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62A8F3A1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8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 xml:space="preserve">art. 108 ust. 1 pkt 5 ustawy </w:t>
      </w:r>
      <w:proofErr w:type="spellStart"/>
      <w:r w:rsidR="006E06C7" w:rsidRPr="003131E7">
        <w:rPr>
          <w:b/>
          <w:i/>
          <w:sz w:val="24"/>
          <w:szCs w:val="24"/>
        </w:rPr>
        <w:t>Pzp</w:t>
      </w:r>
      <w:proofErr w:type="spellEnd"/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27CB863C" w14:textId="1E5207EC" w:rsidR="003131E7" w:rsidRDefault="002755E9" w:rsidP="002755E9">
      <w:pPr>
        <w:spacing w:line="360" w:lineRule="auto"/>
        <w:jc w:val="center"/>
        <w:rPr>
          <w:bCs/>
          <w:spacing w:val="26"/>
          <w:sz w:val="24"/>
          <w:szCs w:val="24"/>
          <w:u w:val="single"/>
        </w:rPr>
      </w:pPr>
      <w:r w:rsidRPr="002755E9">
        <w:rPr>
          <w:b/>
          <w:sz w:val="24"/>
          <w:szCs w:val="24"/>
        </w:rPr>
        <w:t>„PRZEBUDOWA DROGI GMINNEJ NA DZ. EWID. NR 166/3, 2</w:t>
      </w:r>
      <w:r w:rsidR="00552AC7">
        <w:rPr>
          <w:b/>
          <w:sz w:val="24"/>
          <w:szCs w:val="24"/>
        </w:rPr>
        <w:t>79</w:t>
      </w:r>
      <w:r w:rsidRPr="002755E9">
        <w:rPr>
          <w:b/>
          <w:sz w:val="24"/>
          <w:szCs w:val="24"/>
        </w:rPr>
        <w:t xml:space="preserve">/2 </w:t>
      </w:r>
      <w:r>
        <w:rPr>
          <w:b/>
          <w:sz w:val="24"/>
          <w:szCs w:val="24"/>
        </w:rPr>
        <w:t>i</w:t>
      </w:r>
      <w:r w:rsidRPr="002755E9">
        <w:rPr>
          <w:b/>
          <w:sz w:val="24"/>
          <w:szCs w:val="24"/>
        </w:rPr>
        <w:t xml:space="preserve"> 200 </w:t>
      </w:r>
      <w:r>
        <w:rPr>
          <w:b/>
          <w:sz w:val="24"/>
          <w:szCs w:val="24"/>
        </w:rPr>
        <w:br/>
        <w:t>w</w:t>
      </w:r>
      <w:r w:rsidRPr="002755E9">
        <w:rPr>
          <w:b/>
          <w:sz w:val="24"/>
          <w:szCs w:val="24"/>
        </w:rPr>
        <w:t xml:space="preserve"> MIEJSCOWOŚCI PIASECZNO”</w:t>
      </w: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</w:t>
      </w:r>
      <w:proofErr w:type="spellStart"/>
      <w:r w:rsidRPr="003131E7">
        <w:rPr>
          <w:i/>
          <w:sz w:val="24"/>
          <w:szCs w:val="24"/>
        </w:rPr>
        <w:t>CEiDG</w:t>
      </w:r>
      <w:proofErr w:type="spellEnd"/>
      <w:r w:rsidRPr="003131E7">
        <w:rPr>
          <w:i/>
          <w:sz w:val="24"/>
          <w:szCs w:val="24"/>
        </w:rPr>
        <w:t>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2755E9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A392" w14:textId="77777777" w:rsidR="00A12128" w:rsidRDefault="00A12128" w:rsidP="00D770B2">
      <w:r>
        <w:separator/>
      </w:r>
    </w:p>
  </w:endnote>
  <w:endnote w:type="continuationSeparator" w:id="0">
    <w:p w14:paraId="31BF8557" w14:textId="77777777" w:rsidR="00A12128" w:rsidRDefault="00A12128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5B74" w14:textId="77777777" w:rsidR="00A12128" w:rsidRDefault="00A12128" w:rsidP="00D770B2">
      <w:r>
        <w:separator/>
      </w:r>
    </w:p>
  </w:footnote>
  <w:footnote w:type="continuationSeparator" w:id="0">
    <w:p w14:paraId="696769AF" w14:textId="77777777" w:rsidR="00A12128" w:rsidRDefault="00A12128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1"/>
  </w:num>
  <w:num w:numId="19">
    <w:abstractNumId w:val="35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38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Beata</cp:lastModifiedBy>
  <cp:revision>4</cp:revision>
  <cp:lastPrinted>2021-01-12T09:18:00Z</cp:lastPrinted>
  <dcterms:created xsi:type="dcterms:W3CDTF">2021-08-09T19:06:00Z</dcterms:created>
  <dcterms:modified xsi:type="dcterms:W3CDTF">2021-08-15T13:26:00Z</dcterms:modified>
</cp:coreProperties>
</file>