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B3F16" w14:paraId="7563270E" w14:textId="77777777" w:rsidTr="00E17D69">
        <w:tc>
          <w:tcPr>
            <w:tcW w:w="9356" w:type="dxa"/>
            <w:shd w:val="clear" w:color="auto" w:fill="FFC000"/>
          </w:tcPr>
          <w:p w14:paraId="588013B4" w14:textId="77777777" w:rsidR="00BB3F16" w:rsidRDefault="00BB3F16" w:rsidP="00E17D69">
            <w:pPr>
              <w:spacing w:line="360" w:lineRule="auto"/>
              <w:rPr>
                <w:rFonts w:ascii="Century Gothic" w:eastAsia="Calibri" w:hAnsi="Century Gothic"/>
                <w:b/>
              </w:rPr>
            </w:pPr>
          </w:p>
          <w:p w14:paraId="4480CC23" w14:textId="77777777" w:rsidR="00BB3F16" w:rsidRPr="00A63C09" w:rsidRDefault="00BB3F16" w:rsidP="00E17D69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A63C09">
              <w:rPr>
                <w:rFonts w:ascii="Century Gothic" w:eastAsia="Calibri" w:hAnsi="Century Gothic"/>
                <w:b/>
              </w:rPr>
              <w:t>OŚWIADCZENIE</w:t>
            </w:r>
            <w:r>
              <w:rPr>
                <w:rFonts w:ascii="Century Gothic" w:eastAsia="Calibri" w:hAnsi="Century Gothic"/>
                <w:b/>
              </w:rPr>
              <w:t xml:space="preserve"> WYKONAWCY</w:t>
            </w:r>
          </w:p>
          <w:p w14:paraId="1C243C33" w14:textId="77777777" w:rsidR="00BB3F16" w:rsidRPr="00A63C09" w:rsidRDefault="00BB3F16" w:rsidP="00E17D6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 xml:space="preserve">O BRAKU POWIĄZAŃ OSOBOWYCH I KAPITAŁOWYCH </w:t>
            </w:r>
          </w:p>
          <w:p w14:paraId="35263011" w14:textId="77777777" w:rsidR="00BB3F16" w:rsidRPr="00A63C09" w:rsidRDefault="00BB3F16" w:rsidP="00E17D6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color w:val="FF0000"/>
              </w:rPr>
            </w:pPr>
            <w:r w:rsidRPr="00A63C09">
              <w:rPr>
                <w:rFonts w:ascii="Century Gothic" w:eastAsia="Calibri" w:hAnsi="Century Gothic"/>
                <w:b/>
                <w:color w:val="FF0000"/>
              </w:rPr>
              <w:t>I O NIEPODLEGANIU WYKLUCZENIU</w:t>
            </w:r>
          </w:p>
          <w:p w14:paraId="150ED737" w14:textId="77777777" w:rsidR="00BB3F16" w:rsidRPr="0021738F" w:rsidRDefault="00BB3F16" w:rsidP="00E17D69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77DE2843" w14:textId="77777777" w:rsidR="00BB3F16" w:rsidRPr="009E1AA6" w:rsidRDefault="00BB3F16" w:rsidP="00BB3F1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0BB8D00" w14:textId="77777777" w:rsidR="00BB3F16" w:rsidRPr="009E1AA6" w:rsidRDefault="00BB3F16" w:rsidP="00BB3F1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61CF9D0" w14:textId="584D033C" w:rsidR="00BB3F16" w:rsidRPr="00A63C09" w:rsidRDefault="00BB3F16" w:rsidP="00BB3F16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>
        <w:rPr>
          <w:rFonts w:ascii="Century Gothic" w:eastAsia="Times New Roman" w:hAnsi="Century Gothic" w:cs="Calibri"/>
          <w:sz w:val="18"/>
          <w:szCs w:val="18"/>
        </w:rPr>
        <w:t xml:space="preserve"> ZO/19</w:t>
      </w:r>
      <w:r>
        <w:rPr>
          <w:rFonts w:ascii="Century Gothic" w:eastAsia="Times New Roman" w:hAnsi="Century Gothic" w:cs="Calibri"/>
          <w:sz w:val="18"/>
          <w:szCs w:val="18"/>
        </w:rPr>
        <w:t>/2022</w:t>
      </w:r>
      <w:r w:rsidRPr="009E1AA6">
        <w:rPr>
          <w:rFonts w:ascii="Century Gothic" w:eastAsia="Times New Roman" w:hAnsi="Century Gothic" w:cs="Calibri"/>
          <w:sz w:val="18"/>
          <w:szCs w:val="18"/>
        </w:rPr>
        <w:t xml:space="preserve"> pn.: </w:t>
      </w:r>
      <w:r w:rsidR="00A84280" w:rsidRPr="00EA7F87">
        <w:rPr>
          <w:rFonts w:ascii="Century Gothic" w:hAnsi="Century Gothic" w:cs="Calibri"/>
          <w:b/>
          <w:color w:val="000000"/>
          <w:sz w:val="18"/>
          <w:szCs w:val="18"/>
        </w:rPr>
        <w:t>„DOSTAWA PROCESORA DŹWIĘKU DO SALI AUDIOWIZUALNEJ WRAZ Z PODŁĄCZENIEM, URUCHOMIENIEM, KALIBRACJĄ SALI KI</w:t>
      </w:r>
      <w:r w:rsidR="00A84280">
        <w:rPr>
          <w:rFonts w:ascii="Century Gothic" w:hAnsi="Century Gothic" w:cs="Calibri"/>
          <w:b/>
          <w:color w:val="000000"/>
          <w:sz w:val="18"/>
          <w:szCs w:val="18"/>
        </w:rPr>
        <w:t xml:space="preserve">NOWEJ ORAZ SZKOLENIEM Z OBSŁUGI </w:t>
      </w:r>
      <w:r w:rsidR="00A84280" w:rsidRPr="00EA7F87">
        <w:rPr>
          <w:rFonts w:ascii="Century Gothic" w:hAnsi="Century Gothic" w:cs="Calibri"/>
          <w:b/>
          <w:color w:val="000000"/>
          <w:sz w:val="18"/>
          <w:szCs w:val="18"/>
        </w:rPr>
        <w:t>DLA CENTRUM KULTURY ZAMEK W POZNANIU”</w:t>
      </w:r>
      <w:r w:rsidR="00A84280"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Pr="00E81021">
        <w:rPr>
          <w:rFonts w:ascii="Century Gothic" w:eastAsia="Times New Roman" w:hAnsi="Century Gothic" w:cs="Calibri"/>
          <w:b/>
          <w:sz w:val="18"/>
          <w:szCs w:val="18"/>
        </w:rPr>
        <w:t>oświadczam/y</w:t>
      </w:r>
      <w:r>
        <w:rPr>
          <w:rFonts w:ascii="Century Gothic" w:eastAsia="Times New Roman" w:hAnsi="Century Gothic" w:cs="Calibri"/>
          <w:sz w:val="18"/>
          <w:szCs w:val="18"/>
        </w:rPr>
        <w:t>, że:</w:t>
      </w:r>
    </w:p>
    <w:p w14:paraId="30A87EF9" w14:textId="77777777" w:rsidR="00BB3F16" w:rsidRDefault="00BB3F16" w:rsidP="00BB3F1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4B1BEB33" w14:textId="77777777" w:rsidR="00BB3F16" w:rsidRPr="00760C58" w:rsidRDefault="00BB3F16" w:rsidP="00BB3F16">
      <w:pPr>
        <w:pStyle w:val="Akapitzlist"/>
        <w:widowControl w:val="0"/>
        <w:numPr>
          <w:ilvl w:val="0"/>
          <w:numId w:val="2"/>
        </w:numPr>
        <w:suppressAutoHyphens/>
        <w:spacing w:line="312" w:lineRule="auto"/>
        <w:jc w:val="both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6E03DF">
        <w:rPr>
          <w:rFonts w:ascii="Century Gothic" w:hAnsi="Century Gothic" w:cstheme="minorHAnsi"/>
          <w:b/>
          <w:sz w:val="18"/>
          <w:szCs w:val="18"/>
        </w:rPr>
        <w:t>n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>ie występują żadne powiązania kapitałowe lub osobowe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w rozumieniu wzajemnych powiązań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091AEE14" w14:textId="77777777" w:rsidR="00BB3F16" w:rsidRDefault="00BB3F16" w:rsidP="00BB3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692C33FA" w14:textId="77777777" w:rsidR="00BB3F16" w:rsidRDefault="00BB3F16" w:rsidP="00BB3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5FD2FF4B" w14:textId="77777777" w:rsidR="00BB3F16" w:rsidRDefault="00BB3F16" w:rsidP="00BB3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3C98DBA7" w14:textId="77777777" w:rsidR="00BB3F16" w:rsidRPr="00760C58" w:rsidRDefault="00BB3F16" w:rsidP="00BB3F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1134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760C58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</w:t>
      </w:r>
      <w:r>
        <w:rPr>
          <w:rFonts w:ascii="Century Gothic" w:eastAsia="Times New Roman" w:hAnsi="Century Gothic" w:cs="Calibri"/>
          <w:sz w:val="18"/>
          <w:szCs w:val="18"/>
        </w:rPr>
        <w:t>nia, opieki lub kurateli</w:t>
      </w:r>
    </w:p>
    <w:p w14:paraId="4F2F75BA" w14:textId="77777777" w:rsidR="00BB3F16" w:rsidRPr="009E1AA6" w:rsidRDefault="00BB3F16" w:rsidP="00BB3F1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AC43529" w14:textId="77777777" w:rsidR="00BB3F16" w:rsidRDefault="00BB3F16" w:rsidP="00BB3F16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Times New Roman" w:hAnsi="Century Gothic" w:cs="Calibri"/>
          <w:b/>
          <w:sz w:val="18"/>
          <w:szCs w:val="18"/>
        </w:rPr>
        <w:t>nie podlegam</w:t>
      </w:r>
      <w:r>
        <w:rPr>
          <w:rFonts w:ascii="Century Gothic" w:eastAsia="Times New Roman" w:hAnsi="Century Gothic" w:cs="Calibri"/>
          <w:b/>
          <w:sz w:val="18"/>
          <w:szCs w:val="18"/>
        </w:rPr>
        <w:t>/y</w:t>
      </w:r>
      <w:r w:rsidRPr="006E03DF">
        <w:rPr>
          <w:rFonts w:ascii="Century Gothic" w:eastAsia="Times New Roman" w:hAnsi="Century Gothic" w:cs="Calibri"/>
          <w:b/>
          <w:sz w:val="18"/>
          <w:szCs w:val="18"/>
        </w:rPr>
        <w:t xml:space="preserve"> wykluczeniu</w:t>
      </w:r>
      <w:r w:rsidRPr="00760C58">
        <w:rPr>
          <w:rFonts w:ascii="Century Gothic" w:eastAsia="Times New Roman" w:hAnsi="Century Gothic" w:cs="Calibri"/>
          <w:sz w:val="18"/>
          <w:szCs w:val="18"/>
        </w:rPr>
        <w:t xml:space="preserve"> </w:t>
      </w:r>
      <w:r>
        <w:rPr>
          <w:rFonts w:ascii="Century Gothic" w:eastAsia="Times New Roman" w:hAnsi="Century Gothic" w:cs="Calibri"/>
          <w:sz w:val="18"/>
          <w:szCs w:val="18"/>
        </w:rPr>
        <w:t xml:space="preserve">na </w:t>
      </w:r>
      <w:r w:rsidRPr="00760C58">
        <w:rPr>
          <w:rFonts w:ascii="Century Gothic" w:eastAsia="Calibri" w:hAnsi="Century Gothic"/>
          <w:sz w:val="18"/>
          <w:szCs w:val="18"/>
        </w:rPr>
        <w:t>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Century Gothic" w:eastAsia="Calibri" w:hAnsi="Century Gothic"/>
          <w:sz w:val="18"/>
          <w:szCs w:val="18"/>
        </w:rPr>
        <w:t>, tj.</w:t>
      </w:r>
    </w:p>
    <w:p w14:paraId="043868E0" w14:textId="77777777" w:rsidR="00BB3F16" w:rsidRPr="006E03DF" w:rsidRDefault="00BB3F16" w:rsidP="00BB3F16">
      <w:pPr>
        <w:pStyle w:val="Akapitzlist"/>
        <w:spacing w:after="60" w:line="360" w:lineRule="auto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Z postępowania o udzielenie zamówienia publicznego wyklucza się:</w:t>
      </w:r>
    </w:p>
    <w:p w14:paraId="031BF9F9" w14:textId="77777777" w:rsidR="00BB3F16" w:rsidRDefault="00BB3F16" w:rsidP="00BB3F16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 wymienionego</w:t>
      </w:r>
      <w:r>
        <w:rPr>
          <w:rFonts w:ascii="Century Gothic" w:eastAsia="Calibri" w:hAnsi="Century Gothic"/>
          <w:sz w:val="18"/>
          <w:szCs w:val="18"/>
        </w:rPr>
        <w:t xml:space="preserve"> w wykazach określonych w rozpo</w:t>
      </w:r>
      <w:r w:rsidRPr="006E03DF">
        <w:rPr>
          <w:rFonts w:ascii="Century Gothic" w:eastAsia="Calibri" w:hAnsi="Century Gothic"/>
          <w:sz w:val="18"/>
          <w:szCs w:val="18"/>
        </w:rPr>
        <w:t>rządzeniu 765/2006 i rozporządzeniu 269/2014 albo wpisa</w:t>
      </w:r>
      <w:r>
        <w:rPr>
          <w:rFonts w:ascii="Century Gothic" w:eastAsia="Calibri" w:hAnsi="Century Gothic"/>
          <w:sz w:val="18"/>
          <w:szCs w:val="18"/>
        </w:rPr>
        <w:t>nego na listę na podstawie decy</w:t>
      </w:r>
      <w:r w:rsidRPr="006E03DF">
        <w:rPr>
          <w:rFonts w:ascii="Century Gothic" w:eastAsia="Calibri" w:hAnsi="Century Gothic"/>
          <w:sz w:val="18"/>
          <w:szCs w:val="18"/>
        </w:rPr>
        <w:t>zji w sprawie wpisu na listę rozstrzygającej o zastosowaniu środka, o którym mowa w art. 1 pkt 3</w:t>
      </w:r>
    </w:p>
    <w:p w14:paraId="63517975" w14:textId="77777777" w:rsidR="00BB3F16" w:rsidRDefault="00BB3F16" w:rsidP="00BB3F16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eastAsia="Calibri" w:hAnsi="Century Gothic"/>
          <w:sz w:val="18"/>
          <w:szCs w:val="18"/>
        </w:rPr>
        <w:t>Wykonawcę oraz uczestnika konkursu, którego beneficjentem rzeczywistym w rozumieniu ustawy z dnia 1 marca 2018 r. o przeciwdziałaniu praniu pi</w:t>
      </w:r>
      <w:r>
        <w:rPr>
          <w:rFonts w:ascii="Century Gothic" w:eastAsia="Calibri" w:hAnsi="Century Gothic"/>
          <w:sz w:val="18"/>
          <w:szCs w:val="18"/>
        </w:rPr>
        <w:t>eniędzy oraz finansowaniu terro</w:t>
      </w:r>
      <w:r w:rsidRPr="006E03DF">
        <w:rPr>
          <w:rFonts w:ascii="Century Gothic" w:eastAsia="Calibri" w:hAnsi="Century Gothic"/>
          <w:sz w:val="18"/>
          <w:szCs w:val="18"/>
        </w:rPr>
        <w:t xml:space="preserve">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</w:p>
    <w:p w14:paraId="47AD5998" w14:textId="77777777" w:rsidR="00BB3F16" w:rsidRPr="006E03DF" w:rsidRDefault="00BB3F16" w:rsidP="00BB3F16">
      <w:pPr>
        <w:pStyle w:val="Akapitzlist"/>
        <w:numPr>
          <w:ilvl w:val="0"/>
          <w:numId w:val="3"/>
        </w:numPr>
        <w:spacing w:after="60" w:line="360" w:lineRule="auto"/>
        <w:ind w:left="1134" w:hanging="283"/>
        <w:jc w:val="both"/>
        <w:rPr>
          <w:rFonts w:ascii="Century Gothic" w:eastAsia="Calibri" w:hAnsi="Century Gothic"/>
          <w:sz w:val="18"/>
          <w:szCs w:val="18"/>
        </w:rPr>
      </w:pPr>
      <w:r w:rsidRPr="006E03DF">
        <w:rPr>
          <w:rFonts w:ascii="Century Gothic" w:hAnsi="Century Gothic"/>
          <w:sz w:val="18"/>
          <w:szCs w:val="18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A37F712" w14:textId="77777777" w:rsidR="00EA7F87" w:rsidRDefault="00EA7F87" w:rsidP="00EA7F87">
      <w:pPr>
        <w:spacing w:before="100"/>
        <w:ind w:right="107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100E31F4" w14:textId="77777777" w:rsidR="00EA7F87" w:rsidRPr="00224810" w:rsidRDefault="00EA7F87" w:rsidP="00EA7F87">
      <w:pPr>
        <w:spacing w:before="10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p w14:paraId="0B9F0AE7" w14:textId="77777777" w:rsidR="00EA7F87" w:rsidRDefault="00EA7F87" w:rsidP="00EA7F87">
      <w:pPr>
        <w:pStyle w:val="Akapitzlist"/>
        <w:spacing w:before="100"/>
        <w:ind w:left="360"/>
        <w:jc w:val="both"/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EA7F87" w14:paraId="47A40082" w14:textId="77777777" w:rsidTr="00CD09A2">
        <w:tc>
          <w:tcPr>
            <w:tcW w:w="4815" w:type="dxa"/>
          </w:tcPr>
          <w:p w14:paraId="6F71E84D" w14:textId="77777777" w:rsidR="00EA7F87" w:rsidRDefault="00EA7F87" w:rsidP="00CD09A2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7FE9CE80" w14:textId="77777777" w:rsidR="00EA7F87" w:rsidRDefault="00EA7F87" w:rsidP="00CD09A2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EA7F87" w14:paraId="16CF880A" w14:textId="77777777" w:rsidTr="00CD09A2">
        <w:trPr>
          <w:trHeight w:val="655"/>
        </w:trPr>
        <w:tc>
          <w:tcPr>
            <w:tcW w:w="4815" w:type="dxa"/>
          </w:tcPr>
          <w:p w14:paraId="79B44660" w14:textId="77777777" w:rsidR="00EA7F87" w:rsidRPr="00384C02" w:rsidRDefault="00EA7F87" w:rsidP="00CD09A2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miejscowość, data</w:t>
            </w:r>
          </w:p>
          <w:p w14:paraId="13FCD833" w14:textId="77777777" w:rsidR="00EA7F87" w:rsidRDefault="00EA7F87" w:rsidP="00CD09A2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77C40593" w14:textId="77777777" w:rsidR="00EA7F87" w:rsidRDefault="00EA7F87" w:rsidP="00EA7F87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 xml:space="preserve">Podpis </w:t>
            </w:r>
            <w:r w:rsidRPr="00384C02">
              <w:rPr>
                <w:rFonts w:ascii="Century Gothic" w:eastAsia="Times New Roman" w:hAnsi="Century Gothic" w:cs="Calibri"/>
                <w:b/>
                <w:sz w:val="15"/>
                <w:szCs w:val="15"/>
              </w:rPr>
              <w:t>Wykonawcy</w:t>
            </w:r>
          </w:p>
          <w:p w14:paraId="3616DBE7" w14:textId="427120A2" w:rsidR="00EA7F87" w:rsidRPr="00EA7F87" w:rsidRDefault="00EA7F87" w:rsidP="00EA7F87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sz w:val="15"/>
                <w:szCs w:val="15"/>
              </w:rPr>
            </w:pPr>
            <w:r w:rsidRPr="00EA7F87">
              <w:rPr>
                <w:rFonts w:ascii="Century Gothic" w:eastAsia="Times New Roman" w:hAnsi="Century Gothic" w:cs="Calibri"/>
                <w:sz w:val="15"/>
                <w:szCs w:val="15"/>
              </w:rPr>
              <w:t>(osób uprawnionych</w:t>
            </w:r>
          </w:p>
          <w:p w14:paraId="7BC384EE" w14:textId="008A6917" w:rsidR="00EA7F87" w:rsidRPr="00EA7F87" w:rsidRDefault="00EA7F87" w:rsidP="00EA7F87">
            <w:pPr>
              <w:spacing w:line="312" w:lineRule="auto"/>
              <w:jc w:val="center"/>
              <w:rPr>
                <w:rFonts w:ascii="Century Gothic" w:eastAsia="Times New Roman" w:hAnsi="Century Gothic" w:cs="Calibri"/>
                <w:b/>
                <w:sz w:val="15"/>
                <w:szCs w:val="15"/>
              </w:rPr>
            </w:pPr>
            <w:r w:rsidRPr="00EA7F87">
              <w:rPr>
                <w:rFonts w:ascii="Century Gothic" w:eastAsia="Times New Roman" w:hAnsi="Century Gothic" w:cs="Calibri"/>
                <w:sz w:val="15"/>
                <w:szCs w:val="15"/>
              </w:rPr>
              <w:t>do reprezentowania Wykonawcy)</w:t>
            </w:r>
          </w:p>
        </w:tc>
      </w:tr>
    </w:tbl>
    <w:p w14:paraId="32A29890" w14:textId="77777777" w:rsidR="00EA7F87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22C3973E" w14:textId="77777777" w:rsidR="00EA7F87" w:rsidRPr="000623F8" w:rsidRDefault="00EA7F87" w:rsidP="00EA7F87">
      <w:pPr>
        <w:spacing w:before="100"/>
        <w:jc w:val="both"/>
        <w:rPr>
          <w:rFonts w:ascii="Century Gothic" w:eastAsia="SimSun" w:hAnsi="Century Gothic"/>
          <w:b/>
          <w:i/>
          <w:color w:val="FF0000"/>
          <w:sz w:val="20"/>
          <w:szCs w:val="20"/>
        </w:rPr>
      </w:pPr>
    </w:p>
    <w:p w14:paraId="448DF193" w14:textId="77777777" w:rsidR="00EA7F87" w:rsidRPr="000623F8" w:rsidRDefault="00EA7F87" w:rsidP="00EA7F87">
      <w:pPr>
        <w:tabs>
          <w:tab w:val="left" w:pos="9037"/>
        </w:tabs>
        <w:autoSpaceDN w:val="0"/>
        <w:spacing w:line="312" w:lineRule="auto"/>
        <w:ind w:left="929" w:right="709"/>
        <w:jc w:val="both"/>
        <w:rPr>
          <w:rFonts w:ascii="Century Gothic" w:hAnsi="Century Gothic" w:cs="Calibri"/>
          <w:color w:val="FF0000"/>
          <w:sz w:val="16"/>
          <w:szCs w:val="16"/>
        </w:rPr>
      </w:pPr>
    </w:p>
    <w:p w14:paraId="14797C42" w14:textId="77777777" w:rsidR="00EA7F87" w:rsidRPr="003751C2" w:rsidRDefault="00EA7F87" w:rsidP="00EA7F87">
      <w:pPr>
        <w:spacing w:line="312" w:lineRule="auto"/>
        <w:jc w:val="both"/>
        <w:rPr>
          <w:rFonts w:ascii="Century Gothic" w:eastAsia="Times New Roman" w:hAnsi="Century Gothic" w:cs="Calibri"/>
          <w:sz w:val="15"/>
          <w:szCs w:val="15"/>
        </w:rPr>
      </w:pPr>
    </w:p>
    <w:p w14:paraId="13A09A04" w14:textId="77777777" w:rsidR="00EA7F87" w:rsidRPr="003751C2" w:rsidRDefault="00EA7F87" w:rsidP="00EA7F87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p w14:paraId="4EFA03F2" w14:textId="1D82021F" w:rsidR="00563BA6" w:rsidRPr="00C35EE1" w:rsidRDefault="00A84280" w:rsidP="00A84280">
      <w:pPr>
        <w:tabs>
          <w:tab w:val="left" w:pos="5760"/>
        </w:tabs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bookmarkStart w:id="0" w:name="_GoBack"/>
      <w:bookmarkEnd w:id="0"/>
    </w:p>
    <w:sectPr w:rsidR="00563BA6" w:rsidRPr="00C35EE1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F08F" w14:textId="77777777" w:rsidR="000A38D9" w:rsidRDefault="000A38D9" w:rsidP="009F1122">
      <w:r>
        <w:separator/>
      </w:r>
    </w:p>
  </w:endnote>
  <w:endnote w:type="continuationSeparator" w:id="0">
    <w:p w14:paraId="6E8A3D7D" w14:textId="77777777" w:rsidR="000A38D9" w:rsidRDefault="000A38D9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77777777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A84280">
          <w:rPr>
            <w:rFonts w:ascii="Century Gothic" w:hAnsi="Century Gothic"/>
            <w:b/>
            <w:i/>
            <w:noProof/>
            <w:sz w:val="14"/>
            <w:szCs w:val="14"/>
          </w:rPr>
          <w:t>2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B66E" w14:textId="77777777" w:rsidR="000A38D9" w:rsidRDefault="000A38D9" w:rsidP="009F1122">
      <w:r>
        <w:separator/>
      </w:r>
    </w:p>
  </w:footnote>
  <w:footnote w:type="continuationSeparator" w:id="0">
    <w:p w14:paraId="41C6C954" w14:textId="77777777" w:rsidR="000A38D9" w:rsidRDefault="000A38D9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69439B90" w:rsidR="00A91F41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  <w:r w:rsidR="00BB3F16">
      <w:rPr>
        <w:rFonts w:ascii="Century Gothic" w:hAnsi="Century Gothic"/>
        <w:b/>
        <w:i/>
        <w:sz w:val="16"/>
        <w:szCs w:val="16"/>
      </w:rPr>
      <w:t>Załącznik nr 2</w:t>
    </w:r>
    <w:r w:rsidR="00EA7F87" w:rsidRPr="00EA7F87">
      <w:rPr>
        <w:rFonts w:ascii="Century Gothic" w:hAnsi="Century Gothic"/>
        <w:b/>
        <w:i/>
        <w:sz w:val="16"/>
        <w:szCs w:val="16"/>
      </w:rPr>
      <w:t xml:space="preserve"> do </w:t>
    </w:r>
    <w:r w:rsidR="008729F8" w:rsidRPr="00EA7F87">
      <w:rPr>
        <w:rFonts w:ascii="Century Gothic" w:hAnsi="Century Gothic"/>
        <w:b/>
        <w:i/>
        <w:sz w:val="16"/>
        <w:szCs w:val="16"/>
      </w:rPr>
      <w:t>ZO/19</w:t>
    </w:r>
    <w:r w:rsidR="00F93343" w:rsidRPr="00EA7F87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CA432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411A00"/>
    <w:rsid w:val="0042040F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27</cp:revision>
  <cp:lastPrinted>2022-09-01T05:17:00Z</cp:lastPrinted>
  <dcterms:created xsi:type="dcterms:W3CDTF">2022-06-13T09:22:00Z</dcterms:created>
  <dcterms:modified xsi:type="dcterms:W3CDTF">2022-09-01T06:57:00Z</dcterms:modified>
</cp:coreProperties>
</file>