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46982E5F" w:rsidR="00233895" w:rsidRPr="00233895" w:rsidRDefault="00C378E0" w:rsidP="00233895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E80C00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41253180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Modernizacja cmentarza komunalnego w Głuchołazach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w ramach zadania inwestycyjnego pn.: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„Rozbudowa i modernizacja cmentarza komunalnego  w Głuchołazach wraz z przebudową ciągu komunikacyjnego”</w:t>
      </w:r>
      <w:bookmarkEnd w:id="2"/>
    </w:p>
    <w:bookmarkEnd w:id="0"/>
    <w:bookmarkEnd w:id="1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12238987" w14:textId="324CE683" w:rsidR="00E80C00" w:rsidRPr="00E80C00" w:rsidRDefault="00233895" w:rsidP="00E80C00">
      <w:pPr>
        <w:spacing w:before="36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3895">
        <w:rPr>
          <w:rFonts w:asciiTheme="minorHAnsi" w:hAnsiTheme="minorHAnsi" w:cstheme="minorHAnsi"/>
          <w:b/>
          <w:sz w:val="22"/>
          <w:szCs w:val="22"/>
        </w:rPr>
        <w:t>Część 1 : Budowa nowej alejki na cmentarzu komunalnym</w:t>
      </w:r>
      <w:r w:rsidR="00E80C00">
        <w:rPr>
          <w:rFonts w:asciiTheme="minorHAnsi" w:hAnsiTheme="minorHAnsi" w:cstheme="minorHAnsi"/>
          <w:b/>
          <w:sz w:val="22"/>
          <w:szCs w:val="22"/>
        </w:rPr>
        <w:t>:</w:t>
      </w:r>
      <w:r w:rsidR="00E80C00" w:rsidRPr="00E80C0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3264043B" w:rsidR="00CA15DE" w:rsidRPr="00E80C00" w:rsidRDefault="00233895" w:rsidP="00CA15DE">
      <w:pPr>
        <w:pStyle w:val="Tekstpodstawowy"/>
        <w:jc w:val="both"/>
        <w:rPr>
          <w:rFonts w:ascii="Calibri" w:eastAsia="Calibri" w:hAnsi="Calibri" w:cs="Calibri"/>
          <w:b/>
          <w:bCs/>
          <w:sz w:val="22"/>
          <w:szCs w:val="22"/>
          <w:lang w:eastAsia="zh-CN" w:bidi="pl-PL"/>
        </w:rPr>
      </w:pPr>
      <w:r w:rsidRPr="0056577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2</w:t>
      </w:r>
      <w:r w:rsidRPr="0056577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: Modernizacja nawierzchni na istniejącej alejce cmentarza komunalnego</w:t>
      </w:r>
      <w:r w:rsidR="00E80C00">
        <w:rPr>
          <w:rFonts w:ascii="Calibri" w:eastAsia="Calibri" w:hAnsi="Calibri" w:cs="Calibri"/>
          <w:b/>
          <w:bCs/>
          <w:sz w:val="22"/>
          <w:szCs w:val="22"/>
          <w:lang w:eastAsia="zh-CN" w:bidi="pl-PL"/>
        </w:rPr>
        <w:t>:</w:t>
      </w:r>
    </w:p>
    <w:p w14:paraId="5BAE9CC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1E4D84C0" w14:textId="77777777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2A0B8E27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Części 1 i/lub Części 2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3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3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lastRenderedPageBreak/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lastRenderedPageBreak/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4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4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4980798F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5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6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6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ZP.271.1.2</w:t>
      </w:r>
      <w:r w:rsidR="00233895">
        <w:rPr>
          <w:rFonts w:asciiTheme="minorHAnsi" w:hAnsiTheme="minorHAnsi" w:cs="Arial"/>
          <w:b/>
          <w:bCs/>
          <w:sz w:val="22"/>
          <w:szCs w:val="22"/>
        </w:rPr>
        <w:t>1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„Modernizacja cmentarza komunalnego w Głuchołazach w ramach zadania inwestycyjnego pn.: „Rozbudowa i modernizacja cmentarza komunalnego  w Głuchołazach wraz z przebudową ciągu komunikacyjnego”</w:t>
      </w:r>
      <w:r w:rsidR="00233895" w:rsidRPr="00233895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5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7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7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62EF8C5D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8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Modernizacja cmentarza komunalnego w Głuchołazach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w ramach zadania inwestycyjnego pn.: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„Rozbudowa i modernizacja cmentarza komunalnego  w Głuchołazach wraz z przebudową ciągu komunikacyjnego”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8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9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9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0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0"/>
    </w:p>
    <w:p w14:paraId="4FE35CDB" w14:textId="62222C73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Modernizacja cmentarza komunalnego w Głuchołazach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w ramach zadania inwestycyjnego pn.: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„Rozbudowa i modernizacja cmentarza komunalnego  w Głuchołazach wraz z przebudową ciągu komunikacyjnego”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7907B131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„Modernizacja cmentarza komunalnego w Głuchołazach w ramach zadania inwestycyjnego pn.: „Rozbudowa i modernizacja cmentarza komunalnego  w Głuchołazach wraz z przebudową ciągu komunikacyjnego”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1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1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6CC9EA09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36E1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Modernizacja cmentarza komunalnego w Głuchołazach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w ramach zadania inwestycyjnego pn.: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„Rozbudowa i modernizacja cmentarza komunalnego  w Głuchołazach wraz z przebudową ciągu komunikacyjnego”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2" w:name="_Hlk5066670701"/>
      <w:bookmarkEnd w:id="12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2D0059AC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233895">
        <w:rPr>
          <w:rFonts w:asciiTheme="minorHAnsi" w:hAnsiTheme="minorHAnsi" w:cs="Arial"/>
          <w:b/>
          <w:sz w:val="22"/>
          <w:szCs w:val="22"/>
        </w:rPr>
        <w:t>1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Modernizacja cmentarza komunalnego w Głuchołazach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w ramach zadania inwestycyjnego pn.:</w:t>
      </w:r>
      <w:r w:rsidR="0023389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„Rozbudowa i modernizacja cmentarza komunalnego  w Głuchołazach wraz z przebudową ciągu komunikacyjnego”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3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3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3E8D" w14:textId="77777777" w:rsidR="0086708C" w:rsidRDefault="0086708C" w:rsidP="00420351">
      <w:r>
        <w:separator/>
      </w:r>
    </w:p>
  </w:endnote>
  <w:endnote w:type="continuationSeparator" w:id="0">
    <w:p w14:paraId="0C0218A0" w14:textId="77777777" w:rsidR="0086708C" w:rsidRDefault="0086708C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607C" w14:textId="77777777" w:rsidR="0086708C" w:rsidRDefault="0086708C" w:rsidP="00420351">
      <w:r>
        <w:separator/>
      </w:r>
    </w:p>
  </w:footnote>
  <w:footnote w:type="continuationSeparator" w:id="0">
    <w:p w14:paraId="31376E94" w14:textId="77777777" w:rsidR="0086708C" w:rsidRDefault="0086708C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2887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114</cp:revision>
  <cp:lastPrinted>2022-09-26T10:30:00Z</cp:lastPrinted>
  <dcterms:created xsi:type="dcterms:W3CDTF">2021-03-04T11:45:00Z</dcterms:created>
  <dcterms:modified xsi:type="dcterms:W3CDTF">2023-07-26T06:41:00Z</dcterms:modified>
</cp:coreProperties>
</file>