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49D30" w14:textId="77777777" w:rsidR="003C26F2" w:rsidRPr="003C26F2" w:rsidRDefault="003C26F2" w:rsidP="003C26F2">
      <w:pPr>
        <w:pStyle w:val="Standard"/>
        <w:jc w:val="center"/>
        <w:rPr>
          <w:rFonts w:ascii="Calibri" w:hAnsi="Calibri" w:cs="Calibri"/>
          <w:b/>
          <w:bCs/>
          <w:sz w:val="40"/>
          <w:szCs w:val="40"/>
          <w:u w:val="single"/>
        </w:rPr>
      </w:pPr>
      <w:bookmarkStart w:id="0" w:name="_Toc526515476"/>
    </w:p>
    <w:p w14:paraId="562F0DC2" w14:textId="0ED4D8A0" w:rsidR="003C26F2" w:rsidRPr="003C26F2" w:rsidRDefault="003C26F2" w:rsidP="003C26F2">
      <w:pPr>
        <w:pStyle w:val="Standard"/>
        <w:widowControl/>
        <w:suppressAutoHyphens w:val="0"/>
        <w:jc w:val="center"/>
        <w:rPr>
          <w:rFonts w:ascii="Calibri" w:hAnsi="Calibri" w:cs="Calibri"/>
          <w:b/>
          <w:bCs/>
          <w:sz w:val="40"/>
          <w:szCs w:val="40"/>
          <w:u w:val="single"/>
        </w:rPr>
      </w:pPr>
      <w:r>
        <w:rPr>
          <w:rFonts w:ascii="Calibri" w:hAnsi="Calibri" w:cs="Calibri"/>
          <w:b/>
          <w:bCs/>
          <w:sz w:val="40"/>
          <w:szCs w:val="40"/>
          <w:u w:val="single"/>
        </w:rPr>
        <w:t>SPECYFIKACJA TECHNICZNA WYKONANIA I ODBIORU ROBÓT</w:t>
      </w:r>
      <w:r w:rsidRPr="003C26F2">
        <w:rPr>
          <w:rFonts w:ascii="Calibri" w:hAnsi="Calibri" w:cs="Calibri"/>
          <w:b/>
          <w:bCs/>
          <w:sz w:val="40"/>
          <w:szCs w:val="40"/>
          <w:u w:val="single"/>
        </w:rPr>
        <w:t xml:space="preserve"> – INSTALACJE SANITARNE</w:t>
      </w:r>
      <w:r w:rsidR="00465952">
        <w:rPr>
          <w:rFonts w:ascii="Calibri" w:hAnsi="Calibri" w:cs="Calibri"/>
          <w:b/>
          <w:bCs/>
          <w:sz w:val="40"/>
          <w:szCs w:val="40"/>
          <w:u w:val="single"/>
        </w:rPr>
        <w:t xml:space="preserve"> ZEWNĘTRZNE</w:t>
      </w:r>
    </w:p>
    <w:p w14:paraId="662FA4B7" w14:textId="77777777" w:rsidR="003C26F2" w:rsidRPr="003C26F2" w:rsidRDefault="003C26F2" w:rsidP="003C26F2">
      <w:pPr>
        <w:pStyle w:val="Standard"/>
        <w:jc w:val="center"/>
        <w:rPr>
          <w:rFonts w:ascii="Calibri" w:hAnsi="Calibri" w:cs="Calibri"/>
          <w:b/>
          <w:bCs/>
          <w:u w:val="single"/>
        </w:rPr>
      </w:pPr>
    </w:p>
    <w:tbl>
      <w:tblPr>
        <w:tblW w:w="9365" w:type="dxa"/>
        <w:tblInd w:w="1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8"/>
        <w:gridCol w:w="7497"/>
      </w:tblGrid>
      <w:tr w:rsidR="003C26F2" w:rsidRPr="00D276EF" w14:paraId="1FBB65BF" w14:textId="77777777" w:rsidTr="003C26F2">
        <w:trPr>
          <w:trHeight w:val="1073"/>
        </w:trPr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EE722" w14:textId="77777777" w:rsidR="003C26F2" w:rsidRPr="003C26F2" w:rsidRDefault="003C26F2">
            <w:pPr>
              <w:pStyle w:val="Standard"/>
              <w:tabs>
                <w:tab w:val="left" w:pos="720"/>
                <w:tab w:val="left" w:pos="1080"/>
              </w:tabs>
              <w:snapToGrid w:val="0"/>
              <w:spacing w:line="276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3C26F2">
              <w:rPr>
                <w:rFonts w:ascii="Calibri" w:hAnsi="Calibri" w:cs="Calibri"/>
                <w:b/>
                <w:bCs/>
                <w:sz w:val="21"/>
                <w:szCs w:val="21"/>
              </w:rPr>
              <w:t>NAZWA</w:t>
            </w:r>
          </w:p>
          <w:p w14:paraId="3885D759" w14:textId="77777777" w:rsidR="003C26F2" w:rsidRPr="003C26F2" w:rsidRDefault="003C26F2">
            <w:pPr>
              <w:pStyle w:val="Standard"/>
              <w:tabs>
                <w:tab w:val="left" w:pos="720"/>
                <w:tab w:val="left" w:pos="1080"/>
              </w:tabs>
              <w:snapToGrid w:val="0"/>
              <w:spacing w:line="276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3C26F2">
              <w:rPr>
                <w:rFonts w:ascii="Calibri" w:hAnsi="Calibri" w:cs="Calibri"/>
                <w:b/>
                <w:bCs/>
                <w:sz w:val="21"/>
                <w:szCs w:val="21"/>
              </w:rPr>
              <w:t>ZAMIERZENIA</w:t>
            </w:r>
          </w:p>
          <w:p w14:paraId="01A33C90" w14:textId="77777777" w:rsidR="003C26F2" w:rsidRPr="003C26F2" w:rsidRDefault="003C26F2">
            <w:pPr>
              <w:pStyle w:val="Standard"/>
              <w:tabs>
                <w:tab w:val="left" w:pos="720"/>
                <w:tab w:val="left" w:pos="1080"/>
              </w:tabs>
              <w:snapToGrid w:val="0"/>
              <w:spacing w:line="276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3C26F2">
              <w:rPr>
                <w:rFonts w:ascii="Calibri" w:hAnsi="Calibri" w:cs="Calibri"/>
                <w:b/>
                <w:bCs/>
                <w:sz w:val="21"/>
                <w:szCs w:val="21"/>
              </w:rPr>
              <w:t>BUDOWLANEGO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5721DF" w14:textId="77777777" w:rsidR="003C26F2" w:rsidRPr="003C26F2" w:rsidRDefault="003C26F2">
            <w:pPr>
              <w:pStyle w:val="Standard"/>
              <w:tabs>
                <w:tab w:val="left" w:pos="840"/>
              </w:tabs>
              <w:snapToGrid w:val="0"/>
              <w:jc w:val="center"/>
              <w:rPr>
                <w:rFonts w:ascii="Calibri" w:hAnsi="Calibri" w:cs="Calibri"/>
                <w:b/>
                <w:bCs/>
              </w:rPr>
            </w:pPr>
            <w:r w:rsidRPr="003C26F2">
              <w:rPr>
                <w:rFonts w:ascii="Calibri" w:hAnsi="Calibri" w:cs="Calibri"/>
                <w:b/>
                <w:bCs/>
              </w:rPr>
              <w:t>Budowa budynku mieszkalnego wielorodzinnego komunalnego wraz z infrastrukturą i zagospodarowaniem terenu oraz rozbiórka budynku mieszkalnego wielorodzinnego i budynku gospodarczego</w:t>
            </w:r>
          </w:p>
        </w:tc>
      </w:tr>
      <w:tr w:rsidR="003C26F2" w:rsidRPr="00D276EF" w14:paraId="411B994C" w14:textId="77777777" w:rsidTr="003C26F2">
        <w:tc>
          <w:tcPr>
            <w:tcW w:w="18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B0775" w14:textId="77777777" w:rsidR="003C26F2" w:rsidRPr="003C26F2" w:rsidRDefault="003C26F2">
            <w:pPr>
              <w:pStyle w:val="Standard"/>
              <w:tabs>
                <w:tab w:val="left" w:pos="720"/>
                <w:tab w:val="left" w:pos="1080"/>
              </w:tabs>
              <w:snapToGrid w:val="0"/>
              <w:spacing w:line="276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3C26F2">
              <w:rPr>
                <w:rFonts w:ascii="Calibri" w:hAnsi="Calibri" w:cs="Calibri"/>
                <w:b/>
                <w:bCs/>
                <w:sz w:val="21"/>
                <w:szCs w:val="21"/>
              </w:rPr>
              <w:t>KATEGORIA OBIEKTU</w:t>
            </w:r>
          </w:p>
        </w:tc>
        <w:tc>
          <w:tcPr>
            <w:tcW w:w="7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9A00C0" w14:textId="77777777" w:rsidR="003C26F2" w:rsidRPr="003C26F2" w:rsidRDefault="003C26F2">
            <w:pPr>
              <w:pStyle w:val="Standard"/>
              <w:tabs>
                <w:tab w:val="left" w:pos="840"/>
              </w:tabs>
              <w:snapToGrid w:val="0"/>
              <w:spacing w:line="360" w:lineRule="auto"/>
              <w:jc w:val="center"/>
              <w:rPr>
                <w:rFonts w:ascii="Calibri" w:hAnsi="Calibri" w:cs="Calibri"/>
              </w:rPr>
            </w:pPr>
            <w:r w:rsidRPr="003C26F2">
              <w:rPr>
                <w:rFonts w:ascii="Calibri" w:hAnsi="Calibri" w:cs="Calibri"/>
              </w:rPr>
              <w:t xml:space="preserve">Kategoria </w:t>
            </w:r>
            <w:r w:rsidRPr="003C26F2">
              <w:rPr>
                <w:rFonts w:ascii="Calibri" w:hAnsi="Calibri" w:cs="Calibri"/>
                <w:b/>
                <w:bCs/>
              </w:rPr>
              <w:t>XIII i III</w:t>
            </w:r>
          </w:p>
        </w:tc>
      </w:tr>
      <w:tr w:rsidR="003C26F2" w:rsidRPr="00D276EF" w14:paraId="53D44104" w14:textId="77777777" w:rsidTr="003C26F2">
        <w:trPr>
          <w:trHeight w:val="1323"/>
        </w:trPr>
        <w:tc>
          <w:tcPr>
            <w:tcW w:w="18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4C064" w14:textId="77777777" w:rsidR="003C26F2" w:rsidRPr="003C26F2" w:rsidRDefault="003C26F2">
            <w:pPr>
              <w:pStyle w:val="Standard"/>
              <w:tabs>
                <w:tab w:val="left" w:pos="720"/>
                <w:tab w:val="left" w:pos="1080"/>
              </w:tabs>
              <w:snapToGrid w:val="0"/>
              <w:spacing w:line="276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3C26F2">
              <w:rPr>
                <w:rFonts w:ascii="Calibri" w:hAnsi="Calibri" w:cs="Calibri"/>
                <w:b/>
                <w:bCs/>
                <w:sz w:val="21"/>
                <w:szCs w:val="21"/>
              </w:rPr>
              <w:t>ADRES BUDOWY</w:t>
            </w:r>
          </w:p>
        </w:tc>
        <w:tc>
          <w:tcPr>
            <w:tcW w:w="7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E5969E" w14:textId="77777777" w:rsidR="003C26F2" w:rsidRPr="003C26F2" w:rsidRDefault="003C26F2">
            <w:pPr>
              <w:pStyle w:val="Normalny1"/>
              <w:spacing w:line="283" w:lineRule="exact"/>
              <w:ind w:left="2160" w:hanging="2160"/>
              <w:jc w:val="center"/>
              <w:rPr>
                <w:rFonts w:ascii="Calibri" w:hAnsi="Calibri" w:cs="Calibri"/>
                <w:b/>
                <w:bCs/>
              </w:rPr>
            </w:pPr>
            <w:r w:rsidRPr="003C26F2">
              <w:rPr>
                <w:rFonts w:ascii="Calibri" w:hAnsi="Calibri" w:cs="Calibri"/>
                <w:b/>
                <w:bCs/>
              </w:rPr>
              <w:t>58-400 Kamienna Góra działki nr geod. 177/47 i 177/50</w:t>
            </w:r>
          </w:p>
          <w:p w14:paraId="38D00085" w14:textId="77777777" w:rsidR="003C26F2" w:rsidRPr="003C26F2" w:rsidRDefault="003C26F2">
            <w:pPr>
              <w:pStyle w:val="Normalny1"/>
              <w:spacing w:line="283" w:lineRule="exact"/>
              <w:ind w:left="2160" w:hanging="2160"/>
              <w:jc w:val="center"/>
              <w:rPr>
                <w:rFonts w:ascii="Calibri" w:hAnsi="Calibri" w:cs="Calibri"/>
                <w:b/>
                <w:bCs/>
              </w:rPr>
            </w:pPr>
            <w:r w:rsidRPr="003C26F2">
              <w:rPr>
                <w:rFonts w:ascii="Calibri" w:hAnsi="Calibri" w:cs="Calibri"/>
                <w:b/>
                <w:bCs/>
              </w:rPr>
              <w:t>Identyfikator działek: 020701_1.0003.177/47 , 020701_1.0003.177/50</w:t>
            </w:r>
          </w:p>
          <w:p w14:paraId="1EB0AEFB" w14:textId="77777777" w:rsidR="003C26F2" w:rsidRPr="003C26F2" w:rsidRDefault="003C26F2">
            <w:pPr>
              <w:pStyle w:val="Normalny1"/>
              <w:spacing w:line="283" w:lineRule="exact"/>
              <w:ind w:left="2160" w:hanging="2160"/>
              <w:jc w:val="center"/>
              <w:rPr>
                <w:rFonts w:ascii="Calibri" w:eastAsia="Times New Roman" w:hAnsi="Calibri" w:cs="Calibri"/>
                <w:bCs/>
                <w:color w:val="000000"/>
                <w:lang w:bidi="ar-SA"/>
              </w:rPr>
            </w:pPr>
            <w:r w:rsidRPr="003C26F2">
              <w:rPr>
                <w:rFonts w:ascii="Calibri" w:eastAsia="Times New Roman" w:hAnsi="Calibri" w:cs="Calibri"/>
                <w:bCs/>
                <w:color w:val="000000"/>
                <w:lang w:bidi="ar-SA"/>
              </w:rPr>
              <w:t>obręb: Kamienna Góra - 3</w:t>
            </w:r>
          </w:p>
          <w:p w14:paraId="7B35A3A7" w14:textId="77777777" w:rsidR="003C26F2" w:rsidRPr="003C26F2" w:rsidRDefault="003C26F2">
            <w:pPr>
              <w:pStyle w:val="Normalny1"/>
              <w:tabs>
                <w:tab w:val="left" w:pos="3000"/>
              </w:tabs>
              <w:snapToGrid w:val="0"/>
              <w:spacing w:line="283" w:lineRule="exact"/>
              <w:ind w:left="2160" w:hanging="2160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bidi="ar-SA"/>
              </w:rPr>
            </w:pPr>
            <w:r w:rsidRPr="003C26F2">
              <w:rPr>
                <w:rFonts w:ascii="Calibri" w:eastAsia="Times New Roman" w:hAnsi="Calibri" w:cs="Calibri"/>
                <w:bCs/>
                <w:color w:val="000000"/>
                <w:lang w:bidi="ar-SA"/>
              </w:rPr>
              <w:t xml:space="preserve">jednostka ewidencyjna: Kamienna Góra </w:t>
            </w:r>
            <w:r w:rsidRPr="003C26F2">
              <w:rPr>
                <w:rFonts w:ascii="Calibri" w:hAnsi="Calibri" w:cs="Calibri"/>
                <w:color w:val="000000"/>
              </w:rPr>
              <w:t>020701_1.0003</w:t>
            </w:r>
          </w:p>
        </w:tc>
      </w:tr>
      <w:tr w:rsidR="003C26F2" w:rsidRPr="00D276EF" w14:paraId="6A45B1C3" w14:textId="77777777" w:rsidTr="003C26F2">
        <w:tc>
          <w:tcPr>
            <w:tcW w:w="18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F2054" w14:textId="77777777" w:rsidR="003C26F2" w:rsidRPr="003C26F2" w:rsidRDefault="003C26F2">
            <w:pPr>
              <w:pStyle w:val="Standard"/>
              <w:tabs>
                <w:tab w:val="left" w:pos="720"/>
                <w:tab w:val="left" w:pos="1080"/>
              </w:tabs>
              <w:snapToGrid w:val="0"/>
              <w:spacing w:line="276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3C26F2">
              <w:rPr>
                <w:rFonts w:ascii="Calibri" w:hAnsi="Calibri" w:cs="Calibri"/>
                <w:b/>
                <w:bCs/>
                <w:sz w:val="21"/>
                <w:szCs w:val="21"/>
              </w:rPr>
              <w:t>INWESTOR</w:t>
            </w:r>
          </w:p>
          <w:p w14:paraId="7518033D" w14:textId="77777777" w:rsidR="003C26F2" w:rsidRPr="003C26F2" w:rsidRDefault="003C26F2">
            <w:pPr>
              <w:pStyle w:val="Standard"/>
              <w:tabs>
                <w:tab w:val="left" w:pos="1260"/>
              </w:tabs>
              <w:snapToGrid w:val="0"/>
              <w:spacing w:line="276" w:lineRule="auto"/>
              <w:ind w:left="420"/>
              <w:rPr>
                <w:rFonts w:ascii="Calibri" w:hAnsi="Calibri" w:cs="Calibri"/>
              </w:rPr>
            </w:pPr>
          </w:p>
        </w:tc>
        <w:tc>
          <w:tcPr>
            <w:tcW w:w="74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413B5D" w14:textId="77777777" w:rsidR="003C26F2" w:rsidRPr="003C26F2" w:rsidRDefault="003C26F2">
            <w:pPr>
              <w:pStyle w:val="Tekstpodstawowy32"/>
              <w:tabs>
                <w:tab w:val="left" w:pos="840"/>
              </w:tabs>
              <w:snapToGrid w:val="0"/>
              <w:spacing w:line="100" w:lineRule="atLeast"/>
              <w:jc w:val="center"/>
              <w:rPr>
                <w:rFonts w:ascii="Calibri" w:eastAsia="Times New Roman" w:hAnsi="Calibri" w:cs="Calibri"/>
                <w:b/>
                <w:bCs/>
                <w:lang w:bidi="ar-SA"/>
              </w:rPr>
            </w:pPr>
            <w:r w:rsidRPr="003C26F2">
              <w:rPr>
                <w:rFonts w:ascii="Calibri" w:eastAsia="Times New Roman" w:hAnsi="Calibri" w:cs="Calibri"/>
                <w:b/>
                <w:bCs/>
                <w:lang w:bidi="ar-SA"/>
              </w:rPr>
              <w:t>Gmina Miejska Kamienna Góra</w:t>
            </w:r>
          </w:p>
          <w:p w14:paraId="228F3089" w14:textId="77777777" w:rsidR="003C26F2" w:rsidRPr="003C26F2" w:rsidRDefault="003C26F2">
            <w:pPr>
              <w:pStyle w:val="Tekstpodstawowy32"/>
              <w:tabs>
                <w:tab w:val="left" w:pos="840"/>
              </w:tabs>
              <w:snapToGrid w:val="0"/>
              <w:spacing w:line="100" w:lineRule="atLeast"/>
              <w:jc w:val="center"/>
              <w:rPr>
                <w:rFonts w:ascii="Calibri" w:hAnsi="Calibri" w:cs="Calibri"/>
              </w:rPr>
            </w:pPr>
            <w:r w:rsidRPr="003C26F2">
              <w:rPr>
                <w:rFonts w:ascii="Calibri" w:eastAsia="Times New Roman" w:hAnsi="Calibri" w:cs="Calibri"/>
                <w:bCs/>
                <w:color w:val="000000"/>
                <w:lang w:bidi="ar-SA"/>
              </w:rPr>
              <w:t>58-400 Kamienna Góra , Plac Grunwaldzki 1</w:t>
            </w:r>
          </w:p>
        </w:tc>
      </w:tr>
      <w:tr w:rsidR="003C26F2" w:rsidRPr="00D276EF" w14:paraId="1B24A73D" w14:textId="77777777" w:rsidTr="003C26F2">
        <w:trPr>
          <w:trHeight w:val="669"/>
        </w:trPr>
        <w:tc>
          <w:tcPr>
            <w:tcW w:w="1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C1764F" w14:textId="77777777" w:rsidR="003C26F2" w:rsidRPr="003C26F2" w:rsidRDefault="003C26F2">
            <w:pPr>
              <w:pStyle w:val="Standard"/>
              <w:tabs>
                <w:tab w:val="left" w:pos="720"/>
                <w:tab w:val="left" w:pos="1080"/>
              </w:tabs>
              <w:snapToGrid w:val="0"/>
              <w:spacing w:line="276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3C26F2">
              <w:rPr>
                <w:rFonts w:ascii="Calibri" w:hAnsi="Calibri" w:cs="Calibri"/>
                <w:b/>
                <w:bCs/>
                <w:sz w:val="21"/>
                <w:szCs w:val="21"/>
              </w:rPr>
              <w:t>BIURO PROJEKTOWE</w:t>
            </w:r>
          </w:p>
        </w:tc>
        <w:tc>
          <w:tcPr>
            <w:tcW w:w="74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E480D4" w14:textId="77777777" w:rsidR="003C26F2" w:rsidRPr="003C26F2" w:rsidRDefault="003C26F2">
            <w:pPr>
              <w:pStyle w:val="Tekstpodstawowy32"/>
              <w:tabs>
                <w:tab w:val="left" w:pos="840"/>
              </w:tabs>
              <w:snapToGrid w:val="0"/>
              <w:spacing w:line="100" w:lineRule="atLeast"/>
              <w:jc w:val="center"/>
              <w:rPr>
                <w:rFonts w:ascii="Calibri" w:eastAsia="Times New Roman" w:hAnsi="Calibri" w:cs="Calibri"/>
                <w:b/>
                <w:bCs/>
                <w:lang w:bidi="ar-SA"/>
              </w:rPr>
            </w:pPr>
            <w:r w:rsidRPr="003C26F2">
              <w:rPr>
                <w:rFonts w:ascii="Calibri" w:eastAsia="Times New Roman" w:hAnsi="Calibri" w:cs="Calibri"/>
                <w:b/>
                <w:bCs/>
                <w:lang w:bidi="ar-SA"/>
              </w:rPr>
              <w:t>KDK Projekt Kamil Kowalczyk</w:t>
            </w:r>
          </w:p>
          <w:p w14:paraId="0F2F0D79" w14:textId="77777777" w:rsidR="003C26F2" w:rsidRPr="003C26F2" w:rsidRDefault="003C26F2">
            <w:pPr>
              <w:pStyle w:val="Tekstpodstawowy32"/>
              <w:tabs>
                <w:tab w:val="left" w:pos="840"/>
              </w:tabs>
              <w:snapToGrid w:val="0"/>
              <w:spacing w:line="100" w:lineRule="atLeast"/>
              <w:jc w:val="center"/>
              <w:rPr>
                <w:rFonts w:ascii="Calibri" w:eastAsia="Times New Roman" w:hAnsi="Calibri" w:cs="Calibri"/>
                <w:lang w:bidi="ar-SA"/>
              </w:rPr>
            </w:pPr>
            <w:r w:rsidRPr="003C26F2">
              <w:rPr>
                <w:rFonts w:ascii="Calibri" w:eastAsia="Times New Roman" w:hAnsi="Calibri" w:cs="Calibri"/>
                <w:lang w:bidi="ar-SA"/>
              </w:rPr>
              <w:t xml:space="preserve">Ul. </w:t>
            </w:r>
            <w:r w:rsidRPr="003C26F2">
              <w:rPr>
                <w:rFonts w:ascii="Calibri" w:eastAsia="Times New Roman" w:hAnsi="Calibri" w:cs="Calibri"/>
                <w:bCs/>
                <w:color w:val="000000"/>
                <w:lang w:bidi="ar-SA"/>
              </w:rPr>
              <w:t>Kępińska 83C, 05-840 Brwinów</w:t>
            </w:r>
          </w:p>
        </w:tc>
      </w:tr>
    </w:tbl>
    <w:p w14:paraId="68307F30" w14:textId="77777777" w:rsidR="003C26F2" w:rsidRPr="003C26F2" w:rsidRDefault="003C26F2" w:rsidP="003C26F2">
      <w:pPr>
        <w:pStyle w:val="Normalny1"/>
        <w:spacing w:line="283" w:lineRule="exact"/>
        <w:ind w:firstLine="142"/>
        <w:rPr>
          <w:rFonts w:ascii="Calibri" w:hAnsi="Calibri" w:cs="Calibri"/>
          <w:sz w:val="20"/>
          <w:szCs w:val="20"/>
          <w:u w:val="single"/>
        </w:rPr>
      </w:pPr>
      <w:r w:rsidRPr="003C26F2">
        <w:rPr>
          <w:rFonts w:ascii="Calibri" w:hAnsi="Calibri" w:cs="Calibri"/>
          <w:i/>
          <w:sz w:val="26"/>
          <w:szCs w:val="26"/>
        </w:rPr>
        <w:t>Bielsk Podlaski 25.01.2023</w:t>
      </w:r>
    </w:p>
    <w:p w14:paraId="278C3ED6" w14:textId="77777777" w:rsidR="003C26F2" w:rsidRPr="003C26F2" w:rsidRDefault="003C26F2" w:rsidP="003C26F2">
      <w:pPr>
        <w:pStyle w:val="Textbody"/>
        <w:rPr>
          <w:rFonts w:ascii="Calibri" w:hAnsi="Calibri" w:cs="Calibri"/>
          <w:sz w:val="14"/>
          <w:szCs w:val="14"/>
        </w:rPr>
      </w:pPr>
    </w:p>
    <w:p w14:paraId="4A536EE2" w14:textId="77777777" w:rsidR="003C26F2" w:rsidRPr="003C26F2" w:rsidRDefault="003C26F2" w:rsidP="003C26F2">
      <w:pPr>
        <w:pStyle w:val="Textbody"/>
        <w:rPr>
          <w:rFonts w:ascii="Calibri" w:hAnsi="Calibri" w:cs="Calibri"/>
          <w:sz w:val="14"/>
          <w:szCs w:val="14"/>
        </w:rPr>
      </w:pPr>
    </w:p>
    <w:p w14:paraId="7DD1B774" w14:textId="77777777" w:rsidR="003C26F2" w:rsidRPr="003C26F2" w:rsidRDefault="003C26F2" w:rsidP="003C26F2">
      <w:pPr>
        <w:pStyle w:val="Textbody"/>
        <w:rPr>
          <w:rFonts w:ascii="Calibri" w:hAnsi="Calibri" w:cs="Calibri"/>
          <w:sz w:val="14"/>
          <w:szCs w:val="14"/>
        </w:rPr>
      </w:pPr>
    </w:p>
    <w:p w14:paraId="7177D7CC" w14:textId="77777777" w:rsidR="003C26F2" w:rsidRPr="003C26F2" w:rsidRDefault="003C26F2" w:rsidP="003C26F2">
      <w:pPr>
        <w:pStyle w:val="Textbody"/>
        <w:tabs>
          <w:tab w:val="left" w:pos="142"/>
        </w:tabs>
        <w:rPr>
          <w:rFonts w:ascii="Calibri" w:hAnsi="Calibri" w:cs="Calibri"/>
          <w:b/>
          <w:bCs/>
        </w:rPr>
      </w:pPr>
      <w:bookmarkStart w:id="1" w:name="_Hlk108608151"/>
      <w:r w:rsidRPr="003C26F2">
        <w:rPr>
          <w:rFonts w:ascii="Calibri" w:hAnsi="Calibri" w:cs="Calibri"/>
          <w:sz w:val="14"/>
          <w:szCs w:val="14"/>
        </w:rPr>
        <w:tab/>
        <w:t xml:space="preserve"> </w:t>
      </w:r>
      <w:r w:rsidRPr="003C26F2">
        <w:rPr>
          <w:rFonts w:ascii="Calibri" w:hAnsi="Calibri" w:cs="Calibri"/>
          <w:b/>
          <w:bCs/>
        </w:rPr>
        <w:t>ZESPÓŁ AUTORSKI</w:t>
      </w:r>
    </w:p>
    <w:tbl>
      <w:tblPr>
        <w:tblW w:w="9639" w:type="dxa"/>
        <w:tblInd w:w="1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402"/>
        <w:gridCol w:w="2693"/>
      </w:tblGrid>
      <w:tr w:rsidR="003C26F2" w:rsidRPr="00297BE3" w14:paraId="7E1EB4AE" w14:textId="77777777"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E944A" w14:textId="77777777" w:rsidR="003C26F2" w:rsidRPr="003C26F2" w:rsidRDefault="003C26F2">
            <w:pPr>
              <w:pStyle w:val="Standard"/>
              <w:tabs>
                <w:tab w:val="left" w:pos="142"/>
                <w:tab w:val="left" w:pos="720"/>
                <w:tab w:val="left" w:pos="1080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C26F2">
              <w:rPr>
                <w:rFonts w:ascii="Calibri" w:hAnsi="Calibri" w:cs="Calibri"/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B9301" w14:textId="77777777" w:rsidR="003C26F2" w:rsidRPr="003C26F2" w:rsidRDefault="003C26F2">
            <w:pPr>
              <w:pStyle w:val="Standard"/>
              <w:tabs>
                <w:tab w:val="left" w:pos="720"/>
                <w:tab w:val="left" w:pos="1080"/>
              </w:tabs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C26F2"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</w:t>
            </w:r>
          </w:p>
          <w:p w14:paraId="3C336913" w14:textId="77777777" w:rsidR="003C26F2" w:rsidRPr="003C26F2" w:rsidRDefault="003C26F2">
            <w:pPr>
              <w:pStyle w:val="Standard"/>
              <w:tabs>
                <w:tab w:val="left" w:pos="142"/>
                <w:tab w:val="left" w:pos="720"/>
                <w:tab w:val="left" w:pos="1080"/>
              </w:tabs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C26F2">
              <w:rPr>
                <w:rFonts w:ascii="Calibri" w:hAnsi="Calibri" w:cs="Calibri"/>
                <w:b/>
                <w:bCs/>
                <w:sz w:val="20"/>
                <w:szCs w:val="20"/>
              </w:rPr>
              <w:t>NR UPRAWNIEŃ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2E455" w14:textId="77777777" w:rsidR="003C26F2" w:rsidRPr="003C26F2" w:rsidRDefault="003C26F2">
            <w:pPr>
              <w:pStyle w:val="Standard"/>
              <w:tabs>
                <w:tab w:val="left" w:pos="720"/>
                <w:tab w:val="left" w:pos="1080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C26F2">
              <w:rPr>
                <w:rFonts w:ascii="Calibri" w:hAnsi="Calibri" w:cs="Calibri"/>
                <w:b/>
                <w:bCs/>
                <w:sz w:val="20"/>
                <w:szCs w:val="20"/>
              </w:rPr>
              <w:t>DATA I PODPIS</w:t>
            </w:r>
          </w:p>
          <w:p w14:paraId="560E4FF8" w14:textId="77777777" w:rsidR="003C26F2" w:rsidRPr="003C26F2" w:rsidRDefault="003C26F2">
            <w:pPr>
              <w:pStyle w:val="Standard"/>
              <w:tabs>
                <w:tab w:val="left" w:pos="720"/>
                <w:tab w:val="left" w:pos="1080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3C26F2" w:rsidRPr="00114B6A" w14:paraId="25DF66F7" w14:textId="77777777"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6845F" w14:textId="77777777" w:rsidR="003C26F2" w:rsidRPr="003C26F2" w:rsidRDefault="003C26F2">
            <w:pPr>
              <w:pStyle w:val="Standard"/>
              <w:tabs>
                <w:tab w:val="left" w:pos="142"/>
                <w:tab w:val="left" w:pos="720"/>
                <w:tab w:val="left" w:pos="1080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C26F2">
              <w:rPr>
                <w:rFonts w:ascii="Calibri" w:hAnsi="Calibri" w:cs="Calibri"/>
                <w:b/>
                <w:bCs/>
                <w:sz w:val="20"/>
                <w:szCs w:val="20"/>
              </w:rPr>
              <w:t>Projektant inst. sanitarnych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138CE" w14:textId="77777777" w:rsidR="003C26F2" w:rsidRPr="003C26F2" w:rsidRDefault="003C26F2">
            <w:pPr>
              <w:pStyle w:val="Standard"/>
              <w:tabs>
                <w:tab w:val="left" w:pos="720"/>
                <w:tab w:val="left" w:pos="1080"/>
              </w:tabs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3C26F2">
              <w:rPr>
                <w:rFonts w:ascii="Calibri" w:hAnsi="Calibri" w:cs="Calibri"/>
                <w:sz w:val="20"/>
                <w:szCs w:val="20"/>
              </w:rPr>
              <w:t>mgr inż. Marcin Tofel</w:t>
            </w:r>
          </w:p>
          <w:p w14:paraId="63BD2042" w14:textId="77777777" w:rsidR="003C26F2" w:rsidRPr="003C26F2" w:rsidRDefault="003C26F2">
            <w:pPr>
              <w:pStyle w:val="Standard"/>
              <w:tabs>
                <w:tab w:val="left" w:pos="142"/>
                <w:tab w:val="left" w:pos="720"/>
                <w:tab w:val="left" w:pos="1080"/>
              </w:tabs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 w:rsidRPr="003C26F2">
              <w:rPr>
                <w:rFonts w:ascii="Calibri" w:hAnsi="Calibri" w:cs="Calibri"/>
                <w:sz w:val="20"/>
                <w:szCs w:val="20"/>
              </w:rPr>
              <w:t>upr</w:t>
            </w:r>
            <w:proofErr w:type="spellEnd"/>
            <w:r w:rsidRPr="003C26F2">
              <w:rPr>
                <w:rFonts w:ascii="Calibri" w:hAnsi="Calibri" w:cs="Calibri"/>
                <w:sz w:val="20"/>
                <w:szCs w:val="20"/>
              </w:rPr>
              <w:t>. MAZ/0438/PWOS/12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B739E" w14:textId="77777777" w:rsidR="003C26F2" w:rsidRPr="003C26F2" w:rsidRDefault="003C26F2">
            <w:pPr>
              <w:pStyle w:val="Standard"/>
              <w:tabs>
                <w:tab w:val="left" w:pos="720"/>
                <w:tab w:val="left" w:pos="1080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</w:p>
        </w:tc>
      </w:tr>
      <w:bookmarkEnd w:id="1"/>
    </w:tbl>
    <w:p w14:paraId="067DE129" w14:textId="77777777" w:rsidR="003C26F2" w:rsidRDefault="003C26F2" w:rsidP="003C26F2">
      <w:pPr>
        <w:pStyle w:val="Standard"/>
        <w:tabs>
          <w:tab w:val="left" w:pos="708"/>
          <w:tab w:val="right" w:pos="9360"/>
        </w:tabs>
        <w:suppressAutoHyphens w:val="0"/>
        <w:spacing w:line="360" w:lineRule="auto"/>
        <w:ind w:right="-15"/>
        <w:rPr>
          <w:rFonts w:ascii="Arial" w:hAnsi="Arial" w:cs="Arial"/>
          <w:b/>
          <w:bCs/>
          <w:color w:val="000000"/>
          <w:sz w:val="19"/>
          <w:szCs w:val="19"/>
          <w:u w:val="single"/>
        </w:rPr>
      </w:pPr>
    </w:p>
    <w:p w14:paraId="263383B0" w14:textId="77777777" w:rsidR="003C26F2" w:rsidRDefault="003C26F2" w:rsidP="00ED574F">
      <w:pPr>
        <w:pStyle w:val="Tekstpodstawowy"/>
        <w:spacing w:line="360" w:lineRule="auto"/>
        <w:ind w:left="567"/>
        <w:jc w:val="center"/>
        <w:rPr>
          <w:rFonts w:cs="Arial"/>
          <w:sz w:val="20"/>
        </w:rPr>
      </w:pPr>
    </w:p>
    <w:p w14:paraId="214FCDB5" w14:textId="77777777" w:rsidR="00FA6652" w:rsidRPr="00B03256" w:rsidRDefault="00A56E69" w:rsidP="00ED574F">
      <w:pPr>
        <w:pStyle w:val="Tekstpodstawowy"/>
        <w:spacing w:line="360" w:lineRule="auto"/>
        <w:ind w:left="567"/>
        <w:jc w:val="center"/>
        <w:rPr>
          <w:rFonts w:cs="Arial"/>
          <w:sz w:val="20"/>
        </w:rPr>
      </w:pPr>
      <w:r>
        <w:rPr>
          <w:rFonts w:cs="Arial"/>
          <w:sz w:val="20"/>
        </w:rPr>
        <w:t>Styczeń</w:t>
      </w:r>
      <w:r w:rsidR="00B80BDF">
        <w:rPr>
          <w:rFonts w:cs="Arial"/>
          <w:sz w:val="20"/>
        </w:rPr>
        <w:t xml:space="preserve"> 20</w:t>
      </w:r>
      <w:r w:rsidR="003C26F2">
        <w:rPr>
          <w:rFonts w:cs="Arial"/>
          <w:sz w:val="20"/>
        </w:rPr>
        <w:t>23</w:t>
      </w:r>
    </w:p>
    <w:p w14:paraId="0D935945" w14:textId="77777777" w:rsidR="00937B7B" w:rsidRDefault="003C26F2" w:rsidP="00ED574F">
      <w:pPr>
        <w:pStyle w:val="Nagwek"/>
        <w:ind w:left="567"/>
        <w:rPr>
          <w:b/>
          <w:noProof/>
        </w:rPr>
      </w:pPr>
      <w:r>
        <w:rPr>
          <w:b/>
          <w:bCs/>
          <w:noProof/>
          <w:color w:val="0000FF"/>
        </w:rPr>
        <w:br w:type="page"/>
      </w:r>
      <w:r w:rsidR="00B51101" w:rsidRPr="002D447E">
        <w:rPr>
          <w:b/>
          <w:noProof/>
        </w:rPr>
        <w:lastRenderedPageBreak/>
        <w:t>SPIS TREŚCI</w:t>
      </w:r>
    </w:p>
    <w:p w14:paraId="68D46E9A" w14:textId="77777777" w:rsidR="007D63E1" w:rsidRPr="007D63E1" w:rsidRDefault="007D63E1" w:rsidP="00ED574F">
      <w:pPr>
        <w:pStyle w:val="Nagwek"/>
        <w:ind w:left="567"/>
        <w:rPr>
          <w:b/>
          <w:noProof/>
          <w:sz w:val="22"/>
          <w:szCs w:val="22"/>
        </w:rPr>
      </w:pPr>
    </w:p>
    <w:p w14:paraId="4DEDCA92" w14:textId="783092D2" w:rsidR="007C2D26" w:rsidRDefault="00937B7B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TOC \o "1-3" \h \z \u </w:instrText>
      </w:r>
      <w:r>
        <w:rPr>
          <w:rFonts w:ascii="Times New Roman" w:hAnsi="Times New Roman"/>
        </w:rPr>
        <w:fldChar w:fldCharType="separate"/>
      </w:r>
      <w:hyperlink w:anchor="_Toc129723903" w:history="1">
        <w:r w:rsidR="007C2D26" w:rsidRPr="00AD7A71">
          <w:rPr>
            <w:rStyle w:val="Hipercze"/>
            <w:noProof/>
          </w:rPr>
          <w:t>1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</w:rPr>
          <w:t>SZCZEGÓŁOWA SPECYFIKACJA TECHNICZNA WYKONANIA I ODBIORU ROBÓT BUDOWLANYCH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_Toc129723903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4</w:t>
        </w:r>
        <w:r w:rsidR="007C2D26">
          <w:rPr>
            <w:noProof/>
            <w:webHidden/>
          </w:rPr>
          <w:fldChar w:fldCharType="end"/>
        </w:r>
      </w:hyperlink>
    </w:p>
    <w:p w14:paraId="3681293E" w14:textId="01B21BC3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04" w:history="1">
        <w:r w:rsidR="007C2D26" w:rsidRPr="00AD7A71">
          <w:rPr>
            <w:rStyle w:val="Hipercze"/>
            <w:noProof/>
            <w:lang w:bidi="pl-PL"/>
          </w:rPr>
          <w:t>1.1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WSTĘP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_Toc129723904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4</w:t>
        </w:r>
        <w:r w:rsidR="007C2D26">
          <w:rPr>
            <w:noProof/>
            <w:webHidden/>
          </w:rPr>
          <w:fldChar w:fldCharType="end"/>
        </w:r>
      </w:hyperlink>
    </w:p>
    <w:p w14:paraId="14180013" w14:textId="288116DB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05" w:history="1">
        <w:r w:rsidR="007C2D26" w:rsidRPr="00AD7A71">
          <w:rPr>
            <w:rStyle w:val="Hipercze"/>
            <w:noProof/>
            <w:lang w:bidi="pl-PL"/>
          </w:rPr>
          <w:t>1.1.1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Przedmiot szczegółowej specyfikacji technicznej.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_Toc129723905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4</w:t>
        </w:r>
        <w:r w:rsidR="007C2D26">
          <w:rPr>
            <w:noProof/>
            <w:webHidden/>
          </w:rPr>
          <w:fldChar w:fldCharType="end"/>
        </w:r>
      </w:hyperlink>
    </w:p>
    <w:p w14:paraId="77C7967E" w14:textId="41DF3714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06" w:history="1">
        <w:r w:rsidR="007C2D26" w:rsidRPr="00AD7A71">
          <w:rPr>
            <w:rStyle w:val="Hipercze"/>
            <w:noProof/>
            <w:lang w:bidi="pl-PL"/>
          </w:rPr>
          <w:t>1.1.2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Zakres robót objętych SST.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_Toc129723906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4</w:t>
        </w:r>
        <w:r w:rsidR="007C2D26">
          <w:rPr>
            <w:noProof/>
            <w:webHidden/>
          </w:rPr>
          <w:fldChar w:fldCharType="end"/>
        </w:r>
      </w:hyperlink>
    </w:p>
    <w:p w14:paraId="3EE54574" w14:textId="56B7E38C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07" w:history="1">
        <w:r w:rsidR="007C2D26" w:rsidRPr="00AD7A71">
          <w:rPr>
            <w:rStyle w:val="Hipercze"/>
            <w:noProof/>
            <w:lang w:bidi="pl-PL"/>
          </w:rPr>
          <w:t>1.1.3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Określenia podstawowe .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_Toc129723907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4</w:t>
        </w:r>
        <w:r w:rsidR="007C2D26">
          <w:rPr>
            <w:noProof/>
            <w:webHidden/>
          </w:rPr>
          <w:fldChar w:fldCharType="end"/>
        </w:r>
      </w:hyperlink>
    </w:p>
    <w:p w14:paraId="7CA63958" w14:textId="35F274E2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08" w:history="1">
        <w:r w:rsidR="007C2D26" w:rsidRPr="00AD7A71">
          <w:rPr>
            <w:rStyle w:val="Hipercze"/>
            <w:noProof/>
          </w:rPr>
          <w:t>1.1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MATERIAŁY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_Toc129723908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4</w:t>
        </w:r>
        <w:r w:rsidR="007C2D26">
          <w:rPr>
            <w:noProof/>
            <w:webHidden/>
          </w:rPr>
          <w:fldChar w:fldCharType="end"/>
        </w:r>
      </w:hyperlink>
    </w:p>
    <w:p w14:paraId="0FF2ECBE" w14:textId="51E9F77F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09" w:history="1">
        <w:r w:rsidR="007C2D26" w:rsidRPr="00AD7A71">
          <w:rPr>
            <w:rStyle w:val="Hipercze"/>
            <w:noProof/>
            <w:lang w:bidi="pl-PL"/>
          </w:rPr>
          <w:t>1.1.1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Stosowane materiały.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_Toc129723909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4</w:t>
        </w:r>
        <w:r w:rsidR="007C2D26">
          <w:rPr>
            <w:noProof/>
            <w:webHidden/>
          </w:rPr>
          <w:fldChar w:fldCharType="end"/>
        </w:r>
      </w:hyperlink>
    </w:p>
    <w:p w14:paraId="7570ED97" w14:textId="088B19DB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10" w:history="1">
        <w:r w:rsidR="007C2D26" w:rsidRPr="00AD7A71">
          <w:rPr>
            <w:rStyle w:val="Hipercze"/>
            <w:noProof/>
            <w:lang w:bidi="pl-PL"/>
          </w:rPr>
          <w:t>1.1.2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Składowanie materiałów.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_Toc129723910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4</w:t>
        </w:r>
        <w:r w:rsidR="007C2D26">
          <w:rPr>
            <w:noProof/>
            <w:webHidden/>
          </w:rPr>
          <w:fldChar w:fldCharType="end"/>
        </w:r>
      </w:hyperlink>
    </w:p>
    <w:p w14:paraId="0857BF62" w14:textId="49322641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11" w:history="1">
        <w:r w:rsidR="007C2D26" w:rsidRPr="00AD7A71">
          <w:rPr>
            <w:rStyle w:val="Hipercze"/>
            <w:noProof/>
          </w:rPr>
          <w:t>1.2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Sprzęt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_Toc129723911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4</w:t>
        </w:r>
        <w:r w:rsidR="007C2D26">
          <w:rPr>
            <w:noProof/>
            <w:webHidden/>
          </w:rPr>
          <w:fldChar w:fldCharType="end"/>
        </w:r>
      </w:hyperlink>
    </w:p>
    <w:p w14:paraId="2955BA17" w14:textId="2392B72E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12" w:history="1">
        <w:r w:rsidR="007C2D26" w:rsidRPr="00AD7A71">
          <w:rPr>
            <w:rStyle w:val="Hipercze"/>
            <w:noProof/>
            <w:lang w:bidi="pl-PL"/>
          </w:rPr>
          <w:t>1.2.1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Transport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_Toc129723912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5</w:t>
        </w:r>
        <w:r w:rsidR="007C2D26">
          <w:rPr>
            <w:noProof/>
            <w:webHidden/>
          </w:rPr>
          <w:fldChar w:fldCharType="end"/>
        </w:r>
      </w:hyperlink>
    </w:p>
    <w:p w14:paraId="58D0D3A1" w14:textId="23735A13" w:rsidR="007C2D26" w:rsidRDefault="0000000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13" w:history="1">
        <w:r w:rsidR="007C2D26" w:rsidRPr="00AD7A71">
          <w:rPr>
            <w:rStyle w:val="Hipercze"/>
            <w:noProof/>
          </w:rPr>
          <w:t>2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SZCZEGÓŁOWA SPECYFIKACJA TECHNICZNA INSTALACJA WODNA ZEWNĘTRZNA SST-IS1Z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_Toc129723913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5</w:t>
        </w:r>
        <w:r w:rsidR="007C2D26">
          <w:rPr>
            <w:noProof/>
            <w:webHidden/>
          </w:rPr>
          <w:fldChar w:fldCharType="end"/>
        </w:r>
      </w:hyperlink>
    </w:p>
    <w:p w14:paraId="5E53A812" w14:textId="6763F4AE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14" w:history="1">
        <w:r w:rsidR="007C2D26" w:rsidRPr="00AD7A71">
          <w:rPr>
            <w:rStyle w:val="Hipercze"/>
            <w:noProof/>
          </w:rPr>
          <w:t>2.1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Wstęp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_Toc129723914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5</w:t>
        </w:r>
        <w:r w:rsidR="007C2D26">
          <w:rPr>
            <w:noProof/>
            <w:webHidden/>
          </w:rPr>
          <w:fldChar w:fldCharType="end"/>
        </w:r>
      </w:hyperlink>
    </w:p>
    <w:p w14:paraId="4A63998C" w14:textId="456F60D7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15" w:history="1">
        <w:r w:rsidR="007C2D26" w:rsidRPr="00AD7A71">
          <w:rPr>
            <w:rStyle w:val="Hipercze"/>
            <w:noProof/>
            <w:lang w:bidi="pl-PL"/>
          </w:rPr>
          <w:t>2.1.1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Przedmiot SST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_Toc129723915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5</w:t>
        </w:r>
        <w:r w:rsidR="007C2D26">
          <w:rPr>
            <w:noProof/>
            <w:webHidden/>
          </w:rPr>
          <w:fldChar w:fldCharType="end"/>
        </w:r>
      </w:hyperlink>
    </w:p>
    <w:p w14:paraId="6A0675FC" w14:textId="0AC75E47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16" w:history="1">
        <w:r w:rsidR="007C2D26" w:rsidRPr="00AD7A71">
          <w:rPr>
            <w:rStyle w:val="Hipercze"/>
            <w:noProof/>
            <w:lang w:bidi="pl-PL"/>
          </w:rPr>
          <w:t>2.1.2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Zakres stosowania SST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_Toc129723916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5</w:t>
        </w:r>
        <w:r w:rsidR="007C2D26">
          <w:rPr>
            <w:noProof/>
            <w:webHidden/>
          </w:rPr>
          <w:fldChar w:fldCharType="end"/>
        </w:r>
      </w:hyperlink>
    </w:p>
    <w:p w14:paraId="14E9347E" w14:textId="308A8756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17" w:history="1">
        <w:r w:rsidR="007C2D26" w:rsidRPr="00AD7A71">
          <w:rPr>
            <w:rStyle w:val="Hipercze"/>
            <w:noProof/>
            <w:lang w:bidi="pl-PL"/>
          </w:rPr>
          <w:t>2.1.3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Zakres robót objętych SST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_Toc129723917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5</w:t>
        </w:r>
        <w:r w:rsidR="007C2D26">
          <w:rPr>
            <w:noProof/>
            <w:webHidden/>
          </w:rPr>
          <w:fldChar w:fldCharType="end"/>
        </w:r>
      </w:hyperlink>
    </w:p>
    <w:p w14:paraId="518F877C" w14:textId="607C4416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18" w:history="1">
        <w:r w:rsidR="007C2D26" w:rsidRPr="00AD7A71">
          <w:rPr>
            <w:rStyle w:val="Hipercze"/>
            <w:noProof/>
            <w:lang w:bidi="pl-PL"/>
          </w:rPr>
          <w:t>2.1.4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Wykonanie wykopów dla instalacji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_Toc129723918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5</w:t>
        </w:r>
        <w:r w:rsidR="007C2D26">
          <w:rPr>
            <w:noProof/>
            <w:webHidden/>
          </w:rPr>
          <w:fldChar w:fldCharType="end"/>
        </w:r>
      </w:hyperlink>
    </w:p>
    <w:p w14:paraId="0A4D855B" w14:textId="1116F483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19" w:history="1">
        <w:r w:rsidR="007C2D26" w:rsidRPr="00AD7A71">
          <w:rPr>
            <w:rStyle w:val="Hipercze"/>
            <w:noProof/>
            <w:lang w:bidi="pl-PL"/>
          </w:rPr>
          <w:t>2.1.5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Określenia podstawowe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_Toc129723919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5</w:t>
        </w:r>
        <w:r w:rsidR="007C2D26">
          <w:rPr>
            <w:noProof/>
            <w:webHidden/>
          </w:rPr>
          <w:fldChar w:fldCharType="end"/>
        </w:r>
      </w:hyperlink>
    </w:p>
    <w:p w14:paraId="5B019759" w14:textId="2BC0F0E9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20" w:history="1">
        <w:r w:rsidR="007C2D26" w:rsidRPr="00AD7A71">
          <w:rPr>
            <w:rStyle w:val="Hipercze"/>
            <w:noProof/>
            <w:lang w:bidi="pl-PL"/>
          </w:rPr>
          <w:t>2.1.6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Ogóle wymagania dotyczące robót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_Toc129723920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5</w:t>
        </w:r>
        <w:r w:rsidR="007C2D26">
          <w:rPr>
            <w:noProof/>
            <w:webHidden/>
          </w:rPr>
          <w:fldChar w:fldCharType="end"/>
        </w:r>
      </w:hyperlink>
    </w:p>
    <w:p w14:paraId="67182060" w14:textId="6AA913F9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21" w:history="1">
        <w:r w:rsidR="007C2D26" w:rsidRPr="00AD7A71">
          <w:rPr>
            <w:rStyle w:val="Hipercze"/>
            <w:noProof/>
          </w:rPr>
          <w:t>2.2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Materiały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_Toc129723921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5</w:t>
        </w:r>
        <w:r w:rsidR="007C2D26">
          <w:rPr>
            <w:noProof/>
            <w:webHidden/>
          </w:rPr>
          <w:fldChar w:fldCharType="end"/>
        </w:r>
      </w:hyperlink>
    </w:p>
    <w:p w14:paraId="239EE40F" w14:textId="2ECCF157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22" w:history="1">
        <w:r w:rsidR="007C2D26" w:rsidRPr="00AD7A71">
          <w:rPr>
            <w:rStyle w:val="Hipercze"/>
            <w:noProof/>
            <w:lang w:bidi="pl-PL"/>
          </w:rPr>
          <w:t>2.2.7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Instalacja wodna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_Toc129723922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5</w:t>
        </w:r>
        <w:r w:rsidR="007C2D26">
          <w:rPr>
            <w:noProof/>
            <w:webHidden/>
          </w:rPr>
          <w:fldChar w:fldCharType="end"/>
        </w:r>
      </w:hyperlink>
    </w:p>
    <w:p w14:paraId="219FDD7B" w14:textId="2694DC85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23" w:history="1">
        <w:r w:rsidR="007C2D26" w:rsidRPr="00AD7A71">
          <w:rPr>
            <w:rStyle w:val="Hipercze"/>
            <w:noProof/>
          </w:rPr>
          <w:t>2.3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Sprzęt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_Toc129723923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6</w:t>
        </w:r>
        <w:r w:rsidR="007C2D26">
          <w:rPr>
            <w:noProof/>
            <w:webHidden/>
          </w:rPr>
          <w:fldChar w:fldCharType="end"/>
        </w:r>
      </w:hyperlink>
    </w:p>
    <w:p w14:paraId="0D007CD9" w14:textId="26185550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24" w:history="1">
        <w:r w:rsidR="007C2D26" w:rsidRPr="00AD7A71">
          <w:rPr>
            <w:rStyle w:val="Hipercze"/>
            <w:noProof/>
          </w:rPr>
          <w:t>2.4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Transport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_Toc129723924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6</w:t>
        </w:r>
        <w:r w:rsidR="007C2D26">
          <w:rPr>
            <w:noProof/>
            <w:webHidden/>
          </w:rPr>
          <w:fldChar w:fldCharType="end"/>
        </w:r>
      </w:hyperlink>
    </w:p>
    <w:p w14:paraId="66C2370B" w14:textId="6AE3CC79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25" w:history="1">
        <w:r w:rsidR="007C2D26" w:rsidRPr="00AD7A71">
          <w:rPr>
            <w:rStyle w:val="Hipercze"/>
            <w:noProof/>
          </w:rPr>
          <w:t>2.5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Wykonanie robót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_Toc129723925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6</w:t>
        </w:r>
        <w:r w:rsidR="007C2D26">
          <w:rPr>
            <w:noProof/>
            <w:webHidden/>
          </w:rPr>
          <w:fldChar w:fldCharType="end"/>
        </w:r>
      </w:hyperlink>
    </w:p>
    <w:p w14:paraId="43C69343" w14:textId="5DE9360F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26" w:history="1">
        <w:r w:rsidR="007C2D26" w:rsidRPr="00AD7A71">
          <w:rPr>
            <w:rStyle w:val="Hipercze"/>
            <w:noProof/>
            <w:lang w:bidi="pl-PL"/>
          </w:rPr>
          <w:t>2.5.7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Zakres wykonywanych robót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_Toc129723926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6</w:t>
        </w:r>
        <w:r w:rsidR="007C2D26">
          <w:rPr>
            <w:noProof/>
            <w:webHidden/>
          </w:rPr>
          <w:fldChar w:fldCharType="end"/>
        </w:r>
      </w:hyperlink>
    </w:p>
    <w:p w14:paraId="340C4B41" w14:textId="653CCA43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27" w:history="1">
        <w:r w:rsidR="007C2D26" w:rsidRPr="00AD7A71">
          <w:rPr>
            <w:rStyle w:val="Hipercze"/>
            <w:noProof/>
            <w:lang w:bidi="pl-PL"/>
          </w:rPr>
          <w:t>2.5.8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Kontrola jakości robót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_Toc129723927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6</w:t>
        </w:r>
        <w:r w:rsidR="007C2D26">
          <w:rPr>
            <w:noProof/>
            <w:webHidden/>
          </w:rPr>
          <w:fldChar w:fldCharType="end"/>
        </w:r>
      </w:hyperlink>
    </w:p>
    <w:p w14:paraId="56AFD541" w14:textId="6E6669DE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28" w:history="1">
        <w:r w:rsidR="007C2D26" w:rsidRPr="00AD7A71">
          <w:rPr>
            <w:rStyle w:val="Hipercze"/>
            <w:noProof/>
          </w:rPr>
          <w:t>2.6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Obmiar robót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_Toc129723928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6</w:t>
        </w:r>
        <w:r w:rsidR="007C2D26">
          <w:rPr>
            <w:noProof/>
            <w:webHidden/>
          </w:rPr>
          <w:fldChar w:fldCharType="end"/>
        </w:r>
      </w:hyperlink>
    </w:p>
    <w:p w14:paraId="3294F3E2" w14:textId="79D0C436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29" w:history="1">
        <w:r w:rsidR="007C2D26" w:rsidRPr="00AD7A71">
          <w:rPr>
            <w:rStyle w:val="Hipercze"/>
            <w:noProof/>
            <w:lang w:bidi="pl-PL"/>
          </w:rPr>
          <w:t>2.6.7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Jednostka obmiarowa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_Toc129723929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6</w:t>
        </w:r>
        <w:r w:rsidR="007C2D26">
          <w:rPr>
            <w:noProof/>
            <w:webHidden/>
          </w:rPr>
          <w:fldChar w:fldCharType="end"/>
        </w:r>
      </w:hyperlink>
    </w:p>
    <w:p w14:paraId="175CF3B4" w14:textId="15E31D58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30" w:history="1">
        <w:r w:rsidR="007C2D26" w:rsidRPr="00AD7A71">
          <w:rPr>
            <w:rStyle w:val="Hipercze"/>
            <w:noProof/>
          </w:rPr>
          <w:t>2.7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Odbiór robót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_Toc129723930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7</w:t>
        </w:r>
        <w:r w:rsidR="007C2D26">
          <w:rPr>
            <w:noProof/>
            <w:webHidden/>
          </w:rPr>
          <w:fldChar w:fldCharType="end"/>
        </w:r>
      </w:hyperlink>
    </w:p>
    <w:p w14:paraId="63FE089F" w14:textId="4D421CEF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31" w:history="1">
        <w:r w:rsidR="007C2D26" w:rsidRPr="00AD7A71">
          <w:rPr>
            <w:rStyle w:val="Hipercze"/>
            <w:noProof/>
          </w:rPr>
          <w:t>2.8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Podstawa płatności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_Toc129723931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7</w:t>
        </w:r>
        <w:r w:rsidR="007C2D26">
          <w:rPr>
            <w:noProof/>
            <w:webHidden/>
          </w:rPr>
          <w:fldChar w:fldCharType="end"/>
        </w:r>
      </w:hyperlink>
    </w:p>
    <w:p w14:paraId="239D9980" w14:textId="125BD5A5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32" w:history="1">
        <w:r w:rsidR="007C2D26" w:rsidRPr="00AD7A71">
          <w:rPr>
            <w:rStyle w:val="Hipercze"/>
            <w:noProof/>
          </w:rPr>
          <w:t>2.9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Przepisy związane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_Toc129723932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7</w:t>
        </w:r>
        <w:r w:rsidR="007C2D26">
          <w:rPr>
            <w:noProof/>
            <w:webHidden/>
          </w:rPr>
          <w:fldChar w:fldCharType="end"/>
        </w:r>
      </w:hyperlink>
    </w:p>
    <w:p w14:paraId="70167FE4" w14:textId="2A6F0BD1" w:rsidR="007C2D26" w:rsidRDefault="0000000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33" w:history="1">
        <w:r w:rsidR="007C2D26" w:rsidRPr="00AD7A71">
          <w:rPr>
            <w:rStyle w:val="Hipercze"/>
            <w:noProof/>
          </w:rPr>
          <w:t>3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ROBOTY SANITARNE INSTALACJA KANALIZACJI SANITRANEJ I DESZCZOWEJ ZEWNĘTRZNEJ   SST-IS2Z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_Toc129723933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7</w:t>
        </w:r>
        <w:r w:rsidR="007C2D26">
          <w:rPr>
            <w:noProof/>
            <w:webHidden/>
          </w:rPr>
          <w:fldChar w:fldCharType="end"/>
        </w:r>
      </w:hyperlink>
    </w:p>
    <w:p w14:paraId="2A35371B" w14:textId="06E9D548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34" w:history="1">
        <w:r w:rsidR="007C2D26" w:rsidRPr="00AD7A71">
          <w:rPr>
            <w:rStyle w:val="Hipercze"/>
            <w:noProof/>
          </w:rPr>
          <w:t>3.0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Wstęp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_Toc129723934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7</w:t>
        </w:r>
        <w:r w:rsidR="007C2D26">
          <w:rPr>
            <w:noProof/>
            <w:webHidden/>
          </w:rPr>
          <w:fldChar w:fldCharType="end"/>
        </w:r>
      </w:hyperlink>
    </w:p>
    <w:p w14:paraId="568FC23A" w14:textId="6790E6FE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35" w:history="1">
        <w:r w:rsidR="007C2D26" w:rsidRPr="00AD7A71">
          <w:rPr>
            <w:rStyle w:val="Hipercze"/>
            <w:noProof/>
            <w:lang w:bidi="pl-PL"/>
          </w:rPr>
          <w:t>3.0.1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Przedmiot SST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_Toc129723935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7</w:t>
        </w:r>
        <w:r w:rsidR="007C2D26">
          <w:rPr>
            <w:noProof/>
            <w:webHidden/>
          </w:rPr>
          <w:fldChar w:fldCharType="end"/>
        </w:r>
      </w:hyperlink>
    </w:p>
    <w:p w14:paraId="641B067B" w14:textId="725A05A0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36" w:history="1">
        <w:r w:rsidR="007C2D26" w:rsidRPr="00AD7A71">
          <w:rPr>
            <w:rStyle w:val="Hipercze"/>
            <w:noProof/>
            <w:lang w:bidi="pl-PL"/>
          </w:rPr>
          <w:t>3.0.2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Zakres stosowania SST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_Toc129723936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7</w:t>
        </w:r>
        <w:r w:rsidR="007C2D26">
          <w:rPr>
            <w:noProof/>
            <w:webHidden/>
          </w:rPr>
          <w:fldChar w:fldCharType="end"/>
        </w:r>
      </w:hyperlink>
    </w:p>
    <w:p w14:paraId="7BD48D99" w14:textId="69B07920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37" w:history="1">
        <w:r w:rsidR="007C2D26" w:rsidRPr="00AD7A71">
          <w:rPr>
            <w:rStyle w:val="Hipercze"/>
            <w:noProof/>
            <w:lang w:bidi="pl-PL"/>
          </w:rPr>
          <w:t>3.0.3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Zakres robót objętych SST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_Toc129723937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7</w:t>
        </w:r>
        <w:r w:rsidR="007C2D26">
          <w:rPr>
            <w:noProof/>
            <w:webHidden/>
          </w:rPr>
          <w:fldChar w:fldCharType="end"/>
        </w:r>
      </w:hyperlink>
    </w:p>
    <w:p w14:paraId="24491C85" w14:textId="1EFD20F6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38" w:history="1">
        <w:r w:rsidR="007C2D26" w:rsidRPr="00AD7A71">
          <w:rPr>
            <w:rStyle w:val="Hipercze"/>
            <w:noProof/>
            <w:lang w:bidi="pl-PL"/>
          </w:rPr>
          <w:t>3.0.4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Roboty instalacyjne - instalacja kanalizacyjna zewnętrzna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_Toc129723938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7</w:t>
        </w:r>
        <w:r w:rsidR="007C2D26">
          <w:rPr>
            <w:noProof/>
            <w:webHidden/>
          </w:rPr>
          <w:fldChar w:fldCharType="end"/>
        </w:r>
      </w:hyperlink>
    </w:p>
    <w:p w14:paraId="23D7F090" w14:textId="7147EDF6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39" w:history="1">
        <w:r w:rsidR="007C2D26" w:rsidRPr="00AD7A71">
          <w:rPr>
            <w:rStyle w:val="Hipercze"/>
            <w:noProof/>
          </w:rPr>
          <w:t>3.1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Określenia podstawowe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_Toc129723939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8</w:t>
        </w:r>
        <w:r w:rsidR="007C2D26">
          <w:rPr>
            <w:noProof/>
            <w:webHidden/>
          </w:rPr>
          <w:fldChar w:fldCharType="end"/>
        </w:r>
      </w:hyperlink>
    </w:p>
    <w:p w14:paraId="2E347A6A" w14:textId="3D8C3E4F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40" w:history="1">
        <w:r w:rsidR="007C2D26" w:rsidRPr="00AD7A71">
          <w:rPr>
            <w:rStyle w:val="Hipercze"/>
            <w:noProof/>
          </w:rPr>
          <w:t>3.2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Ogóle wymagania dotyczące robót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_Toc129723940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8</w:t>
        </w:r>
        <w:r w:rsidR="007C2D26">
          <w:rPr>
            <w:noProof/>
            <w:webHidden/>
          </w:rPr>
          <w:fldChar w:fldCharType="end"/>
        </w:r>
      </w:hyperlink>
    </w:p>
    <w:p w14:paraId="2E48ED88" w14:textId="3C051ED7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41" w:history="1">
        <w:r w:rsidR="007C2D26" w:rsidRPr="00AD7A71">
          <w:rPr>
            <w:rStyle w:val="Hipercze"/>
            <w:noProof/>
          </w:rPr>
          <w:t>3.3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Materiały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_Toc129723941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8</w:t>
        </w:r>
        <w:r w:rsidR="007C2D26">
          <w:rPr>
            <w:noProof/>
            <w:webHidden/>
          </w:rPr>
          <w:fldChar w:fldCharType="end"/>
        </w:r>
      </w:hyperlink>
    </w:p>
    <w:p w14:paraId="3ECD36A6" w14:textId="73609AAC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42" w:history="1">
        <w:r w:rsidR="007C2D26" w:rsidRPr="00AD7A71">
          <w:rPr>
            <w:rStyle w:val="Hipercze"/>
            <w:noProof/>
          </w:rPr>
          <w:t>3.4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Sprzęt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_Toc129723942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8</w:t>
        </w:r>
        <w:r w:rsidR="007C2D26">
          <w:rPr>
            <w:noProof/>
            <w:webHidden/>
          </w:rPr>
          <w:fldChar w:fldCharType="end"/>
        </w:r>
      </w:hyperlink>
    </w:p>
    <w:p w14:paraId="61B659A4" w14:textId="0488B397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43" w:history="1">
        <w:r w:rsidR="007C2D26" w:rsidRPr="00AD7A71">
          <w:rPr>
            <w:rStyle w:val="Hipercze"/>
            <w:noProof/>
          </w:rPr>
          <w:t>3.5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Transport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_Toc129723943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8</w:t>
        </w:r>
        <w:r w:rsidR="007C2D26">
          <w:rPr>
            <w:noProof/>
            <w:webHidden/>
          </w:rPr>
          <w:fldChar w:fldCharType="end"/>
        </w:r>
      </w:hyperlink>
    </w:p>
    <w:p w14:paraId="2B99D287" w14:textId="3DBD3F3C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44" w:history="1">
        <w:r w:rsidR="007C2D26" w:rsidRPr="00AD7A71">
          <w:rPr>
            <w:rStyle w:val="Hipercze"/>
            <w:noProof/>
          </w:rPr>
          <w:t>3.6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Wykonanie robót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_Toc129723944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8</w:t>
        </w:r>
        <w:r w:rsidR="007C2D26">
          <w:rPr>
            <w:noProof/>
            <w:webHidden/>
          </w:rPr>
          <w:fldChar w:fldCharType="end"/>
        </w:r>
      </w:hyperlink>
    </w:p>
    <w:p w14:paraId="472E58BD" w14:textId="5E8E599F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45" w:history="1">
        <w:r w:rsidR="007C2D26" w:rsidRPr="00AD7A71">
          <w:rPr>
            <w:rStyle w:val="Hipercze"/>
            <w:noProof/>
            <w:lang w:bidi="pl-PL"/>
          </w:rPr>
          <w:t>3.6.1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Zakres wykonywanych robót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_Toc129723945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8</w:t>
        </w:r>
        <w:r w:rsidR="007C2D26">
          <w:rPr>
            <w:noProof/>
            <w:webHidden/>
          </w:rPr>
          <w:fldChar w:fldCharType="end"/>
        </w:r>
      </w:hyperlink>
    </w:p>
    <w:p w14:paraId="580F2061" w14:textId="2A5D88EA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46" w:history="1">
        <w:r w:rsidR="007C2D26" w:rsidRPr="00AD7A71">
          <w:rPr>
            <w:rStyle w:val="Hipercze"/>
            <w:noProof/>
            <w:lang w:bidi="pl-PL"/>
          </w:rPr>
          <w:t>3.6.2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Kontrola jakości robót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_Toc129723946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8</w:t>
        </w:r>
        <w:r w:rsidR="007C2D26">
          <w:rPr>
            <w:noProof/>
            <w:webHidden/>
          </w:rPr>
          <w:fldChar w:fldCharType="end"/>
        </w:r>
      </w:hyperlink>
    </w:p>
    <w:p w14:paraId="5759FB49" w14:textId="5E911E60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47" w:history="1">
        <w:r w:rsidR="007C2D26" w:rsidRPr="00AD7A71">
          <w:rPr>
            <w:rStyle w:val="Hipercze"/>
            <w:noProof/>
            <w:lang w:bidi="pl-PL"/>
          </w:rPr>
          <w:t>3.6.3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Obmiar robót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_Toc129723947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8</w:t>
        </w:r>
        <w:r w:rsidR="007C2D26">
          <w:rPr>
            <w:noProof/>
            <w:webHidden/>
          </w:rPr>
          <w:fldChar w:fldCharType="end"/>
        </w:r>
      </w:hyperlink>
    </w:p>
    <w:p w14:paraId="3209F563" w14:textId="48A90300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48" w:history="1">
        <w:r w:rsidR="007C2D26" w:rsidRPr="00AD7A71">
          <w:rPr>
            <w:rStyle w:val="Hipercze"/>
            <w:noProof/>
            <w:lang w:bidi="pl-PL"/>
          </w:rPr>
          <w:t>3.6.4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Jednostka obmiarowa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_Toc129723948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9</w:t>
        </w:r>
        <w:r w:rsidR="007C2D26">
          <w:rPr>
            <w:noProof/>
            <w:webHidden/>
          </w:rPr>
          <w:fldChar w:fldCharType="end"/>
        </w:r>
      </w:hyperlink>
    </w:p>
    <w:p w14:paraId="4317B6F3" w14:textId="6709B2E5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49" w:history="1">
        <w:r w:rsidR="007C2D26" w:rsidRPr="00AD7A71">
          <w:rPr>
            <w:rStyle w:val="Hipercze"/>
            <w:noProof/>
          </w:rPr>
          <w:t>3.7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.Odbiór robót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_Toc129723949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9</w:t>
        </w:r>
        <w:r w:rsidR="007C2D26">
          <w:rPr>
            <w:noProof/>
            <w:webHidden/>
          </w:rPr>
          <w:fldChar w:fldCharType="end"/>
        </w:r>
      </w:hyperlink>
    </w:p>
    <w:p w14:paraId="7FD255E6" w14:textId="5D1451FA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50" w:history="1">
        <w:r w:rsidR="007C2D26" w:rsidRPr="00AD7A71">
          <w:rPr>
            <w:rStyle w:val="Hipercze"/>
            <w:noProof/>
          </w:rPr>
          <w:t>3.8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Przepisy związane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_Toc129723950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9</w:t>
        </w:r>
        <w:r w:rsidR="007C2D26">
          <w:rPr>
            <w:noProof/>
            <w:webHidden/>
          </w:rPr>
          <w:fldChar w:fldCharType="end"/>
        </w:r>
      </w:hyperlink>
    </w:p>
    <w:p w14:paraId="43365FA7" w14:textId="78CB8587" w:rsidR="007C2D26" w:rsidRDefault="00000000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51" w:history="1">
        <w:r w:rsidR="007C2D26" w:rsidRPr="00AD7A71">
          <w:rPr>
            <w:rStyle w:val="Hipercze"/>
            <w:noProof/>
          </w:rPr>
          <w:t>4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ROBOTY SANITARNE INSTALACJA CIEPŁOWNICZA ZEWNĘTRZNA   SST-IS3Z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_Toc129723951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9</w:t>
        </w:r>
        <w:r w:rsidR="007C2D26">
          <w:rPr>
            <w:noProof/>
            <w:webHidden/>
          </w:rPr>
          <w:fldChar w:fldCharType="end"/>
        </w:r>
      </w:hyperlink>
    </w:p>
    <w:p w14:paraId="18005054" w14:textId="3851A55C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52" w:history="1">
        <w:r w:rsidR="007C2D26" w:rsidRPr="00AD7A71">
          <w:rPr>
            <w:rStyle w:val="Hipercze"/>
            <w:noProof/>
          </w:rPr>
          <w:t>4.1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Wstęp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_Toc129723952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9</w:t>
        </w:r>
        <w:r w:rsidR="007C2D26">
          <w:rPr>
            <w:noProof/>
            <w:webHidden/>
          </w:rPr>
          <w:fldChar w:fldCharType="end"/>
        </w:r>
      </w:hyperlink>
    </w:p>
    <w:p w14:paraId="5F166501" w14:textId="007A502E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53" w:history="1">
        <w:r w:rsidR="007C2D26" w:rsidRPr="00AD7A71">
          <w:rPr>
            <w:rStyle w:val="Hipercze"/>
            <w:noProof/>
            <w:lang w:bidi="pl-PL"/>
          </w:rPr>
          <w:t>4.1.7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Przedmiot SST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_Toc129723953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9</w:t>
        </w:r>
        <w:r w:rsidR="007C2D26">
          <w:rPr>
            <w:noProof/>
            <w:webHidden/>
          </w:rPr>
          <w:fldChar w:fldCharType="end"/>
        </w:r>
      </w:hyperlink>
    </w:p>
    <w:p w14:paraId="792DC3EE" w14:textId="393F4F91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54" w:history="1">
        <w:r w:rsidR="007C2D26" w:rsidRPr="00AD7A71">
          <w:rPr>
            <w:rStyle w:val="Hipercze"/>
            <w:noProof/>
            <w:lang w:bidi="pl-PL"/>
          </w:rPr>
          <w:t>4.1.8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Zakres stosowania SST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_Toc129723954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10</w:t>
        </w:r>
        <w:r w:rsidR="007C2D26">
          <w:rPr>
            <w:noProof/>
            <w:webHidden/>
          </w:rPr>
          <w:fldChar w:fldCharType="end"/>
        </w:r>
      </w:hyperlink>
    </w:p>
    <w:p w14:paraId="6BC2893B" w14:textId="364C4BAF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55" w:history="1">
        <w:r w:rsidR="007C2D26" w:rsidRPr="00AD7A71">
          <w:rPr>
            <w:rStyle w:val="Hipercze"/>
            <w:noProof/>
            <w:lang w:bidi="pl-PL"/>
          </w:rPr>
          <w:t>4.1.9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Zakres robót objętych SST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_Toc129723955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10</w:t>
        </w:r>
        <w:r w:rsidR="007C2D26">
          <w:rPr>
            <w:noProof/>
            <w:webHidden/>
          </w:rPr>
          <w:fldChar w:fldCharType="end"/>
        </w:r>
      </w:hyperlink>
    </w:p>
    <w:p w14:paraId="21177B5F" w14:textId="2C1F23F2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56" w:history="1">
        <w:r w:rsidR="007C2D26" w:rsidRPr="00AD7A71">
          <w:rPr>
            <w:rStyle w:val="Hipercze"/>
            <w:noProof/>
            <w:lang w:bidi="pl-PL"/>
          </w:rPr>
          <w:t>4.1.10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Roboty instalacyjne - instalacja ciepłownicza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_Toc129723956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10</w:t>
        </w:r>
        <w:r w:rsidR="007C2D26">
          <w:rPr>
            <w:noProof/>
            <w:webHidden/>
          </w:rPr>
          <w:fldChar w:fldCharType="end"/>
        </w:r>
      </w:hyperlink>
    </w:p>
    <w:p w14:paraId="1CE4A462" w14:textId="00E42C78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57" w:history="1">
        <w:r w:rsidR="007C2D26" w:rsidRPr="00AD7A71">
          <w:rPr>
            <w:rStyle w:val="Hipercze"/>
            <w:noProof/>
          </w:rPr>
          <w:t>4.2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Określenia podstawowe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_Toc129723957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10</w:t>
        </w:r>
        <w:r w:rsidR="007C2D26">
          <w:rPr>
            <w:noProof/>
            <w:webHidden/>
          </w:rPr>
          <w:fldChar w:fldCharType="end"/>
        </w:r>
      </w:hyperlink>
    </w:p>
    <w:p w14:paraId="0A831846" w14:textId="7B95C874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58" w:history="1">
        <w:r w:rsidR="007C2D26" w:rsidRPr="00AD7A71">
          <w:rPr>
            <w:rStyle w:val="Hipercze"/>
            <w:noProof/>
          </w:rPr>
          <w:t>4.3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Ogóle wymagania dotyczące robót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_Toc129723958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10</w:t>
        </w:r>
        <w:r w:rsidR="007C2D26">
          <w:rPr>
            <w:noProof/>
            <w:webHidden/>
          </w:rPr>
          <w:fldChar w:fldCharType="end"/>
        </w:r>
      </w:hyperlink>
    </w:p>
    <w:p w14:paraId="6246F2A5" w14:textId="4E3C34EB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59" w:history="1">
        <w:r w:rsidR="007C2D26" w:rsidRPr="00AD7A71">
          <w:rPr>
            <w:rStyle w:val="Hipercze"/>
            <w:noProof/>
          </w:rPr>
          <w:t>4.4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Materiały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_Toc129723959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10</w:t>
        </w:r>
        <w:r w:rsidR="007C2D26">
          <w:rPr>
            <w:noProof/>
            <w:webHidden/>
          </w:rPr>
          <w:fldChar w:fldCharType="end"/>
        </w:r>
      </w:hyperlink>
    </w:p>
    <w:p w14:paraId="56D78D24" w14:textId="49B70A6B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60" w:history="1">
        <w:r w:rsidR="007C2D26" w:rsidRPr="00AD7A71">
          <w:rPr>
            <w:rStyle w:val="Hipercze"/>
            <w:noProof/>
          </w:rPr>
          <w:t>4.5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Sprzęt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_Toc129723960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11</w:t>
        </w:r>
        <w:r w:rsidR="007C2D26">
          <w:rPr>
            <w:noProof/>
            <w:webHidden/>
          </w:rPr>
          <w:fldChar w:fldCharType="end"/>
        </w:r>
      </w:hyperlink>
    </w:p>
    <w:p w14:paraId="264E78D1" w14:textId="37DAC553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61" w:history="1">
        <w:r w:rsidR="007C2D26" w:rsidRPr="00AD7A71">
          <w:rPr>
            <w:rStyle w:val="Hipercze"/>
            <w:noProof/>
          </w:rPr>
          <w:t>4.6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Transport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_Toc129723961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11</w:t>
        </w:r>
        <w:r w:rsidR="007C2D26">
          <w:rPr>
            <w:noProof/>
            <w:webHidden/>
          </w:rPr>
          <w:fldChar w:fldCharType="end"/>
        </w:r>
      </w:hyperlink>
    </w:p>
    <w:p w14:paraId="2B7DC27E" w14:textId="0B3AAD4C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62" w:history="1">
        <w:r w:rsidR="007C2D26" w:rsidRPr="00AD7A71">
          <w:rPr>
            <w:rStyle w:val="Hipercze"/>
            <w:noProof/>
          </w:rPr>
          <w:t>4.7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Wykonanie robót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_Toc129723962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11</w:t>
        </w:r>
        <w:r w:rsidR="007C2D26">
          <w:rPr>
            <w:noProof/>
            <w:webHidden/>
          </w:rPr>
          <w:fldChar w:fldCharType="end"/>
        </w:r>
      </w:hyperlink>
    </w:p>
    <w:p w14:paraId="129B2A14" w14:textId="3C448AD2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63" w:history="1">
        <w:r w:rsidR="007C2D26" w:rsidRPr="00AD7A71">
          <w:rPr>
            <w:rStyle w:val="Hipercze"/>
            <w:noProof/>
            <w:lang w:bidi="pl-PL"/>
          </w:rPr>
          <w:t>4.7.7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Zakres wykonywanych robót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_Toc129723963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11</w:t>
        </w:r>
        <w:r w:rsidR="007C2D26">
          <w:rPr>
            <w:noProof/>
            <w:webHidden/>
          </w:rPr>
          <w:fldChar w:fldCharType="end"/>
        </w:r>
      </w:hyperlink>
    </w:p>
    <w:p w14:paraId="65A9ED9F" w14:textId="6DE2007D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64" w:history="1">
        <w:r w:rsidR="007C2D26" w:rsidRPr="00AD7A71">
          <w:rPr>
            <w:rStyle w:val="Hipercze"/>
            <w:noProof/>
            <w:lang w:bidi="pl-PL"/>
          </w:rPr>
          <w:t>4.7.8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Kontrola jakości robót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_Toc129723964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11</w:t>
        </w:r>
        <w:r w:rsidR="007C2D26">
          <w:rPr>
            <w:noProof/>
            <w:webHidden/>
          </w:rPr>
          <w:fldChar w:fldCharType="end"/>
        </w:r>
      </w:hyperlink>
    </w:p>
    <w:p w14:paraId="430DDAFB" w14:textId="49A62163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65" w:history="1">
        <w:r w:rsidR="007C2D26" w:rsidRPr="00AD7A71">
          <w:rPr>
            <w:rStyle w:val="Hipercze"/>
            <w:noProof/>
            <w:lang w:bidi="pl-PL"/>
          </w:rPr>
          <w:t>4.7.9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Obmiar robót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_Toc129723965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11</w:t>
        </w:r>
        <w:r w:rsidR="007C2D26">
          <w:rPr>
            <w:noProof/>
            <w:webHidden/>
          </w:rPr>
          <w:fldChar w:fldCharType="end"/>
        </w:r>
      </w:hyperlink>
    </w:p>
    <w:p w14:paraId="0596B072" w14:textId="2B87EF69" w:rsidR="007C2D26" w:rsidRDefault="0000000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66" w:history="1">
        <w:r w:rsidR="007C2D26" w:rsidRPr="00AD7A71">
          <w:rPr>
            <w:rStyle w:val="Hipercze"/>
            <w:noProof/>
            <w:lang w:bidi="pl-PL"/>
          </w:rPr>
          <w:t>4.7.10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Jednostka obmiarowa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_Toc129723966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11</w:t>
        </w:r>
        <w:r w:rsidR="007C2D26">
          <w:rPr>
            <w:noProof/>
            <w:webHidden/>
          </w:rPr>
          <w:fldChar w:fldCharType="end"/>
        </w:r>
      </w:hyperlink>
    </w:p>
    <w:p w14:paraId="00FBB00D" w14:textId="0BD50940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67" w:history="1">
        <w:r w:rsidR="007C2D26" w:rsidRPr="00AD7A71">
          <w:rPr>
            <w:rStyle w:val="Hipercze"/>
            <w:noProof/>
          </w:rPr>
          <w:t>4.8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.Odbiór robót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_Toc129723967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11</w:t>
        </w:r>
        <w:r w:rsidR="007C2D26">
          <w:rPr>
            <w:noProof/>
            <w:webHidden/>
          </w:rPr>
          <w:fldChar w:fldCharType="end"/>
        </w:r>
      </w:hyperlink>
    </w:p>
    <w:p w14:paraId="529DA3C2" w14:textId="0A0705AB" w:rsidR="007C2D26" w:rsidRDefault="00000000">
      <w:pPr>
        <w:pStyle w:val="Spistreci2"/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29723968" w:history="1">
        <w:r w:rsidR="007C2D26" w:rsidRPr="00AD7A71">
          <w:rPr>
            <w:rStyle w:val="Hipercze"/>
            <w:noProof/>
          </w:rPr>
          <w:t>4.9</w:t>
        </w:r>
        <w:r w:rsidR="007C2D26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7C2D26" w:rsidRPr="00AD7A71">
          <w:rPr>
            <w:rStyle w:val="Hipercze"/>
            <w:noProof/>
            <w:lang w:bidi="pl-PL"/>
          </w:rPr>
          <w:t>Przepisy związane</w:t>
        </w:r>
        <w:r w:rsidR="007C2D26">
          <w:rPr>
            <w:noProof/>
            <w:webHidden/>
          </w:rPr>
          <w:tab/>
        </w:r>
        <w:r w:rsidR="007C2D26">
          <w:rPr>
            <w:noProof/>
            <w:webHidden/>
          </w:rPr>
          <w:fldChar w:fldCharType="begin"/>
        </w:r>
        <w:r w:rsidR="007C2D26">
          <w:rPr>
            <w:noProof/>
            <w:webHidden/>
          </w:rPr>
          <w:instrText xml:space="preserve"> PAGEREF _Toc129723968 \h </w:instrText>
        </w:r>
        <w:r w:rsidR="007C2D26">
          <w:rPr>
            <w:noProof/>
            <w:webHidden/>
          </w:rPr>
        </w:r>
        <w:r w:rsidR="007C2D26">
          <w:rPr>
            <w:noProof/>
            <w:webHidden/>
          </w:rPr>
          <w:fldChar w:fldCharType="separate"/>
        </w:r>
        <w:r w:rsidR="008466CD">
          <w:rPr>
            <w:noProof/>
            <w:webHidden/>
          </w:rPr>
          <w:t>12</w:t>
        </w:r>
        <w:r w:rsidR="007C2D26">
          <w:rPr>
            <w:noProof/>
            <w:webHidden/>
          </w:rPr>
          <w:fldChar w:fldCharType="end"/>
        </w:r>
      </w:hyperlink>
    </w:p>
    <w:p w14:paraId="1D380A3C" w14:textId="04A03CCC" w:rsidR="00315B7C" w:rsidRDefault="00937B7B" w:rsidP="00ED574F">
      <w:pPr>
        <w:pStyle w:val="Nagwek"/>
        <w:ind w:left="567"/>
        <w:rPr>
          <w:b/>
          <w:noProof/>
          <w:sz w:val="22"/>
          <w:szCs w:val="22"/>
        </w:rPr>
      </w:pPr>
      <w:r>
        <w:rPr>
          <w:rFonts w:ascii="Times New Roman" w:hAnsi="Times New Roman"/>
          <w:sz w:val="20"/>
          <w:szCs w:val="20"/>
        </w:rPr>
        <w:fldChar w:fldCharType="end"/>
      </w:r>
      <w:r w:rsidR="007D63E1" w:rsidRPr="007D63E1">
        <w:rPr>
          <w:b/>
          <w:noProof/>
          <w:sz w:val="22"/>
          <w:szCs w:val="22"/>
        </w:rPr>
        <w:t xml:space="preserve"> </w:t>
      </w:r>
    </w:p>
    <w:p w14:paraId="09ED7020" w14:textId="77777777" w:rsidR="00315B7C" w:rsidRDefault="0099634C" w:rsidP="00ED574F">
      <w:pPr>
        <w:pStyle w:val="Nagwek"/>
        <w:ind w:left="567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br w:type="page"/>
      </w:r>
    </w:p>
    <w:p w14:paraId="74F3244F" w14:textId="77777777" w:rsidR="0069732B" w:rsidRDefault="0069732B" w:rsidP="00ED574F">
      <w:pPr>
        <w:pStyle w:val="Mmtext"/>
        <w:ind w:left="567" w:firstLine="0"/>
      </w:pPr>
      <w:bookmarkStart w:id="2" w:name="_Toc86897589"/>
    </w:p>
    <w:p w14:paraId="2EC4DCBE" w14:textId="77777777" w:rsidR="0099634C" w:rsidRPr="00BA688A" w:rsidRDefault="00BA688A" w:rsidP="00ED574F">
      <w:pPr>
        <w:pStyle w:val="Mm1"/>
        <w:ind w:left="567"/>
      </w:pPr>
      <w:bookmarkStart w:id="3" w:name="_Toc129723903"/>
      <w:r w:rsidRPr="00BA688A">
        <w:t>SZCZEGÓŁOWA SPECYFIKACJA TECHNICZNA WYKONANIA I ODBIORU ROBÓT BUDOWLANYCH</w:t>
      </w:r>
      <w:bookmarkEnd w:id="3"/>
    </w:p>
    <w:p w14:paraId="51552A2E" w14:textId="77777777" w:rsidR="00BA688A" w:rsidRPr="00BA688A" w:rsidRDefault="00BA688A" w:rsidP="00ED574F">
      <w:pPr>
        <w:pStyle w:val="Mmtext"/>
        <w:ind w:left="567"/>
        <w:rPr>
          <w:lang w:eastAsia="ar-SA"/>
        </w:rPr>
      </w:pPr>
    </w:p>
    <w:p w14:paraId="4B4019A7" w14:textId="77777777" w:rsidR="0099634C" w:rsidRDefault="0099634C" w:rsidP="00423E6D">
      <w:pPr>
        <w:pStyle w:val="Mm11"/>
        <w:numPr>
          <w:ilvl w:val="1"/>
          <w:numId w:val="7"/>
        </w:numPr>
        <w:ind w:left="567"/>
        <w:rPr>
          <w:lang w:bidi="pl-PL"/>
        </w:rPr>
      </w:pPr>
      <w:bookmarkStart w:id="4" w:name="_Toc129723904"/>
      <w:r>
        <w:rPr>
          <w:lang w:bidi="pl-PL"/>
        </w:rPr>
        <w:t>WSTĘP</w:t>
      </w:r>
      <w:bookmarkEnd w:id="4"/>
    </w:p>
    <w:p w14:paraId="7524E791" w14:textId="77777777" w:rsidR="00BA688A" w:rsidRPr="00BA688A" w:rsidRDefault="00BA688A" w:rsidP="00ED574F">
      <w:pPr>
        <w:pStyle w:val="Mmtext"/>
        <w:ind w:left="567"/>
        <w:rPr>
          <w:lang w:eastAsia="ar-SA" w:bidi="pl-PL"/>
        </w:rPr>
      </w:pPr>
    </w:p>
    <w:p w14:paraId="23D4A5F4" w14:textId="77777777" w:rsidR="0099634C" w:rsidRPr="00E93B76" w:rsidRDefault="0099634C" w:rsidP="00423E6D">
      <w:pPr>
        <w:pStyle w:val="Mm111"/>
        <w:numPr>
          <w:ilvl w:val="2"/>
          <w:numId w:val="9"/>
        </w:numPr>
        <w:ind w:left="567"/>
      </w:pPr>
      <w:bookmarkStart w:id="5" w:name="_Toc129723905"/>
      <w:r w:rsidRPr="00E93B76">
        <w:t>Przedmiot szczegółowej specyfikacji technicznej.</w:t>
      </w:r>
      <w:bookmarkEnd w:id="5"/>
    </w:p>
    <w:p w14:paraId="2FEF5A48" w14:textId="77777777" w:rsidR="007D176F" w:rsidRPr="007D176F" w:rsidRDefault="0099634C" w:rsidP="007D176F">
      <w:pPr>
        <w:rPr>
          <w:sz w:val="22"/>
        </w:rPr>
      </w:pPr>
      <w:r w:rsidRPr="007D176F">
        <w:rPr>
          <w:sz w:val="22"/>
        </w:rPr>
        <w:t xml:space="preserve">Przedmiotem szczegółowej specyfikacji technicznej są wymagania techniczne dotyczące wykonania i odbioru robót wykonywana w ramach zadania </w:t>
      </w:r>
      <w:r w:rsidR="007D176F" w:rsidRPr="007D176F">
        <w:rPr>
          <w:sz w:val="22"/>
        </w:rPr>
        <w:t>budowy</w:t>
      </w:r>
      <w:r w:rsidR="00B548C3" w:rsidRPr="007D176F">
        <w:rPr>
          <w:sz w:val="22"/>
        </w:rPr>
        <w:t xml:space="preserve"> budynku </w:t>
      </w:r>
      <w:r w:rsidR="00A56E69">
        <w:rPr>
          <w:sz w:val="22"/>
        </w:rPr>
        <w:t xml:space="preserve">wielorodzinnego mieszkalnego komunalnego w Kamiennej Górze na działkach nr </w:t>
      </w:r>
      <w:r w:rsidR="00A56E69" w:rsidRPr="00A56E69">
        <w:rPr>
          <w:sz w:val="22"/>
        </w:rPr>
        <w:t>177/47 i 177/50</w:t>
      </w:r>
      <w:r w:rsidR="00A56E69">
        <w:rPr>
          <w:sz w:val="22"/>
        </w:rPr>
        <w:t>.</w:t>
      </w:r>
    </w:p>
    <w:p w14:paraId="0C67516E" w14:textId="77777777" w:rsidR="0099634C" w:rsidRDefault="0099634C" w:rsidP="007D176F">
      <w:pPr>
        <w:pStyle w:val="Mmtext"/>
        <w:ind w:left="567"/>
      </w:pPr>
      <w:r w:rsidRPr="00BA688A">
        <w:t>Zakres stosowania Szczegółowej Dokumentacji Technicznej</w:t>
      </w:r>
    </w:p>
    <w:p w14:paraId="72AB9132" w14:textId="77777777" w:rsidR="00BA688A" w:rsidRPr="00BA688A" w:rsidRDefault="00BA688A" w:rsidP="00ED574F">
      <w:pPr>
        <w:pStyle w:val="Mmtext"/>
        <w:ind w:left="567"/>
        <w:rPr>
          <w:lang w:eastAsia="ar-SA" w:bidi="pl-PL"/>
        </w:rPr>
      </w:pPr>
    </w:p>
    <w:p w14:paraId="3AEE19C2" w14:textId="77777777" w:rsidR="0099634C" w:rsidRDefault="0099634C" w:rsidP="00ED574F">
      <w:pPr>
        <w:pStyle w:val="Mmtext"/>
        <w:ind w:left="567"/>
        <w:rPr>
          <w:lang w:bidi="pl-PL"/>
        </w:rPr>
      </w:pPr>
      <w:r>
        <w:rPr>
          <w:lang w:bidi="pl-PL"/>
        </w:rPr>
        <w:t>Szczegółowa Specyfikacja Techniczna jest stosowana jako dokument przetargowy i kontraktowy przy zlecaniu i realizacji robót wymienionych w przedmiocie Szczegółowej Specyfikacji Technicznej.</w:t>
      </w:r>
    </w:p>
    <w:p w14:paraId="5B5F0536" w14:textId="77777777" w:rsidR="00BA688A" w:rsidRDefault="00BA688A" w:rsidP="00ED574F">
      <w:pPr>
        <w:pStyle w:val="Mmtext"/>
        <w:ind w:left="567"/>
      </w:pPr>
    </w:p>
    <w:p w14:paraId="6757CB5F" w14:textId="77777777" w:rsidR="0099634C" w:rsidRDefault="0099634C" w:rsidP="00423E6D">
      <w:pPr>
        <w:pStyle w:val="Mm111"/>
        <w:numPr>
          <w:ilvl w:val="2"/>
          <w:numId w:val="9"/>
        </w:numPr>
        <w:ind w:left="567"/>
      </w:pPr>
      <w:bookmarkStart w:id="6" w:name="_Toc129723906"/>
      <w:r>
        <w:t>Zakres robót objętych SST.</w:t>
      </w:r>
      <w:bookmarkEnd w:id="6"/>
    </w:p>
    <w:p w14:paraId="2E21E4CA" w14:textId="77777777" w:rsidR="0099634C" w:rsidRDefault="0099634C" w:rsidP="00ED574F">
      <w:pPr>
        <w:pStyle w:val="Teksttreci20"/>
        <w:shd w:val="clear" w:color="auto" w:fill="auto"/>
        <w:spacing w:after="116"/>
        <w:ind w:left="567" w:firstLine="0"/>
      </w:pPr>
      <w:r w:rsidRPr="00E93B76">
        <w:rPr>
          <w:color w:val="000000"/>
          <w:lang w:bidi="pl-PL"/>
        </w:rPr>
        <w:t>Ustalenia zawarte w niniejszej specyfikacji dotyczą prowadzenia robót związanych z</w:t>
      </w:r>
      <w:r>
        <w:rPr>
          <w:color w:val="000000"/>
          <w:lang w:bidi="pl-PL"/>
        </w:rPr>
        <w:t xml:space="preserve"> wykonaniem </w:t>
      </w:r>
      <w:r w:rsidR="00B548C3">
        <w:t xml:space="preserve">budynku </w:t>
      </w:r>
      <w:r w:rsidR="00A56E69">
        <w:t>mieszkalnego wielorodzinnego</w:t>
      </w:r>
      <w:r w:rsidR="007D176F" w:rsidRPr="007D176F">
        <w:t xml:space="preserve"> wraz z infrastrukturą techniczną w </w:t>
      </w:r>
      <w:r w:rsidR="00A56E69">
        <w:t>Kamiennej Górze.</w:t>
      </w:r>
    </w:p>
    <w:p w14:paraId="6552D4B9" w14:textId="0FC35D21" w:rsidR="0099634C" w:rsidRDefault="0099634C" w:rsidP="00423E6D">
      <w:pPr>
        <w:pStyle w:val="Teksttreci20"/>
        <w:numPr>
          <w:ilvl w:val="0"/>
          <w:numId w:val="8"/>
        </w:numPr>
        <w:shd w:val="clear" w:color="auto" w:fill="auto"/>
        <w:tabs>
          <w:tab w:val="left" w:pos="844"/>
        </w:tabs>
        <w:spacing w:before="0" w:after="0" w:line="230" w:lineRule="exact"/>
        <w:ind w:left="500" w:firstLine="0"/>
      </w:pPr>
      <w:r>
        <w:rPr>
          <w:color w:val="000000"/>
          <w:lang w:bidi="pl-PL"/>
        </w:rPr>
        <w:t xml:space="preserve">Instalacja </w:t>
      </w:r>
      <w:r w:rsidR="00465952">
        <w:rPr>
          <w:color w:val="000000"/>
          <w:lang w:bidi="pl-PL"/>
        </w:rPr>
        <w:t xml:space="preserve">zewnętrzna </w:t>
      </w:r>
      <w:r>
        <w:rPr>
          <w:color w:val="000000"/>
          <w:lang w:bidi="pl-PL"/>
        </w:rPr>
        <w:t>wodn</w:t>
      </w:r>
      <w:r w:rsidR="00465952">
        <w:rPr>
          <w:color w:val="000000"/>
          <w:lang w:bidi="pl-PL"/>
        </w:rPr>
        <w:t>a</w:t>
      </w:r>
    </w:p>
    <w:p w14:paraId="35B7B804" w14:textId="08F6D289" w:rsidR="0099634C" w:rsidRDefault="0099634C" w:rsidP="00423E6D">
      <w:pPr>
        <w:pStyle w:val="Teksttreci20"/>
        <w:numPr>
          <w:ilvl w:val="0"/>
          <w:numId w:val="8"/>
        </w:numPr>
        <w:shd w:val="clear" w:color="auto" w:fill="auto"/>
        <w:tabs>
          <w:tab w:val="left" w:pos="844"/>
        </w:tabs>
        <w:spacing w:before="0" w:after="0" w:line="230" w:lineRule="exact"/>
        <w:ind w:left="500" w:firstLine="0"/>
      </w:pPr>
      <w:r>
        <w:rPr>
          <w:color w:val="000000"/>
          <w:lang w:bidi="pl-PL"/>
        </w:rPr>
        <w:t xml:space="preserve">Instalacja </w:t>
      </w:r>
      <w:r w:rsidR="00465952">
        <w:rPr>
          <w:color w:val="000000"/>
          <w:lang w:bidi="pl-PL"/>
        </w:rPr>
        <w:t>zewnętrzna kanalizacji sanitarnej i deszczowej</w:t>
      </w:r>
    </w:p>
    <w:p w14:paraId="641B4020" w14:textId="652A3A6C" w:rsidR="0099634C" w:rsidRPr="00E93B76" w:rsidRDefault="00465952" w:rsidP="00423E6D">
      <w:pPr>
        <w:pStyle w:val="Teksttreci20"/>
        <w:numPr>
          <w:ilvl w:val="0"/>
          <w:numId w:val="8"/>
        </w:numPr>
        <w:shd w:val="clear" w:color="auto" w:fill="auto"/>
        <w:tabs>
          <w:tab w:val="left" w:pos="844"/>
        </w:tabs>
        <w:spacing w:before="0" w:after="0" w:line="230" w:lineRule="exact"/>
        <w:ind w:left="500" w:firstLine="0"/>
      </w:pPr>
      <w:r>
        <w:rPr>
          <w:color w:val="000000"/>
          <w:lang w:bidi="pl-PL"/>
        </w:rPr>
        <w:t>Instalacja zewnętrzna ciepłownicza</w:t>
      </w:r>
    </w:p>
    <w:p w14:paraId="04780131" w14:textId="77777777" w:rsidR="00E93B76" w:rsidRDefault="00E93B76" w:rsidP="00ED574F">
      <w:pPr>
        <w:pStyle w:val="Teksttreci20"/>
        <w:shd w:val="clear" w:color="auto" w:fill="auto"/>
        <w:tabs>
          <w:tab w:val="left" w:pos="844"/>
        </w:tabs>
        <w:spacing w:before="0" w:after="0" w:line="230" w:lineRule="exact"/>
        <w:ind w:left="567" w:firstLine="0"/>
      </w:pPr>
    </w:p>
    <w:p w14:paraId="0AD2680E" w14:textId="77777777" w:rsidR="0099634C" w:rsidRDefault="0099634C" w:rsidP="00423E6D">
      <w:pPr>
        <w:pStyle w:val="Mm111"/>
        <w:numPr>
          <w:ilvl w:val="2"/>
          <w:numId w:val="9"/>
        </w:numPr>
        <w:ind w:left="567"/>
      </w:pPr>
      <w:bookmarkStart w:id="7" w:name="_Toc129723907"/>
      <w:r>
        <w:t>Określenia podstawowe .</w:t>
      </w:r>
      <w:bookmarkEnd w:id="7"/>
    </w:p>
    <w:p w14:paraId="44EE9DDA" w14:textId="77777777" w:rsidR="0099634C" w:rsidRDefault="0099634C" w:rsidP="00ED574F">
      <w:pPr>
        <w:pStyle w:val="Teksttreci20"/>
        <w:shd w:val="clear" w:color="auto" w:fill="auto"/>
        <w:spacing w:after="109" w:line="230" w:lineRule="exact"/>
        <w:ind w:left="567" w:firstLine="0"/>
      </w:pPr>
      <w:r>
        <w:rPr>
          <w:color w:val="000000"/>
          <w:lang w:bidi="pl-PL"/>
        </w:rPr>
        <w:t>Określenia podstawowe dotyczące opisu podstawowych czynności i zakresu robót zawarte są w warunkach ogólnych Specyfikacji Technicznej.</w:t>
      </w:r>
    </w:p>
    <w:p w14:paraId="112A99F3" w14:textId="77777777" w:rsidR="0099634C" w:rsidRDefault="0099634C" w:rsidP="00423E6D">
      <w:pPr>
        <w:pStyle w:val="Mm11"/>
        <w:numPr>
          <w:ilvl w:val="1"/>
          <w:numId w:val="12"/>
        </w:numPr>
        <w:ind w:left="567"/>
      </w:pPr>
      <w:bookmarkStart w:id="8" w:name="_Toc129723908"/>
      <w:r>
        <w:rPr>
          <w:lang w:bidi="pl-PL"/>
        </w:rPr>
        <w:t>MATERIAŁY</w:t>
      </w:r>
      <w:bookmarkEnd w:id="8"/>
    </w:p>
    <w:p w14:paraId="2A60CC61" w14:textId="77777777" w:rsidR="0099634C" w:rsidRPr="00E93B76" w:rsidRDefault="0099634C" w:rsidP="00423E6D">
      <w:pPr>
        <w:pStyle w:val="Mm111"/>
        <w:numPr>
          <w:ilvl w:val="2"/>
          <w:numId w:val="11"/>
        </w:numPr>
        <w:ind w:left="567"/>
      </w:pPr>
      <w:bookmarkStart w:id="9" w:name="_Toc129723909"/>
      <w:r w:rsidRPr="00E93B76">
        <w:t>Stosowane materiały.</w:t>
      </w:r>
      <w:bookmarkEnd w:id="9"/>
    </w:p>
    <w:p w14:paraId="5E8D7B8E" w14:textId="77777777" w:rsidR="0099634C" w:rsidRDefault="0099634C" w:rsidP="00ED574F">
      <w:pPr>
        <w:pStyle w:val="Teksttreci20"/>
        <w:shd w:val="clear" w:color="auto" w:fill="auto"/>
        <w:spacing w:after="105"/>
        <w:ind w:left="567" w:firstLine="0"/>
      </w:pPr>
      <w:r>
        <w:rPr>
          <w:color w:val="000000"/>
          <w:lang w:bidi="pl-PL"/>
        </w:rPr>
        <w:t>Wszystkie przyjęte materiały powinny spełniać warunki określone w odpowiednich normach przedmiotowych, a w przypadku braku normy powinny odpowiadać warunkom technicznym wytwórni lub innym umownym warunkom.</w:t>
      </w:r>
    </w:p>
    <w:p w14:paraId="74C9DA03" w14:textId="77777777" w:rsidR="0099634C" w:rsidRDefault="0099634C" w:rsidP="00ED574F">
      <w:pPr>
        <w:pStyle w:val="Mm111"/>
        <w:ind w:left="567"/>
      </w:pPr>
      <w:bookmarkStart w:id="10" w:name="_Toc129723910"/>
      <w:r>
        <w:t>Składowanie materiałów.</w:t>
      </w:r>
      <w:bookmarkEnd w:id="10"/>
    </w:p>
    <w:p w14:paraId="7EBDA6B6" w14:textId="77777777" w:rsidR="0099634C" w:rsidRDefault="0099634C" w:rsidP="00ED574F">
      <w:pPr>
        <w:pStyle w:val="Teksttreci20"/>
        <w:shd w:val="clear" w:color="auto" w:fill="auto"/>
        <w:spacing w:after="113" w:line="222" w:lineRule="exact"/>
        <w:ind w:left="567" w:firstLine="0"/>
      </w:pPr>
      <w:r>
        <w:rPr>
          <w:color w:val="000000"/>
          <w:lang w:bidi="pl-PL"/>
        </w:rPr>
        <w:t>Sposób magazynowania materiałów określa producent lub wytyczne składowania danego typu materiałów.</w:t>
      </w:r>
    </w:p>
    <w:p w14:paraId="4CB19D9C" w14:textId="77777777" w:rsidR="0099634C" w:rsidRDefault="0099634C" w:rsidP="00ED574F">
      <w:pPr>
        <w:pStyle w:val="Teksttreci20"/>
        <w:shd w:val="clear" w:color="auto" w:fill="auto"/>
        <w:spacing w:after="0" w:line="230" w:lineRule="exact"/>
        <w:ind w:left="567" w:firstLine="0"/>
      </w:pPr>
      <w:r>
        <w:rPr>
          <w:color w:val="000000"/>
          <w:lang w:bidi="pl-PL"/>
        </w:rPr>
        <w:t>W przypadku braku wytycznych, zasady gospodarki materiałowej na placu budowy powinny być opracowane przez Wykonawcę robót w porozumieniu z Inspektorem.</w:t>
      </w:r>
    </w:p>
    <w:p w14:paraId="54F84F80" w14:textId="77777777" w:rsidR="0099634C" w:rsidRDefault="0099634C" w:rsidP="00ED574F">
      <w:pPr>
        <w:pStyle w:val="Teksttreci20"/>
        <w:shd w:val="clear" w:color="auto" w:fill="auto"/>
        <w:spacing w:after="0" w:line="230" w:lineRule="exact"/>
        <w:ind w:left="567" w:firstLine="0"/>
      </w:pPr>
      <w:r>
        <w:rPr>
          <w:color w:val="000000"/>
          <w:lang w:bidi="pl-PL"/>
        </w:rPr>
        <w:t xml:space="preserve">Materiały takie jak : rury , studnie kanalizacyjne </w:t>
      </w:r>
      <w:r>
        <w:rPr>
          <w:color w:val="000000"/>
          <w:lang w:val="fr-FR" w:eastAsia="fr-FR" w:bidi="fr-FR"/>
        </w:rPr>
        <w:t xml:space="preserve">PVC </w:t>
      </w:r>
      <w:r>
        <w:rPr>
          <w:color w:val="000000"/>
          <w:lang w:bidi="pl-PL"/>
        </w:rPr>
        <w:t>, cement , wapno, należy przechowywać w pomieszcze</w:t>
      </w:r>
      <w:r>
        <w:rPr>
          <w:color w:val="000000"/>
          <w:lang w:bidi="pl-PL"/>
        </w:rPr>
        <w:softHyphen/>
        <w:t>niach zamkniętych , suchych , przewietrzanych i oświetlonych.</w:t>
      </w:r>
    </w:p>
    <w:p w14:paraId="550EB592" w14:textId="77777777" w:rsidR="00E93B76" w:rsidRDefault="0099634C" w:rsidP="00ED574F">
      <w:pPr>
        <w:pStyle w:val="Teksttreci20"/>
        <w:shd w:val="clear" w:color="auto" w:fill="auto"/>
        <w:spacing w:after="248" w:line="230" w:lineRule="exact"/>
        <w:ind w:left="567" w:firstLine="0"/>
        <w:rPr>
          <w:color w:val="000000"/>
          <w:lang w:bidi="pl-PL"/>
        </w:rPr>
      </w:pPr>
      <w:r>
        <w:rPr>
          <w:color w:val="000000"/>
          <w:lang w:bidi="pl-PL"/>
        </w:rPr>
        <w:t>Wszystkie materiały składowane na wolnym powietrzu powinny być ułożone w miejscu , gdzie nie będą nara</w:t>
      </w:r>
      <w:r>
        <w:rPr>
          <w:color w:val="000000"/>
          <w:lang w:bidi="pl-PL"/>
        </w:rPr>
        <w:softHyphen/>
        <w:t>żone na uszkodzenie mechaniczne.</w:t>
      </w:r>
    </w:p>
    <w:p w14:paraId="3058743D" w14:textId="77777777" w:rsidR="0099634C" w:rsidRDefault="0099634C" w:rsidP="00ED574F">
      <w:pPr>
        <w:pStyle w:val="Mm11"/>
        <w:ind w:left="567"/>
      </w:pPr>
      <w:bookmarkStart w:id="11" w:name="_Toc129723911"/>
      <w:r>
        <w:rPr>
          <w:lang w:bidi="pl-PL"/>
        </w:rPr>
        <w:t>Sprzęt</w:t>
      </w:r>
      <w:bookmarkEnd w:id="11"/>
    </w:p>
    <w:p w14:paraId="4C70059A" w14:textId="77777777" w:rsidR="0099634C" w:rsidRDefault="0099634C" w:rsidP="00ED574F">
      <w:pPr>
        <w:pStyle w:val="Teksttreci20"/>
        <w:shd w:val="clear" w:color="auto" w:fill="auto"/>
        <w:spacing w:after="116" w:line="221" w:lineRule="exact"/>
        <w:ind w:left="567" w:firstLine="0"/>
      </w:pPr>
      <w:r>
        <w:rPr>
          <w:color w:val="000000"/>
          <w:lang w:bidi="pl-PL"/>
        </w:rPr>
        <w:t>Sprzęt powinien odpowiadać ogólnie przyjętym wymaganiom , co do jakości jak i wytrzymałości, powinien mieć ustalone parametry techniczne i powinien być ustawiony zgodnie z wymaganiami producenta oraz sto</w:t>
      </w:r>
      <w:r>
        <w:rPr>
          <w:color w:val="000000"/>
          <w:lang w:bidi="pl-PL"/>
        </w:rPr>
        <w:softHyphen/>
        <w:t>sowany zgodnie z ich przeznaczeniem.</w:t>
      </w:r>
    </w:p>
    <w:p w14:paraId="0093BCB1" w14:textId="77777777" w:rsidR="0099634C" w:rsidRDefault="0099634C" w:rsidP="00423E6D">
      <w:pPr>
        <w:pStyle w:val="Mm111"/>
        <w:numPr>
          <w:ilvl w:val="2"/>
          <w:numId w:val="13"/>
        </w:numPr>
        <w:ind w:left="567"/>
      </w:pPr>
      <w:bookmarkStart w:id="12" w:name="_Toc129723912"/>
      <w:r>
        <w:t>Transport</w:t>
      </w:r>
      <w:bookmarkEnd w:id="12"/>
    </w:p>
    <w:p w14:paraId="3EBA7A50" w14:textId="77777777" w:rsidR="0099634C" w:rsidRDefault="0099634C" w:rsidP="00ED574F">
      <w:pPr>
        <w:pStyle w:val="Teksttreci20"/>
        <w:shd w:val="clear" w:color="auto" w:fill="auto"/>
        <w:spacing w:after="0"/>
        <w:ind w:left="567" w:firstLine="0"/>
      </w:pPr>
      <w:r>
        <w:rPr>
          <w:color w:val="000000"/>
          <w:lang w:bidi="pl-PL"/>
        </w:rPr>
        <w:t>Środki i urządzenia transportowe powinny być odpowiednio przystosowane do transportu materiałów , ele</w:t>
      </w:r>
      <w:r>
        <w:rPr>
          <w:color w:val="000000"/>
          <w:lang w:bidi="pl-PL"/>
        </w:rPr>
        <w:softHyphen/>
        <w:t>mentów konstrukcyjnych itp. niezbędnych do wykonania danego rodzaju robót.</w:t>
      </w:r>
    </w:p>
    <w:p w14:paraId="12F328C2" w14:textId="77777777" w:rsidR="0099634C" w:rsidRDefault="0099634C" w:rsidP="00ED574F">
      <w:pPr>
        <w:pStyle w:val="Teksttreci20"/>
        <w:shd w:val="clear" w:color="auto" w:fill="auto"/>
        <w:spacing w:after="0"/>
        <w:ind w:left="567" w:firstLine="0"/>
        <w:rPr>
          <w:color w:val="000000"/>
          <w:lang w:bidi="pl-PL"/>
        </w:rPr>
      </w:pPr>
      <w:r>
        <w:rPr>
          <w:color w:val="000000"/>
          <w:lang w:bidi="pl-PL"/>
        </w:rPr>
        <w:t>W czasie transportu, załadunku i wyładunku oraz składowania materiałów i osprzętu należy przestrzegać zale</w:t>
      </w:r>
      <w:r>
        <w:rPr>
          <w:color w:val="000000"/>
          <w:lang w:bidi="pl-PL"/>
        </w:rPr>
        <w:softHyphen/>
        <w:t>ceń wytwórcy . Wskazane jest dostarczenie materiału i osprzętu na stanowisko montażu bezpośrednio przed ich zabudowaniem.</w:t>
      </w:r>
    </w:p>
    <w:p w14:paraId="156F4351" w14:textId="77777777" w:rsidR="00E93B76" w:rsidRDefault="00E93B76" w:rsidP="00ED574F">
      <w:pPr>
        <w:pStyle w:val="Teksttreci20"/>
        <w:shd w:val="clear" w:color="auto" w:fill="auto"/>
        <w:spacing w:after="0"/>
        <w:ind w:left="567" w:firstLine="0"/>
        <w:rPr>
          <w:color w:val="000000"/>
          <w:lang w:bidi="pl-PL"/>
        </w:rPr>
      </w:pPr>
    </w:p>
    <w:p w14:paraId="68762DAD" w14:textId="77777777" w:rsidR="00E93B76" w:rsidRDefault="00E93B76" w:rsidP="00ED574F">
      <w:pPr>
        <w:pStyle w:val="Teksttreci20"/>
        <w:shd w:val="clear" w:color="auto" w:fill="auto"/>
        <w:spacing w:after="0"/>
        <w:ind w:left="567" w:firstLine="0"/>
        <w:rPr>
          <w:color w:val="000000"/>
          <w:lang w:bidi="pl-PL"/>
        </w:rPr>
      </w:pPr>
    </w:p>
    <w:p w14:paraId="18C328FB" w14:textId="5256F3A2" w:rsidR="00E93B76" w:rsidRPr="00E93B76" w:rsidRDefault="00E93B76" w:rsidP="00ED574F">
      <w:pPr>
        <w:pStyle w:val="Mm1"/>
        <w:ind w:left="567"/>
      </w:pPr>
      <w:bookmarkStart w:id="13" w:name="_Toc129723913"/>
      <w:r w:rsidRPr="00E93B76">
        <w:rPr>
          <w:lang w:bidi="pl-PL"/>
        </w:rPr>
        <w:t>SZCZEGÓŁOWA SPECYFIKACJA TECHNICZNA INSTALACJ</w:t>
      </w:r>
      <w:r w:rsidR="00465952">
        <w:rPr>
          <w:lang w:bidi="pl-PL"/>
        </w:rPr>
        <w:t>A</w:t>
      </w:r>
      <w:r w:rsidRPr="00E93B76">
        <w:rPr>
          <w:lang w:bidi="pl-PL"/>
        </w:rPr>
        <w:t xml:space="preserve"> WODN</w:t>
      </w:r>
      <w:r w:rsidR="00465952">
        <w:rPr>
          <w:lang w:bidi="pl-PL"/>
        </w:rPr>
        <w:t>A ZEWNĘTRZNA</w:t>
      </w:r>
      <w:r w:rsidR="00D8030E">
        <w:rPr>
          <w:lang w:bidi="pl-PL"/>
        </w:rPr>
        <w:t xml:space="preserve"> SST-IS1</w:t>
      </w:r>
      <w:r w:rsidR="00465952">
        <w:rPr>
          <w:lang w:bidi="pl-PL"/>
        </w:rPr>
        <w:t>Z</w:t>
      </w:r>
      <w:bookmarkEnd w:id="13"/>
    </w:p>
    <w:p w14:paraId="1207E493" w14:textId="77777777" w:rsidR="0099634C" w:rsidRDefault="0099634C" w:rsidP="00ED574F">
      <w:pPr>
        <w:spacing w:before="48" w:after="48" w:line="240" w:lineRule="exact"/>
        <w:ind w:left="567"/>
        <w:rPr>
          <w:sz w:val="19"/>
          <w:szCs w:val="19"/>
        </w:rPr>
      </w:pPr>
    </w:p>
    <w:p w14:paraId="53D8A881" w14:textId="77777777" w:rsidR="0099634C" w:rsidRDefault="0099634C" w:rsidP="00423E6D">
      <w:pPr>
        <w:pStyle w:val="Mm11"/>
        <w:numPr>
          <w:ilvl w:val="1"/>
          <w:numId w:val="14"/>
        </w:numPr>
        <w:ind w:left="567"/>
      </w:pPr>
      <w:bookmarkStart w:id="14" w:name="_Toc129723914"/>
      <w:r>
        <w:rPr>
          <w:lang w:bidi="pl-PL"/>
        </w:rPr>
        <w:t>Wstęp</w:t>
      </w:r>
      <w:bookmarkEnd w:id="14"/>
    </w:p>
    <w:p w14:paraId="39C5332E" w14:textId="77777777" w:rsidR="0099634C" w:rsidRDefault="0099634C" w:rsidP="00423E6D">
      <w:pPr>
        <w:pStyle w:val="Mm111"/>
        <w:numPr>
          <w:ilvl w:val="2"/>
          <w:numId w:val="15"/>
        </w:numPr>
        <w:ind w:left="567"/>
      </w:pPr>
      <w:bookmarkStart w:id="15" w:name="_Toc129723915"/>
      <w:r>
        <w:t>Przedmiot SST</w:t>
      </w:r>
      <w:bookmarkEnd w:id="15"/>
    </w:p>
    <w:p w14:paraId="5D494F24" w14:textId="05430142" w:rsidR="0099634C" w:rsidRDefault="0099634C" w:rsidP="00ED574F">
      <w:pPr>
        <w:pStyle w:val="Teksttreci20"/>
        <w:shd w:val="clear" w:color="auto" w:fill="auto"/>
        <w:spacing w:after="228" w:line="254" w:lineRule="exact"/>
        <w:ind w:left="567" w:firstLine="400"/>
      </w:pPr>
      <w:r>
        <w:rPr>
          <w:color w:val="000000"/>
          <w:lang w:bidi="pl-PL"/>
        </w:rPr>
        <w:t>Przedmiotem niniejszej SST są wymagania szczegółowe dotyczące wykonania i odbioru robót in</w:t>
      </w:r>
      <w:r>
        <w:rPr>
          <w:color w:val="000000"/>
          <w:lang w:bidi="pl-PL"/>
        </w:rPr>
        <w:softHyphen/>
        <w:t xml:space="preserve">stalacji </w:t>
      </w:r>
      <w:r w:rsidR="00465952">
        <w:rPr>
          <w:color w:val="000000"/>
          <w:lang w:bidi="pl-PL"/>
        </w:rPr>
        <w:t xml:space="preserve">wodnej </w:t>
      </w:r>
      <w:proofErr w:type="spellStart"/>
      <w:r w:rsidR="00465952">
        <w:rPr>
          <w:color w:val="000000"/>
          <w:lang w:bidi="pl-PL"/>
        </w:rPr>
        <w:t>zewnetrznej</w:t>
      </w:r>
      <w:proofErr w:type="spellEnd"/>
      <w:r>
        <w:rPr>
          <w:color w:val="000000"/>
          <w:lang w:bidi="pl-PL"/>
        </w:rPr>
        <w:t>.</w:t>
      </w:r>
      <w:r w:rsidR="00D8030E">
        <w:rPr>
          <w:color w:val="000000"/>
          <w:lang w:bidi="pl-PL"/>
        </w:rPr>
        <w:t xml:space="preserve"> </w:t>
      </w:r>
    </w:p>
    <w:p w14:paraId="606DF357" w14:textId="77777777" w:rsidR="0099634C" w:rsidRDefault="0099634C" w:rsidP="00ED574F">
      <w:pPr>
        <w:pStyle w:val="Mm111"/>
        <w:ind w:left="567"/>
      </w:pPr>
      <w:bookmarkStart w:id="16" w:name="_Toc129723916"/>
      <w:r>
        <w:t>Zakres stosowania SST</w:t>
      </w:r>
      <w:bookmarkEnd w:id="16"/>
    </w:p>
    <w:p w14:paraId="751D3395" w14:textId="77777777" w:rsidR="0099634C" w:rsidRDefault="0099634C" w:rsidP="00ED574F">
      <w:pPr>
        <w:pStyle w:val="Teksttreci20"/>
        <w:shd w:val="clear" w:color="auto" w:fill="auto"/>
        <w:spacing w:after="225" w:line="250" w:lineRule="exact"/>
        <w:ind w:left="567" w:firstLine="400"/>
      </w:pPr>
      <w:r>
        <w:rPr>
          <w:color w:val="000000"/>
          <w:lang w:bidi="pl-PL"/>
        </w:rPr>
        <w:t xml:space="preserve">Specyfikacja techniczna stosowana jest jako dokument przetargowy i kontraktowy przy zlecaniu i realizacji robót wymienionych w punkcie </w:t>
      </w:r>
      <w:r>
        <w:rPr>
          <w:rStyle w:val="Teksttreci2105pt"/>
          <w:rFonts w:eastAsia="Arial"/>
        </w:rPr>
        <w:t>1</w:t>
      </w:r>
      <w:r>
        <w:rPr>
          <w:color w:val="000000"/>
          <w:lang w:bidi="pl-PL"/>
        </w:rPr>
        <w:t>.</w:t>
      </w:r>
      <w:r>
        <w:rPr>
          <w:rStyle w:val="Teksttreci2105pt"/>
          <w:rFonts w:eastAsia="Arial"/>
        </w:rPr>
        <w:t>1</w:t>
      </w:r>
      <w:r>
        <w:rPr>
          <w:color w:val="000000"/>
          <w:lang w:bidi="pl-PL"/>
        </w:rPr>
        <w:t>.</w:t>
      </w:r>
    </w:p>
    <w:p w14:paraId="7C50D94E" w14:textId="77777777" w:rsidR="0099634C" w:rsidRDefault="0099634C" w:rsidP="00ED574F">
      <w:pPr>
        <w:pStyle w:val="Mm111"/>
        <w:ind w:left="567"/>
      </w:pPr>
      <w:bookmarkStart w:id="17" w:name="_Toc129723917"/>
      <w:r>
        <w:t>Zakres robót objętych SST</w:t>
      </w:r>
      <w:bookmarkEnd w:id="17"/>
    </w:p>
    <w:p w14:paraId="44AD810B" w14:textId="77777777" w:rsidR="0099634C" w:rsidRDefault="0099634C" w:rsidP="00ED574F">
      <w:pPr>
        <w:pStyle w:val="Teksttreci20"/>
        <w:shd w:val="clear" w:color="auto" w:fill="auto"/>
        <w:spacing w:after="228" w:line="254" w:lineRule="exact"/>
        <w:ind w:left="567" w:firstLine="400"/>
      </w:pPr>
      <w:r>
        <w:rPr>
          <w:color w:val="000000"/>
          <w:lang w:bidi="pl-PL"/>
        </w:rPr>
        <w:t>Ustalenia zawarte w niniejszej SST stanowią wymagania dotyczące wykonania i odbioru robót in</w:t>
      </w:r>
      <w:r>
        <w:rPr>
          <w:color w:val="000000"/>
          <w:lang w:bidi="pl-PL"/>
        </w:rPr>
        <w:softHyphen/>
        <w:t>stalacji wodno-kanalizacyjnej wewnętrznej.</w:t>
      </w:r>
    </w:p>
    <w:p w14:paraId="4F3C58A3" w14:textId="3D95302D" w:rsidR="0099634C" w:rsidRDefault="0099634C" w:rsidP="00ED574F">
      <w:pPr>
        <w:pStyle w:val="Mm111"/>
        <w:ind w:left="567"/>
      </w:pPr>
      <w:bookmarkStart w:id="18" w:name="_Toc129723918"/>
      <w:r>
        <w:t xml:space="preserve">Wykonanie wykopów dla </w:t>
      </w:r>
      <w:r w:rsidR="00465952">
        <w:t>instalacji</w:t>
      </w:r>
      <w:bookmarkEnd w:id="18"/>
      <w:r>
        <w:t xml:space="preserve"> </w:t>
      </w:r>
    </w:p>
    <w:p w14:paraId="592156A8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>wyznaczenie miejsca ułożenia rur,</w:t>
      </w:r>
    </w:p>
    <w:p w14:paraId="6F064505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>wywiezienie rur na odległość do 5 km,</w:t>
      </w:r>
    </w:p>
    <w:p w14:paraId="5E92B06C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>zasypanie wykopów ziemią z wykopów,</w:t>
      </w:r>
    </w:p>
    <w:p w14:paraId="3C8716BF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>wykonanie przebić w ścianach fundamentowych, w stropach i ścianach,</w:t>
      </w:r>
    </w:p>
    <w:p w14:paraId="40E55DAA" w14:textId="77777777" w:rsidR="0099634C" w:rsidRDefault="0099634C" w:rsidP="00ED574F">
      <w:pPr>
        <w:pStyle w:val="Mm111"/>
        <w:ind w:left="567"/>
      </w:pPr>
      <w:bookmarkStart w:id="19" w:name="_Toc129723919"/>
      <w:r>
        <w:t>Określenia podstawowe</w:t>
      </w:r>
      <w:bookmarkEnd w:id="19"/>
    </w:p>
    <w:p w14:paraId="3A472B35" w14:textId="77777777" w:rsidR="0099634C" w:rsidRDefault="0099634C" w:rsidP="00ED574F">
      <w:pPr>
        <w:pStyle w:val="Teksttreci20"/>
        <w:shd w:val="clear" w:color="auto" w:fill="auto"/>
        <w:spacing w:after="0" w:line="254" w:lineRule="exact"/>
        <w:ind w:left="567" w:firstLine="400"/>
      </w:pPr>
      <w:r>
        <w:rPr>
          <w:color w:val="000000"/>
          <w:lang w:bidi="pl-PL"/>
        </w:rPr>
        <w:t>Stosowane określenia podstawowe są zgodne z obowiązującymi, odpowiednimi Polskimi Normami i definicjami podanymi w części pn. Wymagania Ogólne niniejszej specyfikacji.</w:t>
      </w:r>
    </w:p>
    <w:p w14:paraId="57517209" w14:textId="77777777" w:rsidR="0099634C" w:rsidRDefault="0099634C" w:rsidP="00ED574F">
      <w:pPr>
        <w:pStyle w:val="Mm111"/>
        <w:ind w:left="567"/>
      </w:pPr>
      <w:bookmarkStart w:id="20" w:name="_Toc129723920"/>
      <w:r>
        <w:t>Ogóle wymagania dotyczące robót</w:t>
      </w:r>
      <w:bookmarkEnd w:id="20"/>
    </w:p>
    <w:p w14:paraId="6A909EAE" w14:textId="77777777" w:rsidR="0099634C" w:rsidRDefault="0099634C" w:rsidP="00ED574F">
      <w:pPr>
        <w:pStyle w:val="Teksttreci20"/>
        <w:shd w:val="clear" w:color="auto" w:fill="auto"/>
        <w:spacing w:after="228" w:line="254" w:lineRule="exact"/>
        <w:ind w:left="567" w:firstLine="400"/>
      </w:pPr>
      <w:r>
        <w:rPr>
          <w:color w:val="000000"/>
          <w:lang w:bidi="pl-PL"/>
        </w:rPr>
        <w:t>Wykonawca robót jest odpowiedzialny za jakość ich wykonania oraz zgodność z Dokumentacją Projektową, SST i poleceniami Inspektora Nadzoru.</w:t>
      </w:r>
    </w:p>
    <w:p w14:paraId="49246A21" w14:textId="77777777" w:rsidR="0099634C" w:rsidRDefault="0099634C" w:rsidP="00ED574F">
      <w:pPr>
        <w:pStyle w:val="Mm11"/>
        <w:ind w:left="567"/>
      </w:pPr>
      <w:bookmarkStart w:id="21" w:name="_Toc129723921"/>
      <w:r>
        <w:rPr>
          <w:lang w:bidi="pl-PL"/>
        </w:rPr>
        <w:t>Materiały</w:t>
      </w:r>
      <w:bookmarkEnd w:id="21"/>
    </w:p>
    <w:p w14:paraId="15084391" w14:textId="77777777" w:rsidR="0099634C" w:rsidRDefault="0099634C" w:rsidP="00ED574F">
      <w:pPr>
        <w:pStyle w:val="Mm111"/>
        <w:ind w:left="567"/>
      </w:pPr>
      <w:bookmarkStart w:id="22" w:name="_Toc129723922"/>
      <w:r>
        <w:t>Instalacja wodna</w:t>
      </w:r>
      <w:bookmarkEnd w:id="22"/>
    </w:p>
    <w:p w14:paraId="7914C167" w14:textId="77777777" w:rsidR="00E93B76" w:rsidRPr="00E93B76" w:rsidRDefault="00E93B76" w:rsidP="00ED574F">
      <w:pPr>
        <w:pStyle w:val="Mmtext"/>
        <w:ind w:left="567"/>
        <w:rPr>
          <w:lang w:eastAsia="ar-SA" w:bidi="pl-PL"/>
        </w:rPr>
      </w:pPr>
    </w:p>
    <w:p w14:paraId="456198C2" w14:textId="29682EF4" w:rsidR="00465952" w:rsidRPr="00465952" w:rsidRDefault="00465952" w:rsidP="00465952">
      <w:pPr>
        <w:pStyle w:val="Teksttreci20"/>
        <w:numPr>
          <w:ilvl w:val="0"/>
          <w:numId w:val="5"/>
        </w:numPr>
        <w:tabs>
          <w:tab w:val="left" w:pos="1713"/>
        </w:tabs>
        <w:spacing w:before="0" w:after="0" w:line="250" w:lineRule="exact"/>
        <w:ind w:firstLine="1134"/>
        <w:rPr>
          <w:color w:val="000000"/>
          <w:lang w:bidi="pl-PL"/>
        </w:rPr>
      </w:pPr>
      <w:r w:rsidRPr="00465952">
        <w:rPr>
          <w:color w:val="000000"/>
          <w:lang w:bidi="pl-PL"/>
        </w:rPr>
        <w:t xml:space="preserve">rury ciśnieniowe PE f63 </w:t>
      </w:r>
    </w:p>
    <w:p w14:paraId="0FB9F145" w14:textId="4036E371" w:rsidR="00465952" w:rsidRPr="00465952" w:rsidRDefault="00465952" w:rsidP="00465952">
      <w:pPr>
        <w:pStyle w:val="Teksttreci20"/>
        <w:numPr>
          <w:ilvl w:val="0"/>
          <w:numId w:val="5"/>
        </w:numPr>
        <w:tabs>
          <w:tab w:val="left" w:pos="1713"/>
        </w:tabs>
        <w:spacing w:before="0" w:after="0" w:line="250" w:lineRule="exact"/>
        <w:ind w:firstLine="1134"/>
        <w:rPr>
          <w:color w:val="000000"/>
          <w:lang w:bidi="pl-PL"/>
        </w:rPr>
      </w:pPr>
      <w:r w:rsidRPr="00465952">
        <w:rPr>
          <w:color w:val="000000"/>
          <w:lang w:bidi="pl-PL"/>
        </w:rPr>
        <w:t xml:space="preserve">zasuwa z króćcami PE do zgrzewania </w:t>
      </w:r>
    </w:p>
    <w:p w14:paraId="6B699E6F" w14:textId="48DFA5AF" w:rsidR="00465952" w:rsidRPr="00465952" w:rsidRDefault="00465952" w:rsidP="00465952">
      <w:pPr>
        <w:pStyle w:val="Teksttreci20"/>
        <w:numPr>
          <w:ilvl w:val="0"/>
          <w:numId w:val="5"/>
        </w:numPr>
        <w:tabs>
          <w:tab w:val="left" w:pos="1713"/>
        </w:tabs>
        <w:spacing w:before="0" w:after="0" w:line="250" w:lineRule="exact"/>
        <w:ind w:firstLine="1134"/>
        <w:rPr>
          <w:color w:val="000000"/>
          <w:lang w:bidi="pl-PL"/>
        </w:rPr>
      </w:pPr>
      <w:r w:rsidRPr="00465952">
        <w:rPr>
          <w:color w:val="000000"/>
          <w:lang w:bidi="pl-PL"/>
        </w:rPr>
        <w:t xml:space="preserve">trójnik redukcyjny kołnierzowy </w:t>
      </w:r>
    </w:p>
    <w:p w14:paraId="0E0974F7" w14:textId="7C7DF707" w:rsidR="0099634C" w:rsidRDefault="00465952" w:rsidP="00465952">
      <w:pPr>
        <w:pStyle w:val="Teksttreci20"/>
        <w:numPr>
          <w:ilvl w:val="0"/>
          <w:numId w:val="5"/>
        </w:numPr>
        <w:shd w:val="clear" w:color="auto" w:fill="auto"/>
        <w:tabs>
          <w:tab w:val="left" w:pos="1713"/>
        </w:tabs>
        <w:spacing w:before="0" w:after="0" w:line="250" w:lineRule="exact"/>
        <w:ind w:left="1220" w:hanging="86"/>
      </w:pPr>
      <w:r w:rsidRPr="00465952">
        <w:rPr>
          <w:color w:val="000000"/>
          <w:lang w:bidi="pl-PL"/>
        </w:rPr>
        <w:t xml:space="preserve">rura osłonowa PEHD </w:t>
      </w:r>
    </w:p>
    <w:p w14:paraId="563F7155" w14:textId="1B472646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1713"/>
        </w:tabs>
        <w:spacing w:before="0" w:after="0" w:line="250" w:lineRule="exact"/>
        <w:ind w:left="1220" w:firstLine="0"/>
      </w:pPr>
      <w:r>
        <w:rPr>
          <w:color w:val="000000"/>
          <w:lang w:bidi="pl-PL"/>
        </w:rPr>
        <w:t xml:space="preserve">zawory </w:t>
      </w:r>
      <w:r w:rsidR="00465952">
        <w:rPr>
          <w:color w:val="000000"/>
          <w:lang w:bidi="pl-PL"/>
        </w:rPr>
        <w:t>i zasuwy</w:t>
      </w:r>
    </w:p>
    <w:p w14:paraId="5992E3C2" w14:textId="77777777" w:rsidR="0099634C" w:rsidRDefault="0099634C" w:rsidP="00ED574F">
      <w:pPr>
        <w:pStyle w:val="Mm11"/>
        <w:ind w:left="567"/>
      </w:pPr>
      <w:bookmarkStart w:id="23" w:name="_Toc129723923"/>
      <w:r>
        <w:rPr>
          <w:lang w:bidi="pl-PL"/>
        </w:rPr>
        <w:t>Sprzęt</w:t>
      </w:r>
      <w:bookmarkEnd w:id="23"/>
    </w:p>
    <w:p w14:paraId="73386496" w14:textId="77777777" w:rsidR="0099634C" w:rsidRDefault="0099634C" w:rsidP="00ED574F">
      <w:pPr>
        <w:pStyle w:val="Teksttreci20"/>
        <w:shd w:val="clear" w:color="auto" w:fill="auto"/>
        <w:spacing w:after="166" w:line="254" w:lineRule="exact"/>
        <w:ind w:left="567" w:firstLine="0"/>
      </w:pPr>
      <w:r>
        <w:rPr>
          <w:color w:val="000000"/>
          <w:lang w:bidi="pl-PL"/>
        </w:rPr>
        <w:t>Ogólne wymagania dotyczące sprzętu podano w części pn. Wymagania Ogólne niniejszej specyfika</w:t>
      </w:r>
      <w:r>
        <w:rPr>
          <w:color w:val="000000"/>
          <w:lang w:bidi="pl-PL"/>
        </w:rPr>
        <w:softHyphen/>
        <w:t>cji. Do wykonania robót stosować następujący sprzęt:</w:t>
      </w:r>
    </w:p>
    <w:p w14:paraId="5577C9E6" w14:textId="77777777" w:rsidR="0099634C" w:rsidRDefault="0099634C" w:rsidP="00ED574F">
      <w:pPr>
        <w:pStyle w:val="Teksttreci20"/>
        <w:shd w:val="clear" w:color="auto" w:fill="auto"/>
        <w:spacing w:after="0" w:line="222" w:lineRule="exact"/>
        <w:ind w:left="567" w:firstLine="0"/>
      </w:pPr>
      <w:r>
        <w:rPr>
          <w:color w:val="000000"/>
          <w:lang w:bidi="pl-PL"/>
        </w:rPr>
        <w:t>sprzęt przeznaczony do realizacji robót zgodnie z założoną technologią;</w:t>
      </w:r>
    </w:p>
    <w:p w14:paraId="6F895CAF" w14:textId="77777777" w:rsidR="0099634C" w:rsidRDefault="0099634C" w:rsidP="00ED574F">
      <w:pPr>
        <w:pStyle w:val="Teksttreci20"/>
        <w:shd w:val="clear" w:color="auto" w:fill="auto"/>
        <w:spacing w:after="0" w:line="222" w:lineRule="exact"/>
        <w:ind w:left="567" w:firstLine="0"/>
      </w:pPr>
      <w:r>
        <w:rPr>
          <w:color w:val="000000"/>
          <w:lang w:bidi="pl-PL"/>
        </w:rPr>
        <w:t>Stosowany sprzęt powinien być zaakceptowany przez Inspektora Nadzoru</w:t>
      </w:r>
    </w:p>
    <w:p w14:paraId="03B5A781" w14:textId="77777777" w:rsidR="0099634C" w:rsidRDefault="0099634C" w:rsidP="00ED574F">
      <w:pPr>
        <w:pStyle w:val="Mm11"/>
        <w:ind w:left="567"/>
      </w:pPr>
      <w:bookmarkStart w:id="24" w:name="bookmark1"/>
      <w:bookmarkStart w:id="25" w:name="_Toc129723924"/>
      <w:r>
        <w:rPr>
          <w:lang w:bidi="pl-PL"/>
        </w:rPr>
        <w:t>Transport</w:t>
      </w:r>
      <w:bookmarkEnd w:id="24"/>
      <w:bookmarkEnd w:id="25"/>
    </w:p>
    <w:p w14:paraId="6AE7B223" w14:textId="77777777" w:rsidR="0099634C" w:rsidRDefault="0099634C" w:rsidP="00ED574F">
      <w:pPr>
        <w:pStyle w:val="Teksttreci20"/>
        <w:shd w:val="clear" w:color="auto" w:fill="auto"/>
        <w:spacing w:after="265" w:line="250" w:lineRule="exact"/>
        <w:ind w:left="567" w:firstLine="400"/>
      </w:pPr>
      <w:r>
        <w:rPr>
          <w:color w:val="000000"/>
          <w:lang w:bidi="pl-PL"/>
        </w:rPr>
        <w:t>Ogólne wymagania dotyczące transportu podano w części pn. Wymagania Ogólne. Używane po</w:t>
      </w:r>
      <w:r>
        <w:rPr>
          <w:color w:val="000000"/>
          <w:lang w:bidi="pl-PL"/>
        </w:rPr>
        <w:softHyphen/>
        <w:t>jazdy, poruszające się po drogach publicznych powinny spełniać wymagania dotyczące przepisów i ruchu drogowego.</w:t>
      </w:r>
    </w:p>
    <w:p w14:paraId="55A9E458" w14:textId="77777777" w:rsidR="0099634C" w:rsidRDefault="0099634C" w:rsidP="00ED574F">
      <w:pPr>
        <w:pStyle w:val="Mm11"/>
        <w:ind w:left="567"/>
      </w:pPr>
      <w:bookmarkStart w:id="26" w:name="bookmark2"/>
      <w:bookmarkStart w:id="27" w:name="_Toc129723925"/>
      <w:r>
        <w:rPr>
          <w:lang w:bidi="pl-PL"/>
        </w:rPr>
        <w:t>Wykonanie robót</w:t>
      </w:r>
      <w:bookmarkEnd w:id="26"/>
      <w:bookmarkEnd w:id="27"/>
    </w:p>
    <w:p w14:paraId="71A9F914" w14:textId="77777777" w:rsidR="0099634C" w:rsidRDefault="0099634C" w:rsidP="00ED574F">
      <w:pPr>
        <w:pStyle w:val="Teksttreci20"/>
        <w:shd w:val="clear" w:color="auto" w:fill="auto"/>
        <w:spacing w:after="268" w:line="254" w:lineRule="exact"/>
        <w:ind w:left="567" w:firstLine="400"/>
      </w:pPr>
      <w:r>
        <w:rPr>
          <w:color w:val="000000"/>
          <w:lang w:bidi="pl-PL"/>
        </w:rPr>
        <w:t>Ogólne wymagania wykonania robót podano w części pn. Wymagania Ogólne niniejszej specyfi</w:t>
      </w:r>
      <w:r>
        <w:rPr>
          <w:color w:val="000000"/>
          <w:lang w:bidi="pl-PL"/>
        </w:rPr>
        <w:softHyphen/>
        <w:t>kacji.</w:t>
      </w:r>
    </w:p>
    <w:p w14:paraId="20C570CC" w14:textId="77777777" w:rsidR="0099634C" w:rsidRDefault="0099634C" w:rsidP="00ED574F">
      <w:pPr>
        <w:pStyle w:val="Mm111"/>
        <w:ind w:left="567"/>
      </w:pPr>
      <w:bookmarkStart w:id="28" w:name="bookmark3"/>
      <w:bookmarkStart w:id="29" w:name="_Toc129723926"/>
      <w:r>
        <w:t>Zakres wykonywanych robót</w:t>
      </w:r>
      <w:bookmarkEnd w:id="28"/>
      <w:bookmarkEnd w:id="29"/>
    </w:p>
    <w:p w14:paraId="518517C0" w14:textId="77777777" w:rsidR="0099634C" w:rsidRDefault="0099634C" w:rsidP="00ED574F">
      <w:pPr>
        <w:pStyle w:val="Teksttreci20"/>
        <w:shd w:val="clear" w:color="auto" w:fill="auto"/>
        <w:spacing w:after="268" w:line="254" w:lineRule="exact"/>
        <w:ind w:left="567" w:firstLine="0"/>
      </w:pPr>
      <w:r>
        <w:rPr>
          <w:color w:val="000000"/>
          <w:lang w:bidi="pl-PL"/>
        </w:rPr>
        <w:t>Roboty powinny być wykonane ze szczegółowymi wymaganiami technicznymi wykonania i odbioru robót budowlanych.</w:t>
      </w:r>
    </w:p>
    <w:p w14:paraId="79ED1230" w14:textId="77777777" w:rsidR="0099634C" w:rsidRDefault="0099634C" w:rsidP="00ED574F">
      <w:pPr>
        <w:pStyle w:val="Mm111"/>
        <w:ind w:left="567"/>
      </w:pPr>
      <w:bookmarkStart w:id="30" w:name="bookmark4"/>
      <w:bookmarkStart w:id="31" w:name="_Toc129723927"/>
      <w:r>
        <w:t>Kontrola jakości robót</w:t>
      </w:r>
      <w:bookmarkEnd w:id="30"/>
      <w:bookmarkEnd w:id="31"/>
    </w:p>
    <w:p w14:paraId="16DFBBCB" w14:textId="77777777" w:rsidR="0099634C" w:rsidRDefault="0099634C" w:rsidP="00ED574F">
      <w:pPr>
        <w:pStyle w:val="Teksttreci20"/>
        <w:shd w:val="clear" w:color="auto" w:fill="auto"/>
        <w:spacing w:after="84" w:line="250" w:lineRule="exact"/>
        <w:ind w:left="567" w:firstLine="400"/>
      </w:pPr>
      <w:r>
        <w:rPr>
          <w:color w:val="000000"/>
          <w:lang w:bidi="pl-PL"/>
        </w:rPr>
        <w:t>Ogólne zasady kontroli jakości robót podano w części pn. Wymagania Ogólne niniejszej specyfi</w:t>
      </w:r>
      <w:r>
        <w:rPr>
          <w:color w:val="000000"/>
          <w:lang w:bidi="pl-PL"/>
        </w:rPr>
        <w:softHyphen/>
        <w:t>kacji. Kontrola jakości robót powinna obejmować:</w:t>
      </w:r>
    </w:p>
    <w:p w14:paraId="20341412" w14:textId="77777777" w:rsidR="0099634C" w:rsidRDefault="0099634C" w:rsidP="00ED574F">
      <w:pPr>
        <w:pStyle w:val="Teksttreci20"/>
        <w:shd w:val="clear" w:color="auto" w:fill="auto"/>
        <w:spacing w:after="0" w:line="245" w:lineRule="exact"/>
        <w:ind w:left="567" w:firstLine="0"/>
      </w:pPr>
      <w:r>
        <w:rPr>
          <w:color w:val="000000"/>
          <w:lang w:bidi="pl-PL"/>
        </w:rPr>
        <w:t>kontrolę elementów składowych dostarczonych przez producenta; kontrola wytrasowania miejsc montażu;</w:t>
      </w:r>
    </w:p>
    <w:p w14:paraId="08F2A84C" w14:textId="77777777" w:rsidR="0099634C" w:rsidRDefault="0099634C" w:rsidP="00ED574F">
      <w:pPr>
        <w:pStyle w:val="Teksttreci20"/>
        <w:shd w:val="clear" w:color="auto" w:fill="auto"/>
        <w:spacing w:after="0" w:line="254" w:lineRule="exact"/>
        <w:ind w:left="567" w:firstLine="0"/>
      </w:pPr>
      <w:r>
        <w:rPr>
          <w:color w:val="000000"/>
          <w:lang w:bidi="pl-PL"/>
        </w:rPr>
        <w:t>kontrolę montażu zgodnie z przedmiotowymi normami i przepisami;</w:t>
      </w:r>
    </w:p>
    <w:p w14:paraId="602F1019" w14:textId="77777777" w:rsidR="0099634C" w:rsidRDefault="0099634C" w:rsidP="00ED574F">
      <w:pPr>
        <w:pStyle w:val="Teksttreci20"/>
        <w:shd w:val="clear" w:color="auto" w:fill="auto"/>
        <w:spacing w:after="268" w:line="254" w:lineRule="exact"/>
        <w:ind w:left="567" w:firstLine="400"/>
      </w:pPr>
      <w:r>
        <w:rPr>
          <w:color w:val="000000"/>
          <w:lang w:bidi="pl-PL"/>
        </w:rPr>
        <w:t>Materiały przeznaczone do wbudowania muszą posiadać odpowiednie atesty oraz być zaakcepto</w:t>
      </w:r>
      <w:r>
        <w:rPr>
          <w:color w:val="000000"/>
          <w:lang w:bidi="pl-PL"/>
        </w:rPr>
        <w:softHyphen/>
        <w:t>wane przez Inspektora Nadzoru. Akceptacja polega na wizualnej ocenie stanu materiałów oraz udo</w:t>
      </w:r>
      <w:r>
        <w:rPr>
          <w:color w:val="000000"/>
          <w:lang w:bidi="pl-PL"/>
        </w:rPr>
        <w:softHyphen/>
        <w:t>kumentowaniu jej wpisem do Dziennika Budowy.</w:t>
      </w:r>
    </w:p>
    <w:p w14:paraId="08897A88" w14:textId="77777777" w:rsidR="0099634C" w:rsidRDefault="0099634C" w:rsidP="00ED574F">
      <w:pPr>
        <w:pStyle w:val="Mm11"/>
        <w:ind w:left="567"/>
      </w:pPr>
      <w:bookmarkStart w:id="32" w:name="bookmark5"/>
      <w:bookmarkStart w:id="33" w:name="_Toc129723928"/>
      <w:r>
        <w:rPr>
          <w:lang w:bidi="pl-PL"/>
        </w:rPr>
        <w:t>Obmiar robót</w:t>
      </w:r>
      <w:bookmarkEnd w:id="32"/>
      <w:bookmarkEnd w:id="33"/>
    </w:p>
    <w:p w14:paraId="1D2E7904" w14:textId="77777777" w:rsidR="0099634C" w:rsidRDefault="0099634C" w:rsidP="00ED574F">
      <w:pPr>
        <w:pStyle w:val="Teksttreci20"/>
        <w:shd w:val="clear" w:color="auto" w:fill="auto"/>
        <w:spacing w:after="242" w:line="222" w:lineRule="exact"/>
        <w:ind w:left="567" w:firstLine="400"/>
      </w:pPr>
      <w:r>
        <w:rPr>
          <w:color w:val="000000"/>
          <w:lang w:bidi="pl-PL"/>
        </w:rPr>
        <w:t>Ogólne zasady obmiaru robót podano w części pn. Wymagania Ogólne niniejszej specyfikacji.</w:t>
      </w:r>
    </w:p>
    <w:p w14:paraId="1AE55E7B" w14:textId="77777777" w:rsidR="0099634C" w:rsidRDefault="0099634C" w:rsidP="00ED574F">
      <w:pPr>
        <w:pStyle w:val="Mm111"/>
        <w:ind w:left="567"/>
      </w:pPr>
      <w:bookmarkStart w:id="34" w:name="bookmark6"/>
      <w:bookmarkStart w:id="35" w:name="_Toc129723929"/>
      <w:r>
        <w:t>Jednostka obmiarowa</w:t>
      </w:r>
      <w:bookmarkEnd w:id="34"/>
      <w:bookmarkEnd w:id="35"/>
    </w:p>
    <w:p w14:paraId="6C6647DB" w14:textId="77777777" w:rsidR="0099634C" w:rsidRDefault="0099634C" w:rsidP="00ED574F">
      <w:pPr>
        <w:pStyle w:val="Teksttreci20"/>
        <w:shd w:val="clear" w:color="auto" w:fill="auto"/>
        <w:spacing w:after="80" w:line="222" w:lineRule="exact"/>
        <w:ind w:left="567" w:firstLine="400"/>
      </w:pPr>
      <w:r>
        <w:rPr>
          <w:color w:val="000000"/>
          <w:lang w:bidi="pl-PL"/>
        </w:rPr>
        <w:t>Jednostką obmiarową jest:</w:t>
      </w:r>
    </w:p>
    <w:p w14:paraId="2ADF9F16" w14:textId="77777777" w:rsidR="0099634C" w:rsidRDefault="0099634C" w:rsidP="00423E6D">
      <w:pPr>
        <w:pStyle w:val="Teksttreci20"/>
        <w:numPr>
          <w:ilvl w:val="0"/>
          <w:numId w:val="6"/>
        </w:numPr>
        <w:shd w:val="clear" w:color="auto" w:fill="auto"/>
        <w:tabs>
          <w:tab w:val="left" w:pos="368"/>
        </w:tabs>
        <w:spacing w:before="0" w:after="54" w:line="222" w:lineRule="exact"/>
        <w:ind w:firstLine="0"/>
      </w:pPr>
      <w:r>
        <w:rPr>
          <w:color w:val="000000"/>
          <w:lang w:bidi="pl-PL"/>
        </w:rPr>
        <w:t>1 m dla :</w:t>
      </w:r>
    </w:p>
    <w:p w14:paraId="5FE6D2A7" w14:textId="65B08341" w:rsidR="0099634C" w:rsidRDefault="004913F6" w:rsidP="00ED574F">
      <w:pPr>
        <w:pStyle w:val="Teksttreci20"/>
        <w:shd w:val="clear" w:color="auto" w:fill="auto"/>
        <w:spacing w:after="0" w:line="254" w:lineRule="exact"/>
        <w:ind w:left="567" w:firstLine="0"/>
      </w:pPr>
      <w:r>
        <w:rPr>
          <w:color w:val="000000"/>
          <w:lang w:bidi="pl-PL"/>
        </w:rPr>
        <w:t>rurociągów wody zimnej</w:t>
      </w:r>
    </w:p>
    <w:p w14:paraId="352C2B55" w14:textId="77777777" w:rsidR="0099634C" w:rsidRDefault="0099634C" w:rsidP="00423E6D">
      <w:pPr>
        <w:pStyle w:val="Teksttreci20"/>
        <w:numPr>
          <w:ilvl w:val="0"/>
          <w:numId w:val="6"/>
        </w:numPr>
        <w:shd w:val="clear" w:color="auto" w:fill="auto"/>
        <w:tabs>
          <w:tab w:val="left" w:pos="368"/>
        </w:tabs>
        <w:spacing w:before="0" w:after="80" w:line="254" w:lineRule="exact"/>
        <w:ind w:firstLine="0"/>
      </w:pPr>
      <w:r>
        <w:rPr>
          <w:color w:val="000000"/>
          <w:lang w:bidi="pl-PL"/>
        </w:rPr>
        <w:t>1 m</w:t>
      </w:r>
      <w:r>
        <w:rPr>
          <w:color w:val="000000"/>
          <w:vertAlign w:val="superscript"/>
          <w:lang w:bidi="pl-PL"/>
        </w:rPr>
        <w:t>2</w:t>
      </w:r>
      <w:r>
        <w:rPr>
          <w:color w:val="000000"/>
          <w:lang w:bidi="pl-PL"/>
        </w:rPr>
        <w:t xml:space="preserve"> dla</w:t>
      </w:r>
    </w:p>
    <w:p w14:paraId="7A872D79" w14:textId="346148BE" w:rsidR="0099634C" w:rsidRDefault="0099634C" w:rsidP="00ED574F">
      <w:pPr>
        <w:pStyle w:val="Teksttreci20"/>
        <w:shd w:val="clear" w:color="auto" w:fill="auto"/>
        <w:spacing w:after="0" w:line="254" w:lineRule="exact"/>
        <w:ind w:left="567" w:firstLine="0"/>
      </w:pPr>
      <w:r>
        <w:rPr>
          <w:color w:val="000000"/>
          <w:lang w:bidi="pl-PL"/>
        </w:rPr>
        <w:t xml:space="preserve">podłoży z materiałów sypkich, </w:t>
      </w:r>
    </w:p>
    <w:p w14:paraId="2EE873BE" w14:textId="77777777" w:rsidR="0099634C" w:rsidRDefault="0099634C" w:rsidP="00423E6D">
      <w:pPr>
        <w:pStyle w:val="Teksttreci20"/>
        <w:numPr>
          <w:ilvl w:val="0"/>
          <w:numId w:val="6"/>
        </w:numPr>
        <w:shd w:val="clear" w:color="auto" w:fill="auto"/>
        <w:tabs>
          <w:tab w:val="left" w:pos="368"/>
        </w:tabs>
        <w:spacing w:before="0" w:after="106" w:line="254" w:lineRule="exact"/>
        <w:ind w:firstLine="0"/>
      </w:pPr>
      <w:r>
        <w:rPr>
          <w:color w:val="000000"/>
          <w:lang w:bidi="pl-PL"/>
        </w:rPr>
        <w:t>1 m</w:t>
      </w:r>
      <w:r>
        <w:rPr>
          <w:color w:val="000000"/>
          <w:vertAlign w:val="superscript"/>
          <w:lang w:bidi="pl-PL"/>
        </w:rPr>
        <w:t>3</w:t>
      </w:r>
      <w:r>
        <w:rPr>
          <w:color w:val="000000"/>
          <w:lang w:bidi="pl-PL"/>
        </w:rPr>
        <w:t xml:space="preserve"> dla:</w:t>
      </w:r>
    </w:p>
    <w:p w14:paraId="26AD125F" w14:textId="77777777" w:rsidR="0099634C" w:rsidRDefault="0099634C" w:rsidP="00ED574F">
      <w:pPr>
        <w:pStyle w:val="Teksttreci20"/>
        <w:shd w:val="clear" w:color="auto" w:fill="auto"/>
        <w:spacing w:after="80" w:line="222" w:lineRule="exact"/>
        <w:ind w:left="567" w:firstLine="0"/>
      </w:pPr>
      <w:r>
        <w:rPr>
          <w:color w:val="000000"/>
          <w:lang w:bidi="pl-PL"/>
        </w:rPr>
        <w:t>robót ziemnych,</w:t>
      </w:r>
    </w:p>
    <w:p w14:paraId="58A691E3" w14:textId="77777777" w:rsidR="0099634C" w:rsidRDefault="0099634C" w:rsidP="00423E6D">
      <w:pPr>
        <w:pStyle w:val="Teksttreci20"/>
        <w:numPr>
          <w:ilvl w:val="0"/>
          <w:numId w:val="6"/>
        </w:numPr>
        <w:shd w:val="clear" w:color="auto" w:fill="auto"/>
        <w:tabs>
          <w:tab w:val="left" w:pos="368"/>
        </w:tabs>
        <w:spacing w:before="0" w:after="58" w:line="222" w:lineRule="exact"/>
        <w:ind w:firstLine="0"/>
      </w:pPr>
      <w:r>
        <w:rPr>
          <w:color w:val="000000"/>
          <w:lang w:bidi="pl-PL"/>
        </w:rPr>
        <w:t>1 szt. dla:</w:t>
      </w:r>
    </w:p>
    <w:p w14:paraId="0937A755" w14:textId="4E90B185" w:rsidR="0099634C" w:rsidRDefault="00465952" w:rsidP="00ED574F">
      <w:pPr>
        <w:pStyle w:val="Teksttreci20"/>
        <w:shd w:val="clear" w:color="auto" w:fill="auto"/>
        <w:spacing w:after="0" w:line="250" w:lineRule="exact"/>
        <w:ind w:left="567" w:firstLine="0"/>
        <w:rPr>
          <w:color w:val="000000"/>
          <w:lang w:bidi="pl-PL"/>
        </w:rPr>
      </w:pPr>
      <w:r>
        <w:rPr>
          <w:color w:val="000000"/>
          <w:lang w:bidi="pl-PL"/>
        </w:rPr>
        <w:t>Armatury</w:t>
      </w:r>
    </w:p>
    <w:p w14:paraId="43BA597A" w14:textId="77777777" w:rsidR="00465952" w:rsidRDefault="00465952" w:rsidP="00ED574F">
      <w:pPr>
        <w:pStyle w:val="Teksttreci20"/>
        <w:shd w:val="clear" w:color="auto" w:fill="auto"/>
        <w:spacing w:after="0" w:line="250" w:lineRule="exact"/>
        <w:ind w:left="567" w:firstLine="0"/>
      </w:pPr>
    </w:p>
    <w:p w14:paraId="33DF0FF6" w14:textId="77777777" w:rsidR="0099634C" w:rsidRDefault="0099634C" w:rsidP="00ED574F">
      <w:pPr>
        <w:pStyle w:val="Mm11"/>
        <w:ind w:left="567"/>
      </w:pPr>
      <w:bookmarkStart w:id="36" w:name="bookmark7"/>
      <w:bookmarkStart w:id="37" w:name="_Toc129723930"/>
      <w:r>
        <w:rPr>
          <w:lang w:bidi="pl-PL"/>
        </w:rPr>
        <w:t>Odbiór robót</w:t>
      </w:r>
      <w:bookmarkEnd w:id="36"/>
      <w:bookmarkEnd w:id="37"/>
    </w:p>
    <w:p w14:paraId="0F740F63" w14:textId="77777777" w:rsidR="0099634C" w:rsidRDefault="0099634C" w:rsidP="00ED574F">
      <w:pPr>
        <w:pStyle w:val="Mmtext"/>
        <w:ind w:left="567"/>
      </w:pPr>
      <w:r>
        <w:rPr>
          <w:lang w:bidi="pl-PL"/>
        </w:rPr>
        <w:t>Ogólne zasady odbioru robót podano w części pn. Wymagania Ogólne niniejszej specyfikacji.</w:t>
      </w:r>
    </w:p>
    <w:p w14:paraId="727EF339" w14:textId="77777777" w:rsidR="0099634C" w:rsidRDefault="0099634C" w:rsidP="00ED574F">
      <w:pPr>
        <w:pStyle w:val="Mmtext"/>
        <w:ind w:left="567"/>
      </w:pPr>
      <w:r>
        <w:rPr>
          <w:lang w:bidi="pl-PL"/>
        </w:rPr>
        <w:t>Poszczególne etapy robót powinny być odebrane i zaakceptowane przez Inspektora Nadzoru. Od</w:t>
      </w:r>
      <w:r>
        <w:rPr>
          <w:lang w:bidi="pl-PL"/>
        </w:rPr>
        <w:softHyphen/>
        <w:t>bioru robót (stwierdzenie wykonania zakresu robót przewidzianego w dokumentacji) dokonuje Inspek</w:t>
      </w:r>
      <w:r>
        <w:rPr>
          <w:lang w:bidi="pl-PL"/>
        </w:rPr>
        <w:softHyphen/>
        <w:t>tor Nadzoru, po zgłoszeniu przez Wykonawcę robót do odbioru. Odbiór powinien być przeprowadzo</w:t>
      </w:r>
      <w:r>
        <w:rPr>
          <w:lang w:bidi="pl-PL"/>
        </w:rPr>
        <w:softHyphen/>
        <w:t>ny w czasie umożliwiającym wykonanie ewentualnych poprawek bez hamowania postępu robót. Ro</w:t>
      </w:r>
      <w:r>
        <w:rPr>
          <w:lang w:bidi="pl-PL"/>
        </w:rPr>
        <w:softHyphen/>
        <w:t>boty poprawkowe Wykonawca wykona na własny koszt w terminie ustalonym z Inspektorem Nadzo</w:t>
      </w:r>
      <w:r>
        <w:rPr>
          <w:lang w:bidi="pl-PL"/>
        </w:rPr>
        <w:softHyphen/>
        <w:t>ru. Odbiory robót zanikających i ulegających zakryciu należy prowadzić w miarę postępu robót, kon</w:t>
      </w:r>
      <w:r>
        <w:rPr>
          <w:lang w:bidi="pl-PL"/>
        </w:rPr>
        <w:softHyphen/>
        <w:t>trolując ich jakość.</w:t>
      </w:r>
    </w:p>
    <w:p w14:paraId="0B45BCA2" w14:textId="77777777" w:rsidR="0099634C" w:rsidRDefault="0099634C" w:rsidP="00ED574F">
      <w:pPr>
        <w:pStyle w:val="Mmtext"/>
        <w:ind w:left="567"/>
      </w:pPr>
      <w:r>
        <w:rPr>
          <w:lang w:bidi="pl-PL"/>
        </w:rPr>
        <w:t>Jeżeli wszystkie badania dały wyniki pozytywne, wykonane roboty należy uznać za zgodne z wy</w:t>
      </w:r>
      <w:r>
        <w:rPr>
          <w:lang w:bidi="pl-PL"/>
        </w:rPr>
        <w:softHyphen/>
        <w:t>maganiami. Jeżeli chociaż jedno badanie dało wynik ujemny, wykonane roboty należy uznać za nie</w:t>
      </w:r>
      <w:r>
        <w:rPr>
          <w:lang w:bidi="pl-PL"/>
        </w:rPr>
        <w:softHyphen/>
        <w:t>zgodne z wymaganiami norm i kontraktu. W takiej sytuacji Wykonawca jest zobowiązany doprowa</w:t>
      </w:r>
      <w:r>
        <w:rPr>
          <w:lang w:bidi="pl-PL"/>
        </w:rPr>
        <w:softHyphen/>
        <w:t>dzić roboty do zgodności z normą i Dokumentacją Projektową, przedstawiając je do ponownego od</w:t>
      </w:r>
      <w:r>
        <w:rPr>
          <w:lang w:bidi="pl-PL"/>
        </w:rPr>
        <w:softHyphen/>
        <w:t>bioru.</w:t>
      </w:r>
    </w:p>
    <w:p w14:paraId="0D624E20" w14:textId="77777777" w:rsidR="0099634C" w:rsidRDefault="0099634C" w:rsidP="00ED574F">
      <w:pPr>
        <w:pStyle w:val="Mm11"/>
        <w:ind w:left="567"/>
      </w:pPr>
      <w:bookmarkStart w:id="38" w:name="bookmark8"/>
      <w:bookmarkStart w:id="39" w:name="_Toc129723931"/>
      <w:r>
        <w:rPr>
          <w:lang w:bidi="pl-PL"/>
        </w:rPr>
        <w:t>Podstawa płatności</w:t>
      </w:r>
      <w:bookmarkEnd w:id="38"/>
      <w:bookmarkEnd w:id="39"/>
    </w:p>
    <w:p w14:paraId="0F5BC8BE" w14:textId="77777777" w:rsidR="0099634C" w:rsidRDefault="0099634C" w:rsidP="00ED574F">
      <w:pPr>
        <w:pStyle w:val="Teksttreci20"/>
        <w:shd w:val="clear" w:color="auto" w:fill="auto"/>
        <w:spacing w:after="242" w:line="222" w:lineRule="exact"/>
        <w:ind w:left="567" w:firstLine="460"/>
      </w:pPr>
      <w:r>
        <w:rPr>
          <w:color w:val="000000"/>
          <w:lang w:bidi="pl-PL"/>
        </w:rPr>
        <w:t>Ogólne ustalenia dotyczące płatności podano w części pn. Warunki ogólne.</w:t>
      </w:r>
    </w:p>
    <w:p w14:paraId="4F30CD75" w14:textId="77777777" w:rsidR="0099634C" w:rsidRDefault="0099634C" w:rsidP="00ED574F">
      <w:pPr>
        <w:pStyle w:val="Mm11"/>
        <w:ind w:left="567"/>
      </w:pPr>
      <w:bookmarkStart w:id="40" w:name="bookmark10"/>
      <w:bookmarkStart w:id="41" w:name="_Toc129723932"/>
      <w:r>
        <w:rPr>
          <w:lang w:bidi="pl-PL"/>
        </w:rPr>
        <w:t>Przepisy związane</w:t>
      </w:r>
      <w:bookmarkEnd w:id="40"/>
      <w:bookmarkEnd w:id="41"/>
    </w:p>
    <w:p w14:paraId="1E46D055" w14:textId="77777777" w:rsidR="0099634C" w:rsidRDefault="007D176F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Instrukcj</w:t>
      </w:r>
      <w:r w:rsidR="0099634C">
        <w:rPr>
          <w:color w:val="000000"/>
          <w:lang w:bidi="pl-PL"/>
        </w:rPr>
        <w:t>a techniczna producenta,</w:t>
      </w:r>
    </w:p>
    <w:p w14:paraId="1DB303A7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Warunki techniczne wykonania i odbioru robót instalacyjnych Tom II „Instalacje sanitarne i</w:t>
      </w:r>
    </w:p>
    <w:p w14:paraId="779FEF09" w14:textId="77777777" w:rsidR="0099634C" w:rsidRDefault="0099634C" w:rsidP="00ED574F">
      <w:pPr>
        <w:pStyle w:val="Teksttreci20"/>
        <w:shd w:val="clear" w:color="auto" w:fill="auto"/>
        <w:spacing w:after="0" w:line="250" w:lineRule="exact"/>
        <w:ind w:left="567" w:firstLine="0"/>
      </w:pPr>
      <w:r>
        <w:rPr>
          <w:color w:val="000000"/>
          <w:lang w:bidi="pl-PL"/>
        </w:rPr>
        <w:t>przemysłowe” - rozdział 10.</w:t>
      </w:r>
    </w:p>
    <w:p w14:paraId="4DA23683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Warunki techniczne wykonania i odbioru rurociągów z tworzyw sztucznych” wydane przez</w:t>
      </w:r>
    </w:p>
    <w:p w14:paraId="63121E5F" w14:textId="77777777" w:rsidR="0099634C" w:rsidRDefault="0099634C" w:rsidP="00ED574F">
      <w:pPr>
        <w:pStyle w:val="Teksttreci20"/>
        <w:shd w:val="clear" w:color="auto" w:fill="auto"/>
        <w:spacing w:after="0" w:line="250" w:lineRule="exact"/>
        <w:ind w:left="567" w:firstLine="0"/>
      </w:pPr>
      <w:r>
        <w:rPr>
          <w:color w:val="000000"/>
          <w:lang w:bidi="pl-PL"/>
        </w:rPr>
        <w:t>Polską Korporację Techniki sanitarnej, Grzewczej i gazowej. Warszawa 1996 rok.</w:t>
      </w:r>
    </w:p>
    <w:p w14:paraId="49241A19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PN-92/B-01706Instalacje wodociągowe. Wymagania w projektowaniu,</w:t>
      </w:r>
    </w:p>
    <w:p w14:paraId="090A0707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PN-81/B-10800 Instalacje wodociągowe i kanalizacyjne. Wymagania i badania przy odbiorze.</w:t>
      </w:r>
    </w:p>
    <w:p w14:paraId="60BC5821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PN-71/B-10420 Urządzenia ciepłej wody w budynkach. Wymagania i badania przy odbiorze.</w:t>
      </w:r>
    </w:p>
    <w:p w14:paraId="348DD9DB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BN-76/8860 Elementy mocujące rurociągi.</w:t>
      </w:r>
    </w:p>
    <w:p w14:paraId="40EB87AA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BN-85/8862 Instalacje wodociągowe. Zbiorniki bezciśnieniowe. Wymagania i badania.</w:t>
      </w:r>
    </w:p>
    <w:p w14:paraId="26C06E2F" w14:textId="77777777" w:rsidR="0099634C" w:rsidRPr="00CE5B6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PN-85/M-75002 Armatura przepływowa instalacji wodociągowej. Wymagania i badania.</w:t>
      </w:r>
    </w:p>
    <w:p w14:paraId="3F4FCA5B" w14:textId="77777777" w:rsidR="00CE5B6C" w:rsidRDefault="00CE5B6C" w:rsidP="00ED574F">
      <w:pPr>
        <w:pStyle w:val="Teksttreci20"/>
        <w:shd w:val="clear" w:color="auto" w:fill="auto"/>
        <w:tabs>
          <w:tab w:val="left" w:pos="841"/>
        </w:tabs>
        <w:spacing w:before="0" w:after="0" w:line="250" w:lineRule="exact"/>
        <w:ind w:left="567" w:firstLine="0"/>
        <w:rPr>
          <w:color w:val="000000"/>
          <w:lang w:bidi="pl-PL"/>
        </w:rPr>
      </w:pPr>
    </w:p>
    <w:p w14:paraId="7312D142" w14:textId="77777777" w:rsidR="00CE5B6C" w:rsidRDefault="00CE5B6C" w:rsidP="00ED574F">
      <w:pPr>
        <w:pStyle w:val="Teksttreci20"/>
        <w:shd w:val="clear" w:color="auto" w:fill="auto"/>
        <w:tabs>
          <w:tab w:val="left" w:pos="841"/>
        </w:tabs>
        <w:spacing w:before="0" w:after="0" w:line="250" w:lineRule="exact"/>
        <w:ind w:left="567" w:firstLine="0"/>
      </w:pPr>
    </w:p>
    <w:p w14:paraId="33F2C6C4" w14:textId="3E1DA585" w:rsidR="00D8030E" w:rsidRPr="00E93B76" w:rsidRDefault="0099634C" w:rsidP="00D8030E">
      <w:pPr>
        <w:pStyle w:val="Mm1"/>
        <w:ind w:left="567"/>
      </w:pPr>
      <w:bookmarkStart w:id="42" w:name="_Toc129723933"/>
      <w:r>
        <w:rPr>
          <w:lang w:bidi="pl-PL"/>
        </w:rPr>
        <w:t>ROBOTY SANITARNE INSTALACJA</w:t>
      </w:r>
      <w:r w:rsidR="00CE5B6C">
        <w:rPr>
          <w:lang w:bidi="pl-PL"/>
        </w:rPr>
        <w:t xml:space="preserve"> </w:t>
      </w:r>
      <w:r w:rsidR="00520A14">
        <w:rPr>
          <w:lang w:bidi="pl-PL"/>
        </w:rPr>
        <w:t>KANALIZACJI SANITRANEJ I DESZCZOWEJ ZEWNĘTRZNEJ</w:t>
      </w:r>
      <w:r w:rsidR="00301319">
        <w:rPr>
          <w:lang w:bidi="pl-PL"/>
        </w:rPr>
        <w:t xml:space="preserve"> </w:t>
      </w:r>
      <w:r w:rsidR="00D8030E">
        <w:rPr>
          <w:lang w:bidi="pl-PL"/>
        </w:rPr>
        <w:t xml:space="preserve">  SST-IS2</w:t>
      </w:r>
      <w:r w:rsidR="00520A14">
        <w:rPr>
          <w:lang w:bidi="pl-PL"/>
        </w:rPr>
        <w:t>Z</w:t>
      </w:r>
      <w:bookmarkEnd w:id="42"/>
    </w:p>
    <w:p w14:paraId="03C0155D" w14:textId="77777777" w:rsidR="00CE5B6C" w:rsidRPr="00CE5B6C" w:rsidRDefault="00CE5B6C" w:rsidP="00D8030E">
      <w:pPr>
        <w:pStyle w:val="Mm1"/>
        <w:numPr>
          <w:ilvl w:val="0"/>
          <w:numId w:val="0"/>
        </w:numPr>
        <w:ind w:left="567"/>
        <w:rPr>
          <w:lang w:bidi="pl-PL"/>
        </w:rPr>
      </w:pPr>
    </w:p>
    <w:p w14:paraId="7B004130" w14:textId="77777777" w:rsidR="0099634C" w:rsidRDefault="0099634C" w:rsidP="00423E6D">
      <w:pPr>
        <w:pStyle w:val="Mm11"/>
        <w:ind w:left="567"/>
      </w:pPr>
      <w:bookmarkStart w:id="43" w:name="bookmark11"/>
      <w:bookmarkStart w:id="44" w:name="_Toc129723934"/>
      <w:r>
        <w:rPr>
          <w:lang w:bidi="pl-PL"/>
        </w:rPr>
        <w:t>Wstęp</w:t>
      </w:r>
      <w:bookmarkEnd w:id="43"/>
      <w:bookmarkEnd w:id="44"/>
    </w:p>
    <w:p w14:paraId="53D1B550" w14:textId="77777777" w:rsidR="0099634C" w:rsidRDefault="0099634C" w:rsidP="00423E6D">
      <w:pPr>
        <w:pStyle w:val="Mm111"/>
        <w:numPr>
          <w:ilvl w:val="2"/>
          <w:numId w:val="17"/>
        </w:numPr>
        <w:ind w:left="567"/>
      </w:pPr>
      <w:bookmarkStart w:id="45" w:name="_Toc129723935"/>
      <w:r>
        <w:t>Przedmiot SST</w:t>
      </w:r>
      <w:bookmarkEnd w:id="45"/>
    </w:p>
    <w:p w14:paraId="2F25A70A" w14:textId="5D6090D8" w:rsidR="0099634C" w:rsidRDefault="0099634C" w:rsidP="00ED574F">
      <w:pPr>
        <w:pStyle w:val="Teksttreci20"/>
        <w:shd w:val="clear" w:color="auto" w:fill="auto"/>
        <w:spacing w:after="248" w:line="254" w:lineRule="exact"/>
        <w:ind w:left="567" w:firstLine="400"/>
      </w:pPr>
      <w:r>
        <w:rPr>
          <w:color w:val="000000"/>
          <w:lang w:bidi="pl-PL"/>
        </w:rPr>
        <w:t xml:space="preserve">Przedmiotem niniejszej SST są wymagania szczegółowe dotyczące wykonania i odbioru robót w zakresie montażu instalacji </w:t>
      </w:r>
      <w:r w:rsidR="00520A14">
        <w:rPr>
          <w:color w:val="000000"/>
          <w:lang w:bidi="pl-PL"/>
        </w:rPr>
        <w:t>zewnętrznej kanalizacji</w:t>
      </w:r>
      <w:r>
        <w:rPr>
          <w:color w:val="000000"/>
          <w:lang w:bidi="pl-PL"/>
        </w:rPr>
        <w:t xml:space="preserve"> .</w:t>
      </w:r>
    </w:p>
    <w:p w14:paraId="5285F077" w14:textId="77777777" w:rsidR="0099634C" w:rsidRDefault="0099634C" w:rsidP="00ED574F">
      <w:pPr>
        <w:pStyle w:val="Mm111"/>
        <w:ind w:left="567"/>
      </w:pPr>
      <w:bookmarkStart w:id="46" w:name="_Toc129723936"/>
      <w:r>
        <w:t>Zakres stosowania SST</w:t>
      </w:r>
      <w:bookmarkEnd w:id="46"/>
    </w:p>
    <w:p w14:paraId="7766EA28" w14:textId="77777777" w:rsidR="0099634C" w:rsidRDefault="0099634C" w:rsidP="00ED574F">
      <w:pPr>
        <w:pStyle w:val="Teksttreci20"/>
        <w:shd w:val="clear" w:color="auto" w:fill="auto"/>
        <w:spacing w:after="248" w:line="254" w:lineRule="exact"/>
        <w:ind w:left="567" w:firstLine="400"/>
      </w:pPr>
      <w:r>
        <w:rPr>
          <w:color w:val="000000"/>
          <w:lang w:bidi="pl-PL"/>
        </w:rPr>
        <w:t>Specyfikacja techniczna stosowana jest jako dokument przetargowy i kontraktowy przy zlecaniu i realizacji robót wymienionych w punkcie 1.1.</w:t>
      </w:r>
    </w:p>
    <w:p w14:paraId="4231F412" w14:textId="77777777" w:rsidR="0099634C" w:rsidRDefault="0099634C" w:rsidP="00ED574F">
      <w:pPr>
        <w:pStyle w:val="Mm111"/>
        <w:ind w:left="567"/>
      </w:pPr>
      <w:bookmarkStart w:id="47" w:name="bookmark12"/>
      <w:bookmarkStart w:id="48" w:name="_Toc129723937"/>
      <w:r>
        <w:t>Zakres robót objętych SST</w:t>
      </w:r>
      <w:bookmarkEnd w:id="47"/>
      <w:bookmarkEnd w:id="48"/>
    </w:p>
    <w:p w14:paraId="116D33FA" w14:textId="4678CB02" w:rsidR="0099634C" w:rsidRDefault="0099634C" w:rsidP="00ED574F">
      <w:pPr>
        <w:pStyle w:val="Teksttreci20"/>
        <w:shd w:val="clear" w:color="auto" w:fill="auto"/>
        <w:spacing w:after="0" w:line="250" w:lineRule="exact"/>
        <w:ind w:left="567" w:firstLine="400"/>
      </w:pPr>
      <w:r>
        <w:rPr>
          <w:color w:val="000000"/>
          <w:lang w:bidi="pl-PL"/>
        </w:rPr>
        <w:t xml:space="preserve">Ustalenia zawarte w niniejszej specyfikacji dotyczą wykonania i odbioru robót w zakresie montażu instalacji </w:t>
      </w:r>
      <w:r w:rsidR="00A43FC1">
        <w:rPr>
          <w:color w:val="000000"/>
          <w:lang w:bidi="pl-PL"/>
        </w:rPr>
        <w:t>kanalizacji</w:t>
      </w:r>
      <w:r>
        <w:rPr>
          <w:color w:val="000000"/>
          <w:lang w:bidi="pl-PL"/>
        </w:rPr>
        <w:t xml:space="preserve"> </w:t>
      </w:r>
    </w:p>
    <w:p w14:paraId="7683D4D9" w14:textId="4EE442B7" w:rsidR="00465952" w:rsidRDefault="00465952" w:rsidP="00465952">
      <w:pPr>
        <w:pStyle w:val="Mm111"/>
        <w:ind w:left="567"/>
      </w:pPr>
      <w:bookmarkStart w:id="49" w:name="_Toc129723938"/>
      <w:bookmarkStart w:id="50" w:name="bookmark13"/>
      <w:r>
        <w:t>Roboty instalacyjne - instalacja kanalizacyjna zewnętrzna</w:t>
      </w:r>
      <w:bookmarkEnd w:id="49"/>
    </w:p>
    <w:p w14:paraId="3A898F7B" w14:textId="77777777" w:rsidR="00465952" w:rsidRDefault="00465952" w:rsidP="00465952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 xml:space="preserve">wykonanie podłoża z materiałów sypkich gr. </w:t>
      </w:r>
      <w:r w:rsidRPr="007231A2">
        <w:t>10</w:t>
      </w:r>
      <w:r>
        <w:rPr>
          <w:color w:val="000000"/>
          <w:lang w:bidi="pl-PL"/>
        </w:rPr>
        <w:t xml:space="preserve"> cm pod kanały,</w:t>
      </w:r>
    </w:p>
    <w:p w14:paraId="4A5224E5" w14:textId="77777777" w:rsidR="00465952" w:rsidRDefault="00465952" w:rsidP="00465952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 xml:space="preserve">wykonanie wykopów </w:t>
      </w:r>
    </w:p>
    <w:p w14:paraId="56404C1A" w14:textId="77777777" w:rsidR="00465952" w:rsidRDefault="00465952" w:rsidP="00465952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 xml:space="preserve">montaż rurociągów z PCV </w:t>
      </w:r>
      <w:r w:rsidRPr="007231A2">
        <w:t>160</w:t>
      </w:r>
      <w:r>
        <w:rPr>
          <w:color w:val="000000"/>
          <w:lang w:bidi="pl-PL"/>
        </w:rPr>
        <w:t xml:space="preserve"> mm łączonych na kielich z uszczelką w wykopie,</w:t>
      </w:r>
    </w:p>
    <w:p w14:paraId="6DD5D482" w14:textId="3B7D7080" w:rsidR="00465952" w:rsidRPr="00520A14" w:rsidRDefault="00465952" w:rsidP="00465952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 xml:space="preserve">montaż </w:t>
      </w:r>
      <w:r w:rsidR="00520A14">
        <w:rPr>
          <w:color w:val="000000"/>
          <w:lang w:bidi="pl-PL"/>
        </w:rPr>
        <w:t>studni</w:t>
      </w:r>
      <w:r>
        <w:rPr>
          <w:color w:val="000000"/>
          <w:lang w:bidi="pl-PL"/>
        </w:rPr>
        <w:t>,</w:t>
      </w:r>
    </w:p>
    <w:p w14:paraId="5651B87D" w14:textId="398A674C" w:rsidR="00520A14" w:rsidRPr="00520A14" w:rsidRDefault="00520A14" w:rsidP="00465952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>montaż wpustów ulicznych</w:t>
      </w:r>
    </w:p>
    <w:p w14:paraId="0DA9A7A1" w14:textId="570B438A" w:rsidR="00520A14" w:rsidRDefault="00520A14" w:rsidP="00465952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>montaż odwodnienia liniowego</w:t>
      </w:r>
    </w:p>
    <w:p w14:paraId="3AB55C82" w14:textId="77777777" w:rsidR="0099634C" w:rsidRDefault="0099634C" w:rsidP="00ED574F">
      <w:pPr>
        <w:pStyle w:val="Mm11"/>
        <w:ind w:left="567"/>
      </w:pPr>
      <w:bookmarkStart w:id="51" w:name="_Toc129723939"/>
      <w:r>
        <w:rPr>
          <w:lang w:bidi="pl-PL"/>
        </w:rPr>
        <w:t>Określenia podstawowe</w:t>
      </w:r>
      <w:bookmarkEnd w:id="50"/>
      <w:bookmarkEnd w:id="51"/>
    </w:p>
    <w:p w14:paraId="5AAABEAB" w14:textId="77777777" w:rsidR="0099634C" w:rsidRDefault="0099634C" w:rsidP="00ED574F">
      <w:pPr>
        <w:pStyle w:val="Teksttreci20"/>
        <w:shd w:val="clear" w:color="auto" w:fill="auto"/>
        <w:spacing w:after="248" w:line="254" w:lineRule="exact"/>
        <w:ind w:left="567" w:firstLine="400"/>
      </w:pPr>
      <w:r>
        <w:rPr>
          <w:color w:val="000000"/>
          <w:lang w:bidi="pl-PL"/>
        </w:rPr>
        <w:t>Stosowane określenia podstawowe są zgodne z obowiązującymi, odpowiednimi Polskimi Normami i definicjami podanymi w części pn. Wymagania Ogólne niniejszej specyfikacji.</w:t>
      </w:r>
    </w:p>
    <w:p w14:paraId="63617EFC" w14:textId="77777777" w:rsidR="0099634C" w:rsidRDefault="0099634C" w:rsidP="00ED574F">
      <w:pPr>
        <w:pStyle w:val="Mm11"/>
        <w:ind w:left="567"/>
      </w:pPr>
      <w:bookmarkStart w:id="52" w:name="bookmark14"/>
      <w:bookmarkStart w:id="53" w:name="_Toc129723940"/>
      <w:r>
        <w:rPr>
          <w:lang w:bidi="pl-PL"/>
        </w:rPr>
        <w:t>Ogóle wymagania dotyczące robót</w:t>
      </w:r>
      <w:bookmarkEnd w:id="52"/>
      <w:bookmarkEnd w:id="53"/>
    </w:p>
    <w:p w14:paraId="2E5173B9" w14:textId="77777777" w:rsidR="0099634C" w:rsidRDefault="0099634C" w:rsidP="00ED574F">
      <w:pPr>
        <w:pStyle w:val="Teksttreci20"/>
        <w:shd w:val="clear" w:color="auto" w:fill="auto"/>
        <w:spacing w:after="248" w:line="254" w:lineRule="exact"/>
        <w:ind w:left="567" w:firstLine="400"/>
      </w:pPr>
      <w:r>
        <w:rPr>
          <w:color w:val="000000"/>
          <w:lang w:bidi="pl-PL"/>
        </w:rPr>
        <w:t>Wykonawca robót jest odpowiedzialny za jakość ich wykonania oraz zgodność z Dokumentacją Projektową, SST i poleceniami Inspektora Nadzoru.</w:t>
      </w:r>
    </w:p>
    <w:p w14:paraId="05D14273" w14:textId="77777777" w:rsidR="0099634C" w:rsidRDefault="0099634C" w:rsidP="00ED574F">
      <w:pPr>
        <w:pStyle w:val="Mm11"/>
        <w:ind w:left="567"/>
      </w:pPr>
      <w:bookmarkStart w:id="54" w:name="bookmark15"/>
      <w:bookmarkStart w:id="55" w:name="_Toc129723941"/>
      <w:r>
        <w:rPr>
          <w:lang w:bidi="pl-PL"/>
        </w:rPr>
        <w:t>Materiały</w:t>
      </w:r>
      <w:bookmarkEnd w:id="54"/>
      <w:bookmarkEnd w:id="55"/>
    </w:p>
    <w:p w14:paraId="409D018A" w14:textId="718E849F" w:rsidR="00520A14" w:rsidRPr="00520A14" w:rsidRDefault="00520A14" w:rsidP="00520A14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  <w:rPr>
          <w:color w:val="000000"/>
          <w:lang w:bidi="pl-PL"/>
        </w:rPr>
      </w:pPr>
      <w:r w:rsidRPr="00520A14">
        <w:rPr>
          <w:color w:val="000000"/>
          <w:lang w:bidi="pl-PL"/>
        </w:rPr>
        <w:t xml:space="preserve">kanały z rur PVC </w:t>
      </w:r>
    </w:p>
    <w:p w14:paraId="1EB65A48" w14:textId="0786D533" w:rsidR="00520A14" w:rsidRPr="00520A14" w:rsidRDefault="00520A14" w:rsidP="00520A14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  <w:rPr>
          <w:color w:val="000000"/>
          <w:lang w:bidi="pl-PL"/>
        </w:rPr>
      </w:pPr>
      <w:r w:rsidRPr="00520A14">
        <w:rPr>
          <w:color w:val="000000"/>
          <w:lang w:bidi="pl-PL"/>
        </w:rPr>
        <w:t>studnie betonowe f1000</w:t>
      </w:r>
      <w:r>
        <w:rPr>
          <w:color w:val="000000"/>
          <w:lang w:bidi="pl-PL"/>
        </w:rPr>
        <w:t xml:space="preserve"> oraz fi1200</w:t>
      </w:r>
      <w:r w:rsidRPr="00520A14">
        <w:rPr>
          <w:color w:val="000000"/>
          <w:lang w:bidi="pl-PL"/>
        </w:rPr>
        <w:t>.</w:t>
      </w:r>
    </w:p>
    <w:p w14:paraId="3C2222C4" w14:textId="5613173B" w:rsidR="00633FD0" w:rsidRDefault="00520A14" w:rsidP="00520A14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  <w:rPr>
          <w:color w:val="000000"/>
          <w:lang w:bidi="pl-PL"/>
        </w:rPr>
      </w:pPr>
      <w:r w:rsidRPr="00520A14">
        <w:rPr>
          <w:color w:val="000000"/>
          <w:lang w:bidi="pl-PL"/>
        </w:rPr>
        <w:t>studnie kanalizacyjna systemowa f425</w:t>
      </w:r>
    </w:p>
    <w:p w14:paraId="356F1557" w14:textId="0F98F3E8" w:rsidR="00520A14" w:rsidRDefault="00520A14" w:rsidP="00520A14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  <w:rPr>
          <w:color w:val="000000"/>
          <w:lang w:bidi="pl-PL"/>
        </w:rPr>
      </w:pPr>
      <w:r>
        <w:rPr>
          <w:color w:val="000000"/>
          <w:lang w:bidi="pl-PL"/>
        </w:rPr>
        <w:t>wpusty uliczne</w:t>
      </w:r>
    </w:p>
    <w:p w14:paraId="79D1C56C" w14:textId="509A6F3A" w:rsidR="00520A14" w:rsidRPr="00520A14" w:rsidRDefault="00520A14" w:rsidP="00520A14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  <w:rPr>
          <w:color w:val="000000"/>
          <w:lang w:bidi="pl-PL"/>
        </w:rPr>
      </w:pPr>
      <w:r>
        <w:rPr>
          <w:color w:val="000000"/>
          <w:lang w:bidi="pl-PL"/>
        </w:rPr>
        <w:t>odwodnienia liniowe</w:t>
      </w:r>
    </w:p>
    <w:p w14:paraId="049C7D9E" w14:textId="77777777" w:rsidR="0099634C" w:rsidRDefault="0099634C" w:rsidP="00ED574F">
      <w:pPr>
        <w:pStyle w:val="Mm11"/>
        <w:ind w:left="567"/>
      </w:pPr>
      <w:bookmarkStart w:id="56" w:name="bookmark16"/>
      <w:bookmarkStart w:id="57" w:name="_Toc129723942"/>
      <w:r>
        <w:rPr>
          <w:lang w:bidi="pl-PL"/>
        </w:rPr>
        <w:t>Sprzęt</w:t>
      </w:r>
      <w:bookmarkEnd w:id="56"/>
      <w:bookmarkEnd w:id="57"/>
    </w:p>
    <w:p w14:paraId="028BC3A9" w14:textId="77777777" w:rsidR="0099634C" w:rsidRDefault="0099634C" w:rsidP="00ED574F">
      <w:pPr>
        <w:pStyle w:val="Teksttreci20"/>
        <w:shd w:val="clear" w:color="auto" w:fill="auto"/>
        <w:spacing w:after="0" w:line="254" w:lineRule="exact"/>
        <w:ind w:left="567" w:firstLine="400"/>
      </w:pPr>
      <w:r>
        <w:rPr>
          <w:color w:val="000000"/>
          <w:lang w:bidi="pl-PL"/>
        </w:rPr>
        <w:t>Ogólne wymagania dotyczące sprzętu podano w części pn. Wymagania Ogólne niniejszej specyfi</w:t>
      </w:r>
      <w:r>
        <w:rPr>
          <w:color w:val="000000"/>
          <w:lang w:bidi="pl-PL"/>
        </w:rPr>
        <w:softHyphen/>
        <w:t>kacji.</w:t>
      </w:r>
    </w:p>
    <w:p w14:paraId="46DDD2C8" w14:textId="77777777" w:rsidR="0099634C" w:rsidRDefault="0099634C" w:rsidP="00ED574F">
      <w:pPr>
        <w:pStyle w:val="Mm11"/>
        <w:ind w:left="567"/>
      </w:pPr>
      <w:bookmarkStart w:id="58" w:name="bookmark17"/>
      <w:bookmarkStart w:id="59" w:name="_Toc129723943"/>
      <w:r>
        <w:rPr>
          <w:lang w:bidi="pl-PL"/>
        </w:rPr>
        <w:t>Transport</w:t>
      </w:r>
      <w:bookmarkEnd w:id="58"/>
      <w:bookmarkEnd w:id="59"/>
    </w:p>
    <w:p w14:paraId="46EC18D3" w14:textId="77777777" w:rsidR="0099634C" w:rsidRDefault="0099634C" w:rsidP="00ED574F">
      <w:pPr>
        <w:pStyle w:val="Teksttreci20"/>
        <w:shd w:val="clear" w:color="auto" w:fill="auto"/>
        <w:spacing w:after="265" w:line="250" w:lineRule="exact"/>
        <w:ind w:left="567" w:firstLine="400"/>
      </w:pPr>
      <w:r>
        <w:rPr>
          <w:color w:val="000000"/>
          <w:lang w:bidi="pl-PL"/>
        </w:rPr>
        <w:t>Ogólne wymagania dotyczące transportu podano w części pn. Wymagania Ogólne. Używane po</w:t>
      </w:r>
      <w:r>
        <w:rPr>
          <w:color w:val="000000"/>
          <w:lang w:bidi="pl-PL"/>
        </w:rPr>
        <w:softHyphen/>
        <w:t>jazdy, poruszające się po drogach publicznych powinny spełniać wymagania dotyczące przepisów i ruchu drogowego.</w:t>
      </w:r>
    </w:p>
    <w:p w14:paraId="6A814325" w14:textId="77777777" w:rsidR="0099634C" w:rsidRDefault="0099634C" w:rsidP="00ED574F">
      <w:pPr>
        <w:pStyle w:val="Mm11"/>
        <w:ind w:left="567"/>
      </w:pPr>
      <w:bookmarkStart w:id="60" w:name="bookmark18"/>
      <w:bookmarkStart w:id="61" w:name="_Toc129723944"/>
      <w:r>
        <w:rPr>
          <w:lang w:bidi="pl-PL"/>
        </w:rPr>
        <w:t>Wykonanie robót</w:t>
      </w:r>
      <w:bookmarkEnd w:id="60"/>
      <w:bookmarkEnd w:id="61"/>
    </w:p>
    <w:p w14:paraId="7BF9E33D" w14:textId="77777777" w:rsidR="0099634C" w:rsidRDefault="0099634C" w:rsidP="00ED574F">
      <w:pPr>
        <w:pStyle w:val="Teksttreci20"/>
        <w:shd w:val="clear" w:color="auto" w:fill="auto"/>
        <w:spacing w:after="268" w:line="254" w:lineRule="exact"/>
        <w:ind w:left="567" w:firstLine="400"/>
      </w:pPr>
      <w:r>
        <w:rPr>
          <w:color w:val="000000"/>
          <w:lang w:bidi="pl-PL"/>
        </w:rPr>
        <w:t>Ogólne wymagania wykonania robót podano w części pn. Wymagania Ogólne niniejszej specyfi</w:t>
      </w:r>
      <w:r>
        <w:rPr>
          <w:color w:val="000000"/>
          <w:lang w:bidi="pl-PL"/>
        </w:rPr>
        <w:softHyphen/>
        <w:t>kacji.</w:t>
      </w:r>
    </w:p>
    <w:p w14:paraId="3C8FA494" w14:textId="77777777" w:rsidR="0099634C" w:rsidRDefault="0099634C" w:rsidP="00423E6D">
      <w:pPr>
        <w:pStyle w:val="Mm111"/>
        <w:numPr>
          <w:ilvl w:val="2"/>
          <w:numId w:val="18"/>
        </w:numPr>
        <w:ind w:left="567"/>
      </w:pPr>
      <w:bookmarkStart w:id="62" w:name="bookmark19"/>
      <w:bookmarkStart w:id="63" w:name="_Toc129723945"/>
      <w:r>
        <w:t>Zakres wykonywanych robót</w:t>
      </w:r>
      <w:bookmarkEnd w:id="62"/>
      <w:bookmarkEnd w:id="63"/>
    </w:p>
    <w:p w14:paraId="6DA9A0B3" w14:textId="77777777" w:rsidR="0099634C" w:rsidRDefault="0099634C" w:rsidP="00ED574F">
      <w:pPr>
        <w:pStyle w:val="Teksttreci20"/>
        <w:shd w:val="clear" w:color="auto" w:fill="auto"/>
        <w:spacing w:after="268" w:line="254" w:lineRule="exact"/>
        <w:ind w:left="567" w:firstLine="0"/>
      </w:pPr>
      <w:r>
        <w:rPr>
          <w:color w:val="000000"/>
          <w:lang w:bidi="pl-PL"/>
        </w:rPr>
        <w:t>Roboty powinny być wykonane zgodnie ze szczegółowymi wymaganiami technicznymi wykonania i odbioru robót budowlanych.</w:t>
      </w:r>
    </w:p>
    <w:p w14:paraId="1F86D230" w14:textId="77777777" w:rsidR="0099634C" w:rsidRDefault="0099634C" w:rsidP="00ED574F">
      <w:pPr>
        <w:pStyle w:val="Mm111"/>
        <w:ind w:left="567"/>
      </w:pPr>
      <w:bookmarkStart w:id="64" w:name="bookmark20"/>
      <w:bookmarkStart w:id="65" w:name="_Toc129723946"/>
      <w:r>
        <w:t>Kontrola jakości robót</w:t>
      </w:r>
      <w:bookmarkEnd w:id="64"/>
      <w:bookmarkEnd w:id="65"/>
    </w:p>
    <w:p w14:paraId="123A494B" w14:textId="77777777" w:rsidR="0099634C" w:rsidRDefault="0099634C" w:rsidP="00ED574F">
      <w:pPr>
        <w:pStyle w:val="Teksttreci20"/>
        <w:shd w:val="clear" w:color="auto" w:fill="auto"/>
        <w:spacing w:after="102" w:line="250" w:lineRule="exact"/>
        <w:ind w:left="567" w:firstLine="400"/>
      </w:pPr>
      <w:r>
        <w:rPr>
          <w:color w:val="000000"/>
          <w:lang w:bidi="pl-PL"/>
        </w:rPr>
        <w:t>Ogólne zasady kontroli jakości robót podano w części pn. Wymagania Ogólne niniejszej specyfi</w:t>
      </w:r>
      <w:r>
        <w:rPr>
          <w:color w:val="000000"/>
          <w:lang w:bidi="pl-PL"/>
        </w:rPr>
        <w:softHyphen/>
        <w:t>kacji.</w:t>
      </w:r>
    </w:p>
    <w:p w14:paraId="611A6B28" w14:textId="77777777" w:rsidR="0099634C" w:rsidRDefault="0099634C" w:rsidP="00ED574F">
      <w:pPr>
        <w:pStyle w:val="Teksttreci20"/>
        <w:shd w:val="clear" w:color="auto" w:fill="auto"/>
        <w:spacing w:after="80" w:line="222" w:lineRule="exact"/>
        <w:ind w:left="567" w:firstLine="400"/>
      </w:pPr>
      <w:r>
        <w:rPr>
          <w:color w:val="000000"/>
          <w:lang w:bidi="pl-PL"/>
        </w:rPr>
        <w:t>Kontrola jakości robót powinna obejmować:</w:t>
      </w:r>
    </w:p>
    <w:p w14:paraId="4D8DBE1D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80" w:line="222" w:lineRule="exact"/>
        <w:ind w:left="500" w:firstLine="0"/>
      </w:pPr>
      <w:r>
        <w:rPr>
          <w:color w:val="000000"/>
          <w:lang w:bidi="pl-PL"/>
        </w:rPr>
        <w:t>kompletności wykonania robót</w:t>
      </w:r>
    </w:p>
    <w:p w14:paraId="51C33D8B" w14:textId="77777777" w:rsidR="0099634C" w:rsidRDefault="0099634C" w:rsidP="00ED574F">
      <w:pPr>
        <w:pStyle w:val="Teksttreci20"/>
        <w:shd w:val="clear" w:color="auto" w:fill="auto"/>
        <w:spacing w:after="242" w:line="222" w:lineRule="exact"/>
        <w:ind w:left="567" w:firstLine="400"/>
      </w:pPr>
      <w:r>
        <w:rPr>
          <w:color w:val="000000"/>
          <w:lang w:bidi="pl-PL"/>
        </w:rPr>
        <w:t>Poszczególne etapy robót powinny być odebrane i zaakceptowane przez Inspektora Nadzoru.</w:t>
      </w:r>
    </w:p>
    <w:p w14:paraId="4A1CE3A0" w14:textId="77777777" w:rsidR="0099634C" w:rsidRDefault="0099634C" w:rsidP="00ED574F">
      <w:pPr>
        <w:pStyle w:val="Mm111"/>
        <w:ind w:left="567"/>
      </w:pPr>
      <w:bookmarkStart w:id="66" w:name="bookmark21"/>
      <w:bookmarkStart w:id="67" w:name="_Toc129723947"/>
      <w:r>
        <w:t>Obmiar robót</w:t>
      </w:r>
      <w:bookmarkEnd w:id="66"/>
      <w:bookmarkEnd w:id="67"/>
    </w:p>
    <w:p w14:paraId="51553AB4" w14:textId="77777777" w:rsidR="0099634C" w:rsidRDefault="0099634C" w:rsidP="00ED574F">
      <w:pPr>
        <w:pStyle w:val="Teksttreci20"/>
        <w:shd w:val="clear" w:color="auto" w:fill="auto"/>
        <w:spacing w:after="242" w:line="222" w:lineRule="exact"/>
        <w:ind w:left="567" w:firstLine="400"/>
      </w:pPr>
      <w:r>
        <w:rPr>
          <w:color w:val="000000"/>
          <w:lang w:bidi="pl-PL"/>
        </w:rPr>
        <w:t>Ogólne zasady obmiaru robót podano w części pn. Wymagania Ogólne niniejszej specyfikacji.</w:t>
      </w:r>
    </w:p>
    <w:p w14:paraId="4DB9F377" w14:textId="77777777" w:rsidR="0099634C" w:rsidRDefault="0099634C" w:rsidP="00ED574F">
      <w:pPr>
        <w:pStyle w:val="Mm111"/>
        <w:ind w:left="567"/>
      </w:pPr>
      <w:bookmarkStart w:id="68" w:name="bookmark22"/>
      <w:bookmarkStart w:id="69" w:name="_Toc129723948"/>
      <w:r>
        <w:t>Jednostka obmiarowa</w:t>
      </w:r>
      <w:bookmarkEnd w:id="68"/>
      <w:bookmarkEnd w:id="69"/>
    </w:p>
    <w:p w14:paraId="35976DAF" w14:textId="77777777" w:rsidR="00520A14" w:rsidRDefault="00520A14" w:rsidP="00520A14">
      <w:pPr>
        <w:pStyle w:val="Teksttreci20"/>
        <w:shd w:val="clear" w:color="auto" w:fill="auto"/>
        <w:spacing w:after="80" w:line="222" w:lineRule="exact"/>
        <w:ind w:left="567" w:firstLine="400"/>
      </w:pPr>
      <w:bookmarkStart w:id="70" w:name="bookmark23"/>
      <w:r>
        <w:rPr>
          <w:color w:val="000000"/>
          <w:lang w:bidi="pl-PL"/>
        </w:rPr>
        <w:t>Jednostką obmiarową jest:</w:t>
      </w:r>
    </w:p>
    <w:p w14:paraId="75EBC248" w14:textId="0303D725" w:rsidR="00520A14" w:rsidRDefault="00520A14" w:rsidP="00920B5A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4" w:lineRule="exact"/>
        <w:ind w:left="567" w:firstLine="0"/>
      </w:pPr>
      <w:r w:rsidRPr="00520A14">
        <w:rPr>
          <w:color w:val="000000"/>
          <w:lang w:bidi="pl-PL"/>
        </w:rPr>
        <w:t>1 m dla :</w:t>
      </w:r>
      <w:r>
        <w:rPr>
          <w:color w:val="000000"/>
          <w:lang w:bidi="pl-PL"/>
        </w:rPr>
        <w:t xml:space="preserve"> </w:t>
      </w:r>
      <w:r w:rsidRPr="00520A14">
        <w:rPr>
          <w:color w:val="000000"/>
          <w:lang w:bidi="pl-PL"/>
        </w:rPr>
        <w:t>rurociągów</w:t>
      </w:r>
    </w:p>
    <w:p w14:paraId="5D388D5B" w14:textId="100CAF49" w:rsidR="00520A14" w:rsidRPr="00520A14" w:rsidRDefault="00520A14" w:rsidP="00520A14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4" w:lineRule="exact"/>
        <w:ind w:left="567" w:firstLine="0"/>
        <w:rPr>
          <w:color w:val="000000"/>
          <w:lang w:bidi="pl-PL"/>
        </w:rPr>
      </w:pPr>
      <w:r>
        <w:rPr>
          <w:color w:val="000000"/>
          <w:lang w:bidi="pl-PL"/>
        </w:rPr>
        <w:t>1 m</w:t>
      </w:r>
      <w:r w:rsidRPr="00520A14">
        <w:rPr>
          <w:color w:val="000000"/>
          <w:lang w:bidi="pl-PL"/>
        </w:rPr>
        <w:t>2</w:t>
      </w:r>
      <w:r>
        <w:rPr>
          <w:color w:val="000000"/>
          <w:lang w:bidi="pl-PL"/>
        </w:rPr>
        <w:t xml:space="preserve"> dla podłoży z materiałów sypkich, </w:t>
      </w:r>
    </w:p>
    <w:p w14:paraId="0A8D1E00" w14:textId="40F9E282" w:rsidR="00520A14" w:rsidRPr="00520A14" w:rsidRDefault="00520A14" w:rsidP="00520A14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4" w:lineRule="exact"/>
        <w:ind w:left="567" w:firstLine="0"/>
        <w:rPr>
          <w:color w:val="000000"/>
          <w:lang w:bidi="pl-PL"/>
        </w:rPr>
      </w:pPr>
      <w:r>
        <w:rPr>
          <w:color w:val="000000"/>
          <w:lang w:bidi="pl-PL"/>
        </w:rPr>
        <w:t>1 m</w:t>
      </w:r>
      <w:r w:rsidRPr="00520A14">
        <w:rPr>
          <w:color w:val="000000"/>
          <w:lang w:bidi="pl-PL"/>
        </w:rPr>
        <w:t>3</w:t>
      </w:r>
      <w:r>
        <w:rPr>
          <w:color w:val="000000"/>
          <w:lang w:bidi="pl-PL"/>
        </w:rPr>
        <w:t xml:space="preserve"> dla: robót ziemnych,</w:t>
      </w:r>
    </w:p>
    <w:p w14:paraId="2CB09E71" w14:textId="1BC0FC95" w:rsidR="00520A14" w:rsidRDefault="00520A14" w:rsidP="00520A14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4" w:lineRule="exact"/>
        <w:ind w:left="567" w:firstLine="0"/>
        <w:rPr>
          <w:color w:val="000000"/>
          <w:lang w:bidi="pl-PL"/>
        </w:rPr>
      </w:pPr>
      <w:r>
        <w:rPr>
          <w:color w:val="000000"/>
          <w:lang w:bidi="pl-PL"/>
        </w:rPr>
        <w:t xml:space="preserve">1 </w:t>
      </w:r>
      <w:proofErr w:type="spellStart"/>
      <w:r>
        <w:rPr>
          <w:color w:val="000000"/>
          <w:lang w:bidi="pl-PL"/>
        </w:rPr>
        <w:t>kpl</w:t>
      </w:r>
      <w:proofErr w:type="spellEnd"/>
      <w:r>
        <w:rPr>
          <w:color w:val="000000"/>
          <w:lang w:bidi="pl-PL"/>
        </w:rPr>
        <w:t>. dla: studni, wpustów ulicznych</w:t>
      </w:r>
    </w:p>
    <w:p w14:paraId="201A486D" w14:textId="3C80B97E" w:rsidR="00520A14" w:rsidRDefault="00520A14" w:rsidP="00520A14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4" w:lineRule="exact"/>
        <w:ind w:left="567" w:firstLine="0"/>
        <w:rPr>
          <w:color w:val="000000"/>
          <w:lang w:bidi="pl-PL"/>
        </w:rPr>
      </w:pPr>
      <w:r>
        <w:rPr>
          <w:color w:val="000000"/>
          <w:lang w:bidi="pl-PL"/>
        </w:rPr>
        <w:t>1mb dla odwodnienia liniowego</w:t>
      </w:r>
    </w:p>
    <w:p w14:paraId="5D398706" w14:textId="77777777" w:rsidR="00633FD0" w:rsidRPr="00301319" w:rsidRDefault="00633FD0" w:rsidP="00633FD0">
      <w:pPr>
        <w:pStyle w:val="Teksttreci20"/>
        <w:shd w:val="clear" w:color="auto" w:fill="auto"/>
        <w:tabs>
          <w:tab w:val="left" w:pos="839"/>
          <w:tab w:val="left" w:pos="5154"/>
        </w:tabs>
        <w:spacing w:before="0" w:after="0" w:line="250" w:lineRule="exact"/>
        <w:ind w:left="500" w:firstLine="0"/>
        <w:rPr>
          <w:color w:val="000000"/>
          <w:lang w:bidi="pl-PL"/>
        </w:rPr>
      </w:pPr>
    </w:p>
    <w:p w14:paraId="02FDCCF9" w14:textId="77777777" w:rsidR="0099634C" w:rsidRDefault="0099634C" w:rsidP="00ED574F">
      <w:pPr>
        <w:pStyle w:val="Mm11"/>
        <w:ind w:left="567"/>
      </w:pPr>
      <w:bookmarkStart w:id="71" w:name="_Toc129723949"/>
      <w:r>
        <w:rPr>
          <w:lang w:bidi="pl-PL"/>
        </w:rPr>
        <w:t>.Odbiór robót</w:t>
      </w:r>
      <w:bookmarkEnd w:id="70"/>
      <w:bookmarkEnd w:id="71"/>
    </w:p>
    <w:p w14:paraId="5DAD0D20" w14:textId="77777777" w:rsidR="0099634C" w:rsidRDefault="0099634C" w:rsidP="00ED574F">
      <w:pPr>
        <w:pStyle w:val="Teksttreci20"/>
        <w:shd w:val="clear" w:color="auto" w:fill="auto"/>
        <w:spacing w:after="58" w:line="222" w:lineRule="exact"/>
        <w:ind w:left="567" w:firstLine="400"/>
      </w:pPr>
      <w:r>
        <w:rPr>
          <w:color w:val="000000"/>
          <w:lang w:bidi="pl-PL"/>
        </w:rPr>
        <w:t>Ogólne zasady odbioru robót podano w części pn. Wymagania Ogólne niniejszej specyfikacji.</w:t>
      </w:r>
    </w:p>
    <w:p w14:paraId="52DD65F5" w14:textId="77777777" w:rsidR="0099634C" w:rsidRDefault="0099634C" w:rsidP="00ED574F">
      <w:pPr>
        <w:pStyle w:val="Teksttreci20"/>
        <w:shd w:val="clear" w:color="auto" w:fill="auto"/>
        <w:spacing w:after="80" w:line="250" w:lineRule="exact"/>
        <w:ind w:left="567" w:firstLine="400"/>
      </w:pPr>
      <w:r>
        <w:rPr>
          <w:color w:val="000000"/>
          <w:lang w:bidi="pl-PL"/>
        </w:rPr>
        <w:t>Poszczególne etapy robót powinny być odebrane i zaakceptowane przez Inspektora Nadzoru. Od</w:t>
      </w:r>
      <w:r>
        <w:rPr>
          <w:color w:val="000000"/>
          <w:lang w:bidi="pl-PL"/>
        </w:rPr>
        <w:softHyphen/>
        <w:t xml:space="preserve">bioru robót (stwierdzenie wykonania zakresu robót przewidzianego w dokumentacji) dokonuje </w:t>
      </w:r>
      <w:r>
        <w:rPr>
          <w:color w:val="000000"/>
          <w:lang w:val="de-DE" w:eastAsia="de-DE" w:bidi="de-DE"/>
        </w:rPr>
        <w:t>Inspek</w:t>
      </w:r>
      <w:r>
        <w:rPr>
          <w:color w:val="000000"/>
          <w:lang w:val="de-DE" w:eastAsia="de-DE" w:bidi="de-DE"/>
        </w:rPr>
        <w:softHyphen/>
        <w:t>tor</w:t>
      </w:r>
      <w:r>
        <w:rPr>
          <w:color w:val="000000"/>
          <w:lang w:bidi="pl-PL"/>
        </w:rPr>
        <w:t xml:space="preserve"> Nadzoru, po zgłoszeniu przez Wykonawcę robót do odbioru. Odbiór powinien być przeprowadzo</w:t>
      </w:r>
      <w:r>
        <w:rPr>
          <w:color w:val="000000"/>
          <w:lang w:bidi="pl-PL"/>
        </w:rPr>
        <w:softHyphen/>
        <w:t>ny w czasie umożliwiającym wykonanie ewentualnych poprawek bez hamowania postępu robót. Ro</w:t>
      </w:r>
      <w:r>
        <w:rPr>
          <w:color w:val="000000"/>
          <w:lang w:bidi="pl-PL"/>
        </w:rPr>
        <w:softHyphen/>
        <w:t>boty poprawkowe Wykonawca wykona na własny koszt w terminie ustalonym z Inspektorem Nadzo</w:t>
      </w:r>
      <w:r>
        <w:rPr>
          <w:color w:val="000000"/>
          <w:lang w:bidi="pl-PL"/>
        </w:rPr>
        <w:softHyphen/>
        <w:t xml:space="preserve">ru. Odbiory robót zanikających i ulegających zakryciu należy prowadzić w </w:t>
      </w:r>
      <w:r w:rsidR="003F4238">
        <w:rPr>
          <w:color w:val="000000"/>
          <w:lang w:bidi="pl-PL"/>
        </w:rPr>
        <w:t>miarę postępu robót, kon</w:t>
      </w:r>
      <w:r w:rsidR="003F4238">
        <w:rPr>
          <w:color w:val="000000"/>
          <w:lang w:bidi="pl-PL"/>
        </w:rPr>
        <w:softHyphen/>
        <w:t>troluj</w:t>
      </w:r>
      <w:r>
        <w:rPr>
          <w:color w:val="000000"/>
          <w:lang w:bidi="pl-PL"/>
        </w:rPr>
        <w:t>ąc ich jakość .</w:t>
      </w:r>
    </w:p>
    <w:p w14:paraId="129D56FA" w14:textId="77777777" w:rsidR="0099634C" w:rsidRDefault="0099634C" w:rsidP="00ED574F">
      <w:pPr>
        <w:pStyle w:val="Teksttreci20"/>
        <w:shd w:val="clear" w:color="auto" w:fill="auto"/>
        <w:spacing w:after="265" w:line="250" w:lineRule="exact"/>
        <w:ind w:left="567" w:firstLine="400"/>
      </w:pPr>
      <w:r>
        <w:rPr>
          <w:color w:val="000000"/>
          <w:lang w:bidi="pl-PL"/>
        </w:rPr>
        <w:t>Jeżeli wszystkie badania dały wyniki pozytywne, wykonane roboty należy uznać za zgodne z wy</w:t>
      </w:r>
      <w:r>
        <w:rPr>
          <w:color w:val="000000"/>
          <w:lang w:bidi="pl-PL"/>
        </w:rPr>
        <w:softHyphen/>
        <w:t>maganiami. Jeżeli chociaż jedno badanie dało wynik ujemny, wykonane roboty należy uznać za nie</w:t>
      </w:r>
      <w:r>
        <w:rPr>
          <w:color w:val="000000"/>
          <w:lang w:bidi="pl-PL"/>
        </w:rPr>
        <w:softHyphen/>
        <w:t>zgodne z wymaganiami norm i kontraktu. W takiej sytuacji Wykonawca jest zobowiązany doprowa</w:t>
      </w:r>
      <w:r>
        <w:rPr>
          <w:color w:val="000000"/>
          <w:lang w:bidi="pl-PL"/>
        </w:rPr>
        <w:softHyphen/>
        <w:t>dzić roboty do zgodności z normą i Dokumentacją Projektową, przedstawiając je do ponownego od</w:t>
      </w:r>
      <w:r>
        <w:rPr>
          <w:color w:val="000000"/>
          <w:lang w:bidi="pl-PL"/>
        </w:rPr>
        <w:softHyphen/>
        <w:t>bioru.</w:t>
      </w:r>
    </w:p>
    <w:p w14:paraId="391E68AC" w14:textId="77777777" w:rsidR="0099634C" w:rsidRDefault="0099634C" w:rsidP="00ED574F">
      <w:pPr>
        <w:pStyle w:val="Mm11"/>
        <w:ind w:left="567"/>
      </w:pPr>
      <w:bookmarkStart w:id="72" w:name="bookmark25"/>
      <w:bookmarkStart w:id="73" w:name="_Toc129723950"/>
      <w:r>
        <w:rPr>
          <w:lang w:bidi="pl-PL"/>
        </w:rPr>
        <w:t>Przepisy związane</w:t>
      </w:r>
      <w:bookmarkEnd w:id="72"/>
      <w:bookmarkEnd w:id="73"/>
    </w:p>
    <w:p w14:paraId="3F64850F" w14:textId="77777777" w:rsidR="00520A14" w:rsidRDefault="00520A14" w:rsidP="00520A14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Instrukcja techniczna producenta,</w:t>
      </w:r>
    </w:p>
    <w:p w14:paraId="0E51578F" w14:textId="77777777" w:rsidR="00520A14" w:rsidRDefault="00520A14" w:rsidP="00520A14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Warunki techniczne wykonania i odbioru robót instalacyjnych Tom II „Instalacje sanitarne i</w:t>
      </w:r>
    </w:p>
    <w:p w14:paraId="6198CAE2" w14:textId="77777777" w:rsidR="00520A14" w:rsidRDefault="00520A14" w:rsidP="00520A14">
      <w:pPr>
        <w:pStyle w:val="Teksttreci20"/>
        <w:shd w:val="clear" w:color="auto" w:fill="auto"/>
        <w:spacing w:after="0" w:line="250" w:lineRule="exact"/>
        <w:ind w:left="567" w:firstLine="0"/>
      </w:pPr>
      <w:r>
        <w:rPr>
          <w:color w:val="000000"/>
          <w:lang w:bidi="pl-PL"/>
        </w:rPr>
        <w:t>przemysłowe” - rozdział 10.</w:t>
      </w:r>
    </w:p>
    <w:p w14:paraId="3DAC3A4F" w14:textId="77777777" w:rsidR="00520A14" w:rsidRDefault="00520A14" w:rsidP="00520A14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Warunki techniczne wykonania i odbioru rurociągów z tworzyw sztucznych” wydane przez</w:t>
      </w:r>
    </w:p>
    <w:p w14:paraId="1345CC5B" w14:textId="77777777" w:rsidR="00520A14" w:rsidRDefault="00520A14" w:rsidP="00520A14">
      <w:pPr>
        <w:pStyle w:val="Teksttreci20"/>
        <w:shd w:val="clear" w:color="auto" w:fill="auto"/>
        <w:spacing w:after="0" w:line="250" w:lineRule="exact"/>
        <w:ind w:left="567" w:firstLine="0"/>
      </w:pPr>
      <w:r>
        <w:rPr>
          <w:color w:val="000000"/>
          <w:lang w:bidi="pl-PL"/>
        </w:rPr>
        <w:t>Polską Korporację Techniki sanitarnej, Grzewczej i gazowej. Warszawa 1996 rok.</w:t>
      </w:r>
    </w:p>
    <w:p w14:paraId="77BD88DC" w14:textId="77777777" w:rsidR="00520A14" w:rsidRDefault="00520A14" w:rsidP="00520A14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PN-92/B-01706Instalacje wodociągowe. Wymagania w projektowaniu,</w:t>
      </w:r>
    </w:p>
    <w:p w14:paraId="3D385CE7" w14:textId="77777777" w:rsidR="00520A14" w:rsidRDefault="00520A14" w:rsidP="00520A14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PN-81/B-10800 Instalacje wodociągowe i kanalizacyjne. Wymagania i badania przy odbiorze.</w:t>
      </w:r>
    </w:p>
    <w:p w14:paraId="3650E2DC" w14:textId="77777777" w:rsidR="00520A14" w:rsidRDefault="00520A14" w:rsidP="00520A14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PN-71/B-10420 Urządzenia ciepłej wody w budynkach. Wymagania i badania przy odbiorze.</w:t>
      </w:r>
    </w:p>
    <w:p w14:paraId="581BDCB3" w14:textId="77777777" w:rsidR="00520A14" w:rsidRDefault="00520A14" w:rsidP="00520A14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BN-76/8860 Elementy mocujące rurociągi.</w:t>
      </w:r>
    </w:p>
    <w:p w14:paraId="3FEEA382" w14:textId="77777777" w:rsidR="00520A14" w:rsidRDefault="00520A14" w:rsidP="00520A14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BN-85/8862 Instalacje wodociągowe. Zbiorniki bezciśnieniowe. Wymagania i badania.</w:t>
      </w:r>
    </w:p>
    <w:p w14:paraId="41037BF5" w14:textId="77777777" w:rsidR="00520A14" w:rsidRPr="00CE5B6C" w:rsidRDefault="00520A14" w:rsidP="00520A14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PN-85/M-75002 Armatura przepływowa instalacji wodociągowej. Wymagania i badania.</w:t>
      </w:r>
    </w:p>
    <w:p w14:paraId="32DDCA69" w14:textId="77777777" w:rsidR="0099634C" w:rsidRDefault="0099634C" w:rsidP="00ED574F">
      <w:pPr>
        <w:spacing w:line="240" w:lineRule="exact"/>
        <w:ind w:left="567"/>
        <w:rPr>
          <w:sz w:val="19"/>
          <w:szCs w:val="19"/>
        </w:rPr>
      </w:pPr>
    </w:p>
    <w:p w14:paraId="01AAE3E8" w14:textId="77777777" w:rsidR="0099634C" w:rsidRDefault="0099634C" w:rsidP="00ED574F">
      <w:pPr>
        <w:spacing w:before="113" w:after="113" w:line="240" w:lineRule="exact"/>
        <w:ind w:left="567"/>
        <w:rPr>
          <w:sz w:val="19"/>
          <w:szCs w:val="19"/>
        </w:rPr>
      </w:pPr>
    </w:p>
    <w:p w14:paraId="412DD0A7" w14:textId="4AAACACF" w:rsidR="00A43FC1" w:rsidRPr="00E93B76" w:rsidRDefault="00A43FC1" w:rsidP="00A43FC1">
      <w:pPr>
        <w:pStyle w:val="Mm1"/>
        <w:ind w:left="567"/>
      </w:pPr>
      <w:bookmarkStart w:id="74" w:name="_Toc129723951"/>
      <w:bookmarkEnd w:id="0"/>
      <w:bookmarkEnd w:id="2"/>
      <w:r>
        <w:rPr>
          <w:lang w:bidi="pl-PL"/>
        </w:rPr>
        <w:t>ROBOTY SANITARNE INSTALACJA CIEPŁOWNICZA ZEWNĘTRZNA   SST-IS3Z</w:t>
      </w:r>
      <w:bookmarkEnd w:id="74"/>
    </w:p>
    <w:p w14:paraId="15AA78AD" w14:textId="77777777" w:rsidR="00A43FC1" w:rsidRPr="00CE5B6C" w:rsidRDefault="00A43FC1" w:rsidP="00A43FC1">
      <w:pPr>
        <w:pStyle w:val="Mm1"/>
        <w:numPr>
          <w:ilvl w:val="0"/>
          <w:numId w:val="0"/>
        </w:numPr>
        <w:ind w:left="567"/>
        <w:rPr>
          <w:lang w:bidi="pl-PL"/>
        </w:rPr>
      </w:pPr>
    </w:p>
    <w:p w14:paraId="47E44ECD" w14:textId="77777777" w:rsidR="00A43FC1" w:rsidRDefault="00A43FC1" w:rsidP="00A43FC1">
      <w:pPr>
        <w:pStyle w:val="Mm11"/>
        <w:numPr>
          <w:ilvl w:val="1"/>
          <w:numId w:val="24"/>
        </w:numPr>
      </w:pPr>
      <w:bookmarkStart w:id="75" w:name="_Toc129723952"/>
      <w:r>
        <w:rPr>
          <w:lang w:bidi="pl-PL"/>
        </w:rPr>
        <w:t>Wstęp</w:t>
      </w:r>
      <w:bookmarkEnd w:id="75"/>
    </w:p>
    <w:p w14:paraId="1CAFF307" w14:textId="77777777" w:rsidR="00A43FC1" w:rsidRDefault="00A43FC1" w:rsidP="00A43FC1">
      <w:pPr>
        <w:pStyle w:val="Mm111"/>
        <w:numPr>
          <w:ilvl w:val="2"/>
          <w:numId w:val="17"/>
        </w:numPr>
        <w:ind w:left="567"/>
      </w:pPr>
      <w:bookmarkStart w:id="76" w:name="_Toc129723953"/>
      <w:r>
        <w:t>Przedmiot SST</w:t>
      </w:r>
      <w:bookmarkEnd w:id="76"/>
    </w:p>
    <w:p w14:paraId="250B243E" w14:textId="4797697E" w:rsidR="00A43FC1" w:rsidRDefault="00A43FC1" w:rsidP="00A43FC1">
      <w:pPr>
        <w:pStyle w:val="Teksttreci20"/>
        <w:shd w:val="clear" w:color="auto" w:fill="auto"/>
        <w:spacing w:after="248" w:line="254" w:lineRule="exact"/>
        <w:ind w:left="567" w:firstLine="400"/>
      </w:pPr>
      <w:r>
        <w:rPr>
          <w:color w:val="000000"/>
          <w:lang w:bidi="pl-PL"/>
        </w:rPr>
        <w:t>Przedmiotem niniejszej SST są wymagania szczegółowe dotyczące wykonania i odbioru robót w zakresie montażu instalacji zewnętrznej ciepłowniczej .</w:t>
      </w:r>
    </w:p>
    <w:p w14:paraId="377A2A0D" w14:textId="77777777" w:rsidR="00A43FC1" w:rsidRDefault="00A43FC1" w:rsidP="00A43FC1">
      <w:pPr>
        <w:pStyle w:val="Mm111"/>
        <w:ind w:left="567"/>
      </w:pPr>
      <w:bookmarkStart w:id="77" w:name="_Toc129723954"/>
      <w:r>
        <w:t>Zakres stosowania SST</w:t>
      </w:r>
      <w:bookmarkEnd w:id="77"/>
    </w:p>
    <w:p w14:paraId="64AC1228" w14:textId="77777777" w:rsidR="00A43FC1" w:rsidRDefault="00A43FC1" w:rsidP="00A43FC1">
      <w:pPr>
        <w:pStyle w:val="Teksttreci20"/>
        <w:shd w:val="clear" w:color="auto" w:fill="auto"/>
        <w:spacing w:after="248" w:line="254" w:lineRule="exact"/>
        <w:ind w:left="567" w:firstLine="400"/>
      </w:pPr>
      <w:r>
        <w:rPr>
          <w:color w:val="000000"/>
          <w:lang w:bidi="pl-PL"/>
        </w:rPr>
        <w:t>Specyfikacja techniczna stosowana jest jako dokument przetargowy i kontraktowy przy zlecaniu i realizacji robót wymienionych w punkcie 1.1.</w:t>
      </w:r>
    </w:p>
    <w:p w14:paraId="384175C7" w14:textId="77777777" w:rsidR="00A43FC1" w:rsidRDefault="00A43FC1" w:rsidP="00A43FC1">
      <w:pPr>
        <w:pStyle w:val="Mm111"/>
        <w:ind w:left="567"/>
      </w:pPr>
      <w:bookmarkStart w:id="78" w:name="_Toc129723955"/>
      <w:r>
        <w:t>Zakres robót objętych SST</w:t>
      </w:r>
      <w:bookmarkEnd w:id="78"/>
    </w:p>
    <w:p w14:paraId="425026B0" w14:textId="472447C2" w:rsidR="00A43FC1" w:rsidRDefault="00A43FC1" w:rsidP="00A43FC1">
      <w:pPr>
        <w:pStyle w:val="Teksttreci20"/>
        <w:shd w:val="clear" w:color="auto" w:fill="auto"/>
        <w:spacing w:after="0" w:line="250" w:lineRule="exact"/>
        <w:ind w:left="567" w:firstLine="400"/>
      </w:pPr>
      <w:r>
        <w:rPr>
          <w:color w:val="000000"/>
          <w:lang w:bidi="pl-PL"/>
        </w:rPr>
        <w:t xml:space="preserve">Ustalenia zawarte w niniejszej specyfikacji dotyczą wykonania i odbioru robót w zakresie montażu instalacji ciepłowniczej </w:t>
      </w:r>
    </w:p>
    <w:p w14:paraId="17E90E26" w14:textId="7F52A576" w:rsidR="00A43FC1" w:rsidRDefault="00A43FC1" w:rsidP="00A43FC1">
      <w:pPr>
        <w:pStyle w:val="Mm111"/>
        <w:ind w:left="567"/>
      </w:pPr>
      <w:bookmarkStart w:id="79" w:name="_Toc129723956"/>
      <w:r>
        <w:t>Roboty instalacyjne - instalacja ciepłownicza</w:t>
      </w:r>
      <w:bookmarkEnd w:id="79"/>
    </w:p>
    <w:p w14:paraId="7463BBD3" w14:textId="77777777" w:rsidR="00A43FC1" w:rsidRDefault="00A43FC1" w:rsidP="00A43FC1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 xml:space="preserve">wykonanie wykopów </w:t>
      </w:r>
    </w:p>
    <w:p w14:paraId="7B408921" w14:textId="19287B0E" w:rsidR="00A43FC1" w:rsidRPr="00A43FC1" w:rsidRDefault="00A43FC1" w:rsidP="00025091">
      <w:pPr>
        <w:pStyle w:val="Teksttreci20"/>
        <w:numPr>
          <w:ilvl w:val="0"/>
          <w:numId w:val="5"/>
        </w:numPr>
        <w:tabs>
          <w:tab w:val="left" w:pos="1712"/>
        </w:tabs>
        <w:spacing w:before="0" w:after="0" w:line="250" w:lineRule="exact"/>
        <w:ind w:firstLine="1276"/>
        <w:rPr>
          <w:color w:val="000000"/>
          <w:lang w:bidi="pl-PL"/>
        </w:rPr>
      </w:pPr>
      <w:r w:rsidRPr="00A43FC1">
        <w:rPr>
          <w:color w:val="000000"/>
          <w:lang w:bidi="pl-PL"/>
        </w:rPr>
        <w:t>przy wykonywaniu zasypki rurociągów – przygotowanie gruntu do wykonania</w:t>
      </w:r>
      <w:r>
        <w:rPr>
          <w:color w:val="000000"/>
          <w:lang w:bidi="pl-PL"/>
        </w:rPr>
        <w:t xml:space="preserve"> </w:t>
      </w:r>
      <w:r w:rsidRPr="00A43FC1">
        <w:rPr>
          <w:color w:val="000000"/>
          <w:lang w:bidi="pl-PL"/>
        </w:rPr>
        <w:t>warstwy ochronnej wokół przewodu (wymiana gruntu);</w:t>
      </w:r>
    </w:p>
    <w:p w14:paraId="75D9BF94" w14:textId="4BC7A42A" w:rsidR="00A43FC1" w:rsidRPr="00A43FC1" w:rsidRDefault="00A43FC1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A43FC1">
        <w:rPr>
          <w:color w:val="000000"/>
          <w:lang w:bidi="pl-PL"/>
        </w:rPr>
        <w:t xml:space="preserve"> wykonanie podsypki i </w:t>
      </w:r>
      <w:proofErr w:type="spellStart"/>
      <w:r w:rsidRPr="00A43FC1">
        <w:rPr>
          <w:color w:val="000000"/>
          <w:lang w:bidi="pl-PL"/>
        </w:rPr>
        <w:t>obsypki</w:t>
      </w:r>
      <w:proofErr w:type="spellEnd"/>
      <w:r w:rsidRPr="00A43FC1">
        <w:rPr>
          <w:color w:val="000000"/>
          <w:lang w:bidi="pl-PL"/>
        </w:rPr>
        <w:t xml:space="preserve"> rurociągów z zagęszczeniem;</w:t>
      </w:r>
    </w:p>
    <w:p w14:paraId="3D979610" w14:textId="0A61EE38" w:rsidR="00A43FC1" w:rsidRPr="00A43FC1" w:rsidRDefault="00A43FC1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A43FC1">
        <w:rPr>
          <w:color w:val="000000"/>
          <w:lang w:bidi="pl-PL"/>
        </w:rPr>
        <w:t>ułożenie taśmy ostrzegawczej;</w:t>
      </w:r>
    </w:p>
    <w:p w14:paraId="7B64C30B" w14:textId="69FC9E9A" w:rsidR="00A43FC1" w:rsidRPr="00A43FC1" w:rsidRDefault="00A43FC1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A43FC1">
        <w:rPr>
          <w:color w:val="000000"/>
          <w:lang w:bidi="pl-PL"/>
        </w:rPr>
        <w:t xml:space="preserve"> kontrola rur pod względem poprawności działania systemu alarmowego;</w:t>
      </w:r>
    </w:p>
    <w:p w14:paraId="639B7807" w14:textId="691E9843" w:rsidR="00A43FC1" w:rsidRPr="00A43FC1" w:rsidRDefault="00A43FC1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A43FC1">
        <w:rPr>
          <w:color w:val="000000"/>
          <w:lang w:bidi="pl-PL"/>
        </w:rPr>
        <w:t>ułożenie rurociągów z rur i elementów preizolowanych;</w:t>
      </w:r>
    </w:p>
    <w:p w14:paraId="0570B635" w14:textId="151EE96C" w:rsidR="00A43FC1" w:rsidRPr="00280CAC" w:rsidRDefault="00A43FC1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280CAC">
        <w:rPr>
          <w:color w:val="000000"/>
          <w:lang w:bidi="pl-PL"/>
        </w:rPr>
        <w:t>wbudowanie na montowanych rurociągach potrzebnej ilości kształtek, redukcji,</w:t>
      </w:r>
      <w:r w:rsidR="00280CAC">
        <w:rPr>
          <w:color w:val="000000"/>
          <w:lang w:bidi="pl-PL"/>
        </w:rPr>
        <w:t xml:space="preserve"> </w:t>
      </w:r>
      <w:proofErr w:type="spellStart"/>
      <w:r w:rsidRPr="00280CAC">
        <w:rPr>
          <w:color w:val="000000"/>
          <w:lang w:bidi="pl-PL"/>
        </w:rPr>
        <w:t>odgałęzień</w:t>
      </w:r>
      <w:proofErr w:type="spellEnd"/>
      <w:r w:rsidRPr="00280CAC">
        <w:rPr>
          <w:color w:val="000000"/>
          <w:lang w:bidi="pl-PL"/>
        </w:rPr>
        <w:t>, muf, armatury;</w:t>
      </w:r>
    </w:p>
    <w:p w14:paraId="500ABB63" w14:textId="70F9A459" w:rsidR="00A43FC1" w:rsidRPr="00A43FC1" w:rsidRDefault="00A43FC1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A43FC1">
        <w:rPr>
          <w:color w:val="000000"/>
          <w:lang w:bidi="pl-PL"/>
        </w:rPr>
        <w:t>montaż rurociągów z rur i kształtek stalowych;</w:t>
      </w:r>
    </w:p>
    <w:p w14:paraId="46C39E47" w14:textId="3AD43835" w:rsidR="00A43FC1" w:rsidRPr="00A43FC1" w:rsidRDefault="00A43FC1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A43FC1">
        <w:rPr>
          <w:color w:val="000000"/>
          <w:lang w:bidi="pl-PL"/>
        </w:rPr>
        <w:t xml:space="preserve">montaż </w:t>
      </w:r>
      <w:proofErr w:type="spellStart"/>
      <w:r w:rsidRPr="00A43FC1">
        <w:rPr>
          <w:color w:val="000000"/>
          <w:lang w:bidi="pl-PL"/>
        </w:rPr>
        <w:t>odpowietrzeń</w:t>
      </w:r>
      <w:proofErr w:type="spellEnd"/>
      <w:r w:rsidRPr="00A43FC1">
        <w:rPr>
          <w:color w:val="000000"/>
          <w:lang w:bidi="pl-PL"/>
        </w:rPr>
        <w:t xml:space="preserve"> w węzłach;</w:t>
      </w:r>
    </w:p>
    <w:p w14:paraId="599BF769" w14:textId="2F75AD59" w:rsidR="00A43FC1" w:rsidRPr="00A43FC1" w:rsidRDefault="00A43FC1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A43FC1">
        <w:rPr>
          <w:color w:val="000000"/>
          <w:lang w:bidi="pl-PL"/>
        </w:rPr>
        <w:t>wypełnienie złączy (muf) pianką;</w:t>
      </w:r>
    </w:p>
    <w:p w14:paraId="4F6F6D61" w14:textId="0A091A5F" w:rsidR="00A43FC1" w:rsidRPr="00A43FC1" w:rsidRDefault="00A43FC1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A43FC1">
        <w:rPr>
          <w:color w:val="000000"/>
          <w:lang w:bidi="pl-PL"/>
        </w:rPr>
        <w:t>montaż końcówek termokurczliwych;</w:t>
      </w:r>
    </w:p>
    <w:p w14:paraId="00C41435" w14:textId="7481E4EC" w:rsidR="00A43FC1" w:rsidRPr="00A43FC1" w:rsidRDefault="00A43FC1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A43FC1">
        <w:rPr>
          <w:color w:val="000000"/>
          <w:lang w:bidi="pl-PL"/>
        </w:rPr>
        <w:t>wykonanie kompletnych studzienek;</w:t>
      </w:r>
    </w:p>
    <w:p w14:paraId="7D47F34B" w14:textId="22EC6C70" w:rsidR="00A43FC1" w:rsidRPr="00A43FC1" w:rsidRDefault="00A43FC1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A43FC1">
        <w:rPr>
          <w:color w:val="000000"/>
          <w:lang w:bidi="pl-PL"/>
        </w:rPr>
        <w:t>cięcie, fazowanie rur stalowych;</w:t>
      </w:r>
    </w:p>
    <w:p w14:paraId="4C4D6D5F" w14:textId="65819BE5" w:rsidR="00A43FC1" w:rsidRPr="00A43FC1" w:rsidRDefault="00A43FC1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A43FC1">
        <w:rPr>
          <w:color w:val="000000"/>
          <w:lang w:bidi="pl-PL"/>
        </w:rPr>
        <w:t>czyszczenie, suszenie końcówek rur stalowych;</w:t>
      </w:r>
    </w:p>
    <w:p w14:paraId="5169B4E5" w14:textId="064DCDD8" w:rsidR="00A43FC1" w:rsidRPr="00A43FC1" w:rsidRDefault="00A43FC1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A43FC1">
        <w:rPr>
          <w:color w:val="000000"/>
          <w:lang w:bidi="pl-PL"/>
        </w:rPr>
        <w:t>osuszanie muf;</w:t>
      </w:r>
    </w:p>
    <w:p w14:paraId="5F4D97CC" w14:textId="02628DA2" w:rsidR="00A43FC1" w:rsidRPr="00A43FC1" w:rsidRDefault="00A43FC1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A43FC1">
        <w:rPr>
          <w:color w:val="000000"/>
          <w:lang w:bidi="pl-PL"/>
        </w:rPr>
        <w:t>oczyszczanie materiałów;</w:t>
      </w:r>
    </w:p>
    <w:p w14:paraId="3EC54873" w14:textId="478001D0" w:rsidR="00A43FC1" w:rsidRPr="00A43FC1" w:rsidRDefault="00A43FC1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A43FC1">
        <w:rPr>
          <w:color w:val="000000"/>
          <w:lang w:bidi="pl-PL"/>
        </w:rPr>
        <w:t>wykonanie połączeń spawanych;</w:t>
      </w:r>
    </w:p>
    <w:p w14:paraId="3179275D" w14:textId="66693756" w:rsidR="00A43FC1" w:rsidRPr="00A43FC1" w:rsidRDefault="00A43FC1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A43FC1">
        <w:rPr>
          <w:color w:val="000000"/>
          <w:lang w:bidi="pl-PL"/>
        </w:rPr>
        <w:t>badanie defektoskopowe (RTG lub ultradźwiękowe) złączy rur stalowych;</w:t>
      </w:r>
    </w:p>
    <w:p w14:paraId="0FE7EE7C" w14:textId="69B3B57D" w:rsidR="00A43FC1" w:rsidRPr="00A43FC1" w:rsidRDefault="00A43FC1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A43FC1">
        <w:rPr>
          <w:color w:val="000000"/>
          <w:lang w:bidi="pl-PL"/>
        </w:rPr>
        <w:t>wykonanie przejść przez ściany i montaż pierścieni uszczelniających;</w:t>
      </w:r>
    </w:p>
    <w:p w14:paraId="6B74F478" w14:textId="60FF2684" w:rsidR="00A43FC1" w:rsidRDefault="00A43FC1" w:rsidP="00280CAC">
      <w:pPr>
        <w:pStyle w:val="Teksttreci20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50" w:lineRule="exact"/>
        <w:ind w:firstLine="426"/>
      </w:pPr>
      <w:r w:rsidRPr="00A43FC1">
        <w:rPr>
          <w:color w:val="000000"/>
          <w:lang w:bidi="pl-PL"/>
        </w:rPr>
        <w:t>wykonanie podłączeń do istniejącej sieci co</w:t>
      </w:r>
    </w:p>
    <w:p w14:paraId="00D394A3" w14:textId="77777777" w:rsidR="00A43FC1" w:rsidRDefault="00A43FC1" w:rsidP="00A43FC1">
      <w:pPr>
        <w:pStyle w:val="Mm11"/>
        <w:ind w:left="567"/>
      </w:pPr>
      <w:bookmarkStart w:id="80" w:name="_Toc129723957"/>
      <w:r>
        <w:rPr>
          <w:lang w:bidi="pl-PL"/>
        </w:rPr>
        <w:t>Określenia podstawowe</w:t>
      </w:r>
      <w:bookmarkEnd w:id="80"/>
    </w:p>
    <w:p w14:paraId="4FF9DA33" w14:textId="77777777" w:rsidR="00A43FC1" w:rsidRDefault="00A43FC1" w:rsidP="00A43FC1">
      <w:pPr>
        <w:pStyle w:val="Teksttreci20"/>
        <w:shd w:val="clear" w:color="auto" w:fill="auto"/>
        <w:spacing w:after="248" w:line="254" w:lineRule="exact"/>
        <w:ind w:left="567" w:firstLine="400"/>
      </w:pPr>
      <w:r>
        <w:rPr>
          <w:color w:val="000000"/>
          <w:lang w:bidi="pl-PL"/>
        </w:rPr>
        <w:t>Stosowane określenia podstawowe są zgodne z obowiązującymi, odpowiednimi Polskimi Normami i definicjami podanymi w części pn. Wymagania Ogólne niniejszej specyfikacji.</w:t>
      </w:r>
    </w:p>
    <w:p w14:paraId="3F34BE14" w14:textId="77777777" w:rsidR="00A43FC1" w:rsidRDefault="00A43FC1" w:rsidP="00A43FC1">
      <w:pPr>
        <w:pStyle w:val="Mm11"/>
        <w:ind w:left="567"/>
      </w:pPr>
      <w:bookmarkStart w:id="81" w:name="_Toc129723958"/>
      <w:r>
        <w:rPr>
          <w:lang w:bidi="pl-PL"/>
        </w:rPr>
        <w:t>Ogóle wymagania dotyczące robót</w:t>
      </w:r>
      <w:bookmarkEnd w:id="81"/>
    </w:p>
    <w:p w14:paraId="656CEB9E" w14:textId="77777777" w:rsidR="00A43FC1" w:rsidRDefault="00A43FC1" w:rsidP="00A43FC1">
      <w:pPr>
        <w:pStyle w:val="Teksttreci20"/>
        <w:shd w:val="clear" w:color="auto" w:fill="auto"/>
        <w:spacing w:after="248" w:line="254" w:lineRule="exact"/>
        <w:ind w:left="567" w:firstLine="400"/>
      </w:pPr>
      <w:r>
        <w:rPr>
          <w:color w:val="000000"/>
          <w:lang w:bidi="pl-PL"/>
        </w:rPr>
        <w:t>Wykonawca robót jest odpowiedzialny za jakość ich wykonania oraz zgodność z Dokumentacją Projektową, SST i poleceniami Inspektora Nadzoru.</w:t>
      </w:r>
    </w:p>
    <w:p w14:paraId="1E97EAE3" w14:textId="77777777" w:rsidR="00A43FC1" w:rsidRDefault="00A43FC1" w:rsidP="00A43FC1">
      <w:pPr>
        <w:pStyle w:val="Mm11"/>
        <w:ind w:left="567"/>
      </w:pPr>
      <w:bookmarkStart w:id="82" w:name="_Toc129723959"/>
      <w:r>
        <w:rPr>
          <w:lang w:bidi="pl-PL"/>
        </w:rPr>
        <w:t>Materiały</w:t>
      </w:r>
      <w:bookmarkEnd w:id="82"/>
    </w:p>
    <w:p w14:paraId="73BAC504" w14:textId="77777777" w:rsidR="00280CAC" w:rsidRPr="00280CAC" w:rsidRDefault="00280CAC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280CAC">
        <w:rPr>
          <w:color w:val="000000"/>
          <w:lang w:bidi="pl-PL"/>
        </w:rPr>
        <w:t>rury i kształtki stalowe</w:t>
      </w:r>
    </w:p>
    <w:p w14:paraId="5F252137" w14:textId="5CE19733" w:rsidR="00280CAC" w:rsidRPr="00280CAC" w:rsidRDefault="00280CAC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280CAC">
        <w:rPr>
          <w:color w:val="000000"/>
          <w:lang w:bidi="pl-PL"/>
        </w:rPr>
        <w:t>zawory kulowe z końcówkami do wspawania</w:t>
      </w:r>
    </w:p>
    <w:p w14:paraId="2E781113" w14:textId="2153A05F" w:rsidR="00280CAC" w:rsidRPr="00280CAC" w:rsidRDefault="00280CAC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280CAC">
        <w:rPr>
          <w:color w:val="000000"/>
          <w:lang w:bidi="pl-PL"/>
        </w:rPr>
        <w:t>bloczki betonowe</w:t>
      </w:r>
    </w:p>
    <w:p w14:paraId="4F33D46D" w14:textId="3D49570C" w:rsidR="00280CAC" w:rsidRPr="00280CAC" w:rsidRDefault="00280CAC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280CAC">
        <w:rPr>
          <w:color w:val="000000"/>
          <w:lang w:bidi="pl-PL"/>
        </w:rPr>
        <w:t>kręgi betonowe</w:t>
      </w:r>
    </w:p>
    <w:p w14:paraId="1269413A" w14:textId="459F3872" w:rsidR="00280CAC" w:rsidRPr="00280CAC" w:rsidRDefault="00280CAC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280CAC">
        <w:rPr>
          <w:color w:val="000000"/>
          <w:lang w:bidi="pl-PL"/>
        </w:rPr>
        <w:t>krąg betonowy z dnem</w:t>
      </w:r>
    </w:p>
    <w:p w14:paraId="6AF80990" w14:textId="645E1F33" w:rsidR="00280CAC" w:rsidRPr="00280CAC" w:rsidRDefault="00280CAC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280CAC">
        <w:rPr>
          <w:color w:val="000000"/>
          <w:lang w:bidi="pl-PL"/>
        </w:rPr>
        <w:t xml:space="preserve">płyta </w:t>
      </w:r>
      <w:proofErr w:type="spellStart"/>
      <w:r w:rsidRPr="00280CAC">
        <w:rPr>
          <w:color w:val="000000"/>
          <w:lang w:bidi="pl-PL"/>
        </w:rPr>
        <w:t>nakrywcza</w:t>
      </w:r>
      <w:proofErr w:type="spellEnd"/>
    </w:p>
    <w:p w14:paraId="4893BBB1" w14:textId="6871802A" w:rsidR="00280CAC" w:rsidRPr="00280CAC" w:rsidRDefault="00280CAC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280CAC">
        <w:rPr>
          <w:color w:val="000000"/>
          <w:lang w:bidi="pl-PL"/>
        </w:rPr>
        <w:t>płyta denna betonowa</w:t>
      </w:r>
    </w:p>
    <w:p w14:paraId="6694622B" w14:textId="15D2B9BD" w:rsidR="00280CAC" w:rsidRPr="00280CAC" w:rsidRDefault="00280CAC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280CAC">
        <w:rPr>
          <w:color w:val="000000"/>
          <w:lang w:bidi="pl-PL"/>
        </w:rPr>
        <w:t>właz żeliwny</w:t>
      </w:r>
    </w:p>
    <w:p w14:paraId="55423A59" w14:textId="4DC869A9" w:rsidR="00280CAC" w:rsidRPr="00280CAC" w:rsidRDefault="00280CAC" w:rsidP="00280CAC">
      <w:pPr>
        <w:pStyle w:val="Teksttreci20"/>
        <w:numPr>
          <w:ilvl w:val="0"/>
          <w:numId w:val="5"/>
        </w:numPr>
        <w:tabs>
          <w:tab w:val="left" w:pos="426"/>
        </w:tabs>
        <w:spacing w:before="0" w:after="0" w:line="250" w:lineRule="exact"/>
        <w:ind w:firstLine="426"/>
        <w:rPr>
          <w:color w:val="000000"/>
          <w:lang w:bidi="pl-PL"/>
        </w:rPr>
      </w:pPr>
      <w:r w:rsidRPr="00280CAC">
        <w:rPr>
          <w:color w:val="000000"/>
          <w:lang w:bidi="pl-PL"/>
        </w:rPr>
        <w:t>piasek</w:t>
      </w:r>
    </w:p>
    <w:p w14:paraId="1C719DC8" w14:textId="2AC7FD04" w:rsidR="00A43FC1" w:rsidRDefault="00A43FC1" w:rsidP="00280CAC">
      <w:pPr>
        <w:pStyle w:val="Mm11"/>
      </w:pPr>
      <w:bookmarkStart w:id="83" w:name="_Toc129723960"/>
      <w:r>
        <w:rPr>
          <w:lang w:bidi="pl-PL"/>
        </w:rPr>
        <w:t>Sprzęt</w:t>
      </w:r>
      <w:bookmarkEnd w:id="83"/>
    </w:p>
    <w:p w14:paraId="4DBEC4A4" w14:textId="77777777" w:rsidR="00A43FC1" w:rsidRDefault="00A43FC1" w:rsidP="00A43FC1">
      <w:pPr>
        <w:pStyle w:val="Teksttreci20"/>
        <w:shd w:val="clear" w:color="auto" w:fill="auto"/>
        <w:spacing w:after="0" w:line="254" w:lineRule="exact"/>
        <w:ind w:left="567" w:firstLine="400"/>
      </w:pPr>
      <w:r>
        <w:rPr>
          <w:color w:val="000000"/>
          <w:lang w:bidi="pl-PL"/>
        </w:rPr>
        <w:t>Ogólne wymagania dotyczące sprzętu podano w części pn. Wymagania Ogólne niniejszej specyfi</w:t>
      </w:r>
      <w:r>
        <w:rPr>
          <w:color w:val="000000"/>
          <w:lang w:bidi="pl-PL"/>
        </w:rPr>
        <w:softHyphen/>
        <w:t>kacji.</w:t>
      </w:r>
    </w:p>
    <w:p w14:paraId="2A8AB041" w14:textId="77777777" w:rsidR="00A43FC1" w:rsidRDefault="00A43FC1" w:rsidP="00A43FC1">
      <w:pPr>
        <w:pStyle w:val="Mm11"/>
        <w:ind w:left="567"/>
      </w:pPr>
      <w:bookmarkStart w:id="84" w:name="_Toc129723961"/>
      <w:r>
        <w:rPr>
          <w:lang w:bidi="pl-PL"/>
        </w:rPr>
        <w:t>Transport</w:t>
      </w:r>
      <w:bookmarkEnd w:id="84"/>
    </w:p>
    <w:p w14:paraId="25987DF0" w14:textId="77777777" w:rsidR="00A43FC1" w:rsidRDefault="00A43FC1" w:rsidP="00A43FC1">
      <w:pPr>
        <w:pStyle w:val="Teksttreci20"/>
        <w:shd w:val="clear" w:color="auto" w:fill="auto"/>
        <w:spacing w:after="265" w:line="250" w:lineRule="exact"/>
        <w:ind w:left="567" w:firstLine="400"/>
      </w:pPr>
      <w:r>
        <w:rPr>
          <w:color w:val="000000"/>
          <w:lang w:bidi="pl-PL"/>
        </w:rPr>
        <w:t>Ogólne wymagania dotyczące transportu podano w części pn. Wymagania Ogólne. Używane po</w:t>
      </w:r>
      <w:r>
        <w:rPr>
          <w:color w:val="000000"/>
          <w:lang w:bidi="pl-PL"/>
        </w:rPr>
        <w:softHyphen/>
        <w:t>jazdy, poruszające się po drogach publicznych powinny spełniać wymagania dotyczące przepisów i ruchu drogowego.</w:t>
      </w:r>
    </w:p>
    <w:p w14:paraId="66242F3C" w14:textId="77777777" w:rsidR="00A43FC1" w:rsidRDefault="00A43FC1" w:rsidP="00A43FC1">
      <w:pPr>
        <w:pStyle w:val="Mm11"/>
        <w:ind w:left="567"/>
      </w:pPr>
      <w:bookmarkStart w:id="85" w:name="_Toc129723962"/>
      <w:r>
        <w:rPr>
          <w:lang w:bidi="pl-PL"/>
        </w:rPr>
        <w:t>Wykonanie robót</w:t>
      </w:r>
      <w:bookmarkEnd w:id="85"/>
    </w:p>
    <w:p w14:paraId="153502D7" w14:textId="77777777" w:rsidR="00A43FC1" w:rsidRDefault="00A43FC1" w:rsidP="00A43FC1">
      <w:pPr>
        <w:pStyle w:val="Teksttreci20"/>
        <w:shd w:val="clear" w:color="auto" w:fill="auto"/>
        <w:spacing w:after="268" w:line="254" w:lineRule="exact"/>
        <w:ind w:left="567" w:firstLine="400"/>
      </w:pPr>
      <w:r>
        <w:rPr>
          <w:color w:val="000000"/>
          <w:lang w:bidi="pl-PL"/>
        </w:rPr>
        <w:t>Ogólne wymagania wykonania robót podano w części pn. Wymagania Ogólne niniejszej specyfi</w:t>
      </w:r>
      <w:r>
        <w:rPr>
          <w:color w:val="000000"/>
          <w:lang w:bidi="pl-PL"/>
        </w:rPr>
        <w:softHyphen/>
        <w:t>kacji.</w:t>
      </w:r>
    </w:p>
    <w:p w14:paraId="2DBAB71E" w14:textId="77777777" w:rsidR="00A43FC1" w:rsidRDefault="00A43FC1" w:rsidP="00A43FC1">
      <w:pPr>
        <w:pStyle w:val="Mm111"/>
        <w:numPr>
          <w:ilvl w:val="2"/>
          <w:numId w:val="18"/>
        </w:numPr>
        <w:ind w:left="567"/>
      </w:pPr>
      <w:bookmarkStart w:id="86" w:name="_Toc129723963"/>
      <w:r>
        <w:t>Zakres wykonywanych robót</w:t>
      </w:r>
      <w:bookmarkEnd w:id="86"/>
    </w:p>
    <w:p w14:paraId="6F0FB889" w14:textId="77777777" w:rsidR="00A43FC1" w:rsidRDefault="00A43FC1" w:rsidP="00A43FC1">
      <w:pPr>
        <w:pStyle w:val="Teksttreci20"/>
        <w:shd w:val="clear" w:color="auto" w:fill="auto"/>
        <w:spacing w:after="268" w:line="254" w:lineRule="exact"/>
        <w:ind w:left="567" w:firstLine="0"/>
      </w:pPr>
      <w:r>
        <w:rPr>
          <w:color w:val="000000"/>
          <w:lang w:bidi="pl-PL"/>
        </w:rPr>
        <w:t>Roboty powinny być wykonane zgodnie ze szczegółowymi wymaganiami technicznymi wykonania i odbioru robót budowlanych.</w:t>
      </w:r>
    </w:p>
    <w:p w14:paraId="49275A47" w14:textId="77777777" w:rsidR="00A43FC1" w:rsidRDefault="00A43FC1" w:rsidP="00A43FC1">
      <w:pPr>
        <w:pStyle w:val="Mm111"/>
        <w:ind w:left="567"/>
      </w:pPr>
      <w:bookmarkStart w:id="87" w:name="_Toc129723964"/>
      <w:r>
        <w:t>Kontrola jakości robót</w:t>
      </w:r>
      <w:bookmarkEnd w:id="87"/>
    </w:p>
    <w:p w14:paraId="05BF2F09" w14:textId="77777777" w:rsidR="00A43FC1" w:rsidRDefault="00A43FC1" w:rsidP="00A43FC1">
      <w:pPr>
        <w:pStyle w:val="Teksttreci20"/>
        <w:shd w:val="clear" w:color="auto" w:fill="auto"/>
        <w:spacing w:after="102" w:line="250" w:lineRule="exact"/>
        <w:ind w:left="567" w:firstLine="400"/>
      </w:pPr>
      <w:r>
        <w:rPr>
          <w:color w:val="000000"/>
          <w:lang w:bidi="pl-PL"/>
        </w:rPr>
        <w:t>Ogólne zasady kontroli jakości robót podano w części pn. Wymagania Ogólne niniejszej specyfi</w:t>
      </w:r>
      <w:r>
        <w:rPr>
          <w:color w:val="000000"/>
          <w:lang w:bidi="pl-PL"/>
        </w:rPr>
        <w:softHyphen/>
        <w:t>kacji.</w:t>
      </w:r>
    </w:p>
    <w:p w14:paraId="127C2C90" w14:textId="77777777" w:rsidR="00A43FC1" w:rsidRDefault="00A43FC1" w:rsidP="00A43FC1">
      <w:pPr>
        <w:pStyle w:val="Teksttreci20"/>
        <w:shd w:val="clear" w:color="auto" w:fill="auto"/>
        <w:spacing w:after="80" w:line="222" w:lineRule="exact"/>
        <w:ind w:left="567" w:firstLine="400"/>
      </w:pPr>
      <w:r>
        <w:rPr>
          <w:color w:val="000000"/>
          <w:lang w:bidi="pl-PL"/>
        </w:rPr>
        <w:t>Kontrola jakości robót powinna obejmować:</w:t>
      </w:r>
    </w:p>
    <w:p w14:paraId="40C63DF2" w14:textId="77777777" w:rsidR="00A43FC1" w:rsidRDefault="00A43FC1" w:rsidP="00A43FC1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80" w:line="222" w:lineRule="exact"/>
        <w:ind w:left="500" w:firstLine="0"/>
      </w:pPr>
      <w:r>
        <w:rPr>
          <w:color w:val="000000"/>
          <w:lang w:bidi="pl-PL"/>
        </w:rPr>
        <w:t>kompletności wykonania robót</w:t>
      </w:r>
    </w:p>
    <w:p w14:paraId="10433825" w14:textId="77777777" w:rsidR="00A43FC1" w:rsidRDefault="00A43FC1" w:rsidP="00A43FC1">
      <w:pPr>
        <w:pStyle w:val="Teksttreci20"/>
        <w:shd w:val="clear" w:color="auto" w:fill="auto"/>
        <w:spacing w:after="242" w:line="222" w:lineRule="exact"/>
        <w:ind w:left="567" w:firstLine="400"/>
      </w:pPr>
      <w:r>
        <w:rPr>
          <w:color w:val="000000"/>
          <w:lang w:bidi="pl-PL"/>
        </w:rPr>
        <w:t>Poszczególne etapy robót powinny być odebrane i zaakceptowane przez Inspektora Nadzoru.</w:t>
      </w:r>
    </w:p>
    <w:p w14:paraId="7DCDA500" w14:textId="77777777" w:rsidR="00A43FC1" w:rsidRDefault="00A43FC1" w:rsidP="00A43FC1">
      <w:pPr>
        <w:pStyle w:val="Mm111"/>
        <w:ind w:left="567"/>
      </w:pPr>
      <w:bookmarkStart w:id="88" w:name="_Toc129723965"/>
      <w:r>
        <w:t>Obmiar robót</w:t>
      </w:r>
      <w:bookmarkEnd w:id="88"/>
    </w:p>
    <w:p w14:paraId="553FEEBB" w14:textId="77777777" w:rsidR="00A43FC1" w:rsidRDefault="00A43FC1" w:rsidP="00A43FC1">
      <w:pPr>
        <w:pStyle w:val="Teksttreci20"/>
        <w:shd w:val="clear" w:color="auto" w:fill="auto"/>
        <w:spacing w:after="242" w:line="222" w:lineRule="exact"/>
        <w:ind w:left="567" w:firstLine="400"/>
      </w:pPr>
      <w:r>
        <w:rPr>
          <w:color w:val="000000"/>
          <w:lang w:bidi="pl-PL"/>
        </w:rPr>
        <w:t>Ogólne zasady obmiaru robót podano w części pn. Wymagania Ogólne niniejszej specyfikacji.</w:t>
      </w:r>
    </w:p>
    <w:p w14:paraId="10B64DFC" w14:textId="77777777" w:rsidR="00A43FC1" w:rsidRDefault="00A43FC1" w:rsidP="00A43FC1">
      <w:pPr>
        <w:pStyle w:val="Mm111"/>
        <w:ind w:left="567"/>
      </w:pPr>
      <w:bookmarkStart w:id="89" w:name="_Toc129723966"/>
      <w:r>
        <w:t>Jednostka obmiarowa</w:t>
      </w:r>
      <w:bookmarkEnd w:id="89"/>
    </w:p>
    <w:p w14:paraId="3CDA6C0D" w14:textId="77777777" w:rsidR="00A43FC1" w:rsidRDefault="00A43FC1" w:rsidP="00A43FC1">
      <w:pPr>
        <w:pStyle w:val="Teksttreci20"/>
        <w:shd w:val="clear" w:color="auto" w:fill="auto"/>
        <w:spacing w:after="80" w:line="222" w:lineRule="exact"/>
        <w:ind w:left="567" w:firstLine="400"/>
      </w:pPr>
      <w:r>
        <w:rPr>
          <w:color w:val="000000"/>
          <w:lang w:bidi="pl-PL"/>
        </w:rPr>
        <w:t>Jednostką obmiarową jest:</w:t>
      </w:r>
    </w:p>
    <w:p w14:paraId="22700EB5" w14:textId="77777777" w:rsidR="00A43FC1" w:rsidRDefault="00A43FC1" w:rsidP="00A43FC1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4" w:lineRule="exact"/>
        <w:ind w:left="567" w:firstLine="0"/>
      </w:pPr>
      <w:r w:rsidRPr="00520A14">
        <w:rPr>
          <w:color w:val="000000"/>
          <w:lang w:bidi="pl-PL"/>
        </w:rPr>
        <w:t>1 m dla :</w:t>
      </w:r>
      <w:r>
        <w:rPr>
          <w:color w:val="000000"/>
          <w:lang w:bidi="pl-PL"/>
        </w:rPr>
        <w:t xml:space="preserve"> </w:t>
      </w:r>
      <w:r w:rsidRPr="00520A14">
        <w:rPr>
          <w:color w:val="000000"/>
          <w:lang w:bidi="pl-PL"/>
        </w:rPr>
        <w:t>rurociągów</w:t>
      </w:r>
    </w:p>
    <w:p w14:paraId="3FF10361" w14:textId="77777777" w:rsidR="00A43FC1" w:rsidRPr="00520A14" w:rsidRDefault="00A43FC1" w:rsidP="00A43FC1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4" w:lineRule="exact"/>
        <w:ind w:left="567" w:firstLine="0"/>
        <w:rPr>
          <w:color w:val="000000"/>
          <w:lang w:bidi="pl-PL"/>
        </w:rPr>
      </w:pPr>
      <w:r>
        <w:rPr>
          <w:color w:val="000000"/>
          <w:lang w:bidi="pl-PL"/>
        </w:rPr>
        <w:t>1 m</w:t>
      </w:r>
      <w:r w:rsidRPr="00520A14">
        <w:rPr>
          <w:color w:val="000000"/>
          <w:lang w:bidi="pl-PL"/>
        </w:rPr>
        <w:t>2</w:t>
      </w:r>
      <w:r>
        <w:rPr>
          <w:color w:val="000000"/>
          <w:lang w:bidi="pl-PL"/>
        </w:rPr>
        <w:t xml:space="preserve"> dla podłoży z materiałów sypkich, </w:t>
      </w:r>
    </w:p>
    <w:p w14:paraId="1C1B80F9" w14:textId="77777777" w:rsidR="00A43FC1" w:rsidRPr="00520A14" w:rsidRDefault="00A43FC1" w:rsidP="00A43FC1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4" w:lineRule="exact"/>
        <w:ind w:left="567" w:firstLine="0"/>
        <w:rPr>
          <w:color w:val="000000"/>
          <w:lang w:bidi="pl-PL"/>
        </w:rPr>
      </w:pPr>
      <w:r>
        <w:rPr>
          <w:color w:val="000000"/>
          <w:lang w:bidi="pl-PL"/>
        </w:rPr>
        <w:t>1 m</w:t>
      </w:r>
      <w:r w:rsidRPr="00520A14">
        <w:rPr>
          <w:color w:val="000000"/>
          <w:lang w:bidi="pl-PL"/>
        </w:rPr>
        <w:t>3</w:t>
      </w:r>
      <w:r>
        <w:rPr>
          <w:color w:val="000000"/>
          <w:lang w:bidi="pl-PL"/>
        </w:rPr>
        <w:t xml:space="preserve"> dla: robót ziemnych,</w:t>
      </w:r>
    </w:p>
    <w:p w14:paraId="662F970A" w14:textId="77777777" w:rsidR="00A43FC1" w:rsidRDefault="00A43FC1" w:rsidP="00A43FC1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4" w:lineRule="exact"/>
        <w:ind w:left="567" w:firstLine="0"/>
        <w:rPr>
          <w:color w:val="000000"/>
          <w:lang w:bidi="pl-PL"/>
        </w:rPr>
      </w:pPr>
      <w:r>
        <w:rPr>
          <w:color w:val="000000"/>
          <w:lang w:bidi="pl-PL"/>
        </w:rPr>
        <w:t xml:space="preserve">1 </w:t>
      </w:r>
      <w:proofErr w:type="spellStart"/>
      <w:r>
        <w:rPr>
          <w:color w:val="000000"/>
          <w:lang w:bidi="pl-PL"/>
        </w:rPr>
        <w:t>kpl</w:t>
      </w:r>
      <w:proofErr w:type="spellEnd"/>
      <w:r>
        <w:rPr>
          <w:color w:val="000000"/>
          <w:lang w:bidi="pl-PL"/>
        </w:rPr>
        <w:t>. dla: studni, wpustów ulicznych</w:t>
      </w:r>
    </w:p>
    <w:p w14:paraId="4AC23885" w14:textId="77777777" w:rsidR="00A43FC1" w:rsidRDefault="00A43FC1" w:rsidP="00A43FC1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4" w:lineRule="exact"/>
        <w:ind w:left="567" w:firstLine="0"/>
        <w:rPr>
          <w:color w:val="000000"/>
          <w:lang w:bidi="pl-PL"/>
        </w:rPr>
      </w:pPr>
      <w:r>
        <w:rPr>
          <w:color w:val="000000"/>
          <w:lang w:bidi="pl-PL"/>
        </w:rPr>
        <w:t>1mb dla odwodnienia liniowego</w:t>
      </w:r>
    </w:p>
    <w:p w14:paraId="17FF10A6" w14:textId="77777777" w:rsidR="00A43FC1" w:rsidRPr="00301319" w:rsidRDefault="00A43FC1" w:rsidP="00A43FC1">
      <w:pPr>
        <w:pStyle w:val="Teksttreci20"/>
        <w:shd w:val="clear" w:color="auto" w:fill="auto"/>
        <w:tabs>
          <w:tab w:val="left" w:pos="839"/>
          <w:tab w:val="left" w:pos="5154"/>
        </w:tabs>
        <w:spacing w:before="0" w:after="0" w:line="250" w:lineRule="exact"/>
        <w:ind w:left="500" w:firstLine="0"/>
        <w:rPr>
          <w:color w:val="000000"/>
          <w:lang w:bidi="pl-PL"/>
        </w:rPr>
      </w:pPr>
    </w:p>
    <w:p w14:paraId="2F2E6AFA" w14:textId="77777777" w:rsidR="00A43FC1" w:rsidRDefault="00A43FC1" w:rsidP="00A43FC1">
      <w:pPr>
        <w:pStyle w:val="Mm11"/>
        <w:ind w:left="567"/>
      </w:pPr>
      <w:bookmarkStart w:id="90" w:name="_Toc129723967"/>
      <w:r>
        <w:rPr>
          <w:lang w:bidi="pl-PL"/>
        </w:rPr>
        <w:t>.Odbiór robót</w:t>
      </w:r>
      <w:bookmarkEnd w:id="90"/>
    </w:p>
    <w:p w14:paraId="22CAB4EA" w14:textId="77777777" w:rsidR="00A43FC1" w:rsidRDefault="00A43FC1" w:rsidP="00A43FC1">
      <w:pPr>
        <w:pStyle w:val="Teksttreci20"/>
        <w:shd w:val="clear" w:color="auto" w:fill="auto"/>
        <w:spacing w:after="58" w:line="222" w:lineRule="exact"/>
        <w:ind w:left="567" w:firstLine="400"/>
      </w:pPr>
      <w:r>
        <w:rPr>
          <w:color w:val="000000"/>
          <w:lang w:bidi="pl-PL"/>
        </w:rPr>
        <w:t>Ogólne zasady odbioru robót podano w części pn. Wymagania Ogólne niniejszej specyfikacji.</w:t>
      </w:r>
    </w:p>
    <w:p w14:paraId="558B4268" w14:textId="77777777" w:rsidR="00A43FC1" w:rsidRDefault="00A43FC1" w:rsidP="00A43FC1">
      <w:pPr>
        <w:pStyle w:val="Teksttreci20"/>
        <w:shd w:val="clear" w:color="auto" w:fill="auto"/>
        <w:spacing w:after="80" w:line="250" w:lineRule="exact"/>
        <w:ind w:left="567" w:firstLine="400"/>
      </w:pPr>
      <w:r>
        <w:rPr>
          <w:color w:val="000000"/>
          <w:lang w:bidi="pl-PL"/>
        </w:rPr>
        <w:t>Poszczególne etapy robót powinny być odebrane i zaakceptowane przez Inspektora Nadzoru. Od</w:t>
      </w:r>
      <w:r>
        <w:rPr>
          <w:color w:val="000000"/>
          <w:lang w:bidi="pl-PL"/>
        </w:rPr>
        <w:softHyphen/>
        <w:t xml:space="preserve">bioru robót (stwierdzenie wykonania zakresu robót przewidzianego w dokumentacji) dokonuje </w:t>
      </w:r>
      <w:r>
        <w:rPr>
          <w:color w:val="000000"/>
          <w:lang w:val="de-DE" w:eastAsia="de-DE" w:bidi="de-DE"/>
        </w:rPr>
        <w:t>Inspek</w:t>
      </w:r>
      <w:r>
        <w:rPr>
          <w:color w:val="000000"/>
          <w:lang w:val="de-DE" w:eastAsia="de-DE" w:bidi="de-DE"/>
        </w:rPr>
        <w:softHyphen/>
        <w:t>tor</w:t>
      </w:r>
      <w:r>
        <w:rPr>
          <w:color w:val="000000"/>
          <w:lang w:bidi="pl-PL"/>
        </w:rPr>
        <w:t xml:space="preserve"> Nadzoru, po zgłoszeniu przez Wykonawcę robót do odbioru. Odbiór powinien być przeprowadzo</w:t>
      </w:r>
      <w:r>
        <w:rPr>
          <w:color w:val="000000"/>
          <w:lang w:bidi="pl-PL"/>
        </w:rPr>
        <w:softHyphen/>
        <w:t>ny w czasie umożliwiającym wykonanie ewentualnych poprawek bez hamowania postępu robót. Ro</w:t>
      </w:r>
      <w:r>
        <w:rPr>
          <w:color w:val="000000"/>
          <w:lang w:bidi="pl-PL"/>
        </w:rPr>
        <w:softHyphen/>
        <w:t>boty poprawkowe Wykonawca wykona na własny koszt w terminie ustalonym z Inspektorem Nadzo</w:t>
      </w:r>
      <w:r>
        <w:rPr>
          <w:color w:val="000000"/>
          <w:lang w:bidi="pl-PL"/>
        </w:rPr>
        <w:softHyphen/>
        <w:t>ru. Odbiory robót zanikających i ulegających zakryciu należy prowadzić w miarę postępu robót, kon</w:t>
      </w:r>
      <w:r>
        <w:rPr>
          <w:color w:val="000000"/>
          <w:lang w:bidi="pl-PL"/>
        </w:rPr>
        <w:softHyphen/>
        <w:t>trolując ich jakość .</w:t>
      </w:r>
    </w:p>
    <w:p w14:paraId="5A7F81F8" w14:textId="77777777" w:rsidR="00A43FC1" w:rsidRDefault="00A43FC1" w:rsidP="00A43FC1">
      <w:pPr>
        <w:pStyle w:val="Teksttreci20"/>
        <w:shd w:val="clear" w:color="auto" w:fill="auto"/>
        <w:spacing w:after="265" w:line="250" w:lineRule="exact"/>
        <w:ind w:left="567" w:firstLine="400"/>
      </w:pPr>
      <w:r>
        <w:rPr>
          <w:color w:val="000000"/>
          <w:lang w:bidi="pl-PL"/>
        </w:rPr>
        <w:t>Jeżeli wszystkie badania dały wyniki pozytywne, wykonane roboty należy uznać za zgodne z wy</w:t>
      </w:r>
      <w:r>
        <w:rPr>
          <w:color w:val="000000"/>
          <w:lang w:bidi="pl-PL"/>
        </w:rPr>
        <w:softHyphen/>
        <w:t>maganiami. Jeżeli chociaż jedno badanie dało wynik ujemny, wykonane roboty należy uznać za nie</w:t>
      </w:r>
      <w:r>
        <w:rPr>
          <w:color w:val="000000"/>
          <w:lang w:bidi="pl-PL"/>
        </w:rPr>
        <w:softHyphen/>
        <w:t>zgodne z wymaganiami norm i kontraktu. W takiej sytuacji Wykonawca jest zobowiązany doprowa</w:t>
      </w:r>
      <w:r>
        <w:rPr>
          <w:color w:val="000000"/>
          <w:lang w:bidi="pl-PL"/>
        </w:rPr>
        <w:softHyphen/>
        <w:t>dzić roboty do zgodności z normą i Dokumentacją Projektową, przedstawiając je do ponownego od</w:t>
      </w:r>
      <w:r>
        <w:rPr>
          <w:color w:val="000000"/>
          <w:lang w:bidi="pl-PL"/>
        </w:rPr>
        <w:softHyphen/>
        <w:t>bioru.</w:t>
      </w:r>
    </w:p>
    <w:p w14:paraId="479281B8" w14:textId="77777777" w:rsidR="00520A14" w:rsidRDefault="00520A14" w:rsidP="00520A14">
      <w:pPr>
        <w:pStyle w:val="Mm11"/>
        <w:ind w:left="567"/>
      </w:pPr>
      <w:bookmarkStart w:id="91" w:name="_Toc129723968"/>
      <w:r>
        <w:rPr>
          <w:lang w:bidi="pl-PL"/>
        </w:rPr>
        <w:t>Przepisy związane</w:t>
      </w:r>
      <w:bookmarkEnd w:id="91"/>
    </w:p>
    <w:p w14:paraId="5A873E5E" w14:textId="77777777" w:rsidR="00520A14" w:rsidRDefault="00520A14" w:rsidP="00280CAC">
      <w:pPr>
        <w:pStyle w:val="Teksttreci20"/>
        <w:shd w:val="clear" w:color="auto" w:fill="auto"/>
        <w:tabs>
          <w:tab w:val="left" w:pos="843"/>
        </w:tabs>
        <w:spacing w:before="0" w:after="0" w:line="250" w:lineRule="exact"/>
        <w:ind w:left="500" w:firstLine="0"/>
      </w:pPr>
      <w:r>
        <w:rPr>
          <w:color w:val="000000"/>
          <w:lang w:bidi="pl-PL"/>
        </w:rPr>
        <w:t>Instrukcje techniczne producenta</w:t>
      </w:r>
    </w:p>
    <w:p w14:paraId="117083C7" w14:textId="77777777" w:rsidR="00520A14" w:rsidRDefault="00520A14" w:rsidP="00280CAC">
      <w:pPr>
        <w:pStyle w:val="Teksttreci20"/>
        <w:shd w:val="clear" w:color="auto" w:fill="auto"/>
        <w:tabs>
          <w:tab w:val="left" w:pos="843"/>
        </w:tabs>
        <w:spacing w:before="0" w:after="0" w:line="250" w:lineRule="exact"/>
        <w:ind w:left="500" w:firstLine="0"/>
      </w:pPr>
      <w:r>
        <w:rPr>
          <w:color w:val="000000"/>
          <w:lang w:bidi="pl-PL"/>
        </w:rPr>
        <w:t>Warunki techniczne wykonania i odbioru robót instalacyjnych cz. II „ Instalacje sanitarne i przemysłowe” - rozdział 10.</w:t>
      </w:r>
    </w:p>
    <w:p w14:paraId="507D6532" w14:textId="22FB6E6C" w:rsidR="00280CAC" w:rsidRPr="00280CAC" w:rsidRDefault="00280CAC" w:rsidP="00280CAC">
      <w:pPr>
        <w:pStyle w:val="Teksttreci20"/>
        <w:spacing w:after="0" w:line="250" w:lineRule="exact"/>
        <w:ind w:left="426" w:firstLine="0"/>
        <w:rPr>
          <w:color w:val="000000"/>
          <w:lang w:bidi="pl-PL"/>
        </w:rPr>
      </w:pPr>
      <w:r w:rsidRPr="00280CAC">
        <w:rPr>
          <w:color w:val="000000"/>
          <w:lang w:bidi="pl-PL"/>
        </w:rPr>
        <w:t>PN - EN 253 Sieci ciepłownicze - System preizolowanych zespolonych rur</w:t>
      </w:r>
      <w:r>
        <w:rPr>
          <w:color w:val="000000"/>
          <w:lang w:bidi="pl-PL"/>
        </w:rPr>
        <w:t xml:space="preserve"> </w:t>
      </w:r>
      <w:r w:rsidRPr="00280CAC">
        <w:rPr>
          <w:color w:val="000000"/>
          <w:lang w:bidi="pl-PL"/>
        </w:rPr>
        <w:t>do wodnych sieci ciepłowniczych układanych bezpośrednio</w:t>
      </w:r>
      <w:r>
        <w:rPr>
          <w:color w:val="000000"/>
          <w:lang w:bidi="pl-PL"/>
        </w:rPr>
        <w:t xml:space="preserve"> </w:t>
      </w:r>
      <w:r w:rsidRPr="00280CAC">
        <w:rPr>
          <w:color w:val="000000"/>
          <w:lang w:bidi="pl-PL"/>
        </w:rPr>
        <w:t>w gruncie - Zespół rurowy ze stalowej rury przewodowej,</w:t>
      </w:r>
      <w:r>
        <w:rPr>
          <w:color w:val="000000"/>
          <w:lang w:bidi="pl-PL"/>
        </w:rPr>
        <w:t xml:space="preserve"> </w:t>
      </w:r>
      <w:r w:rsidRPr="00280CAC">
        <w:rPr>
          <w:color w:val="000000"/>
          <w:lang w:bidi="pl-PL"/>
        </w:rPr>
        <w:t>izolacji cieplnej z poliuretanu i płaszcza osłonowego z</w:t>
      </w:r>
      <w:r>
        <w:rPr>
          <w:color w:val="000000"/>
          <w:lang w:bidi="pl-PL"/>
        </w:rPr>
        <w:t xml:space="preserve"> </w:t>
      </w:r>
      <w:r w:rsidRPr="00280CAC">
        <w:rPr>
          <w:color w:val="000000"/>
          <w:lang w:bidi="pl-PL"/>
        </w:rPr>
        <w:t>polietylenu</w:t>
      </w:r>
    </w:p>
    <w:p w14:paraId="24771FE0" w14:textId="6F4A9F8D" w:rsidR="00280CAC" w:rsidRPr="00280CAC" w:rsidRDefault="00280CAC" w:rsidP="00280CAC">
      <w:pPr>
        <w:pStyle w:val="Teksttreci20"/>
        <w:spacing w:after="0" w:line="250" w:lineRule="exact"/>
        <w:ind w:left="426" w:firstLine="0"/>
        <w:rPr>
          <w:color w:val="000000"/>
          <w:lang w:bidi="pl-PL"/>
        </w:rPr>
      </w:pPr>
      <w:r w:rsidRPr="00280CAC">
        <w:rPr>
          <w:color w:val="000000"/>
          <w:lang w:bidi="pl-PL"/>
        </w:rPr>
        <w:t>PN - EN 448 Sieci ciepłownicze - System preizolowanych zespolonych rur</w:t>
      </w:r>
      <w:r>
        <w:rPr>
          <w:color w:val="000000"/>
          <w:lang w:bidi="pl-PL"/>
        </w:rPr>
        <w:t xml:space="preserve"> </w:t>
      </w:r>
      <w:r w:rsidRPr="00280CAC">
        <w:rPr>
          <w:color w:val="000000"/>
          <w:lang w:bidi="pl-PL"/>
        </w:rPr>
        <w:t>do wodnych sieci</w:t>
      </w:r>
      <w:r>
        <w:rPr>
          <w:color w:val="000000"/>
          <w:lang w:bidi="pl-PL"/>
        </w:rPr>
        <w:t xml:space="preserve"> </w:t>
      </w:r>
      <w:r w:rsidRPr="00280CAC">
        <w:rPr>
          <w:color w:val="000000"/>
          <w:lang w:bidi="pl-PL"/>
        </w:rPr>
        <w:t>ciepłowniczych układanych bezpośrednio</w:t>
      </w:r>
      <w:r>
        <w:rPr>
          <w:color w:val="000000"/>
          <w:lang w:bidi="pl-PL"/>
        </w:rPr>
        <w:t xml:space="preserve"> </w:t>
      </w:r>
      <w:r w:rsidRPr="00280CAC">
        <w:rPr>
          <w:color w:val="000000"/>
          <w:lang w:bidi="pl-PL"/>
        </w:rPr>
        <w:t>w gruncie - Kształtki – zespoły ze stalowej rury</w:t>
      </w:r>
      <w:r>
        <w:rPr>
          <w:color w:val="000000"/>
          <w:lang w:bidi="pl-PL"/>
        </w:rPr>
        <w:t xml:space="preserve"> </w:t>
      </w:r>
      <w:r w:rsidRPr="00280CAC">
        <w:rPr>
          <w:color w:val="000000"/>
          <w:lang w:bidi="pl-PL"/>
        </w:rPr>
        <w:t>przewodowej, izolacji cieplnej z poliuretanu i płaszcza</w:t>
      </w:r>
      <w:r>
        <w:rPr>
          <w:color w:val="000000"/>
          <w:lang w:bidi="pl-PL"/>
        </w:rPr>
        <w:t xml:space="preserve"> </w:t>
      </w:r>
      <w:r w:rsidRPr="00280CAC">
        <w:rPr>
          <w:color w:val="000000"/>
          <w:lang w:bidi="pl-PL"/>
        </w:rPr>
        <w:t>osłonowego z polietylenu</w:t>
      </w:r>
    </w:p>
    <w:p w14:paraId="2318FE73" w14:textId="2112845E" w:rsidR="00280CAC" w:rsidRPr="00280CAC" w:rsidRDefault="00280CAC" w:rsidP="00280CAC">
      <w:pPr>
        <w:pStyle w:val="Teksttreci20"/>
        <w:spacing w:after="0" w:line="250" w:lineRule="exact"/>
        <w:ind w:left="426" w:firstLine="0"/>
        <w:rPr>
          <w:color w:val="000000"/>
          <w:lang w:bidi="pl-PL"/>
        </w:rPr>
      </w:pPr>
      <w:r w:rsidRPr="00280CAC">
        <w:rPr>
          <w:color w:val="000000"/>
          <w:lang w:bidi="pl-PL"/>
        </w:rPr>
        <w:t>PN - EN 489 Sieci ciepłownicze - System preizolowanych zespolonych rur</w:t>
      </w:r>
      <w:r>
        <w:rPr>
          <w:color w:val="000000"/>
          <w:lang w:bidi="pl-PL"/>
        </w:rPr>
        <w:t xml:space="preserve"> </w:t>
      </w:r>
      <w:r w:rsidRPr="00280CAC">
        <w:rPr>
          <w:color w:val="000000"/>
          <w:lang w:bidi="pl-PL"/>
        </w:rPr>
        <w:t>do wodnych sieci ciepłowniczych układanych bezpośrednio</w:t>
      </w:r>
      <w:r>
        <w:rPr>
          <w:color w:val="000000"/>
          <w:lang w:bidi="pl-PL"/>
        </w:rPr>
        <w:t xml:space="preserve"> </w:t>
      </w:r>
      <w:r w:rsidRPr="00280CAC">
        <w:rPr>
          <w:color w:val="000000"/>
          <w:lang w:bidi="pl-PL"/>
        </w:rPr>
        <w:t>w gruncie - Zespół złącza stalowych rur przewodowych z</w:t>
      </w:r>
      <w:r>
        <w:rPr>
          <w:color w:val="000000"/>
          <w:lang w:bidi="pl-PL"/>
        </w:rPr>
        <w:t xml:space="preserve"> </w:t>
      </w:r>
      <w:r w:rsidRPr="00280CAC">
        <w:rPr>
          <w:color w:val="000000"/>
          <w:lang w:bidi="pl-PL"/>
        </w:rPr>
        <w:t>izolacją cieplną z poliuretanu i płaszczem osłonowym z</w:t>
      </w:r>
      <w:r>
        <w:rPr>
          <w:color w:val="000000"/>
          <w:lang w:bidi="pl-PL"/>
        </w:rPr>
        <w:t xml:space="preserve"> p</w:t>
      </w:r>
      <w:r w:rsidRPr="00280CAC">
        <w:rPr>
          <w:color w:val="000000"/>
          <w:lang w:bidi="pl-PL"/>
        </w:rPr>
        <w:t>olietylenu</w:t>
      </w:r>
      <w:r>
        <w:rPr>
          <w:color w:val="000000"/>
          <w:lang w:bidi="pl-PL"/>
        </w:rPr>
        <w:t xml:space="preserve"> </w:t>
      </w:r>
    </w:p>
    <w:p w14:paraId="26C4E4CB" w14:textId="77777777" w:rsidR="00280CAC" w:rsidRDefault="00280CAC" w:rsidP="00280CAC">
      <w:pPr>
        <w:pStyle w:val="Teksttreci20"/>
        <w:spacing w:after="0" w:line="250" w:lineRule="exact"/>
        <w:ind w:left="426" w:firstLine="0"/>
        <w:rPr>
          <w:color w:val="000000"/>
          <w:lang w:bidi="pl-PL"/>
        </w:rPr>
      </w:pPr>
      <w:r w:rsidRPr="00280CAC">
        <w:rPr>
          <w:color w:val="000000"/>
          <w:lang w:bidi="pl-PL"/>
        </w:rPr>
        <w:t>PN-ISO 4200 Rury stalowe bez szwu i ze szwem o gładkich końcach.</w:t>
      </w:r>
      <w:r>
        <w:rPr>
          <w:color w:val="000000"/>
          <w:lang w:bidi="pl-PL"/>
        </w:rPr>
        <w:t xml:space="preserve"> </w:t>
      </w:r>
      <w:r w:rsidRPr="00280CAC">
        <w:rPr>
          <w:color w:val="000000"/>
          <w:lang w:bidi="pl-PL"/>
        </w:rPr>
        <w:t>Wymiary i masy na jednostkę długości</w:t>
      </w:r>
      <w:r>
        <w:rPr>
          <w:color w:val="000000"/>
          <w:lang w:bidi="pl-PL"/>
        </w:rPr>
        <w:t xml:space="preserve"> </w:t>
      </w:r>
    </w:p>
    <w:p w14:paraId="13B7B51A" w14:textId="240D2158" w:rsidR="00280CAC" w:rsidRPr="00280CAC" w:rsidRDefault="00280CAC" w:rsidP="00280CAC">
      <w:pPr>
        <w:pStyle w:val="Teksttreci20"/>
        <w:spacing w:after="0" w:line="250" w:lineRule="exact"/>
        <w:ind w:left="426" w:firstLine="0"/>
        <w:rPr>
          <w:color w:val="000000"/>
          <w:lang w:bidi="pl-PL"/>
        </w:rPr>
      </w:pPr>
      <w:r w:rsidRPr="00280CAC">
        <w:rPr>
          <w:color w:val="000000"/>
          <w:lang w:bidi="pl-PL"/>
        </w:rPr>
        <w:t>PN-EN 10216-2:2002 (U) Rury stalowe bez szwu do zastosowań ciśnieniowych.</w:t>
      </w:r>
    </w:p>
    <w:p w14:paraId="07E4AB46" w14:textId="750E352B" w:rsidR="00280CAC" w:rsidRPr="00280CAC" w:rsidRDefault="00280CAC" w:rsidP="00280CAC">
      <w:pPr>
        <w:pStyle w:val="Teksttreci20"/>
        <w:spacing w:after="0" w:line="250" w:lineRule="exact"/>
        <w:ind w:left="426" w:firstLine="0"/>
        <w:rPr>
          <w:color w:val="000000"/>
          <w:lang w:bidi="pl-PL"/>
        </w:rPr>
      </w:pPr>
      <w:r w:rsidRPr="00280CAC">
        <w:rPr>
          <w:color w:val="000000"/>
          <w:lang w:bidi="pl-PL"/>
        </w:rPr>
        <w:t>Warunki techniczne dostawy. Część 2: Rury ze stali</w:t>
      </w:r>
      <w:r>
        <w:rPr>
          <w:color w:val="000000"/>
          <w:lang w:bidi="pl-PL"/>
        </w:rPr>
        <w:t xml:space="preserve"> </w:t>
      </w:r>
      <w:r w:rsidRPr="00280CAC">
        <w:rPr>
          <w:color w:val="000000"/>
          <w:lang w:bidi="pl-PL"/>
        </w:rPr>
        <w:t>niestopowych i stopowych z wymaganymi własnościami w</w:t>
      </w:r>
      <w:r>
        <w:rPr>
          <w:color w:val="000000"/>
          <w:lang w:bidi="pl-PL"/>
        </w:rPr>
        <w:t xml:space="preserve"> </w:t>
      </w:r>
      <w:r w:rsidRPr="00280CAC">
        <w:rPr>
          <w:color w:val="000000"/>
          <w:lang w:bidi="pl-PL"/>
        </w:rPr>
        <w:t>temperaturach podwyższonych</w:t>
      </w:r>
    </w:p>
    <w:p w14:paraId="6A8B621C" w14:textId="77777777" w:rsidR="00280CAC" w:rsidRPr="00280CAC" w:rsidRDefault="00280CAC" w:rsidP="00280CAC">
      <w:pPr>
        <w:pStyle w:val="Teksttreci20"/>
        <w:spacing w:after="0" w:line="250" w:lineRule="exact"/>
        <w:ind w:left="426" w:firstLine="0"/>
        <w:rPr>
          <w:color w:val="000000"/>
          <w:lang w:bidi="pl-PL"/>
        </w:rPr>
      </w:pPr>
      <w:r w:rsidRPr="00280CAC">
        <w:rPr>
          <w:color w:val="000000"/>
          <w:lang w:bidi="pl-PL"/>
        </w:rPr>
        <w:t>PN-EN 10217-2:2002 (U) Rury stalowe ze szwem do zastosowań ciśnieniowych.</w:t>
      </w:r>
    </w:p>
    <w:p w14:paraId="1EFB2C68" w14:textId="397CE67D" w:rsidR="00280CAC" w:rsidRPr="00280CAC" w:rsidRDefault="00280CAC" w:rsidP="00280CAC">
      <w:pPr>
        <w:pStyle w:val="Teksttreci20"/>
        <w:spacing w:after="0" w:line="250" w:lineRule="exact"/>
        <w:ind w:left="426" w:firstLine="0"/>
        <w:rPr>
          <w:color w:val="000000"/>
          <w:lang w:bidi="pl-PL"/>
        </w:rPr>
      </w:pPr>
      <w:r w:rsidRPr="00280CAC">
        <w:rPr>
          <w:color w:val="000000"/>
          <w:lang w:bidi="pl-PL"/>
        </w:rPr>
        <w:t>Warunki techniczne dostawy. Część 2: Rury ze stali</w:t>
      </w:r>
      <w:r>
        <w:rPr>
          <w:color w:val="000000"/>
          <w:lang w:bidi="pl-PL"/>
        </w:rPr>
        <w:t xml:space="preserve"> </w:t>
      </w:r>
      <w:r w:rsidRPr="00280CAC">
        <w:rPr>
          <w:color w:val="000000"/>
          <w:lang w:bidi="pl-PL"/>
        </w:rPr>
        <w:t>niestopowych i stopowych zgrzewane elektrycznie z</w:t>
      </w:r>
      <w:r>
        <w:rPr>
          <w:color w:val="000000"/>
          <w:lang w:bidi="pl-PL"/>
        </w:rPr>
        <w:t xml:space="preserve"> </w:t>
      </w:r>
      <w:r w:rsidRPr="00280CAC">
        <w:rPr>
          <w:color w:val="000000"/>
          <w:lang w:bidi="pl-PL"/>
        </w:rPr>
        <w:t>wymaganymi własnościami w temperaturach podwyższonych</w:t>
      </w:r>
    </w:p>
    <w:p w14:paraId="24E36029" w14:textId="77777777" w:rsidR="00280CAC" w:rsidRPr="00280CAC" w:rsidRDefault="00280CAC" w:rsidP="00280CAC">
      <w:pPr>
        <w:pStyle w:val="Teksttreci20"/>
        <w:spacing w:after="0" w:line="250" w:lineRule="exact"/>
        <w:ind w:left="426" w:firstLine="0"/>
        <w:rPr>
          <w:color w:val="000000"/>
          <w:lang w:bidi="pl-PL"/>
        </w:rPr>
      </w:pPr>
      <w:r w:rsidRPr="00280CAC">
        <w:rPr>
          <w:color w:val="000000"/>
          <w:lang w:bidi="pl-PL"/>
        </w:rPr>
        <w:t>PN-EN 10217-5:2002 (U) Rury stalowe ze szwem do zastosowań ciśnieniowych.</w:t>
      </w:r>
    </w:p>
    <w:p w14:paraId="41ECB838" w14:textId="77777777" w:rsidR="00280CAC" w:rsidRPr="00280CAC" w:rsidRDefault="00280CAC" w:rsidP="00280CAC">
      <w:pPr>
        <w:pStyle w:val="Teksttreci20"/>
        <w:spacing w:after="0" w:line="250" w:lineRule="exact"/>
        <w:ind w:left="426" w:firstLine="0"/>
        <w:rPr>
          <w:color w:val="000000"/>
          <w:lang w:bidi="pl-PL"/>
        </w:rPr>
      </w:pPr>
      <w:r w:rsidRPr="00280CAC">
        <w:rPr>
          <w:color w:val="000000"/>
          <w:lang w:bidi="pl-PL"/>
        </w:rPr>
        <w:t>Warunki techniczne dostawy. Część 5: Rury ze stali</w:t>
      </w:r>
    </w:p>
    <w:p w14:paraId="034D55EB" w14:textId="5E2A9A27" w:rsidR="00940BE9" w:rsidRPr="00940BE9" w:rsidRDefault="00280CAC" w:rsidP="00280CAC">
      <w:pPr>
        <w:pStyle w:val="Teksttreci70"/>
        <w:spacing w:after="212"/>
        <w:ind w:left="426" w:firstLine="0"/>
        <w:rPr>
          <w:sz w:val="22"/>
        </w:rPr>
      </w:pPr>
      <w:r w:rsidRPr="00280CAC">
        <w:rPr>
          <w:rFonts w:ascii="Arial" w:eastAsia="Arial" w:hAnsi="Arial" w:cs="Arial"/>
          <w:color w:val="000000"/>
          <w:sz w:val="22"/>
          <w:szCs w:val="22"/>
          <w:lang w:bidi="pl-PL"/>
        </w:rPr>
        <w:t>PN-EN 13941:2004 (U) Projektowanie i montaż systemów preizolowanych rur</w:t>
      </w:r>
      <w:r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</w:t>
      </w:r>
      <w:r w:rsidRPr="00280CAC">
        <w:rPr>
          <w:rFonts w:ascii="Arial" w:eastAsia="Arial" w:hAnsi="Arial" w:cs="Arial"/>
          <w:color w:val="000000"/>
          <w:sz w:val="22"/>
          <w:szCs w:val="22"/>
          <w:lang w:bidi="pl-PL"/>
        </w:rPr>
        <w:t>zespolonych w płaszczu osłonowym dla ciepłownictwa</w:t>
      </w:r>
      <w:r>
        <w:rPr>
          <w:rFonts w:ascii="Arial" w:eastAsia="Arial" w:hAnsi="Arial" w:cs="Arial"/>
          <w:color w:val="000000"/>
          <w:sz w:val="22"/>
          <w:szCs w:val="22"/>
          <w:lang w:bidi="pl-PL"/>
        </w:rPr>
        <w:t xml:space="preserve"> </w:t>
      </w:r>
    </w:p>
    <w:sectPr w:rsidR="00940BE9" w:rsidRPr="00940BE9" w:rsidSect="00520A14">
      <w:headerReference w:type="default" r:id="rId8"/>
      <w:footerReference w:type="default" r:id="rId9"/>
      <w:pgSz w:w="11900" w:h="16840"/>
      <w:pgMar w:top="1920" w:right="418" w:bottom="1608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71D83" w14:textId="77777777" w:rsidR="0088189A" w:rsidRDefault="0088189A">
      <w:r>
        <w:separator/>
      </w:r>
    </w:p>
  </w:endnote>
  <w:endnote w:type="continuationSeparator" w:id="0">
    <w:p w14:paraId="0BC6A6CB" w14:textId="77777777" w:rsidR="0088189A" w:rsidRDefault="00881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55 Roman">
    <w:altName w:val="Swis721 BT"/>
    <w:charset w:val="00"/>
    <w:family w:val="swiss"/>
    <w:pitch w:val="variable"/>
    <w:sig w:usb0="00000003" w:usb1="00000000" w:usb2="00000000" w:usb3="00000000" w:csb0="00000001" w:csb1="00000000"/>
  </w:font>
  <w:font w:name="Futura Bk">
    <w:altName w:val="Arial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7B953" w14:textId="77777777" w:rsidR="0099634C" w:rsidRPr="0002286F" w:rsidRDefault="0099634C">
    <w:pPr>
      <w:pStyle w:val="Stopka"/>
      <w:jc w:val="right"/>
      <w:rPr>
        <w:sz w:val="20"/>
        <w:szCs w:val="20"/>
      </w:rPr>
    </w:pPr>
    <w:r w:rsidRPr="0002286F">
      <w:rPr>
        <w:sz w:val="20"/>
        <w:szCs w:val="20"/>
      </w:rPr>
      <w:fldChar w:fldCharType="begin"/>
    </w:r>
    <w:r w:rsidRPr="0002286F">
      <w:rPr>
        <w:sz w:val="20"/>
        <w:szCs w:val="20"/>
      </w:rPr>
      <w:instrText xml:space="preserve"> PAGE   \* MERGEFORMAT </w:instrText>
    </w:r>
    <w:r w:rsidRPr="0002286F">
      <w:rPr>
        <w:sz w:val="20"/>
        <w:szCs w:val="20"/>
      </w:rPr>
      <w:fldChar w:fldCharType="separate"/>
    </w:r>
    <w:r w:rsidR="00ED574F">
      <w:rPr>
        <w:noProof/>
        <w:sz w:val="20"/>
        <w:szCs w:val="20"/>
      </w:rPr>
      <w:t>13</w:t>
    </w:r>
    <w:r w:rsidRPr="0002286F">
      <w:rPr>
        <w:sz w:val="20"/>
        <w:szCs w:val="20"/>
      </w:rPr>
      <w:fldChar w:fldCharType="end"/>
    </w:r>
  </w:p>
  <w:p w14:paraId="7D9DAC78" w14:textId="77777777" w:rsidR="0099634C" w:rsidRPr="00395E87" w:rsidRDefault="0099634C" w:rsidP="00395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D8B4E" w14:textId="77777777" w:rsidR="0088189A" w:rsidRDefault="0088189A">
      <w:r>
        <w:separator/>
      </w:r>
    </w:p>
  </w:footnote>
  <w:footnote w:type="continuationSeparator" w:id="0">
    <w:p w14:paraId="6F81B4C6" w14:textId="77777777" w:rsidR="0088189A" w:rsidRDefault="00881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B184B" w14:textId="77777777" w:rsidR="0099634C" w:rsidRPr="00C65447" w:rsidRDefault="0099634C" w:rsidP="00C65447">
    <w:pPr>
      <w:pStyle w:val="Nagwek"/>
    </w:pPr>
    <w:r w:rsidRPr="00C6544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2A000C"/>
    <w:multiLevelType w:val="multilevel"/>
    <w:tmpl w:val="F794A65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8718DE"/>
    <w:multiLevelType w:val="multilevel"/>
    <w:tmpl w:val="2E2E1010"/>
    <w:lvl w:ilvl="0">
      <w:start w:val="1"/>
      <w:numFmt w:val="decimal"/>
      <w:pStyle w:val="Mm1"/>
      <w:lvlText w:val="%1"/>
      <w:lvlJc w:val="left"/>
      <w:pPr>
        <w:ind w:left="360" w:hanging="360"/>
      </w:pPr>
      <w:rPr>
        <w:rFonts w:hint="default"/>
      </w:rPr>
    </w:lvl>
    <w:lvl w:ilvl="1">
      <w:numFmt w:val="decimal"/>
      <w:pStyle w:val="Mm11"/>
      <w:lvlText w:val="%1.%2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7"/>
      <w:numFmt w:val="decimal"/>
      <w:pStyle w:val="Mm111"/>
      <w:lvlText w:val="%1.%2.%3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pStyle w:val="Mm1111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" w15:restartNumberingAfterBreak="0">
    <w:nsid w:val="2F8A6B59"/>
    <w:multiLevelType w:val="multilevel"/>
    <w:tmpl w:val="1FA08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6B4791"/>
    <w:multiLevelType w:val="multilevel"/>
    <w:tmpl w:val="1A0A3D50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1116"/>
        </w:tabs>
        <w:ind w:left="111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1530"/>
        </w:tabs>
        <w:ind w:left="153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D644616"/>
    <w:multiLevelType w:val="multilevel"/>
    <w:tmpl w:val="2DB622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7"/>
      <w:numFmt w:val="decimal"/>
      <w:lvlText w:val="%1.%2.%3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" w15:restartNumberingAfterBreak="0">
    <w:nsid w:val="60E15B1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624A75AC"/>
    <w:multiLevelType w:val="multilevel"/>
    <w:tmpl w:val="141245A0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6EB191C"/>
    <w:multiLevelType w:val="hybridMultilevel"/>
    <w:tmpl w:val="0DC0E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E6F90"/>
    <w:multiLevelType w:val="singleLevel"/>
    <w:tmpl w:val="1E88CE50"/>
    <w:lvl w:ilvl="0">
      <w:start w:val="1"/>
      <w:numFmt w:val="bullet"/>
      <w:pStyle w:val="Bulletwithtext3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4"/>
      </w:rPr>
    </w:lvl>
  </w:abstractNum>
  <w:abstractNum w:abstractNumId="10" w15:restartNumberingAfterBreak="0">
    <w:nsid w:val="719A76F2"/>
    <w:multiLevelType w:val="multilevel"/>
    <w:tmpl w:val="5058D4B4"/>
    <w:lvl w:ilvl="0">
      <w:start w:val="1"/>
      <w:numFmt w:val="none"/>
      <w:lvlText w:val="A"/>
      <w:lvlJc w:val="left"/>
      <w:pPr>
        <w:tabs>
          <w:tab w:val="num" w:pos="850"/>
        </w:tabs>
        <w:ind w:left="850" w:hanging="850"/>
      </w:pPr>
    </w:lvl>
    <w:lvl w:ilvl="1">
      <w:start w:val="1"/>
      <w:numFmt w:val="none"/>
      <w:lvlText w:val="A2"/>
      <w:lvlJc w:val="left"/>
      <w:pPr>
        <w:tabs>
          <w:tab w:val="num" w:pos="850"/>
        </w:tabs>
        <w:ind w:left="850" w:hanging="850"/>
      </w:pPr>
    </w:lvl>
    <w:lvl w:ilvl="2">
      <w:numFmt w:val="decimal"/>
      <w:lvlText w:val="%1A2%2%3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A2%2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lvlText w:val="%1A2%2%3.%4.%5"/>
      <w:lvlJc w:val="left"/>
      <w:pPr>
        <w:tabs>
          <w:tab w:val="num" w:pos="1080"/>
        </w:tabs>
        <w:ind w:left="850" w:hanging="85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50" w:firstLine="0"/>
      </w:pPr>
      <w:rPr>
        <w:rFonts w:hint="default"/>
      </w:rPr>
    </w:lvl>
    <w:lvl w:ilvl="6">
      <w:start w:val="1"/>
      <w:numFmt w:val="none"/>
      <w:pStyle w:val="BHSpecText"/>
      <w:suff w:val="nothing"/>
      <w:lvlText w:val=""/>
      <w:lvlJc w:val="left"/>
      <w:pPr>
        <w:ind w:left="850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  <w:sz w:val="20"/>
      </w:rPr>
    </w:lvl>
    <w:lvl w:ilvl="8">
      <w:start w:val="1"/>
      <w:numFmt w:val="decimal"/>
      <w:lvlText w:val="%9"/>
      <w:lvlJc w:val="left"/>
      <w:pPr>
        <w:tabs>
          <w:tab w:val="num" w:pos="1570"/>
        </w:tabs>
        <w:ind w:left="1570" w:hanging="720"/>
      </w:pPr>
      <w:rPr>
        <w:rFonts w:hint="default"/>
      </w:rPr>
    </w:lvl>
  </w:abstractNum>
  <w:abstractNum w:abstractNumId="11" w15:restartNumberingAfterBreak="0">
    <w:nsid w:val="78C743C5"/>
    <w:multiLevelType w:val="multilevel"/>
    <w:tmpl w:val="20607C38"/>
    <w:styleLink w:val="WWNum10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07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94673F"/>
    <w:multiLevelType w:val="hybridMultilevel"/>
    <w:tmpl w:val="FB9E71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6C8922">
      <w:numFmt w:val="bullet"/>
      <w:lvlText w:val="·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865877">
    <w:abstractNumId w:val="4"/>
  </w:num>
  <w:num w:numId="2" w16cid:durableId="1133985100">
    <w:abstractNumId w:val="10"/>
  </w:num>
  <w:num w:numId="3" w16cid:durableId="1138301960">
    <w:abstractNumId w:val="9"/>
  </w:num>
  <w:num w:numId="4" w16cid:durableId="162013899">
    <w:abstractNumId w:val="6"/>
  </w:num>
  <w:num w:numId="5" w16cid:durableId="30499759">
    <w:abstractNumId w:val="7"/>
  </w:num>
  <w:num w:numId="6" w16cid:durableId="1519128">
    <w:abstractNumId w:val="3"/>
  </w:num>
  <w:num w:numId="7" w16cid:durableId="199129483">
    <w:abstractNumId w:val="5"/>
    <w:lvlOverride w:ilvl="0">
      <w:startOverride w:val="2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82104557">
    <w:abstractNumId w:val="1"/>
  </w:num>
  <w:num w:numId="9" w16cid:durableId="193038090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04468315">
    <w:abstractNumId w:val="2"/>
  </w:num>
  <w:num w:numId="11" w16cid:durableId="72988226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50921244">
    <w:abstractNumId w:val="2"/>
    <w:lvlOverride w:ilvl="0">
      <w:startOverride w:val="2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08108778">
    <w:abstractNumId w:val="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58652482">
    <w:abstractNumId w:val="2"/>
    <w:lvlOverride w:ilvl="0">
      <w:startOverride w:val="3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0837240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45362874">
    <w:abstractNumId w:val="2"/>
  </w:num>
  <w:num w:numId="17" w16cid:durableId="839470745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64017952">
    <w:abstractNumId w:val="2"/>
    <w:lvlOverride w:ilvl="0">
      <w:startOverride w:val="4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5151022">
    <w:abstractNumId w:val="2"/>
    <w:lvlOverride w:ilvl="0">
      <w:startOverride w:val="5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21236655">
    <w:abstractNumId w:val="2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24430796">
    <w:abstractNumId w:val="11"/>
  </w:num>
  <w:num w:numId="22" w16cid:durableId="1728725332">
    <w:abstractNumId w:val="12"/>
  </w:num>
  <w:num w:numId="23" w16cid:durableId="359204966">
    <w:abstractNumId w:val="8"/>
  </w:num>
  <w:num w:numId="24" w16cid:durableId="186334049">
    <w:abstractNumId w:val="2"/>
    <w:lvlOverride w:ilvl="0">
      <w:startOverride w:val="4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2"/>
  <w:noPunctuationKerning/>
  <w:characterSpacingControl w:val="doNotCompress"/>
  <w:savePreviewPicture/>
  <w:hdrShapeDefaults>
    <o:shapedefaults v:ext="edit" spidmax="2050">
      <o:colormru v:ext="edit" colors="#5d78cb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71F"/>
    <w:rsid w:val="00003673"/>
    <w:rsid w:val="00004CA1"/>
    <w:rsid w:val="00006B90"/>
    <w:rsid w:val="00011088"/>
    <w:rsid w:val="00021C93"/>
    <w:rsid w:val="0002286F"/>
    <w:rsid w:val="0002479A"/>
    <w:rsid w:val="0002576A"/>
    <w:rsid w:val="00025B94"/>
    <w:rsid w:val="00026021"/>
    <w:rsid w:val="000301EB"/>
    <w:rsid w:val="0003146E"/>
    <w:rsid w:val="00034E3C"/>
    <w:rsid w:val="00035270"/>
    <w:rsid w:val="00035707"/>
    <w:rsid w:val="0003676B"/>
    <w:rsid w:val="000408EE"/>
    <w:rsid w:val="0004143D"/>
    <w:rsid w:val="000435CD"/>
    <w:rsid w:val="00044004"/>
    <w:rsid w:val="000442D7"/>
    <w:rsid w:val="0004433B"/>
    <w:rsid w:val="00045CB3"/>
    <w:rsid w:val="0005097D"/>
    <w:rsid w:val="000548C8"/>
    <w:rsid w:val="00054E62"/>
    <w:rsid w:val="000561F3"/>
    <w:rsid w:val="000566AC"/>
    <w:rsid w:val="000603BF"/>
    <w:rsid w:val="00063138"/>
    <w:rsid w:val="0006389A"/>
    <w:rsid w:val="00066008"/>
    <w:rsid w:val="00067D64"/>
    <w:rsid w:val="00070E01"/>
    <w:rsid w:val="0007358B"/>
    <w:rsid w:val="00073D13"/>
    <w:rsid w:val="00074042"/>
    <w:rsid w:val="000759D1"/>
    <w:rsid w:val="000776D1"/>
    <w:rsid w:val="00077A01"/>
    <w:rsid w:val="00077F64"/>
    <w:rsid w:val="000800F0"/>
    <w:rsid w:val="00080283"/>
    <w:rsid w:val="00081F7D"/>
    <w:rsid w:val="00082511"/>
    <w:rsid w:val="000827EB"/>
    <w:rsid w:val="00084080"/>
    <w:rsid w:val="00085548"/>
    <w:rsid w:val="000870AC"/>
    <w:rsid w:val="000877E6"/>
    <w:rsid w:val="00087D44"/>
    <w:rsid w:val="0009089D"/>
    <w:rsid w:val="00090E3A"/>
    <w:rsid w:val="00092384"/>
    <w:rsid w:val="00093663"/>
    <w:rsid w:val="0009408B"/>
    <w:rsid w:val="0009431A"/>
    <w:rsid w:val="00094697"/>
    <w:rsid w:val="00096239"/>
    <w:rsid w:val="000965B6"/>
    <w:rsid w:val="000969BB"/>
    <w:rsid w:val="00096A8A"/>
    <w:rsid w:val="00096AA9"/>
    <w:rsid w:val="00096FF2"/>
    <w:rsid w:val="000A270C"/>
    <w:rsid w:val="000A3D5D"/>
    <w:rsid w:val="000A3F8E"/>
    <w:rsid w:val="000A5E77"/>
    <w:rsid w:val="000B3A4E"/>
    <w:rsid w:val="000B5873"/>
    <w:rsid w:val="000B59C0"/>
    <w:rsid w:val="000C049A"/>
    <w:rsid w:val="000C072B"/>
    <w:rsid w:val="000C1237"/>
    <w:rsid w:val="000C3945"/>
    <w:rsid w:val="000C424D"/>
    <w:rsid w:val="000C60A7"/>
    <w:rsid w:val="000D00B2"/>
    <w:rsid w:val="000D02EF"/>
    <w:rsid w:val="000D0CED"/>
    <w:rsid w:val="000D1678"/>
    <w:rsid w:val="000D1A19"/>
    <w:rsid w:val="000D2524"/>
    <w:rsid w:val="000D4B9E"/>
    <w:rsid w:val="000D6A2C"/>
    <w:rsid w:val="000D7A4D"/>
    <w:rsid w:val="000E012F"/>
    <w:rsid w:val="000E0893"/>
    <w:rsid w:val="000E50BF"/>
    <w:rsid w:val="000E5A99"/>
    <w:rsid w:val="000F017E"/>
    <w:rsid w:val="000F13D6"/>
    <w:rsid w:val="000F42BC"/>
    <w:rsid w:val="000F4759"/>
    <w:rsid w:val="000F48BF"/>
    <w:rsid w:val="000F4B89"/>
    <w:rsid w:val="000F4CAC"/>
    <w:rsid w:val="000F4F32"/>
    <w:rsid w:val="001002C3"/>
    <w:rsid w:val="00101495"/>
    <w:rsid w:val="00101E77"/>
    <w:rsid w:val="001027B8"/>
    <w:rsid w:val="001045CC"/>
    <w:rsid w:val="00107BAD"/>
    <w:rsid w:val="00110387"/>
    <w:rsid w:val="0011107E"/>
    <w:rsid w:val="001118BB"/>
    <w:rsid w:val="00111F1B"/>
    <w:rsid w:val="00112172"/>
    <w:rsid w:val="00112A5A"/>
    <w:rsid w:val="00112B3E"/>
    <w:rsid w:val="001133D7"/>
    <w:rsid w:val="001135BA"/>
    <w:rsid w:val="001168AD"/>
    <w:rsid w:val="00116D25"/>
    <w:rsid w:val="001178F9"/>
    <w:rsid w:val="001232C8"/>
    <w:rsid w:val="00124D1C"/>
    <w:rsid w:val="00124EC2"/>
    <w:rsid w:val="00125B1A"/>
    <w:rsid w:val="00125E8B"/>
    <w:rsid w:val="00131329"/>
    <w:rsid w:val="00132333"/>
    <w:rsid w:val="00132485"/>
    <w:rsid w:val="001337B7"/>
    <w:rsid w:val="00135062"/>
    <w:rsid w:val="00135814"/>
    <w:rsid w:val="00136FF3"/>
    <w:rsid w:val="001419ED"/>
    <w:rsid w:val="00141C4D"/>
    <w:rsid w:val="00142F42"/>
    <w:rsid w:val="00143ABC"/>
    <w:rsid w:val="00144D1A"/>
    <w:rsid w:val="00144F51"/>
    <w:rsid w:val="00145912"/>
    <w:rsid w:val="00145E03"/>
    <w:rsid w:val="00146DEB"/>
    <w:rsid w:val="001476AF"/>
    <w:rsid w:val="0015020A"/>
    <w:rsid w:val="00150896"/>
    <w:rsid w:val="00150981"/>
    <w:rsid w:val="001518C1"/>
    <w:rsid w:val="00151AF5"/>
    <w:rsid w:val="00153700"/>
    <w:rsid w:val="001539FC"/>
    <w:rsid w:val="001566FB"/>
    <w:rsid w:val="00161BF5"/>
    <w:rsid w:val="00162606"/>
    <w:rsid w:val="00163FDA"/>
    <w:rsid w:val="00165E9B"/>
    <w:rsid w:val="001663DF"/>
    <w:rsid w:val="00166A4D"/>
    <w:rsid w:val="001670B8"/>
    <w:rsid w:val="00170F6E"/>
    <w:rsid w:val="00172BBE"/>
    <w:rsid w:val="00173690"/>
    <w:rsid w:val="00173F61"/>
    <w:rsid w:val="001751AA"/>
    <w:rsid w:val="00176CF9"/>
    <w:rsid w:val="00177086"/>
    <w:rsid w:val="001804F0"/>
    <w:rsid w:val="00184CFE"/>
    <w:rsid w:val="0018789B"/>
    <w:rsid w:val="00190EF2"/>
    <w:rsid w:val="00190F8D"/>
    <w:rsid w:val="00190FB2"/>
    <w:rsid w:val="001963F3"/>
    <w:rsid w:val="00196525"/>
    <w:rsid w:val="001A00C8"/>
    <w:rsid w:val="001A0120"/>
    <w:rsid w:val="001A0207"/>
    <w:rsid w:val="001A0616"/>
    <w:rsid w:val="001A1DD2"/>
    <w:rsid w:val="001A2816"/>
    <w:rsid w:val="001A2C03"/>
    <w:rsid w:val="001A2DAA"/>
    <w:rsid w:val="001A3798"/>
    <w:rsid w:val="001A3A6B"/>
    <w:rsid w:val="001A3F32"/>
    <w:rsid w:val="001A6B10"/>
    <w:rsid w:val="001A7DBA"/>
    <w:rsid w:val="001B387E"/>
    <w:rsid w:val="001B4428"/>
    <w:rsid w:val="001B55C9"/>
    <w:rsid w:val="001C0660"/>
    <w:rsid w:val="001C111C"/>
    <w:rsid w:val="001C1BE2"/>
    <w:rsid w:val="001C229D"/>
    <w:rsid w:val="001C2478"/>
    <w:rsid w:val="001C24E1"/>
    <w:rsid w:val="001C5FC7"/>
    <w:rsid w:val="001C73D1"/>
    <w:rsid w:val="001D056F"/>
    <w:rsid w:val="001D05D9"/>
    <w:rsid w:val="001D3D0D"/>
    <w:rsid w:val="001D41CC"/>
    <w:rsid w:val="001D476E"/>
    <w:rsid w:val="001D5960"/>
    <w:rsid w:val="001D5E2B"/>
    <w:rsid w:val="001D60BB"/>
    <w:rsid w:val="001D663E"/>
    <w:rsid w:val="001D7620"/>
    <w:rsid w:val="001D78D2"/>
    <w:rsid w:val="001E2A72"/>
    <w:rsid w:val="001E71A5"/>
    <w:rsid w:val="001E776E"/>
    <w:rsid w:val="001F2408"/>
    <w:rsid w:val="001F2C19"/>
    <w:rsid w:val="001F2DC5"/>
    <w:rsid w:val="00205C92"/>
    <w:rsid w:val="00207232"/>
    <w:rsid w:val="00207C71"/>
    <w:rsid w:val="0021124E"/>
    <w:rsid w:val="00211505"/>
    <w:rsid w:val="00211E19"/>
    <w:rsid w:val="00212412"/>
    <w:rsid w:val="00213BD9"/>
    <w:rsid w:val="002144F4"/>
    <w:rsid w:val="0021543B"/>
    <w:rsid w:val="00217A3E"/>
    <w:rsid w:val="00217CBC"/>
    <w:rsid w:val="00221ACC"/>
    <w:rsid w:val="00221E7B"/>
    <w:rsid w:val="0022232A"/>
    <w:rsid w:val="00222D88"/>
    <w:rsid w:val="00222F53"/>
    <w:rsid w:val="00223B2A"/>
    <w:rsid w:val="00227DD7"/>
    <w:rsid w:val="002305D0"/>
    <w:rsid w:val="00231080"/>
    <w:rsid w:val="002316D8"/>
    <w:rsid w:val="00232083"/>
    <w:rsid w:val="002332BA"/>
    <w:rsid w:val="00233E23"/>
    <w:rsid w:val="00234B30"/>
    <w:rsid w:val="00241207"/>
    <w:rsid w:val="00242874"/>
    <w:rsid w:val="002436DF"/>
    <w:rsid w:val="00247124"/>
    <w:rsid w:val="002472A0"/>
    <w:rsid w:val="0025088D"/>
    <w:rsid w:val="00250A07"/>
    <w:rsid w:val="00250E03"/>
    <w:rsid w:val="002523A8"/>
    <w:rsid w:val="00261FA9"/>
    <w:rsid w:val="00262998"/>
    <w:rsid w:val="002646DE"/>
    <w:rsid w:val="0026510D"/>
    <w:rsid w:val="0026513D"/>
    <w:rsid w:val="002655CF"/>
    <w:rsid w:val="00265965"/>
    <w:rsid w:val="002665A1"/>
    <w:rsid w:val="00266F9F"/>
    <w:rsid w:val="00270E3B"/>
    <w:rsid w:val="00270E89"/>
    <w:rsid w:val="00270F98"/>
    <w:rsid w:val="002727A7"/>
    <w:rsid w:val="00280CAC"/>
    <w:rsid w:val="002811CF"/>
    <w:rsid w:val="00290B0C"/>
    <w:rsid w:val="0029195C"/>
    <w:rsid w:val="00291BFC"/>
    <w:rsid w:val="0029294F"/>
    <w:rsid w:val="00292A25"/>
    <w:rsid w:val="0029637E"/>
    <w:rsid w:val="002965E0"/>
    <w:rsid w:val="002A0462"/>
    <w:rsid w:val="002A0EA4"/>
    <w:rsid w:val="002A1B98"/>
    <w:rsid w:val="002A3C80"/>
    <w:rsid w:val="002A6699"/>
    <w:rsid w:val="002A7216"/>
    <w:rsid w:val="002A78C8"/>
    <w:rsid w:val="002B04F6"/>
    <w:rsid w:val="002B1954"/>
    <w:rsid w:val="002B23FC"/>
    <w:rsid w:val="002B5124"/>
    <w:rsid w:val="002B5A5F"/>
    <w:rsid w:val="002B6F52"/>
    <w:rsid w:val="002B7628"/>
    <w:rsid w:val="002C373F"/>
    <w:rsid w:val="002C68EC"/>
    <w:rsid w:val="002C7624"/>
    <w:rsid w:val="002D2062"/>
    <w:rsid w:val="002D6DD7"/>
    <w:rsid w:val="002D7035"/>
    <w:rsid w:val="002D7566"/>
    <w:rsid w:val="002D7A63"/>
    <w:rsid w:val="002E3500"/>
    <w:rsid w:val="002E4077"/>
    <w:rsid w:val="002E6AB2"/>
    <w:rsid w:val="002E71CC"/>
    <w:rsid w:val="002E7BC6"/>
    <w:rsid w:val="002E7F14"/>
    <w:rsid w:val="002F08DA"/>
    <w:rsid w:val="002F14EF"/>
    <w:rsid w:val="002F30BE"/>
    <w:rsid w:val="002F5458"/>
    <w:rsid w:val="002F56CC"/>
    <w:rsid w:val="00301319"/>
    <w:rsid w:val="00301A1E"/>
    <w:rsid w:val="003021BF"/>
    <w:rsid w:val="00302BF0"/>
    <w:rsid w:val="00302C66"/>
    <w:rsid w:val="0030375C"/>
    <w:rsid w:val="00303AAF"/>
    <w:rsid w:val="003042E8"/>
    <w:rsid w:val="00304F0B"/>
    <w:rsid w:val="0030563F"/>
    <w:rsid w:val="00306277"/>
    <w:rsid w:val="00306D24"/>
    <w:rsid w:val="00307580"/>
    <w:rsid w:val="00307E27"/>
    <w:rsid w:val="00312440"/>
    <w:rsid w:val="00314040"/>
    <w:rsid w:val="0031582E"/>
    <w:rsid w:val="003158AE"/>
    <w:rsid w:val="00315979"/>
    <w:rsid w:val="00315B7C"/>
    <w:rsid w:val="003178A1"/>
    <w:rsid w:val="00321376"/>
    <w:rsid w:val="0032185A"/>
    <w:rsid w:val="00322902"/>
    <w:rsid w:val="003235E5"/>
    <w:rsid w:val="0032530B"/>
    <w:rsid w:val="00325528"/>
    <w:rsid w:val="0032653B"/>
    <w:rsid w:val="003266D5"/>
    <w:rsid w:val="00327EF8"/>
    <w:rsid w:val="003317F5"/>
    <w:rsid w:val="0033184D"/>
    <w:rsid w:val="00331C2F"/>
    <w:rsid w:val="0033386F"/>
    <w:rsid w:val="0033480A"/>
    <w:rsid w:val="003348C3"/>
    <w:rsid w:val="0033671B"/>
    <w:rsid w:val="00336DD2"/>
    <w:rsid w:val="00337189"/>
    <w:rsid w:val="00340BC0"/>
    <w:rsid w:val="003410CD"/>
    <w:rsid w:val="003413C1"/>
    <w:rsid w:val="00344759"/>
    <w:rsid w:val="00344A27"/>
    <w:rsid w:val="00344B2D"/>
    <w:rsid w:val="00345A09"/>
    <w:rsid w:val="003473C9"/>
    <w:rsid w:val="00347588"/>
    <w:rsid w:val="00347C04"/>
    <w:rsid w:val="00354011"/>
    <w:rsid w:val="00354399"/>
    <w:rsid w:val="00354B49"/>
    <w:rsid w:val="003573BF"/>
    <w:rsid w:val="00360B7C"/>
    <w:rsid w:val="0036134D"/>
    <w:rsid w:val="00361374"/>
    <w:rsid w:val="00361F05"/>
    <w:rsid w:val="00363CBF"/>
    <w:rsid w:val="0036435F"/>
    <w:rsid w:val="003644B7"/>
    <w:rsid w:val="00364ECB"/>
    <w:rsid w:val="003670D4"/>
    <w:rsid w:val="00367100"/>
    <w:rsid w:val="00367DF8"/>
    <w:rsid w:val="00367E68"/>
    <w:rsid w:val="00370DAA"/>
    <w:rsid w:val="00370F87"/>
    <w:rsid w:val="0037158E"/>
    <w:rsid w:val="00372537"/>
    <w:rsid w:val="00373BCC"/>
    <w:rsid w:val="00375058"/>
    <w:rsid w:val="003758B7"/>
    <w:rsid w:val="00376021"/>
    <w:rsid w:val="00376041"/>
    <w:rsid w:val="00377A13"/>
    <w:rsid w:val="00377B0C"/>
    <w:rsid w:val="00377BCC"/>
    <w:rsid w:val="00377F90"/>
    <w:rsid w:val="0038209C"/>
    <w:rsid w:val="00383657"/>
    <w:rsid w:val="003838BF"/>
    <w:rsid w:val="00385B24"/>
    <w:rsid w:val="00385C6C"/>
    <w:rsid w:val="003868E8"/>
    <w:rsid w:val="00386E12"/>
    <w:rsid w:val="003904F6"/>
    <w:rsid w:val="00390AA8"/>
    <w:rsid w:val="00391EE3"/>
    <w:rsid w:val="00395D3F"/>
    <w:rsid w:val="00395E87"/>
    <w:rsid w:val="003A0872"/>
    <w:rsid w:val="003A0B6B"/>
    <w:rsid w:val="003A2169"/>
    <w:rsid w:val="003A26F7"/>
    <w:rsid w:val="003A2EC0"/>
    <w:rsid w:val="003A3E3A"/>
    <w:rsid w:val="003A42B3"/>
    <w:rsid w:val="003A42C2"/>
    <w:rsid w:val="003A5BC3"/>
    <w:rsid w:val="003A6177"/>
    <w:rsid w:val="003A6BEE"/>
    <w:rsid w:val="003A6CB5"/>
    <w:rsid w:val="003B0154"/>
    <w:rsid w:val="003B0C40"/>
    <w:rsid w:val="003B34FD"/>
    <w:rsid w:val="003B37F3"/>
    <w:rsid w:val="003B485F"/>
    <w:rsid w:val="003B4D6C"/>
    <w:rsid w:val="003B694D"/>
    <w:rsid w:val="003B7459"/>
    <w:rsid w:val="003C064A"/>
    <w:rsid w:val="003C11CE"/>
    <w:rsid w:val="003C20AE"/>
    <w:rsid w:val="003C2602"/>
    <w:rsid w:val="003C26F2"/>
    <w:rsid w:val="003D0199"/>
    <w:rsid w:val="003D144F"/>
    <w:rsid w:val="003D1677"/>
    <w:rsid w:val="003D27B7"/>
    <w:rsid w:val="003D3F2D"/>
    <w:rsid w:val="003D6931"/>
    <w:rsid w:val="003D7D60"/>
    <w:rsid w:val="003E1450"/>
    <w:rsid w:val="003E171E"/>
    <w:rsid w:val="003E1A32"/>
    <w:rsid w:val="003E53B6"/>
    <w:rsid w:val="003E5967"/>
    <w:rsid w:val="003E5C52"/>
    <w:rsid w:val="003E641C"/>
    <w:rsid w:val="003E7290"/>
    <w:rsid w:val="003E7DB0"/>
    <w:rsid w:val="003F010E"/>
    <w:rsid w:val="003F0890"/>
    <w:rsid w:val="003F1650"/>
    <w:rsid w:val="003F18A7"/>
    <w:rsid w:val="003F3F1E"/>
    <w:rsid w:val="003F4238"/>
    <w:rsid w:val="003F493B"/>
    <w:rsid w:val="003F57A3"/>
    <w:rsid w:val="003F7BD8"/>
    <w:rsid w:val="0040487B"/>
    <w:rsid w:val="00406083"/>
    <w:rsid w:val="004105A2"/>
    <w:rsid w:val="004111FC"/>
    <w:rsid w:val="00414001"/>
    <w:rsid w:val="00414210"/>
    <w:rsid w:val="0041451F"/>
    <w:rsid w:val="00421B70"/>
    <w:rsid w:val="00423E6D"/>
    <w:rsid w:val="00424D1D"/>
    <w:rsid w:val="00426294"/>
    <w:rsid w:val="0042683C"/>
    <w:rsid w:val="00427645"/>
    <w:rsid w:val="00430340"/>
    <w:rsid w:val="00430A1E"/>
    <w:rsid w:val="00434806"/>
    <w:rsid w:val="0043669C"/>
    <w:rsid w:val="00436B0F"/>
    <w:rsid w:val="00436DD4"/>
    <w:rsid w:val="0043710C"/>
    <w:rsid w:val="00437455"/>
    <w:rsid w:val="00440125"/>
    <w:rsid w:val="00440F92"/>
    <w:rsid w:val="00443101"/>
    <w:rsid w:val="0044428D"/>
    <w:rsid w:val="004465C9"/>
    <w:rsid w:val="00446F8D"/>
    <w:rsid w:val="00447A22"/>
    <w:rsid w:val="00447E2D"/>
    <w:rsid w:val="0045141C"/>
    <w:rsid w:val="004538B0"/>
    <w:rsid w:val="00454C8B"/>
    <w:rsid w:val="00457DE5"/>
    <w:rsid w:val="00464336"/>
    <w:rsid w:val="0046585F"/>
    <w:rsid w:val="00465952"/>
    <w:rsid w:val="00466235"/>
    <w:rsid w:val="004668B1"/>
    <w:rsid w:val="0047120D"/>
    <w:rsid w:val="00471840"/>
    <w:rsid w:val="004750EA"/>
    <w:rsid w:val="004764EE"/>
    <w:rsid w:val="004806BA"/>
    <w:rsid w:val="00480E5C"/>
    <w:rsid w:val="0048180F"/>
    <w:rsid w:val="0048541B"/>
    <w:rsid w:val="00486C9B"/>
    <w:rsid w:val="00487483"/>
    <w:rsid w:val="00490AD2"/>
    <w:rsid w:val="004913F6"/>
    <w:rsid w:val="004932C7"/>
    <w:rsid w:val="004939A7"/>
    <w:rsid w:val="0049505F"/>
    <w:rsid w:val="00495D4E"/>
    <w:rsid w:val="00496521"/>
    <w:rsid w:val="004A0A1F"/>
    <w:rsid w:val="004A16E7"/>
    <w:rsid w:val="004A191A"/>
    <w:rsid w:val="004A324F"/>
    <w:rsid w:val="004A5A6A"/>
    <w:rsid w:val="004A5AA2"/>
    <w:rsid w:val="004A733C"/>
    <w:rsid w:val="004B00CE"/>
    <w:rsid w:val="004B0638"/>
    <w:rsid w:val="004B2177"/>
    <w:rsid w:val="004B28F1"/>
    <w:rsid w:val="004B2A0D"/>
    <w:rsid w:val="004B3294"/>
    <w:rsid w:val="004B48AA"/>
    <w:rsid w:val="004B5B6A"/>
    <w:rsid w:val="004B6E82"/>
    <w:rsid w:val="004B786F"/>
    <w:rsid w:val="004C019B"/>
    <w:rsid w:val="004C0205"/>
    <w:rsid w:val="004C0491"/>
    <w:rsid w:val="004C204B"/>
    <w:rsid w:val="004C3CC6"/>
    <w:rsid w:val="004C3CF3"/>
    <w:rsid w:val="004C52DE"/>
    <w:rsid w:val="004C6D57"/>
    <w:rsid w:val="004D1430"/>
    <w:rsid w:val="004D1B9B"/>
    <w:rsid w:val="004D2C80"/>
    <w:rsid w:val="004D34EE"/>
    <w:rsid w:val="004D43B4"/>
    <w:rsid w:val="004D53C9"/>
    <w:rsid w:val="004D6030"/>
    <w:rsid w:val="004D79BA"/>
    <w:rsid w:val="004E136E"/>
    <w:rsid w:val="004E14FF"/>
    <w:rsid w:val="004E370F"/>
    <w:rsid w:val="004E47FA"/>
    <w:rsid w:val="004E5EEC"/>
    <w:rsid w:val="004E5FB9"/>
    <w:rsid w:val="004F0BAF"/>
    <w:rsid w:val="004F1855"/>
    <w:rsid w:val="004F245C"/>
    <w:rsid w:val="004F283E"/>
    <w:rsid w:val="004F3D4E"/>
    <w:rsid w:val="004F63C1"/>
    <w:rsid w:val="004F753A"/>
    <w:rsid w:val="005002E1"/>
    <w:rsid w:val="00502469"/>
    <w:rsid w:val="00502A9D"/>
    <w:rsid w:val="005030CA"/>
    <w:rsid w:val="005042F2"/>
    <w:rsid w:val="005046A5"/>
    <w:rsid w:val="00511DD5"/>
    <w:rsid w:val="0051324F"/>
    <w:rsid w:val="005133C7"/>
    <w:rsid w:val="0051439D"/>
    <w:rsid w:val="00520415"/>
    <w:rsid w:val="00520A14"/>
    <w:rsid w:val="00522E6A"/>
    <w:rsid w:val="0053230A"/>
    <w:rsid w:val="0053282D"/>
    <w:rsid w:val="00534DF1"/>
    <w:rsid w:val="00535BA1"/>
    <w:rsid w:val="00536DD8"/>
    <w:rsid w:val="005370C9"/>
    <w:rsid w:val="0053746C"/>
    <w:rsid w:val="00540DAE"/>
    <w:rsid w:val="00540FA2"/>
    <w:rsid w:val="00541AE7"/>
    <w:rsid w:val="0054242E"/>
    <w:rsid w:val="00542794"/>
    <w:rsid w:val="0054392E"/>
    <w:rsid w:val="00544840"/>
    <w:rsid w:val="00544FBF"/>
    <w:rsid w:val="005452FA"/>
    <w:rsid w:val="00545BC8"/>
    <w:rsid w:val="005464AC"/>
    <w:rsid w:val="005470F1"/>
    <w:rsid w:val="005526FB"/>
    <w:rsid w:val="00553A3B"/>
    <w:rsid w:val="00554DFF"/>
    <w:rsid w:val="00555D7E"/>
    <w:rsid w:val="00557198"/>
    <w:rsid w:val="005607FD"/>
    <w:rsid w:val="00562DC7"/>
    <w:rsid w:val="00563462"/>
    <w:rsid w:val="005640C8"/>
    <w:rsid w:val="00566C84"/>
    <w:rsid w:val="005675B7"/>
    <w:rsid w:val="00573E9B"/>
    <w:rsid w:val="005743BA"/>
    <w:rsid w:val="00574541"/>
    <w:rsid w:val="00576C67"/>
    <w:rsid w:val="005839D9"/>
    <w:rsid w:val="00584B98"/>
    <w:rsid w:val="00586241"/>
    <w:rsid w:val="00587ECC"/>
    <w:rsid w:val="005932DC"/>
    <w:rsid w:val="00594D10"/>
    <w:rsid w:val="00595F58"/>
    <w:rsid w:val="00596A17"/>
    <w:rsid w:val="005A1C46"/>
    <w:rsid w:val="005A2546"/>
    <w:rsid w:val="005A2EDE"/>
    <w:rsid w:val="005A4A3A"/>
    <w:rsid w:val="005A67F9"/>
    <w:rsid w:val="005A6B8D"/>
    <w:rsid w:val="005A6BB6"/>
    <w:rsid w:val="005A716B"/>
    <w:rsid w:val="005B126F"/>
    <w:rsid w:val="005B1E28"/>
    <w:rsid w:val="005B26CF"/>
    <w:rsid w:val="005B525C"/>
    <w:rsid w:val="005B5990"/>
    <w:rsid w:val="005B5EBC"/>
    <w:rsid w:val="005B756E"/>
    <w:rsid w:val="005C4759"/>
    <w:rsid w:val="005C6243"/>
    <w:rsid w:val="005C67CA"/>
    <w:rsid w:val="005D0BE6"/>
    <w:rsid w:val="005D1992"/>
    <w:rsid w:val="005D329A"/>
    <w:rsid w:val="005D773F"/>
    <w:rsid w:val="005E2795"/>
    <w:rsid w:val="005E2A34"/>
    <w:rsid w:val="005E323E"/>
    <w:rsid w:val="005E72A9"/>
    <w:rsid w:val="005F0358"/>
    <w:rsid w:val="005F0EBA"/>
    <w:rsid w:val="005F2413"/>
    <w:rsid w:val="005F2A11"/>
    <w:rsid w:val="005F2F9A"/>
    <w:rsid w:val="005F43EC"/>
    <w:rsid w:val="005F51F0"/>
    <w:rsid w:val="005F681C"/>
    <w:rsid w:val="005F7C01"/>
    <w:rsid w:val="005F7FD9"/>
    <w:rsid w:val="0060069B"/>
    <w:rsid w:val="00600831"/>
    <w:rsid w:val="006010EE"/>
    <w:rsid w:val="00601B3E"/>
    <w:rsid w:val="0060257F"/>
    <w:rsid w:val="00602AE9"/>
    <w:rsid w:val="00607072"/>
    <w:rsid w:val="0060707A"/>
    <w:rsid w:val="00611C29"/>
    <w:rsid w:val="0061304E"/>
    <w:rsid w:val="00613F70"/>
    <w:rsid w:val="00614440"/>
    <w:rsid w:val="006170ED"/>
    <w:rsid w:val="006177BF"/>
    <w:rsid w:val="00621611"/>
    <w:rsid w:val="00621E1A"/>
    <w:rsid w:val="006226EE"/>
    <w:rsid w:val="00622763"/>
    <w:rsid w:val="006230AF"/>
    <w:rsid w:val="00624E83"/>
    <w:rsid w:val="00624FA8"/>
    <w:rsid w:val="006252EA"/>
    <w:rsid w:val="0062571D"/>
    <w:rsid w:val="00625A89"/>
    <w:rsid w:val="00627414"/>
    <w:rsid w:val="00631782"/>
    <w:rsid w:val="00633085"/>
    <w:rsid w:val="00633FD0"/>
    <w:rsid w:val="00634476"/>
    <w:rsid w:val="006354C5"/>
    <w:rsid w:val="00637716"/>
    <w:rsid w:val="0063799D"/>
    <w:rsid w:val="00642ADA"/>
    <w:rsid w:val="0064440D"/>
    <w:rsid w:val="006535D1"/>
    <w:rsid w:val="006539E8"/>
    <w:rsid w:val="006577DB"/>
    <w:rsid w:val="006612A5"/>
    <w:rsid w:val="006626A4"/>
    <w:rsid w:val="0066311A"/>
    <w:rsid w:val="00663F8B"/>
    <w:rsid w:val="00664EF2"/>
    <w:rsid w:val="006659E0"/>
    <w:rsid w:val="0066708C"/>
    <w:rsid w:val="00667E81"/>
    <w:rsid w:val="0067019E"/>
    <w:rsid w:val="00671D85"/>
    <w:rsid w:val="0067205F"/>
    <w:rsid w:val="0067216F"/>
    <w:rsid w:val="00672CB7"/>
    <w:rsid w:val="00672EDF"/>
    <w:rsid w:val="00673BC6"/>
    <w:rsid w:val="00674747"/>
    <w:rsid w:val="006773AE"/>
    <w:rsid w:val="00682822"/>
    <w:rsid w:val="00683044"/>
    <w:rsid w:val="00684648"/>
    <w:rsid w:val="00687CCA"/>
    <w:rsid w:val="00693E21"/>
    <w:rsid w:val="0069449B"/>
    <w:rsid w:val="00695C0A"/>
    <w:rsid w:val="00696C38"/>
    <w:rsid w:val="0069732B"/>
    <w:rsid w:val="006A0939"/>
    <w:rsid w:val="006A1C75"/>
    <w:rsid w:val="006A3CD5"/>
    <w:rsid w:val="006A4E81"/>
    <w:rsid w:val="006A55D0"/>
    <w:rsid w:val="006B0421"/>
    <w:rsid w:val="006B1254"/>
    <w:rsid w:val="006B221C"/>
    <w:rsid w:val="006B2487"/>
    <w:rsid w:val="006B2E85"/>
    <w:rsid w:val="006B43E4"/>
    <w:rsid w:val="006B4FB4"/>
    <w:rsid w:val="006B5999"/>
    <w:rsid w:val="006B679D"/>
    <w:rsid w:val="006C038B"/>
    <w:rsid w:val="006C2C85"/>
    <w:rsid w:val="006C323A"/>
    <w:rsid w:val="006C32AC"/>
    <w:rsid w:val="006C6406"/>
    <w:rsid w:val="006C7201"/>
    <w:rsid w:val="006C7CD2"/>
    <w:rsid w:val="006D0464"/>
    <w:rsid w:val="006D26D3"/>
    <w:rsid w:val="006D4226"/>
    <w:rsid w:val="006D552A"/>
    <w:rsid w:val="006D6AEC"/>
    <w:rsid w:val="006D7401"/>
    <w:rsid w:val="006D7A86"/>
    <w:rsid w:val="006D7B55"/>
    <w:rsid w:val="006E0D77"/>
    <w:rsid w:val="006E2740"/>
    <w:rsid w:val="006E3FCB"/>
    <w:rsid w:val="006E539A"/>
    <w:rsid w:val="006E54B2"/>
    <w:rsid w:val="006E71AE"/>
    <w:rsid w:val="006E7444"/>
    <w:rsid w:val="006E7DE4"/>
    <w:rsid w:val="006F07AE"/>
    <w:rsid w:val="006F2270"/>
    <w:rsid w:val="006F2D30"/>
    <w:rsid w:val="006F471D"/>
    <w:rsid w:val="006F593D"/>
    <w:rsid w:val="006F61AF"/>
    <w:rsid w:val="00702199"/>
    <w:rsid w:val="007032F8"/>
    <w:rsid w:val="007118BC"/>
    <w:rsid w:val="00711CAC"/>
    <w:rsid w:val="00712042"/>
    <w:rsid w:val="0071409C"/>
    <w:rsid w:val="00715319"/>
    <w:rsid w:val="0071566E"/>
    <w:rsid w:val="00717F6E"/>
    <w:rsid w:val="007218F0"/>
    <w:rsid w:val="00721A24"/>
    <w:rsid w:val="0072286C"/>
    <w:rsid w:val="00722D02"/>
    <w:rsid w:val="007231A2"/>
    <w:rsid w:val="007235F0"/>
    <w:rsid w:val="0072471F"/>
    <w:rsid w:val="00724961"/>
    <w:rsid w:val="0072497D"/>
    <w:rsid w:val="00725AE3"/>
    <w:rsid w:val="00726413"/>
    <w:rsid w:val="00727FC6"/>
    <w:rsid w:val="00731FDD"/>
    <w:rsid w:val="0073266B"/>
    <w:rsid w:val="007328CD"/>
    <w:rsid w:val="007338DF"/>
    <w:rsid w:val="00733D13"/>
    <w:rsid w:val="007340A1"/>
    <w:rsid w:val="007346FD"/>
    <w:rsid w:val="00740AE2"/>
    <w:rsid w:val="00741D2B"/>
    <w:rsid w:val="00742205"/>
    <w:rsid w:val="00743EAF"/>
    <w:rsid w:val="0074408B"/>
    <w:rsid w:val="0074528E"/>
    <w:rsid w:val="00746B3F"/>
    <w:rsid w:val="00750C7E"/>
    <w:rsid w:val="007540FE"/>
    <w:rsid w:val="0075482C"/>
    <w:rsid w:val="0076105D"/>
    <w:rsid w:val="00761774"/>
    <w:rsid w:val="00762F60"/>
    <w:rsid w:val="00764844"/>
    <w:rsid w:val="00764C75"/>
    <w:rsid w:val="00767670"/>
    <w:rsid w:val="00771DC9"/>
    <w:rsid w:val="00771E84"/>
    <w:rsid w:val="0077211E"/>
    <w:rsid w:val="00773F1D"/>
    <w:rsid w:val="0077438B"/>
    <w:rsid w:val="00774FFE"/>
    <w:rsid w:val="007754CD"/>
    <w:rsid w:val="0077708B"/>
    <w:rsid w:val="00777AF7"/>
    <w:rsid w:val="00780E9F"/>
    <w:rsid w:val="00781947"/>
    <w:rsid w:val="00783747"/>
    <w:rsid w:val="0078657C"/>
    <w:rsid w:val="007868FF"/>
    <w:rsid w:val="00787C70"/>
    <w:rsid w:val="00787DF1"/>
    <w:rsid w:val="00790B38"/>
    <w:rsid w:val="00792EB0"/>
    <w:rsid w:val="00794948"/>
    <w:rsid w:val="00794E38"/>
    <w:rsid w:val="00795416"/>
    <w:rsid w:val="00795C94"/>
    <w:rsid w:val="00796434"/>
    <w:rsid w:val="00796537"/>
    <w:rsid w:val="00797BEB"/>
    <w:rsid w:val="007A0318"/>
    <w:rsid w:val="007A04A5"/>
    <w:rsid w:val="007A159D"/>
    <w:rsid w:val="007A35EA"/>
    <w:rsid w:val="007A4766"/>
    <w:rsid w:val="007A586C"/>
    <w:rsid w:val="007A6088"/>
    <w:rsid w:val="007A79E4"/>
    <w:rsid w:val="007B22C4"/>
    <w:rsid w:val="007B2303"/>
    <w:rsid w:val="007B43E0"/>
    <w:rsid w:val="007B4725"/>
    <w:rsid w:val="007B47E9"/>
    <w:rsid w:val="007B681E"/>
    <w:rsid w:val="007B683A"/>
    <w:rsid w:val="007C0B9C"/>
    <w:rsid w:val="007C14C7"/>
    <w:rsid w:val="007C1946"/>
    <w:rsid w:val="007C2D26"/>
    <w:rsid w:val="007C5C01"/>
    <w:rsid w:val="007C6304"/>
    <w:rsid w:val="007C6830"/>
    <w:rsid w:val="007C7D58"/>
    <w:rsid w:val="007C7F66"/>
    <w:rsid w:val="007D002E"/>
    <w:rsid w:val="007D097A"/>
    <w:rsid w:val="007D176F"/>
    <w:rsid w:val="007D27AC"/>
    <w:rsid w:val="007D2AA8"/>
    <w:rsid w:val="007D2FA5"/>
    <w:rsid w:val="007D63E1"/>
    <w:rsid w:val="007D6B7B"/>
    <w:rsid w:val="007D6BEF"/>
    <w:rsid w:val="007E20F5"/>
    <w:rsid w:val="007E315C"/>
    <w:rsid w:val="007E3723"/>
    <w:rsid w:val="007E385A"/>
    <w:rsid w:val="007E3963"/>
    <w:rsid w:val="007E50D8"/>
    <w:rsid w:val="007E5AE5"/>
    <w:rsid w:val="007E6ABF"/>
    <w:rsid w:val="007E6BC3"/>
    <w:rsid w:val="007F06C6"/>
    <w:rsid w:val="007F07B8"/>
    <w:rsid w:val="007F3130"/>
    <w:rsid w:val="007F3FA8"/>
    <w:rsid w:val="007F5FCD"/>
    <w:rsid w:val="007F6F66"/>
    <w:rsid w:val="007F75B8"/>
    <w:rsid w:val="00800296"/>
    <w:rsid w:val="008012D6"/>
    <w:rsid w:val="00803B36"/>
    <w:rsid w:val="00804AB3"/>
    <w:rsid w:val="00806F0C"/>
    <w:rsid w:val="008106D3"/>
    <w:rsid w:val="0081156F"/>
    <w:rsid w:val="0081188B"/>
    <w:rsid w:val="00812EA2"/>
    <w:rsid w:val="0081364A"/>
    <w:rsid w:val="00813A77"/>
    <w:rsid w:val="00820BB8"/>
    <w:rsid w:val="008218AA"/>
    <w:rsid w:val="00821BC3"/>
    <w:rsid w:val="0082232C"/>
    <w:rsid w:val="0082348B"/>
    <w:rsid w:val="00825EB4"/>
    <w:rsid w:val="008268EF"/>
    <w:rsid w:val="00827E06"/>
    <w:rsid w:val="008314FD"/>
    <w:rsid w:val="008315D8"/>
    <w:rsid w:val="00833C96"/>
    <w:rsid w:val="008342C0"/>
    <w:rsid w:val="00835268"/>
    <w:rsid w:val="00836201"/>
    <w:rsid w:val="00836C8A"/>
    <w:rsid w:val="0084005D"/>
    <w:rsid w:val="00841349"/>
    <w:rsid w:val="00841FC8"/>
    <w:rsid w:val="00842E04"/>
    <w:rsid w:val="008450F2"/>
    <w:rsid w:val="008464A1"/>
    <w:rsid w:val="0084651C"/>
    <w:rsid w:val="008466CD"/>
    <w:rsid w:val="00847B47"/>
    <w:rsid w:val="00850DE7"/>
    <w:rsid w:val="008538FB"/>
    <w:rsid w:val="008545AC"/>
    <w:rsid w:val="008612F7"/>
    <w:rsid w:val="0086146A"/>
    <w:rsid w:val="00861544"/>
    <w:rsid w:val="008647AF"/>
    <w:rsid w:val="008704CA"/>
    <w:rsid w:val="00874774"/>
    <w:rsid w:val="00874F07"/>
    <w:rsid w:val="0088189A"/>
    <w:rsid w:val="008846C8"/>
    <w:rsid w:val="00886264"/>
    <w:rsid w:val="00890680"/>
    <w:rsid w:val="00890B7B"/>
    <w:rsid w:val="00893A9F"/>
    <w:rsid w:val="00893BE3"/>
    <w:rsid w:val="0089549A"/>
    <w:rsid w:val="00896946"/>
    <w:rsid w:val="00896B38"/>
    <w:rsid w:val="00897B98"/>
    <w:rsid w:val="008A187D"/>
    <w:rsid w:val="008A4EE2"/>
    <w:rsid w:val="008B0BA4"/>
    <w:rsid w:val="008B0BDC"/>
    <w:rsid w:val="008B0D3C"/>
    <w:rsid w:val="008B1F6A"/>
    <w:rsid w:val="008B4984"/>
    <w:rsid w:val="008B6248"/>
    <w:rsid w:val="008C23EF"/>
    <w:rsid w:val="008C2D1A"/>
    <w:rsid w:val="008C33DB"/>
    <w:rsid w:val="008C48B7"/>
    <w:rsid w:val="008C5D11"/>
    <w:rsid w:val="008D09A2"/>
    <w:rsid w:val="008D162F"/>
    <w:rsid w:val="008D4479"/>
    <w:rsid w:val="008D5786"/>
    <w:rsid w:val="008D7ADB"/>
    <w:rsid w:val="008E2D84"/>
    <w:rsid w:val="008E2FC5"/>
    <w:rsid w:val="008E3708"/>
    <w:rsid w:val="008E3AF2"/>
    <w:rsid w:val="008E3B76"/>
    <w:rsid w:val="008E4312"/>
    <w:rsid w:val="008E6A95"/>
    <w:rsid w:val="008E7F50"/>
    <w:rsid w:val="008F07BC"/>
    <w:rsid w:val="008F0D4E"/>
    <w:rsid w:val="008F0EAF"/>
    <w:rsid w:val="008F191C"/>
    <w:rsid w:val="008F1B6D"/>
    <w:rsid w:val="008F1EBC"/>
    <w:rsid w:val="008F284D"/>
    <w:rsid w:val="009028D4"/>
    <w:rsid w:val="009043C0"/>
    <w:rsid w:val="00904877"/>
    <w:rsid w:val="00906967"/>
    <w:rsid w:val="0091045C"/>
    <w:rsid w:val="00910469"/>
    <w:rsid w:val="00910B12"/>
    <w:rsid w:val="0091103F"/>
    <w:rsid w:val="00911688"/>
    <w:rsid w:val="009128DE"/>
    <w:rsid w:val="00912B57"/>
    <w:rsid w:val="0091536B"/>
    <w:rsid w:val="00916738"/>
    <w:rsid w:val="009172D4"/>
    <w:rsid w:val="009175C5"/>
    <w:rsid w:val="00920AEF"/>
    <w:rsid w:val="00921E2F"/>
    <w:rsid w:val="00922F23"/>
    <w:rsid w:val="00923616"/>
    <w:rsid w:val="00923EEF"/>
    <w:rsid w:val="00925550"/>
    <w:rsid w:val="009264B5"/>
    <w:rsid w:val="00930448"/>
    <w:rsid w:val="00932402"/>
    <w:rsid w:val="00932891"/>
    <w:rsid w:val="00932D4F"/>
    <w:rsid w:val="00933490"/>
    <w:rsid w:val="00934792"/>
    <w:rsid w:val="00935884"/>
    <w:rsid w:val="00937B7B"/>
    <w:rsid w:val="009409E7"/>
    <w:rsid w:val="00940BE9"/>
    <w:rsid w:val="009418CD"/>
    <w:rsid w:val="00942A33"/>
    <w:rsid w:val="00944704"/>
    <w:rsid w:val="00944E38"/>
    <w:rsid w:val="00944F9D"/>
    <w:rsid w:val="009457FA"/>
    <w:rsid w:val="009458EE"/>
    <w:rsid w:val="00945A77"/>
    <w:rsid w:val="00946106"/>
    <w:rsid w:val="00946B9F"/>
    <w:rsid w:val="0094771B"/>
    <w:rsid w:val="009504B7"/>
    <w:rsid w:val="00950992"/>
    <w:rsid w:val="00950C7E"/>
    <w:rsid w:val="0095159A"/>
    <w:rsid w:val="009519E0"/>
    <w:rsid w:val="00951A34"/>
    <w:rsid w:val="00952996"/>
    <w:rsid w:val="00952F50"/>
    <w:rsid w:val="009536C1"/>
    <w:rsid w:val="00953E8C"/>
    <w:rsid w:val="00955198"/>
    <w:rsid w:val="009551DE"/>
    <w:rsid w:val="00956669"/>
    <w:rsid w:val="00960F0E"/>
    <w:rsid w:val="00961943"/>
    <w:rsid w:val="00965C01"/>
    <w:rsid w:val="0096617F"/>
    <w:rsid w:val="009668D5"/>
    <w:rsid w:val="00972655"/>
    <w:rsid w:val="00973EFF"/>
    <w:rsid w:val="00974BF0"/>
    <w:rsid w:val="0097520D"/>
    <w:rsid w:val="0097566A"/>
    <w:rsid w:val="00975C87"/>
    <w:rsid w:val="00975CD3"/>
    <w:rsid w:val="0097746B"/>
    <w:rsid w:val="009776DB"/>
    <w:rsid w:val="009810B6"/>
    <w:rsid w:val="009834E0"/>
    <w:rsid w:val="00986193"/>
    <w:rsid w:val="00986C56"/>
    <w:rsid w:val="00986D60"/>
    <w:rsid w:val="009873AC"/>
    <w:rsid w:val="009907F8"/>
    <w:rsid w:val="00990CAA"/>
    <w:rsid w:val="00991704"/>
    <w:rsid w:val="009935CE"/>
    <w:rsid w:val="00993CC0"/>
    <w:rsid w:val="0099634C"/>
    <w:rsid w:val="00996AFA"/>
    <w:rsid w:val="009A0C09"/>
    <w:rsid w:val="009A3D9D"/>
    <w:rsid w:val="009A4539"/>
    <w:rsid w:val="009A4B32"/>
    <w:rsid w:val="009A5AF8"/>
    <w:rsid w:val="009A7503"/>
    <w:rsid w:val="009B1FC1"/>
    <w:rsid w:val="009B3F18"/>
    <w:rsid w:val="009B4BBD"/>
    <w:rsid w:val="009B68F6"/>
    <w:rsid w:val="009B7EF2"/>
    <w:rsid w:val="009C038B"/>
    <w:rsid w:val="009C1B0A"/>
    <w:rsid w:val="009C20B4"/>
    <w:rsid w:val="009C3053"/>
    <w:rsid w:val="009C6D9C"/>
    <w:rsid w:val="009C7266"/>
    <w:rsid w:val="009D11A0"/>
    <w:rsid w:val="009D5F5F"/>
    <w:rsid w:val="009D602B"/>
    <w:rsid w:val="009D65C5"/>
    <w:rsid w:val="009E03F1"/>
    <w:rsid w:val="009E1223"/>
    <w:rsid w:val="009E14A2"/>
    <w:rsid w:val="009E56AA"/>
    <w:rsid w:val="009E7578"/>
    <w:rsid w:val="009F0BB4"/>
    <w:rsid w:val="009F31E6"/>
    <w:rsid w:val="009F3C5A"/>
    <w:rsid w:val="009F45E0"/>
    <w:rsid w:val="009F64E5"/>
    <w:rsid w:val="009F6ABE"/>
    <w:rsid w:val="009F6E72"/>
    <w:rsid w:val="009F7EB4"/>
    <w:rsid w:val="009F7F1D"/>
    <w:rsid w:val="00A00408"/>
    <w:rsid w:val="00A00D63"/>
    <w:rsid w:val="00A02CDB"/>
    <w:rsid w:val="00A03717"/>
    <w:rsid w:val="00A04621"/>
    <w:rsid w:val="00A049B9"/>
    <w:rsid w:val="00A07658"/>
    <w:rsid w:val="00A07674"/>
    <w:rsid w:val="00A07BBF"/>
    <w:rsid w:val="00A07F0D"/>
    <w:rsid w:val="00A10797"/>
    <w:rsid w:val="00A12BA4"/>
    <w:rsid w:val="00A133CE"/>
    <w:rsid w:val="00A13AC6"/>
    <w:rsid w:val="00A142A9"/>
    <w:rsid w:val="00A14A5E"/>
    <w:rsid w:val="00A151ED"/>
    <w:rsid w:val="00A15ACA"/>
    <w:rsid w:val="00A177DA"/>
    <w:rsid w:val="00A20985"/>
    <w:rsid w:val="00A21ACA"/>
    <w:rsid w:val="00A22533"/>
    <w:rsid w:val="00A22648"/>
    <w:rsid w:val="00A236F4"/>
    <w:rsid w:val="00A24CD3"/>
    <w:rsid w:val="00A2656D"/>
    <w:rsid w:val="00A30007"/>
    <w:rsid w:val="00A306C3"/>
    <w:rsid w:val="00A31DA0"/>
    <w:rsid w:val="00A34B44"/>
    <w:rsid w:val="00A3502F"/>
    <w:rsid w:val="00A35679"/>
    <w:rsid w:val="00A402F7"/>
    <w:rsid w:val="00A40F83"/>
    <w:rsid w:val="00A41848"/>
    <w:rsid w:val="00A418C1"/>
    <w:rsid w:val="00A42D87"/>
    <w:rsid w:val="00A43FC1"/>
    <w:rsid w:val="00A44246"/>
    <w:rsid w:val="00A4425F"/>
    <w:rsid w:val="00A46BBE"/>
    <w:rsid w:val="00A47060"/>
    <w:rsid w:val="00A50EF5"/>
    <w:rsid w:val="00A511FA"/>
    <w:rsid w:val="00A5278C"/>
    <w:rsid w:val="00A552F8"/>
    <w:rsid w:val="00A55374"/>
    <w:rsid w:val="00A55951"/>
    <w:rsid w:val="00A55CA7"/>
    <w:rsid w:val="00A56247"/>
    <w:rsid w:val="00A5629F"/>
    <w:rsid w:val="00A56BC3"/>
    <w:rsid w:val="00A56E69"/>
    <w:rsid w:val="00A573A3"/>
    <w:rsid w:val="00A60282"/>
    <w:rsid w:val="00A610C8"/>
    <w:rsid w:val="00A61621"/>
    <w:rsid w:val="00A619B1"/>
    <w:rsid w:val="00A620CC"/>
    <w:rsid w:val="00A62363"/>
    <w:rsid w:val="00A64ADE"/>
    <w:rsid w:val="00A66EC7"/>
    <w:rsid w:val="00A67061"/>
    <w:rsid w:val="00A67C52"/>
    <w:rsid w:val="00A71C4D"/>
    <w:rsid w:val="00A71C62"/>
    <w:rsid w:val="00A741F9"/>
    <w:rsid w:val="00A74516"/>
    <w:rsid w:val="00A753CC"/>
    <w:rsid w:val="00A758B9"/>
    <w:rsid w:val="00A759CE"/>
    <w:rsid w:val="00A75DFD"/>
    <w:rsid w:val="00A804E6"/>
    <w:rsid w:val="00A8076E"/>
    <w:rsid w:val="00A814C9"/>
    <w:rsid w:val="00A82238"/>
    <w:rsid w:val="00A83968"/>
    <w:rsid w:val="00A846F5"/>
    <w:rsid w:val="00A85971"/>
    <w:rsid w:val="00A859AF"/>
    <w:rsid w:val="00A85BE1"/>
    <w:rsid w:val="00A8653E"/>
    <w:rsid w:val="00A87688"/>
    <w:rsid w:val="00A9001B"/>
    <w:rsid w:val="00A91C04"/>
    <w:rsid w:val="00A92697"/>
    <w:rsid w:val="00A92D48"/>
    <w:rsid w:val="00A92ED4"/>
    <w:rsid w:val="00A935CD"/>
    <w:rsid w:val="00A94A39"/>
    <w:rsid w:val="00A96990"/>
    <w:rsid w:val="00A96B98"/>
    <w:rsid w:val="00AA06CC"/>
    <w:rsid w:val="00AA1684"/>
    <w:rsid w:val="00AA29E2"/>
    <w:rsid w:val="00AA3051"/>
    <w:rsid w:val="00AA5863"/>
    <w:rsid w:val="00AA69DA"/>
    <w:rsid w:val="00AB0AA4"/>
    <w:rsid w:val="00AB21BD"/>
    <w:rsid w:val="00AB242C"/>
    <w:rsid w:val="00AB5B44"/>
    <w:rsid w:val="00AC04A5"/>
    <w:rsid w:val="00AC0FAB"/>
    <w:rsid w:val="00AC12D6"/>
    <w:rsid w:val="00AC2225"/>
    <w:rsid w:val="00AC3D17"/>
    <w:rsid w:val="00AC4326"/>
    <w:rsid w:val="00AC5028"/>
    <w:rsid w:val="00AC5FD4"/>
    <w:rsid w:val="00AC628A"/>
    <w:rsid w:val="00AC79AF"/>
    <w:rsid w:val="00AC7FC2"/>
    <w:rsid w:val="00AD14CD"/>
    <w:rsid w:val="00AD1F93"/>
    <w:rsid w:val="00AD2812"/>
    <w:rsid w:val="00AD699C"/>
    <w:rsid w:val="00AD7424"/>
    <w:rsid w:val="00AE0A76"/>
    <w:rsid w:val="00AE14DA"/>
    <w:rsid w:val="00AE23D7"/>
    <w:rsid w:val="00AE2F7A"/>
    <w:rsid w:val="00AE38B1"/>
    <w:rsid w:val="00AE447B"/>
    <w:rsid w:val="00AF043D"/>
    <w:rsid w:val="00AF1583"/>
    <w:rsid w:val="00AF1826"/>
    <w:rsid w:val="00AF1A1E"/>
    <w:rsid w:val="00AF2C2F"/>
    <w:rsid w:val="00AF3670"/>
    <w:rsid w:val="00AF3FCE"/>
    <w:rsid w:val="00AF4EA8"/>
    <w:rsid w:val="00AF5FAC"/>
    <w:rsid w:val="00AF65C5"/>
    <w:rsid w:val="00AF6837"/>
    <w:rsid w:val="00B015C6"/>
    <w:rsid w:val="00B01BE2"/>
    <w:rsid w:val="00B02A63"/>
    <w:rsid w:val="00B02AAD"/>
    <w:rsid w:val="00B041A0"/>
    <w:rsid w:val="00B054A0"/>
    <w:rsid w:val="00B07FFA"/>
    <w:rsid w:val="00B114DC"/>
    <w:rsid w:val="00B133C3"/>
    <w:rsid w:val="00B13458"/>
    <w:rsid w:val="00B16B22"/>
    <w:rsid w:val="00B17F93"/>
    <w:rsid w:val="00B23AEB"/>
    <w:rsid w:val="00B25120"/>
    <w:rsid w:val="00B26CFA"/>
    <w:rsid w:val="00B27355"/>
    <w:rsid w:val="00B27DB6"/>
    <w:rsid w:val="00B3093C"/>
    <w:rsid w:val="00B31296"/>
    <w:rsid w:val="00B31AD5"/>
    <w:rsid w:val="00B32D9A"/>
    <w:rsid w:val="00B338AE"/>
    <w:rsid w:val="00B357A2"/>
    <w:rsid w:val="00B37956"/>
    <w:rsid w:val="00B40501"/>
    <w:rsid w:val="00B40953"/>
    <w:rsid w:val="00B40A9D"/>
    <w:rsid w:val="00B41C9E"/>
    <w:rsid w:val="00B4292A"/>
    <w:rsid w:val="00B44534"/>
    <w:rsid w:val="00B4706C"/>
    <w:rsid w:val="00B50654"/>
    <w:rsid w:val="00B50846"/>
    <w:rsid w:val="00B5108A"/>
    <w:rsid w:val="00B51101"/>
    <w:rsid w:val="00B52A0A"/>
    <w:rsid w:val="00B535B3"/>
    <w:rsid w:val="00B548C3"/>
    <w:rsid w:val="00B54E1B"/>
    <w:rsid w:val="00B554D5"/>
    <w:rsid w:val="00B56C8D"/>
    <w:rsid w:val="00B6151A"/>
    <w:rsid w:val="00B61BCF"/>
    <w:rsid w:val="00B627C8"/>
    <w:rsid w:val="00B631A7"/>
    <w:rsid w:val="00B63917"/>
    <w:rsid w:val="00B65CE9"/>
    <w:rsid w:val="00B66760"/>
    <w:rsid w:val="00B704DF"/>
    <w:rsid w:val="00B72E04"/>
    <w:rsid w:val="00B73558"/>
    <w:rsid w:val="00B73BCE"/>
    <w:rsid w:val="00B73FDC"/>
    <w:rsid w:val="00B74EE7"/>
    <w:rsid w:val="00B7531D"/>
    <w:rsid w:val="00B77842"/>
    <w:rsid w:val="00B80B5C"/>
    <w:rsid w:val="00B80BDF"/>
    <w:rsid w:val="00B8223D"/>
    <w:rsid w:val="00B82252"/>
    <w:rsid w:val="00B8593F"/>
    <w:rsid w:val="00B862F3"/>
    <w:rsid w:val="00B91D1C"/>
    <w:rsid w:val="00B9502E"/>
    <w:rsid w:val="00B973C1"/>
    <w:rsid w:val="00BA0EDF"/>
    <w:rsid w:val="00BA23F1"/>
    <w:rsid w:val="00BA295C"/>
    <w:rsid w:val="00BA2BC5"/>
    <w:rsid w:val="00BA3EB9"/>
    <w:rsid w:val="00BA4A1A"/>
    <w:rsid w:val="00BA688A"/>
    <w:rsid w:val="00BA695A"/>
    <w:rsid w:val="00BA7351"/>
    <w:rsid w:val="00BA77D4"/>
    <w:rsid w:val="00BB0EBC"/>
    <w:rsid w:val="00BB4FD3"/>
    <w:rsid w:val="00BB535F"/>
    <w:rsid w:val="00BB57B4"/>
    <w:rsid w:val="00BB77B3"/>
    <w:rsid w:val="00BC0064"/>
    <w:rsid w:val="00BC0A32"/>
    <w:rsid w:val="00BC0BC2"/>
    <w:rsid w:val="00BC25B7"/>
    <w:rsid w:val="00BC276C"/>
    <w:rsid w:val="00BC2E7B"/>
    <w:rsid w:val="00BC3DF1"/>
    <w:rsid w:val="00BC3E2A"/>
    <w:rsid w:val="00BC568A"/>
    <w:rsid w:val="00BC6285"/>
    <w:rsid w:val="00BC69CF"/>
    <w:rsid w:val="00BC73F1"/>
    <w:rsid w:val="00BD042B"/>
    <w:rsid w:val="00BD1F5A"/>
    <w:rsid w:val="00BD1FE7"/>
    <w:rsid w:val="00BD461C"/>
    <w:rsid w:val="00BD5BBB"/>
    <w:rsid w:val="00BE0A80"/>
    <w:rsid w:val="00BE2E28"/>
    <w:rsid w:val="00BE3732"/>
    <w:rsid w:val="00BE39D8"/>
    <w:rsid w:val="00BE3B5C"/>
    <w:rsid w:val="00BE6C66"/>
    <w:rsid w:val="00BF04C5"/>
    <w:rsid w:val="00BF3D93"/>
    <w:rsid w:val="00BF575C"/>
    <w:rsid w:val="00BF6235"/>
    <w:rsid w:val="00BF790A"/>
    <w:rsid w:val="00C01E2E"/>
    <w:rsid w:val="00C03C49"/>
    <w:rsid w:val="00C073D4"/>
    <w:rsid w:val="00C10E76"/>
    <w:rsid w:val="00C126E9"/>
    <w:rsid w:val="00C12A3F"/>
    <w:rsid w:val="00C15921"/>
    <w:rsid w:val="00C15A31"/>
    <w:rsid w:val="00C2042F"/>
    <w:rsid w:val="00C21C96"/>
    <w:rsid w:val="00C21FA6"/>
    <w:rsid w:val="00C21FC5"/>
    <w:rsid w:val="00C228AA"/>
    <w:rsid w:val="00C23DC6"/>
    <w:rsid w:val="00C2431A"/>
    <w:rsid w:val="00C24EED"/>
    <w:rsid w:val="00C25A9A"/>
    <w:rsid w:val="00C25F8D"/>
    <w:rsid w:val="00C30838"/>
    <w:rsid w:val="00C320BD"/>
    <w:rsid w:val="00C34532"/>
    <w:rsid w:val="00C3453E"/>
    <w:rsid w:val="00C360FB"/>
    <w:rsid w:val="00C36799"/>
    <w:rsid w:val="00C36B68"/>
    <w:rsid w:val="00C37994"/>
    <w:rsid w:val="00C442F4"/>
    <w:rsid w:val="00C449C9"/>
    <w:rsid w:val="00C46DAA"/>
    <w:rsid w:val="00C526FD"/>
    <w:rsid w:val="00C52909"/>
    <w:rsid w:val="00C531DC"/>
    <w:rsid w:val="00C546A8"/>
    <w:rsid w:val="00C54BEB"/>
    <w:rsid w:val="00C55CCF"/>
    <w:rsid w:val="00C56FF4"/>
    <w:rsid w:val="00C604A2"/>
    <w:rsid w:val="00C60BDC"/>
    <w:rsid w:val="00C626D3"/>
    <w:rsid w:val="00C6338F"/>
    <w:rsid w:val="00C647E4"/>
    <w:rsid w:val="00C64D4A"/>
    <w:rsid w:val="00C65447"/>
    <w:rsid w:val="00C659E1"/>
    <w:rsid w:val="00C7060E"/>
    <w:rsid w:val="00C71FDA"/>
    <w:rsid w:val="00C73892"/>
    <w:rsid w:val="00C7544E"/>
    <w:rsid w:val="00C768A0"/>
    <w:rsid w:val="00C77206"/>
    <w:rsid w:val="00C77774"/>
    <w:rsid w:val="00C800C9"/>
    <w:rsid w:val="00C80201"/>
    <w:rsid w:val="00C80B7A"/>
    <w:rsid w:val="00C817F8"/>
    <w:rsid w:val="00C8267E"/>
    <w:rsid w:val="00C8271C"/>
    <w:rsid w:val="00C82F21"/>
    <w:rsid w:val="00C84238"/>
    <w:rsid w:val="00C8485D"/>
    <w:rsid w:val="00C84D81"/>
    <w:rsid w:val="00C901AF"/>
    <w:rsid w:val="00C935AF"/>
    <w:rsid w:val="00C937B4"/>
    <w:rsid w:val="00C945DA"/>
    <w:rsid w:val="00C9519F"/>
    <w:rsid w:val="00CA1A65"/>
    <w:rsid w:val="00CA1BFA"/>
    <w:rsid w:val="00CA29F9"/>
    <w:rsid w:val="00CA57B5"/>
    <w:rsid w:val="00CA62EA"/>
    <w:rsid w:val="00CA6692"/>
    <w:rsid w:val="00CA7E83"/>
    <w:rsid w:val="00CB0E96"/>
    <w:rsid w:val="00CB1630"/>
    <w:rsid w:val="00CB20CE"/>
    <w:rsid w:val="00CB3673"/>
    <w:rsid w:val="00CB3B95"/>
    <w:rsid w:val="00CB52BC"/>
    <w:rsid w:val="00CB5A15"/>
    <w:rsid w:val="00CB5BF8"/>
    <w:rsid w:val="00CB6A31"/>
    <w:rsid w:val="00CB7F2A"/>
    <w:rsid w:val="00CC1E57"/>
    <w:rsid w:val="00CC2079"/>
    <w:rsid w:val="00CC3A8E"/>
    <w:rsid w:val="00CC41A9"/>
    <w:rsid w:val="00CC55BF"/>
    <w:rsid w:val="00CC770B"/>
    <w:rsid w:val="00CD0247"/>
    <w:rsid w:val="00CD0DCD"/>
    <w:rsid w:val="00CD10E1"/>
    <w:rsid w:val="00CD3122"/>
    <w:rsid w:val="00CD3B3B"/>
    <w:rsid w:val="00CD42C5"/>
    <w:rsid w:val="00CD6D3D"/>
    <w:rsid w:val="00CE046F"/>
    <w:rsid w:val="00CE0921"/>
    <w:rsid w:val="00CE12B7"/>
    <w:rsid w:val="00CE3471"/>
    <w:rsid w:val="00CE363F"/>
    <w:rsid w:val="00CE38F1"/>
    <w:rsid w:val="00CE3D3F"/>
    <w:rsid w:val="00CE4779"/>
    <w:rsid w:val="00CE5415"/>
    <w:rsid w:val="00CE5B6C"/>
    <w:rsid w:val="00CE645D"/>
    <w:rsid w:val="00CE78B8"/>
    <w:rsid w:val="00CF0A51"/>
    <w:rsid w:val="00CF111E"/>
    <w:rsid w:val="00CF1F2A"/>
    <w:rsid w:val="00CF1F31"/>
    <w:rsid w:val="00CF2A51"/>
    <w:rsid w:val="00CF2DDE"/>
    <w:rsid w:val="00CF2E5C"/>
    <w:rsid w:val="00CF3E1B"/>
    <w:rsid w:val="00CF4661"/>
    <w:rsid w:val="00CF496E"/>
    <w:rsid w:val="00CF5141"/>
    <w:rsid w:val="00CF6A3F"/>
    <w:rsid w:val="00D03533"/>
    <w:rsid w:val="00D047C0"/>
    <w:rsid w:val="00D076FB"/>
    <w:rsid w:val="00D07C1A"/>
    <w:rsid w:val="00D112AD"/>
    <w:rsid w:val="00D1490E"/>
    <w:rsid w:val="00D14DE8"/>
    <w:rsid w:val="00D161FB"/>
    <w:rsid w:val="00D2114A"/>
    <w:rsid w:val="00D23686"/>
    <w:rsid w:val="00D23ACA"/>
    <w:rsid w:val="00D23D94"/>
    <w:rsid w:val="00D24B91"/>
    <w:rsid w:val="00D256EA"/>
    <w:rsid w:val="00D2607B"/>
    <w:rsid w:val="00D26ACD"/>
    <w:rsid w:val="00D26E08"/>
    <w:rsid w:val="00D2724A"/>
    <w:rsid w:val="00D311EC"/>
    <w:rsid w:val="00D31584"/>
    <w:rsid w:val="00D32D7A"/>
    <w:rsid w:val="00D339DE"/>
    <w:rsid w:val="00D33A4E"/>
    <w:rsid w:val="00D34E52"/>
    <w:rsid w:val="00D35748"/>
    <w:rsid w:val="00D35A77"/>
    <w:rsid w:val="00D370A3"/>
    <w:rsid w:val="00D370E9"/>
    <w:rsid w:val="00D400CB"/>
    <w:rsid w:val="00D41779"/>
    <w:rsid w:val="00D42BC3"/>
    <w:rsid w:val="00D443E8"/>
    <w:rsid w:val="00D46200"/>
    <w:rsid w:val="00D478A6"/>
    <w:rsid w:val="00D52F04"/>
    <w:rsid w:val="00D55684"/>
    <w:rsid w:val="00D55951"/>
    <w:rsid w:val="00D5618D"/>
    <w:rsid w:val="00D56420"/>
    <w:rsid w:val="00D566E0"/>
    <w:rsid w:val="00D57CE9"/>
    <w:rsid w:val="00D60C1C"/>
    <w:rsid w:val="00D612D5"/>
    <w:rsid w:val="00D625C9"/>
    <w:rsid w:val="00D62A98"/>
    <w:rsid w:val="00D65622"/>
    <w:rsid w:val="00D66742"/>
    <w:rsid w:val="00D67C39"/>
    <w:rsid w:val="00D708DF"/>
    <w:rsid w:val="00D722F0"/>
    <w:rsid w:val="00D7265B"/>
    <w:rsid w:val="00D726FF"/>
    <w:rsid w:val="00D72C3B"/>
    <w:rsid w:val="00D73D46"/>
    <w:rsid w:val="00D7579E"/>
    <w:rsid w:val="00D779CD"/>
    <w:rsid w:val="00D8030E"/>
    <w:rsid w:val="00D803B3"/>
    <w:rsid w:val="00D80E4D"/>
    <w:rsid w:val="00D82106"/>
    <w:rsid w:val="00D83A80"/>
    <w:rsid w:val="00D843D6"/>
    <w:rsid w:val="00D86093"/>
    <w:rsid w:val="00D8772A"/>
    <w:rsid w:val="00D90846"/>
    <w:rsid w:val="00D90BD0"/>
    <w:rsid w:val="00D90F9C"/>
    <w:rsid w:val="00D91B9A"/>
    <w:rsid w:val="00D91DC7"/>
    <w:rsid w:val="00D92A9B"/>
    <w:rsid w:val="00D9362A"/>
    <w:rsid w:val="00D93717"/>
    <w:rsid w:val="00D96A4A"/>
    <w:rsid w:val="00DA341A"/>
    <w:rsid w:val="00DA428C"/>
    <w:rsid w:val="00DA43A2"/>
    <w:rsid w:val="00DA4512"/>
    <w:rsid w:val="00DA5D1B"/>
    <w:rsid w:val="00DA632B"/>
    <w:rsid w:val="00DA64E3"/>
    <w:rsid w:val="00DA6C61"/>
    <w:rsid w:val="00DA6E2D"/>
    <w:rsid w:val="00DB0056"/>
    <w:rsid w:val="00DB011F"/>
    <w:rsid w:val="00DB1A45"/>
    <w:rsid w:val="00DB2A96"/>
    <w:rsid w:val="00DB379F"/>
    <w:rsid w:val="00DB3957"/>
    <w:rsid w:val="00DB42B2"/>
    <w:rsid w:val="00DB4F8D"/>
    <w:rsid w:val="00DB73FD"/>
    <w:rsid w:val="00DC2509"/>
    <w:rsid w:val="00DC3C14"/>
    <w:rsid w:val="00DC3E36"/>
    <w:rsid w:val="00DC4959"/>
    <w:rsid w:val="00DC744B"/>
    <w:rsid w:val="00DC7BA4"/>
    <w:rsid w:val="00DD021F"/>
    <w:rsid w:val="00DD1B98"/>
    <w:rsid w:val="00DD2B48"/>
    <w:rsid w:val="00DD3F96"/>
    <w:rsid w:val="00DD4086"/>
    <w:rsid w:val="00DD629C"/>
    <w:rsid w:val="00DD7185"/>
    <w:rsid w:val="00DD72E1"/>
    <w:rsid w:val="00DD7549"/>
    <w:rsid w:val="00DE08B2"/>
    <w:rsid w:val="00DE12E7"/>
    <w:rsid w:val="00DE1B13"/>
    <w:rsid w:val="00DE2290"/>
    <w:rsid w:val="00DE4292"/>
    <w:rsid w:val="00DE47ED"/>
    <w:rsid w:val="00DE4C64"/>
    <w:rsid w:val="00DE5E3F"/>
    <w:rsid w:val="00DE6223"/>
    <w:rsid w:val="00DF00E8"/>
    <w:rsid w:val="00DF10D0"/>
    <w:rsid w:val="00DF44D1"/>
    <w:rsid w:val="00DF4C83"/>
    <w:rsid w:val="00DF581B"/>
    <w:rsid w:val="00DF6637"/>
    <w:rsid w:val="00DF6EFC"/>
    <w:rsid w:val="00DF6F86"/>
    <w:rsid w:val="00E00AD6"/>
    <w:rsid w:val="00E00C42"/>
    <w:rsid w:val="00E01E8A"/>
    <w:rsid w:val="00E04A45"/>
    <w:rsid w:val="00E04BB1"/>
    <w:rsid w:val="00E057B3"/>
    <w:rsid w:val="00E07888"/>
    <w:rsid w:val="00E07B2B"/>
    <w:rsid w:val="00E11384"/>
    <w:rsid w:val="00E11C59"/>
    <w:rsid w:val="00E11FD2"/>
    <w:rsid w:val="00E12C52"/>
    <w:rsid w:val="00E13564"/>
    <w:rsid w:val="00E13F40"/>
    <w:rsid w:val="00E14069"/>
    <w:rsid w:val="00E14678"/>
    <w:rsid w:val="00E14CC0"/>
    <w:rsid w:val="00E15901"/>
    <w:rsid w:val="00E164F4"/>
    <w:rsid w:val="00E16A04"/>
    <w:rsid w:val="00E21668"/>
    <w:rsid w:val="00E237D2"/>
    <w:rsid w:val="00E24B7B"/>
    <w:rsid w:val="00E31487"/>
    <w:rsid w:val="00E31A76"/>
    <w:rsid w:val="00E31CAA"/>
    <w:rsid w:val="00E33C0C"/>
    <w:rsid w:val="00E348D3"/>
    <w:rsid w:val="00E34CFC"/>
    <w:rsid w:val="00E350F4"/>
    <w:rsid w:val="00E36525"/>
    <w:rsid w:val="00E36787"/>
    <w:rsid w:val="00E37113"/>
    <w:rsid w:val="00E37376"/>
    <w:rsid w:val="00E4165E"/>
    <w:rsid w:val="00E42915"/>
    <w:rsid w:val="00E42C11"/>
    <w:rsid w:val="00E436F0"/>
    <w:rsid w:val="00E43FD0"/>
    <w:rsid w:val="00E449E1"/>
    <w:rsid w:val="00E45B4C"/>
    <w:rsid w:val="00E46504"/>
    <w:rsid w:val="00E467F9"/>
    <w:rsid w:val="00E500F5"/>
    <w:rsid w:val="00E51113"/>
    <w:rsid w:val="00E525C9"/>
    <w:rsid w:val="00E535A7"/>
    <w:rsid w:val="00E53814"/>
    <w:rsid w:val="00E53DAB"/>
    <w:rsid w:val="00E56E3D"/>
    <w:rsid w:val="00E5792C"/>
    <w:rsid w:val="00E57FEE"/>
    <w:rsid w:val="00E61304"/>
    <w:rsid w:val="00E7217E"/>
    <w:rsid w:val="00E72C6B"/>
    <w:rsid w:val="00E7308C"/>
    <w:rsid w:val="00E744E2"/>
    <w:rsid w:val="00E74658"/>
    <w:rsid w:val="00E74A70"/>
    <w:rsid w:val="00E74DA5"/>
    <w:rsid w:val="00E7663C"/>
    <w:rsid w:val="00E7717C"/>
    <w:rsid w:val="00E82D9D"/>
    <w:rsid w:val="00E84163"/>
    <w:rsid w:val="00E844EA"/>
    <w:rsid w:val="00E854C7"/>
    <w:rsid w:val="00E87FCA"/>
    <w:rsid w:val="00E93B76"/>
    <w:rsid w:val="00E94132"/>
    <w:rsid w:val="00E94471"/>
    <w:rsid w:val="00E95AC2"/>
    <w:rsid w:val="00EA0949"/>
    <w:rsid w:val="00EA197E"/>
    <w:rsid w:val="00EA32EE"/>
    <w:rsid w:val="00EA3F08"/>
    <w:rsid w:val="00EA4DFC"/>
    <w:rsid w:val="00EA5292"/>
    <w:rsid w:val="00EA599E"/>
    <w:rsid w:val="00EB0BD6"/>
    <w:rsid w:val="00EB1630"/>
    <w:rsid w:val="00EB504A"/>
    <w:rsid w:val="00EB513C"/>
    <w:rsid w:val="00EB6823"/>
    <w:rsid w:val="00EC081B"/>
    <w:rsid w:val="00EC2773"/>
    <w:rsid w:val="00EC2E50"/>
    <w:rsid w:val="00EC360C"/>
    <w:rsid w:val="00EC725E"/>
    <w:rsid w:val="00ED0A38"/>
    <w:rsid w:val="00ED29C9"/>
    <w:rsid w:val="00ED3609"/>
    <w:rsid w:val="00ED574F"/>
    <w:rsid w:val="00ED59CE"/>
    <w:rsid w:val="00ED5F4F"/>
    <w:rsid w:val="00ED7FD7"/>
    <w:rsid w:val="00EE588A"/>
    <w:rsid w:val="00EE5B6F"/>
    <w:rsid w:val="00EE7248"/>
    <w:rsid w:val="00EF2F91"/>
    <w:rsid w:val="00EF45D0"/>
    <w:rsid w:val="00EF50B8"/>
    <w:rsid w:val="00F0227B"/>
    <w:rsid w:val="00F028E0"/>
    <w:rsid w:val="00F041E7"/>
    <w:rsid w:val="00F05039"/>
    <w:rsid w:val="00F06D7B"/>
    <w:rsid w:val="00F075C2"/>
    <w:rsid w:val="00F07C98"/>
    <w:rsid w:val="00F107AA"/>
    <w:rsid w:val="00F120C5"/>
    <w:rsid w:val="00F15A2E"/>
    <w:rsid w:val="00F167E2"/>
    <w:rsid w:val="00F17218"/>
    <w:rsid w:val="00F174E4"/>
    <w:rsid w:val="00F20FF7"/>
    <w:rsid w:val="00F23093"/>
    <w:rsid w:val="00F25608"/>
    <w:rsid w:val="00F25B64"/>
    <w:rsid w:val="00F26EAB"/>
    <w:rsid w:val="00F27A6B"/>
    <w:rsid w:val="00F27EDA"/>
    <w:rsid w:val="00F303D8"/>
    <w:rsid w:val="00F32731"/>
    <w:rsid w:val="00F32A83"/>
    <w:rsid w:val="00F32EF7"/>
    <w:rsid w:val="00F33BB4"/>
    <w:rsid w:val="00F33FE8"/>
    <w:rsid w:val="00F35D7C"/>
    <w:rsid w:val="00F36FC6"/>
    <w:rsid w:val="00F374CC"/>
    <w:rsid w:val="00F42F77"/>
    <w:rsid w:val="00F43A24"/>
    <w:rsid w:val="00F44155"/>
    <w:rsid w:val="00F4604E"/>
    <w:rsid w:val="00F47151"/>
    <w:rsid w:val="00F50475"/>
    <w:rsid w:val="00F517D0"/>
    <w:rsid w:val="00F52020"/>
    <w:rsid w:val="00F5258B"/>
    <w:rsid w:val="00F543BB"/>
    <w:rsid w:val="00F546C8"/>
    <w:rsid w:val="00F569EA"/>
    <w:rsid w:val="00F5705B"/>
    <w:rsid w:val="00F574BA"/>
    <w:rsid w:val="00F60286"/>
    <w:rsid w:val="00F60704"/>
    <w:rsid w:val="00F64316"/>
    <w:rsid w:val="00F643D9"/>
    <w:rsid w:val="00F64E29"/>
    <w:rsid w:val="00F663C6"/>
    <w:rsid w:val="00F67BF9"/>
    <w:rsid w:val="00F7059B"/>
    <w:rsid w:val="00F725B0"/>
    <w:rsid w:val="00F72FFF"/>
    <w:rsid w:val="00F75822"/>
    <w:rsid w:val="00F75C3E"/>
    <w:rsid w:val="00F7606E"/>
    <w:rsid w:val="00F772F0"/>
    <w:rsid w:val="00F77445"/>
    <w:rsid w:val="00F815BA"/>
    <w:rsid w:val="00F8173C"/>
    <w:rsid w:val="00F82C33"/>
    <w:rsid w:val="00F83F75"/>
    <w:rsid w:val="00F85CEE"/>
    <w:rsid w:val="00F8602A"/>
    <w:rsid w:val="00F861C0"/>
    <w:rsid w:val="00F87BD7"/>
    <w:rsid w:val="00F92866"/>
    <w:rsid w:val="00F9293F"/>
    <w:rsid w:val="00F92F9E"/>
    <w:rsid w:val="00F93E77"/>
    <w:rsid w:val="00F94216"/>
    <w:rsid w:val="00F9670F"/>
    <w:rsid w:val="00F97F83"/>
    <w:rsid w:val="00FA075D"/>
    <w:rsid w:val="00FA11E3"/>
    <w:rsid w:val="00FA1CBC"/>
    <w:rsid w:val="00FA2557"/>
    <w:rsid w:val="00FA30D5"/>
    <w:rsid w:val="00FA3188"/>
    <w:rsid w:val="00FA3643"/>
    <w:rsid w:val="00FA376B"/>
    <w:rsid w:val="00FA4374"/>
    <w:rsid w:val="00FA53F4"/>
    <w:rsid w:val="00FA6652"/>
    <w:rsid w:val="00FA77D0"/>
    <w:rsid w:val="00FB15E4"/>
    <w:rsid w:val="00FB1F9B"/>
    <w:rsid w:val="00FB289B"/>
    <w:rsid w:val="00FB3113"/>
    <w:rsid w:val="00FB38DC"/>
    <w:rsid w:val="00FB42F5"/>
    <w:rsid w:val="00FB7987"/>
    <w:rsid w:val="00FC046C"/>
    <w:rsid w:val="00FC057A"/>
    <w:rsid w:val="00FC226E"/>
    <w:rsid w:val="00FC3350"/>
    <w:rsid w:val="00FC393D"/>
    <w:rsid w:val="00FC3A29"/>
    <w:rsid w:val="00FC3AAC"/>
    <w:rsid w:val="00FC43CB"/>
    <w:rsid w:val="00FC49D1"/>
    <w:rsid w:val="00FC57AA"/>
    <w:rsid w:val="00FC7198"/>
    <w:rsid w:val="00FC7C8C"/>
    <w:rsid w:val="00FD0CEC"/>
    <w:rsid w:val="00FD2CBE"/>
    <w:rsid w:val="00FD33B3"/>
    <w:rsid w:val="00FD3AE7"/>
    <w:rsid w:val="00FE0D76"/>
    <w:rsid w:val="00FE11B7"/>
    <w:rsid w:val="00FE4AF5"/>
    <w:rsid w:val="00FE73CD"/>
    <w:rsid w:val="00FF2B2E"/>
    <w:rsid w:val="00FF2B82"/>
    <w:rsid w:val="00FF35D4"/>
    <w:rsid w:val="00FF3BB7"/>
    <w:rsid w:val="00FF4087"/>
    <w:rsid w:val="00FF4224"/>
    <w:rsid w:val="00FF7A81"/>
    <w:rsid w:val="00F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5d78cb"/>
    </o:shapedefaults>
    <o:shapelayout v:ext="edit">
      <o:idmap v:ext="edit" data="2"/>
    </o:shapelayout>
  </w:shapeDefaults>
  <w:decimalSymbol w:val=","/>
  <w:listSeparator w:val=";"/>
  <w14:docId w14:val="66FEE17D"/>
  <w15:chartTrackingRefBased/>
  <w15:docId w15:val="{00D6290F-7B55-47D1-8625-A1D5EFD14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120"/>
      <w:ind w:left="425"/>
    </w:pPr>
    <w:rPr>
      <w:rFonts w:ascii="Arial" w:hAnsi="Arial"/>
      <w:sz w:val="18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6D26D3"/>
    <w:pPr>
      <w:keepNext/>
      <w:numPr>
        <w:numId w:val="1"/>
      </w:numPr>
      <w:outlineLvl w:val="0"/>
    </w:pPr>
    <w:rPr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rsid w:val="00153700"/>
    <w:pPr>
      <w:keepNext/>
      <w:numPr>
        <w:ilvl w:val="1"/>
        <w:numId w:val="1"/>
      </w:numPr>
      <w:outlineLvl w:val="1"/>
    </w:pPr>
    <w:rPr>
      <w:rFonts w:cs="Arial"/>
      <w:bCs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qFormat/>
    <w:rsid w:val="004A5A6A"/>
    <w:pPr>
      <w:keepNext/>
      <w:numPr>
        <w:ilvl w:val="2"/>
        <w:numId w:val="1"/>
      </w:numPr>
      <w:tabs>
        <w:tab w:val="left" w:pos="993"/>
      </w:tabs>
      <w:outlineLvl w:val="2"/>
    </w:pPr>
    <w:rPr>
      <w:rFonts w:cs="Arial"/>
      <w:bCs/>
      <w:sz w:val="24"/>
      <w:szCs w:val="26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240" w:after="60"/>
      <w:outlineLvl w:val="3"/>
    </w:pPr>
    <w:rPr>
      <w:bCs/>
      <w:sz w:val="16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Cs/>
      <w:iCs/>
      <w:sz w:val="1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Cs/>
      <w:sz w:val="16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16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Cs/>
      <w:sz w:val="16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cs="Arial"/>
      <w:sz w:val="1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pPr>
      <w:ind w:left="720"/>
      <w:jc w:val="both"/>
    </w:pPr>
    <w:rPr>
      <w:rFonts w:cs="Arial"/>
      <w:sz w:val="20"/>
      <w:szCs w:val="22"/>
    </w:rPr>
  </w:style>
  <w:style w:type="paragraph" w:styleId="Nagwek">
    <w:name w:val="header"/>
    <w:basedOn w:val="Normalny"/>
    <w:link w:val="NagwekZnak"/>
    <w:pPr>
      <w:tabs>
        <w:tab w:val="center" w:pos="4153"/>
        <w:tab w:val="right" w:pos="8306"/>
      </w:tabs>
      <w:ind w:left="0"/>
    </w:pPr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153"/>
        <w:tab w:val="right" w:pos="8306"/>
      </w:tabs>
    </w:pPr>
    <w:rPr>
      <w:sz w:val="12"/>
      <w:lang w:val="x-none"/>
    </w:rPr>
  </w:style>
  <w:style w:type="character" w:styleId="Numerstrony">
    <w:name w:val="page number"/>
    <w:rPr>
      <w:rFonts w:ascii="Arial" w:hAnsi="Arial"/>
      <w:sz w:val="12"/>
    </w:rPr>
  </w:style>
  <w:style w:type="paragraph" w:styleId="Spistreci3">
    <w:name w:val="toc 3"/>
    <w:basedOn w:val="Normalny"/>
    <w:next w:val="Normalny"/>
    <w:autoRedefine/>
    <w:uiPriority w:val="39"/>
    <w:rsid w:val="00B51101"/>
    <w:pPr>
      <w:tabs>
        <w:tab w:val="left" w:pos="1276"/>
        <w:tab w:val="left" w:pos="1440"/>
        <w:tab w:val="right" w:leader="dot" w:pos="9000"/>
      </w:tabs>
      <w:ind w:left="709"/>
    </w:pPr>
  </w:style>
  <w:style w:type="paragraph" w:styleId="Spistreci1">
    <w:name w:val="toc 1"/>
    <w:basedOn w:val="Normalny"/>
    <w:next w:val="Normalny"/>
    <w:autoRedefine/>
    <w:uiPriority w:val="39"/>
    <w:rsid w:val="00CC41A9"/>
    <w:pPr>
      <w:tabs>
        <w:tab w:val="left" w:pos="357"/>
        <w:tab w:val="left" w:pos="851"/>
        <w:tab w:val="right" w:leader="dot" w:pos="9010"/>
      </w:tabs>
      <w:ind w:left="0"/>
      <w:jc w:val="both"/>
    </w:pPr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937B7B"/>
    <w:pPr>
      <w:tabs>
        <w:tab w:val="left" w:pos="924"/>
        <w:tab w:val="right" w:leader="dot" w:pos="9000"/>
      </w:tabs>
      <w:ind w:left="284"/>
    </w:pPr>
    <w:rPr>
      <w:sz w:val="20"/>
    </w:rPr>
  </w:style>
  <w:style w:type="character" w:styleId="Hipercze">
    <w:name w:val="Hyperlink"/>
    <w:uiPriority w:val="99"/>
    <w:rPr>
      <w:rFonts w:ascii="Arial" w:hAnsi="Arial"/>
      <w:color w:val="0000FF"/>
      <w:sz w:val="16"/>
      <w:u w:val="single"/>
    </w:rPr>
  </w:style>
  <w:style w:type="paragraph" w:customStyle="1" w:styleId="QATabletxt1">
    <w:name w:val="QA Table txt1"/>
    <w:basedOn w:val="Normalny"/>
    <w:pPr>
      <w:ind w:left="0"/>
    </w:pPr>
    <w:rPr>
      <w:rFonts w:cs="Arial"/>
    </w:rPr>
  </w:style>
  <w:style w:type="paragraph" w:customStyle="1" w:styleId="QATableTxt2">
    <w:name w:val="QA Table Txt2"/>
    <w:basedOn w:val="QATabletxt1"/>
    <w:pPr>
      <w:spacing w:before="0" w:after="0"/>
      <w:jc w:val="center"/>
    </w:pPr>
  </w:style>
  <w:style w:type="paragraph" w:customStyle="1" w:styleId="StyleQATabletxt2">
    <w:name w:val="Style QA Table txt2"/>
    <w:basedOn w:val="QATabletxt1"/>
    <w:pPr>
      <w:jc w:val="center"/>
    </w:pPr>
    <w:rPr>
      <w:b/>
    </w:rPr>
  </w:style>
  <w:style w:type="paragraph" w:customStyle="1" w:styleId="Boldtable">
    <w:name w:val="Bold table"/>
    <w:basedOn w:val="Normalny"/>
    <w:pPr>
      <w:ind w:left="0"/>
    </w:pPr>
    <w:rPr>
      <w:rFonts w:cs="Arial"/>
      <w:b/>
    </w:rPr>
  </w:style>
  <w:style w:type="paragraph" w:styleId="Tekstpodstawowywcity">
    <w:name w:val="Body Text Indent"/>
    <w:basedOn w:val="Normalny"/>
    <w:pPr>
      <w:spacing w:before="0" w:after="0"/>
      <w:ind w:left="720"/>
      <w:jc w:val="both"/>
    </w:pPr>
    <w:rPr>
      <w:rFonts w:ascii="Times New Roman" w:eastAsia="Times New Roman" w:hAnsi="Times New Roman"/>
      <w:sz w:val="24"/>
      <w:szCs w:val="20"/>
      <w:lang w:eastAsia="en-US"/>
    </w:rPr>
  </w:style>
  <w:style w:type="paragraph" w:customStyle="1" w:styleId="level6">
    <w:name w:val="level6"/>
    <w:basedOn w:val="Normalny"/>
    <w:pPr>
      <w:spacing w:after="240" w:line="288" w:lineRule="auto"/>
      <w:ind w:left="0"/>
      <w:jc w:val="both"/>
    </w:pPr>
    <w:rPr>
      <w:rFonts w:ascii="Times New Roman" w:eastAsia="Times New Roman" w:hAnsi="Times New Roman"/>
      <w:sz w:val="24"/>
      <w:szCs w:val="20"/>
      <w:lang w:eastAsia="en-US"/>
    </w:rPr>
  </w:style>
  <w:style w:type="paragraph" w:styleId="Nagwekwykazurde">
    <w:name w:val="toa heading"/>
    <w:basedOn w:val="Normalny"/>
    <w:next w:val="Normalny"/>
    <w:semiHidden/>
    <w:pPr>
      <w:ind w:left="0"/>
      <w:jc w:val="center"/>
    </w:pPr>
    <w:rPr>
      <w:rFonts w:ascii="Times New Roman" w:eastAsia="Times New Roman" w:hAnsi="Times New Roman" w:cs="Arial"/>
      <w:b/>
      <w:bCs/>
      <w:caps/>
      <w:color w:val="004986"/>
      <w:sz w:val="24"/>
      <w:lang w:eastAsia="en-US"/>
    </w:rPr>
  </w:style>
  <w:style w:type="paragraph" w:styleId="Tekstpodstawowywcity2">
    <w:name w:val="Body Text Indent 2"/>
    <w:basedOn w:val="Normalny"/>
    <w:pPr>
      <w:spacing w:line="480" w:lineRule="auto"/>
      <w:ind w:left="283"/>
    </w:pPr>
  </w:style>
  <w:style w:type="character" w:customStyle="1" w:styleId="Heading2Char">
    <w:name w:val="Heading 2 Char"/>
    <w:rPr>
      <w:rFonts w:ascii="Arial" w:eastAsia="SimSun" w:hAnsi="Arial" w:cs="Arial"/>
      <w:bCs/>
      <w:iCs/>
      <w:sz w:val="24"/>
      <w:szCs w:val="28"/>
      <w:lang w:val="en-GB" w:eastAsia="zh-CN" w:bidi="ar-SA"/>
    </w:rPr>
  </w:style>
  <w:style w:type="paragraph" w:styleId="Legenda">
    <w:name w:val="caption"/>
    <w:basedOn w:val="Normalny"/>
    <w:next w:val="Normalny"/>
    <w:qFormat/>
    <w:pPr>
      <w:spacing w:before="360"/>
      <w:ind w:left="0"/>
      <w:jc w:val="center"/>
    </w:pPr>
    <w:rPr>
      <w:rFonts w:cs="Arial"/>
      <w:b/>
      <w:bCs/>
      <w:sz w:val="22"/>
      <w:szCs w:val="22"/>
    </w:rPr>
  </w:style>
  <w:style w:type="paragraph" w:styleId="Tekstpodstawowy2">
    <w:name w:val="Body Text 2"/>
    <w:basedOn w:val="Normalny"/>
    <w:pPr>
      <w:spacing w:before="0" w:after="0"/>
      <w:ind w:left="0"/>
      <w:jc w:val="both"/>
    </w:pPr>
    <w:rPr>
      <w:rFonts w:ascii="Times New Roman" w:eastAsia="Times New Roman" w:hAnsi="Times New Roman"/>
      <w:sz w:val="24"/>
      <w:szCs w:val="20"/>
      <w:lang w:eastAsia="en-US"/>
    </w:rPr>
  </w:style>
  <w:style w:type="paragraph" w:styleId="Podtytu">
    <w:name w:val="Subtitle"/>
    <w:basedOn w:val="Normalny"/>
    <w:qFormat/>
    <w:pPr>
      <w:spacing w:before="0" w:after="0" w:line="360" w:lineRule="auto"/>
      <w:ind w:left="0"/>
      <w:jc w:val="center"/>
    </w:pPr>
    <w:rPr>
      <w:rFonts w:ascii="Times New Roman" w:eastAsia="Times New Roman" w:hAnsi="Times New Roman"/>
      <w:b/>
      <w:bCs/>
      <w:i/>
      <w:iCs/>
      <w:sz w:val="32"/>
      <w:lang w:eastAsia="en-US"/>
    </w:rPr>
  </w:style>
  <w:style w:type="paragraph" w:styleId="Spistreci4">
    <w:name w:val="toc 4"/>
    <w:basedOn w:val="Normalny"/>
    <w:next w:val="Normalny"/>
    <w:autoRedefine/>
    <w:semiHidden/>
    <w:pPr>
      <w:spacing w:before="0" w:after="0"/>
      <w:ind w:left="720"/>
    </w:pPr>
    <w:rPr>
      <w:rFonts w:ascii="Times New Roman" w:eastAsia="Times New Roman" w:hAnsi="Times New Roman"/>
      <w:sz w:val="24"/>
      <w:lang w:val="en-US" w:eastAsia="en-US"/>
    </w:rPr>
  </w:style>
  <w:style w:type="paragraph" w:styleId="Spistreci5">
    <w:name w:val="toc 5"/>
    <w:basedOn w:val="Normalny"/>
    <w:next w:val="Normalny"/>
    <w:autoRedefine/>
    <w:semiHidden/>
    <w:pPr>
      <w:spacing w:before="0" w:after="0"/>
      <w:ind w:left="960"/>
    </w:pPr>
    <w:rPr>
      <w:rFonts w:ascii="Times New Roman" w:eastAsia="Times New Roman" w:hAnsi="Times New Roman"/>
      <w:sz w:val="24"/>
      <w:lang w:val="en-US" w:eastAsia="en-US"/>
    </w:rPr>
  </w:style>
  <w:style w:type="paragraph" w:styleId="Spistreci6">
    <w:name w:val="toc 6"/>
    <w:basedOn w:val="Normalny"/>
    <w:next w:val="Normalny"/>
    <w:autoRedefine/>
    <w:semiHidden/>
    <w:pPr>
      <w:spacing w:before="0" w:after="0"/>
      <w:ind w:left="1200"/>
    </w:pPr>
    <w:rPr>
      <w:rFonts w:ascii="Times New Roman" w:eastAsia="Times New Roman" w:hAnsi="Times New Roman"/>
      <w:sz w:val="24"/>
      <w:lang w:val="en-US" w:eastAsia="en-US"/>
    </w:rPr>
  </w:style>
  <w:style w:type="paragraph" w:styleId="Spistreci7">
    <w:name w:val="toc 7"/>
    <w:basedOn w:val="Normalny"/>
    <w:next w:val="Normalny"/>
    <w:autoRedefine/>
    <w:semiHidden/>
    <w:pPr>
      <w:spacing w:before="0" w:after="0"/>
      <w:ind w:left="1440"/>
    </w:pPr>
    <w:rPr>
      <w:rFonts w:ascii="Times New Roman" w:eastAsia="Times New Roman" w:hAnsi="Times New Roman"/>
      <w:sz w:val="24"/>
      <w:lang w:val="en-US" w:eastAsia="en-US"/>
    </w:rPr>
  </w:style>
  <w:style w:type="paragraph" w:styleId="Spistreci8">
    <w:name w:val="toc 8"/>
    <w:basedOn w:val="Normalny"/>
    <w:next w:val="Normalny"/>
    <w:autoRedefine/>
    <w:semiHidden/>
    <w:pPr>
      <w:spacing w:before="0" w:after="0"/>
      <w:ind w:left="1680"/>
    </w:pPr>
    <w:rPr>
      <w:rFonts w:ascii="Times New Roman" w:eastAsia="Times New Roman" w:hAnsi="Times New Roman"/>
      <w:sz w:val="24"/>
      <w:lang w:val="en-US" w:eastAsia="en-US"/>
    </w:rPr>
  </w:style>
  <w:style w:type="paragraph" w:styleId="Spistreci9">
    <w:name w:val="toc 9"/>
    <w:basedOn w:val="Normalny"/>
    <w:next w:val="Normalny"/>
    <w:autoRedefine/>
    <w:semiHidden/>
    <w:pPr>
      <w:spacing w:before="0" w:after="0"/>
      <w:ind w:left="1920"/>
    </w:pPr>
    <w:rPr>
      <w:rFonts w:ascii="Times New Roman" w:eastAsia="Times New Roman" w:hAnsi="Times New Roman"/>
      <w:sz w:val="24"/>
      <w:lang w:val="en-US" w:eastAsia="en-US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">
    <w:name w:val="Body Text"/>
    <w:basedOn w:val="Normalny"/>
    <w:link w:val="TekstpodstawowyZnak"/>
    <w:pPr>
      <w:ind w:left="0"/>
      <w:jc w:val="both"/>
    </w:pPr>
    <w:rPr>
      <w:sz w:val="22"/>
    </w:rPr>
  </w:style>
  <w:style w:type="paragraph" w:styleId="Tekstdymka">
    <w:name w:val="Balloon Text"/>
    <w:basedOn w:val="Normalny"/>
    <w:semiHidden/>
    <w:rsid w:val="0072471F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347C04"/>
    <w:rPr>
      <w:sz w:val="16"/>
      <w:szCs w:val="16"/>
    </w:rPr>
  </w:style>
  <w:style w:type="paragraph" w:styleId="Zwykytekst">
    <w:name w:val="Plain Text"/>
    <w:basedOn w:val="Normalny"/>
    <w:rsid w:val="00CE046F"/>
    <w:pPr>
      <w:spacing w:before="0" w:after="0"/>
      <w:ind w:left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semiHidden/>
    <w:rsid w:val="00A41848"/>
    <w:rPr>
      <w:sz w:val="16"/>
      <w:szCs w:val="16"/>
    </w:rPr>
  </w:style>
  <w:style w:type="paragraph" w:styleId="Tekstkomentarza">
    <w:name w:val="annotation text"/>
    <w:basedOn w:val="Normalny"/>
    <w:semiHidden/>
    <w:rsid w:val="00A418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41848"/>
    <w:rPr>
      <w:b/>
      <w:bCs/>
    </w:rPr>
  </w:style>
  <w:style w:type="character" w:customStyle="1" w:styleId="Nagwek1Znak">
    <w:name w:val="Nagłówek 1 Znak"/>
    <w:link w:val="Nagwek1"/>
    <w:rsid w:val="006D26D3"/>
    <w:rPr>
      <w:rFonts w:ascii="Arial" w:hAnsi="Arial"/>
      <w:bCs/>
      <w:kern w:val="32"/>
      <w:sz w:val="32"/>
      <w:szCs w:val="32"/>
      <w:lang w:val="x-none" w:eastAsia="zh-CN"/>
    </w:rPr>
  </w:style>
  <w:style w:type="character" w:customStyle="1" w:styleId="Nagwek4Znak">
    <w:name w:val="Nagłówek 4 Znak"/>
    <w:link w:val="Nagwek4"/>
    <w:rsid w:val="00B51101"/>
    <w:rPr>
      <w:rFonts w:ascii="Arial" w:hAnsi="Arial"/>
      <w:bCs/>
      <w:sz w:val="16"/>
      <w:szCs w:val="28"/>
      <w:lang w:val="x-none" w:eastAsia="zh-CN"/>
    </w:rPr>
  </w:style>
  <w:style w:type="paragraph" w:styleId="Tytu">
    <w:name w:val="Title"/>
    <w:basedOn w:val="Normalny"/>
    <w:qFormat/>
    <w:rsid w:val="00B51101"/>
    <w:pPr>
      <w:spacing w:before="0" w:after="0"/>
      <w:ind w:left="360"/>
      <w:jc w:val="center"/>
    </w:pPr>
    <w:rPr>
      <w:rFonts w:ascii="Times New Roman" w:eastAsia="Times New Roman" w:hAnsi="Times New Roman"/>
      <w:b/>
      <w:bCs/>
      <w:sz w:val="28"/>
      <w:lang w:eastAsia="pl-PL"/>
    </w:rPr>
  </w:style>
  <w:style w:type="paragraph" w:styleId="Lista">
    <w:name w:val="List"/>
    <w:basedOn w:val="Normalny"/>
    <w:rsid w:val="00B51101"/>
    <w:pPr>
      <w:spacing w:before="0" w:after="0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link w:val="Nagwek"/>
    <w:rsid w:val="00B51101"/>
    <w:rPr>
      <w:rFonts w:ascii="Arial" w:eastAsia="SimSun" w:hAnsi="Arial"/>
      <w:sz w:val="32"/>
      <w:szCs w:val="24"/>
      <w:lang w:val="pl-PL" w:eastAsia="zh-CN" w:bidi="ar-SA"/>
    </w:rPr>
  </w:style>
  <w:style w:type="paragraph" w:customStyle="1" w:styleId="StylNagwek212ptDolewej">
    <w:name w:val="Styl Nagłówek 2 + 12 pt Do lewej"/>
    <w:basedOn w:val="Nagwek2"/>
    <w:autoRedefine/>
    <w:rsid w:val="00B51101"/>
    <w:pPr>
      <w:numPr>
        <w:ilvl w:val="0"/>
        <w:numId w:val="0"/>
      </w:numPr>
      <w:spacing w:before="0" w:after="0"/>
    </w:pPr>
    <w:rPr>
      <w:rFonts w:eastAsia="Times New Roman" w:cs="Times New Roman"/>
      <w:b/>
      <w:iCs w:val="0"/>
      <w:szCs w:val="20"/>
      <w:lang w:eastAsia="pl-PL"/>
    </w:rPr>
  </w:style>
  <w:style w:type="paragraph" w:customStyle="1" w:styleId="StylNagwek212ptDolewej1">
    <w:name w:val="Styl Nagłówek 2 + 12 pt Do lewej1"/>
    <w:basedOn w:val="Nagwek2"/>
    <w:autoRedefine/>
    <w:rsid w:val="00B51101"/>
    <w:pPr>
      <w:numPr>
        <w:ilvl w:val="0"/>
        <w:numId w:val="0"/>
      </w:numPr>
      <w:spacing w:before="0" w:after="0"/>
    </w:pPr>
    <w:rPr>
      <w:rFonts w:eastAsia="Times New Roman" w:cs="Times New Roman"/>
      <w:b/>
      <w:iCs w:val="0"/>
      <w:szCs w:val="20"/>
      <w:lang w:eastAsia="pl-PL"/>
    </w:rPr>
  </w:style>
  <w:style w:type="table" w:styleId="Tabela-Siatka">
    <w:name w:val="Table Grid"/>
    <w:basedOn w:val="Standardowy"/>
    <w:uiPriority w:val="59"/>
    <w:rsid w:val="00B511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B51101"/>
    <w:pPr>
      <w:spacing w:before="100" w:beforeAutospacing="1" w:after="100" w:afterAutospacing="1"/>
      <w:ind w:left="0"/>
    </w:pPr>
    <w:rPr>
      <w:rFonts w:ascii="Times New Roman" w:eastAsia="Times New Roman" w:hAnsi="Times New Roman"/>
      <w:sz w:val="24"/>
      <w:lang w:eastAsia="pl-PL"/>
    </w:rPr>
  </w:style>
  <w:style w:type="paragraph" w:customStyle="1" w:styleId="StylNagwek212pt">
    <w:name w:val="Styl Nagłówek 2 + 12 pt"/>
    <w:basedOn w:val="Nagwek2"/>
    <w:rsid w:val="00B51101"/>
    <w:pPr>
      <w:numPr>
        <w:ilvl w:val="0"/>
        <w:numId w:val="0"/>
      </w:numPr>
      <w:spacing w:before="0" w:after="0"/>
      <w:jc w:val="center"/>
    </w:pPr>
    <w:rPr>
      <w:rFonts w:ascii="Times New Roman" w:eastAsia="Times New Roman" w:hAnsi="Times New Roman" w:cs="Times New Roman"/>
      <w:b/>
      <w:iCs w:val="0"/>
      <w:szCs w:val="24"/>
      <w:lang w:eastAsia="pl-PL"/>
    </w:rPr>
  </w:style>
  <w:style w:type="paragraph" w:customStyle="1" w:styleId="StylNagwek1Interlinia15wiersza">
    <w:name w:val="Styl Nagłówek 1 + Interlinia:  15 wiersza"/>
    <w:basedOn w:val="Nagwek1"/>
    <w:rsid w:val="00B51101"/>
    <w:pPr>
      <w:tabs>
        <w:tab w:val="clear" w:pos="432"/>
        <w:tab w:val="num" w:pos="360"/>
      </w:tabs>
      <w:spacing w:before="0" w:after="0" w:line="360" w:lineRule="auto"/>
      <w:ind w:left="360" w:hanging="360"/>
      <w:jc w:val="both"/>
    </w:pPr>
    <w:rPr>
      <w:rFonts w:eastAsia="Times New Roman"/>
      <w:b/>
      <w:kern w:val="0"/>
      <w:sz w:val="24"/>
      <w:szCs w:val="20"/>
      <w:lang w:eastAsia="pl-PL"/>
    </w:rPr>
  </w:style>
  <w:style w:type="paragraph" w:customStyle="1" w:styleId="Polawyboru">
    <w:name w:val="Pola wyboru"/>
    <w:basedOn w:val="Normalny"/>
    <w:rsid w:val="00B51101"/>
    <w:pPr>
      <w:spacing w:before="360" w:after="360"/>
      <w:ind w:left="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HSpecText">
    <w:name w:val="BHSpecText"/>
    <w:basedOn w:val="Normalny"/>
    <w:rsid w:val="00B51101"/>
    <w:pPr>
      <w:numPr>
        <w:ilvl w:val="6"/>
        <w:numId w:val="2"/>
      </w:numPr>
      <w:spacing w:before="0" w:after="0"/>
    </w:pPr>
    <w:rPr>
      <w:rFonts w:ascii="Helvetica 55 Roman" w:eastAsia="Times New Roman" w:hAnsi="Helvetica 55 Roman"/>
      <w:sz w:val="20"/>
      <w:szCs w:val="20"/>
      <w:lang w:val="en-GB" w:eastAsia="en-US"/>
    </w:rPr>
  </w:style>
  <w:style w:type="paragraph" w:customStyle="1" w:styleId="Bulletwithtext3">
    <w:name w:val="Bullet with text 3"/>
    <w:basedOn w:val="Normalny"/>
    <w:rsid w:val="00B51101"/>
    <w:pPr>
      <w:numPr>
        <w:numId w:val="3"/>
      </w:numPr>
      <w:spacing w:before="0" w:after="0"/>
    </w:pPr>
    <w:rPr>
      <w:rFonts w:ascii="Futura Bk" w:eastAsia="Times New Roman" w:hAnsi="Futura Bk"/>
      <w:sz w:val="20"/>
      <w:szCs w:val="20"/>
      <w:lang w:val="en-GB" w:eastAsia="en-US"/>
    </w:rPr>
  </w:style>
  <w:style w:type="paragraph" w:customStyle="1" w:styleId="Plandokumentu">
    <w:name w:val="Plan dokumentu"/>
    <w:basedOn w:val="Normalny"/>
    <w:semiHidden/>
    <w:rsid w:val="006E7444"/>
    <w:pPr>
      <w:shd w:val="clear" w:color="auto" w:fill="000080"/>
    </w:pPr>
    <w:rPr>
      <w:rFonts w:ascii="Tahoma" w:hAnsi="Tahoma" w:cs="Tahoma"/>
    </w:rPr>
  </w:style>
  <w:style w:type="numbering" w:styleId="111111">
    <w:name w:val="Outline List 2"/>
    <w:basedOn w:val="Bezlisty"/>
    <w:rsid w:val="009B68F6"/>
    <w:pPr>
      <w:numPr>
        <w:numId w:val="4"/>
      </w:numPr>
    </w:pPr>
  </w:style>
  <w:style w:type="character" w:customStyle="1" w:styleId="StopkaZnak">
    <w:name w:val="Stopka Znak"/>
    <w:link w:val="Stopka"/>
    <w:uiPriority w:val="99"/>
    <w:rsid w:val="0002286F"/>
    <w:rPr>
      <w:rFonts w:ascii="Arial" w:hAnsi="Arial"/>
      <w:sz w:val="12"/>
      <w:szCs w:val="24"/>
      <w:lang w:eastAsia="zh-CN"/>
    </w:rPr>
  </w:style>
  <w:style w:type="character" w:styleId="Pogrubienie">
    <w:name w:val="Strong"/>
    <w:uiPriority w:val="22"/>
    <w:qFormat/>
    <w:rsid w:val="00E14CC0"/>
    <w:rPr>
      <w:b/>
      <w:bCs/>
    </w:rPr>
  </w:style>
  <w:style w:type="paragraph" w:customStyle="1" w:styleId="Nagwekspisutreci1">
    <w:name w:val="Nagłówek spisu treści1"/>
    <w:basedOn w:val="Nagwek1"/>
    <w:next w:val="Normalny"/>
    <w:uiPriority w:val="39"/>
    <w:qFormat/>
    <w:rsid w:val="006D26D3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/>
      <w:color w:val="365F91"/>
      <w:kern w:val="0"/>
      <w:sz w:val="28"/>
      <w:szCs w:val="28"/>
      <w:lang w:eastAsia="en-US"/>
    </w:rPr>
  </w:style>
  <w:style w:type="character" w:customStyle="1" w:styleId="st1">
    <w:name w:val="st1"/>
    <w:rsid w:val="004B2A0D"/>
    <w:rPr>
      <w:b w:val="0"/>
      <w:bCs w:val="0"/>
      <w:color w:val="222222"/>
      <w:sz w:val="27"/>
      <w:szCs w:val="27"/>
    </w:rPr>
  </w:style>
  <w:style w:type="character" w:customStyle="1" w:styleId="Odwoaniedokomentarza1">
    <w:name w:val="Odwołanie do komentarza1"/>
    <w:rsid w:val="00CE3D3F"/>
    <w:rPr>
      <w:sz w:val="16"/>
    </w:rPr>
  </w:style>
  <w:style w:type="paragraph" w:customStyle="1" w:styleId="Default">
    <w:name w:val="Default"/>
    <w:rsid w:val="00FC7198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Mmtext">
    <w:name w:val="Mm text"/>
    <w:basedOn w:val="Normalny"/>
    <w:link w:val="MmtextZnak"/>
    <w:qFormat/>
    <w:rsid w:val="00BA688A"/>
    <w:pPr>
      <w:suppressAutoHyphens/>
      <w:spacing w:before="0" w:after="0"/>
      <w:ind w:left="0" w:firstLine="284"/>
      <w:jc w:val="both"/>
    </w:pPr>
    <w:rPr>
      <w:rFonts w:eastAsia="MS Mincho"/>
      <w:sz w:val="22"/>
      <w:szCs w:val="20"/>
      <w:lang w:eastAsia="ja-JP"/>
    </w:rPr>
  </w:style>
  <w:style w:type="character" w:customStyle="1" w:styleId="MmtextZnak">
    <w:name w:val="Mm text Znak"/>
    <w:link w:val="Mmtext"/>
    <w:rsid w:val="00BA688A"/>
    <w:rPr>
      <w:rFonts w:ascii="Arial" w:eastAsia="MS Mincho" w:hAnsi="Arial"/>
      <w:sz w:val="22"/>
      <w:lang w:eastAsia="ja-JP"/>
    </w:rPr>
  </w:style>
  <w:style w:type="paragraph" w:customStyle="1" w:styleId="Mm1">
    <w:name w:val="Mm 1"/>
    <w:basedOn w:val="Nagwek1"/>
    <w:next w:val="Mmtext"/>
    <w:qFormat/>
    <w:rsid w:val="00BE0A80"/>
    <w:pPr>
      <w:numPr>
        <w:numId w:val="16"/>
      </w:numPr>
      <w:suppressAutoHyphens/>
      <w:spacing w:before="0" w:after="0"/>
    </w:pPr>
    <w:rPr>
      <w:rFonts w:eastAsia="Times New Roman"/>
      <w:bCs w:val="0"/>
      <w:kern w:val="0"/>
      <w:sz w:val="28"/>
      <w:szCs w:val="20"/>
      <w:lang w:val="pl-PL" w:eastAsia="ar-SA"/>
    </w:rPr>
  </w:style>
  <w:style w:type="paragraph" w:customStyle="1" w:styleId="Mm11">
    <w:name w:val="Mm 1.1"/>
    <w:basedOn w:val="Nagwek2"/>
    <w:next w:val="Mmtext"/>
    <w:link w:val="Mm11Znak"/>
    <w:qFormat/>
    <w:rsid w:val="00BE0A80"/>
    <w:pPr>
      <w:numPr>
        <w:numId w:val="16"/>
      </w:numPr>
      <w:suppressAutoHyphens/>
      <w:spacing w:before="0" w:after="0"/>
    </w:pPr>
    <w:rPr>
      <w:rFonts w:eastAsia="Times New Roman" w:cs="Times New Roman"/>
      <w:iCs w:val="0"/>
      <w:snapToGrid w:val="0"/>
      <w:szCs w:val="20"/>
      <w:lang w:eastAsia="ar-SA"/>
    </w:rPr>
  </w:style>
  <w:style w:type="paragraph" w:customStyle="1" w:styleId="Mm111">
    <w:name w:val="Mm 1.1.1"/>
    <w:basedOn w:val="Nagwek3"/>
    <w:next w:val="Mmtext"/>
    <w:link w:val="Mm111Znak"/>
    <w:qFormat/>
    <w:rsid w:val="00E93B76"/>
    <w:pPr>
      <w:numPr>
        <w:numId w:val="16"/>
      </w:numPr>
      <w:tabs>
        <w:tab w:val="clear" w:pos="993"/>
      </w:tabs>
      <w:suppressAutoHyphens/>
      <w:spacing w:before="0" w:after="0"/>
      <w:jc w:val="both"/>
    </w:pPr>
    <w:rPr>
      <w:rFonts w:eastAsia="Times New Roman" w:cs="Times New Roman"/>
      <w:snapToGrid w:val="0"/>
      <w:szCs w:val="20"/>
      <w:lang w:eastAsia="ar-SA" w:bidi="pl-PL"/>
    </w:rPr>
  </w:style>
  <w:style w:type="character" w:customStyle="1" w:styleId="Mm11Znak">
    <w:name w:val="Mm 1.1 Znak"/>
    <w:link w:val="Mm11"/>
    <w:rsid w:val="00BE0A80"/>
    <w:rPr>
      <w:rFonts w:ascii="Arial" w:eastAsia="Times New Roman" w:hAnsi="Arial"/>
      <w:bCs/>
      <w:snapToGrid w:val="0"/>
      <w:sz w:val="24"/>
      <w:lang w:eastAsia="ar-SA"/>
    </w:rPr>
  </w:style>
  <w:style w:type="paragraph" w:customStyle="1" w:styleId="Mm1111">
    <w:name w:val="Mm 1.1.1.1"/>
    <w:basedOn w:val="Mm111"/>
    <w:next w:val="Mmtext"/>
    <w:qFormat/>
    <w:rsid w:val="00BE0A80"/>
    <w:pPr>
      <w:numPr>
        <w:ilvl w:val="3"/>
      </w:numPr>
    </w:pPr>
    <w:rPr>
      <w:b/>
      <w:bCs w:val="0"/>
      <w:snapToGrid/>
    </w:rPr>
  </w:style>
  <w:style w:type="character" w:customStyle="1" w:styleId="Nagwek3Znak">
    <w:name w:val="Nagłówek 3 Znak"/>
    <w:link w:val="Nagwek3"/>
    <w:rsid w:val="00EB1630"/>
    <w:rPr>
      <w:rFonts w:ascii="Arial" w:hAnsi="Arial" w:cs="Arial"/>
      <w:bCs/>
      <w:sz w:val="24"/>
      <w:szCs w:val="26"/>
      <w:lang w:eastAsia="zh-CN"/>
    </w:rPr>
  </w:style>
  <w:style w:type="character" w:customStyle="1" w:styleId="Mm111Znak">
    <w:name w:val="Mm 1.1.1 Znak"/>
    <w:link w:val="Mm111"/>
    <w:rsid w:val="00E93B76"/>
    <w:rPr>
      <w:rFonts w:ascii="Arial" w:eastAsia="Times New Roman" w:hAnsi="Arial"/>
      <w:bCs/>
      <w:snapToGrid w:val="0"/>
      <w:sz w:val="24"/>
      <w:lang w:eastAsia="ar-SA" w:bidi="pl-PL"/>
    </w:rPr>
  </w:style>
  <w:style w:type="character" w:customStyle="1" w:styleId="PodpisobrazuExact">
    <w:name w:val="Podpis obrazu Exact"/>
    <w:link w:val="Podpisobrazu"/>
    <w:rsid w:val="00173690"/>
    <w:rPr>
      <w:i/>
      <w:iCs/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173690"/>
    <w:pPr>
      <w:widowControl w:val="0"/>
      <w:shd w:val="clear" w:color="auto" w:fill="FFFFFF"/>
      <w:spacing w:before="0" w:after="0" w:line="222" w:lineRule="exact"/>
      <w:ind w:left="0"/>
    </w:pPr>
    <w:rPr>
      <w:rFonts w:ascii="Times New Roman" w:hAnsi="Times New Roman"/>
      <w:i/>
      <w:iCs/>
      <w:sz w:val="20"/>
      <w:szCs w:val="20"/>
      <w:lang w:eastAsia="pl-PL"/>
    </w:rPr>
  </w:style>
  <w:style w:type="character" w:customStyle="1" w:styleId="Teksttreci3">
    <w:name w:val="Tekst treści (3)_"/>
    <w:link w:val="Teksttreci30"/>
    <w:rsid w:val="00173690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173690"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Teksttreci2Kursywa">
    <w:name w:val="Tekst treści (2) + Kursywa"/>
    <w:rsid w:val="00173690"/>
    <w:rPr>
      <w:rFonts w:ascii="Arial" w:eastAsia="Arial" w:hAnsi="Arial" w:cs="Arial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173690"/>
    <w:pPr>
      <w:widowControl w:val="0"/>
      <w:shd w:val="clear" w:color="auto" w:fill="FFFFFF"/>
      <w:spacing w:before="0" w:after="540" w:line="246" w:lineRule="exact"/>
      <w:ind w:left="0"/>
    </w:pPr>
    <w:rPr>
      <w:rFonts w:eastAsia="Arial" w:cs="Arial"/>
      <w:b/>
      <w:bCs/>
      <w:sz w:val="22"/>
      <w:szCs w:val="22"/>
      <w:lang w:eastAsia="pl-PL"/>
    </w:rPr>
  </w:style>
  <w:style w:type="paragraph" w:customStyle="1" w:styleId="Teksttreci20">
    <w:name w:val="Tekst treści (2)"/>
    <w:basedOn w:val="Normalny"/>
    <w:link w:val="Teksttreci2"/>
    <w:rsid w:val="00173690"/>
    <w:pPr>
      <w:widowControl w:val="0"/>
      <w:shd w:val="clear" w:color="auto" w:fill="FFFFFF"/>
      <w:spacing w:before="140" w:after="1260" w:line="246" w:lineRule="exact"/>
      <w:ind w:left="0" w:hanging="360"/>
    </w:pPr>
    <w:rPr>
      <w:rFonts w:eastAsia="Arial" w:cs="Arial"/>
      <w:sz w:val="22"/>
      <w:szCs w:val="22"/>
      <w:lang w:eastAsia="pl-PL"/>
    </w:rPr>
  </w:style>
  <w:style w:type="paragraph" w:styleId="Bezodstpw">
    <w:name w:val="No Spacing"/>
    <w:basedOn w:val="Normalny"/>
    <w:link w:val="BezodstpwZnak"/>
    <w:uiPriority w:val="1"/>
    <w:qFormat/>
    <w:rsid w:val="00190FB2"/>
    <w:pPr>
      <w:spacing w:before="0" w:after="0"/>
      <w:ind w:left="0"/>
    </w:pPr>
    <w:rPr>
      <w:rFonts w:ascii="Cambria" w:eastAsia="Times New Roman" w:hAnsi="Cambria"/>
      <w:sz w:val="22"/>
      <w:szCs w:val="22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190FB2"/>
    <w:rPr>
      <w:rFonts w:ascii="Cambria" w:eastAsia="Times New Roman" w:hAnsi="Cambria"/>
      <w:sz w:val="22"/>
      <w:szCs w:val="22"/>
      <w:lang w:val="en-US" w:eastAsia="en-US" w:bidi="en-US"/>
    </w:rPr>
  </w:style>
  <w:style w:type="character" w:customStyle="1" w:styleId="Teksttreci5">
    <w:name w:val="Tekst treści (5)_"/>
    <w:link w:val="Teksttreci50"/>
    <w:rsid w:val="00190FB2"/>
    <w:rPr>
      <w:rFonts w:ascii="Arial" w:eastAsia="Arial" w:hAnsi="Arial" w:cs="Arial"/>
      <w:b/>
      <w:bCs/>
      <w:i/>
      <w:iCs/>
      <w:sz w:val="22"/>
      <w:szCs w:val="22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190FB2"/>
    <w:pPr>
      <w:widowControl w:val="0"/>
      <w:shd w:val="clear" w:color="auto" w:fill="FFFFFF"/>
      <w:spacing w:before="380" w:after="0" w:line="379" w:lineRule="exact"/>
      <w:ind w:left="0"/>
      <w:jc w:val="both"/>
    </w:pPr>
    <w:rPr>
      <w:rFonts w:eastAsia="Arial" w:cs="Arial"/>
      <w:b/>
      <w:bCs/>
      <w:i/>
      <w:iCs/>
      <w:sz w:val="22"/>
      <w:szCs w:val="22"/>
      <w:lang w:eastAsia="pl-PL"/>
    </w:rPr>
  </w:style>
  <w:style w:type="character" w:customStyle="1" w:styleId="Nagwek10">
    <w:name w:val="Nagłówek #1_"/>
    <w:rsid w:val="009963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Nagwek11">
    <w:name w:val="Nagłówek #1"/>
    <w:rsid w:val="009963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FF"/>
      <w:spacing w:val="0"/>
      <w:w w:val="100"/>
      <w:position w:val="0"/>
      <w:sz w:val="40"/>
      <w:szCs w:val="40"/>
      <w:u w:val="none"/>
      <w:lang w:val="pl-PL" w:eastAsia="pl-PL" w:bidi="pl-PL"/>
    </w:rPr>
  </w:style>
  <w:style w:type="character" w:customStyle="1" w:styleId="Teksttreci4">
    <w:name w:val="Tekst treści (4)_"/>
    <w:link w:val="Teksttreci40"/>
    <w:rsid w:val="0099634C"/>
    <w:rPr>
      <w:rFonts w:eastAsia="Times New Roman"/>
      <w:b/>
      <w:bCs/>
      <w:sz w:val="22"/>
      <w:szCs w:val="22"/>
      <w:shd w:val="clear" w:color="auto" w:fill="FFFFFF"/>
    </w:rPr>
  </w:style>
  <w:style w:type="character" w:customStyle="1" w:styleId="PogrubienieTeksttreci211pt">
    <w:name w:val="Pogrubienie;Tekst treści (2) + 11 pt"/>
    <w:rsid w:val="009963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211pt">
    <w:name w:val="Tekst treści (2) + 11 pt"/>
    <w:rsid w:val="009963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212pt">
    <w:name w:val="Tekst treści (2) + 12 pt"/>
    <w:rsid w:val="009963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6">
    <w:name w:val="Tekst treści (6)_"/>
    <w:link w:val="Teksttreci60"/>
    <w:rsid w:val="0099634C"/>
    <w:rPr>
      <w:rFonts w:eastAsia="Times New Roman"/>
      <w:b/>
      <w:bCs/>
      <w:i/>
      <w:iCs/>
      <w:sz w:val="36"/>
      <w:szCs w:val="36"/>
      <w:shd w:val="clear" w:color="auto" w:fill="FFFFFF"/>
    </w:rPr>
  </w:style>
  <w:style w:type="character" w:customStyle="1" w:styleId="Teksttreci7">
    <w:name w:val="Tekst treści (7)_"/>
    <w:link w:val="Teksttreci70"/>
    <w:rsid w:val="0099634C"/>
    <w:rPr>
      <w:rFonts w:eastAsia="Times New Roman"/>
      <w:sz w:val="34"/>
      <w:szCs w:val="34"/>
      <w:shd w:val="clear" w:color="auto" w:fill="FFFFFF"/>
    </w:rPr>
  </w:style>
  <w:style w:type="character" w:customStyle="1" w:styleId="Teksttreci2105pt">
    <w:name w:val="Tekst treści (2) + 10;5 pt"/>
    <w:rsid w:val="009963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Nagwek20">
    <w:name w:val="Nagłówek #2_"/>
    <w:link w:val="Nagwek21"/>
    <w:rsid w:val="0099634C"/>
    <w:rPr>
      <w:rFonts w:eastAsia="Times New Roman"/>
      <w:b/>
      <w:bCs/>
      <w:sz w:val="22"/>
      <w:szCs w:val="22"/>
      <w:shd w:val="clear" w:color="auto" w:fill="FFFFFF"/>
    </w:rPr>
  </w:style>
  <w:style w:type="character" w:customStyle="1" w:styleId="Nagweklubstopka">
    <w:name w:val="Nagłówek lub stopka_"/>
    <w:rsid w:val="009963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0">
    <w:name w:val="Nagłówek lub stopka"/>
    <w:rsid w:val="009963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lubstopkaBezpogrubienia">
    <w:name w:val="Nagłówek lub stopka + Bez pogrubienia"/>
    <w:rsid w:val="009963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Exact">
    <w:name w:val="Tekst treści (2) Exact"/>
    <w:rsid w:val="009963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40">
    <w:name w:val="Tekst treści (4)"/>
    <w:basedOn w:val="Normalny"/>
    <w:link w:val="Teksttreci4"/>
    <w:rsid w:val="0099634C"/>
    <w:pPr>
      <w:widowControl w:val="0"/>
      <w:shd w:val="clear" w:color="auto" w:fill="FFFFFF"/>
      <w:spacing w:before="320" w:after="80" w:line="244" w:lineRule="exact"/>
      <w:ind w:left="0"/>
      <w:jc w:val="center"/>
    </w:pPr>
    <w:rPr>
      <w:rFonts w:ascii="Times New Roman" w:eastAsia="Times New Roman" w:hAnsi="Times New Roman"/>
      <w:b/>
      <w:bCs/>
      <w:sz w:val="22"/>
      <w:szCs w:val="22"/>
      <w:lang w:eastAsia="pl-PL"/>
    </w:rPr>
  </w:style>
  <w:style w:type="paragraph" w:customStyle="1" w:styleId="Teksttreci60">
    <w:name w:val="Tekst treści (6)"/>
    <w:basedOn w:val="Normalny"/>
    <w:link w:val="Teksttreci6"/>
    <w:rsid w:val="0099634C"/>
    <w:pPr>
      <w:widowControl w:val="0"/>
      <w:shd w:val="clear" w:color="auto" w:fill="FFFFFF"/>
      <w:spacing w:before="0" w:after="0" w:line="413" w:lineRule="exact"/>
      <w:ind w:left="0"/>
      <w:jc w:val="center"/>
    </w:pPr>
    <w:rPr>
      <w:rFonts w:ascii="Times New Roman" w:eastAsia="Times New Roman" w:hAnsi="Times New Roman"/>
      <w:b/>
      <w:bCs/>
      <w:i/>
      <w:iCs/>
      <w:sz w:val="36"/>
      <w:szCs w:val="36"/>
      <w:lang w:eastAsia="pl-PL"/>
    </w:rPr>
  </w:style>
  <w:style w:type="paragraph" w:customStyle="1" w:styleId="Teksttreci70">
    <w:name w:val="Tekst treści (7)"/>
    <w:basedOn w:val="Normalny"/>
    <w:link w:val="Teksttreci7"/>
    <w:rsid w:val="0099634C"/>
    <w:pPr>
      <w:widowControl w:val="0"/>
      <w:shd w:val="clear" w:color="auto" w:fill="FFFFFF"/>
      <w:spacing w:before="0" w:after="60" w:line="413" w:lineRule="exact"/>
      <w:ind w:left="0" w:hanging="2620"/>
    </w:pPr>
    <w:rPr>
      <w:rFonts w:ascii="Times New Roman" w:eastAsia="Times New Roman" w:hAnsi="Times New Roman"/>
      <w:sz w:val="34"/>
      <w:szCs w:val="34"/>
      <w:lang w:eastAsia="pl-PL"/>
    </w:rPr>
  </w:style>
  <w:style w:type="paragraph" w:customStyle="1" w:styleId="Nagwek21">
    <w:name w:val="Nagłówek #2"/>
    <w:basedOn w:val="Normalny"/>
    <w:link w:val="Nagwek20"/>
    <w:rsid w:val="0099634C"/>
    <w:pPr>
      <w:widowControl w:val="0"/>
      <w:shd w:val="clear" w:color="auto" w:fill="FFFFFF"/>
      <w:spacing w:before="0" w:after="80" w:line="244" w:lineRule="exact"/>
      <w:ind w:left="0" w:hanging="440"/>
      <w:outlineLvl w:val="1"/>
    </w:pPr>
    <w:rPr>
      <w:rFonts w:ascii="Times New Roman" w:eastAsia="Times New Roman" w:hAnsi="Times New Roman"/>
      <w:b/>
      <w:bCs/>
      <w:sz w:val="22"/>
      <w:szCs w:val="22"/>
      <w:lang w:eastAsia="pl-PL"/>
    </w:rPr>
  </w:style>
  <w:style w:type="character" w:customStyle="1" w:styleId="TekstpodstawowyZnak">
    <w:name w:val="Tekst podstawowy Znak"/>
    <w:link w:val="Tekstpodstawowy"/>
    <w:rsid w:val="00B548C3"/>
    <w:rPr>
      <w:rFonts w:ascii="Arial" w:hAnsi="Arial"/>
      <w:sz w:val="22"/>
      <w:szCs w:val="24"/>
      <w:lang w:eastAsia="zh-CN"/>
    </w:rPr>
  </w:style>
  <w:style w:type="paragraph" w:customStyle="1" w:styleId="Standard">
    <w:name w:val="Standard"/>
    <w:rsid w:val="003C26F2"/>
    <w:pPr>
      <w:widowControl w:val="0"/>
      <w:suppressAutoHyphens/>
      <w:autoSpaceDN w:val="0"/>
      <w:textAlignment w:val="baseline"/>
    </w:pPr>
    <w:rPr>
      <w:rFonts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3C26F2"/>
    <w:pPr>
      <w:spacing w:after="120"/>
    </w:pPr>
  </w:style>
  <w:style w:type="paragraph" w:customStyle="1" w:styleId="Normalny1">
    <w:name w:val="Normalny1"/>
    <w:link w:val="NORMALZnak"/>
    <w:qFormat/>
    <w:rsid w:val="003C26F2"/>
    <w:pPr>
      <w:suppressAutoHyphens/>
      <w:autoSpaceDN w:val="0"/>
      <w:textAlignment w:val="baseline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Tekstpodstawowy32">
    <w:name w:val="Tekst podstawowy 32"/>
    <w:basedOn w:val="Standard"/>
    <w:rsid w:val="003C26F2"/>
    <w:pPr>
      <w:widowControl/>
      <w:suppressAutoHyphens w:val="0"/>
    </w:pPr>
    <w:rPr>
      <w:rFonts w:ascii="Courier New" w:eastAsia="Courier New" w:hAnsi="Courier New" w:cs="Courier New"/>
      <w:kern w:val="0"/>
    </w:rPr>
  </w:style>
  <w:style w:type="numbering" w:customStyle="1" w:styleId="WWNum10">
    <w:name w:val="WWNum10"/>
    <w:basedOn w:val="Bezlisty"/>
    <w:rsid w:val="003C26F2"/>
    <w:pPr>
      <w:numPr>
        <w:numId w:val="21"/>
      </w:numPr>
    </w:pPr>
  </w:style>
  <w:style w:type="character" w:customStyle="1" w:styleId="NORMALZnak">
    <w:name w:val="NORMAL Znak"/>
    <w:link w:val="Normalny1"/>
    <w:rsid w:val="003C26F2"/>
    <w:rPr>
      <w:rFonts w:eastAsia="Lucida Sans Unicode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8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9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OBE2553\Local%20Settings\Temporary%20Internet%20Files\OLK12\Atkins_Integrated_Projects_Report_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82113-F6DA-4AF3-9395-B45F62F83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Atkins_Integrated_Projects_Report_Template</Template>
  <TotalTime>1</TotalTime>
  <Pages>12</Pages>
  <Words>3537</Words>
  <Characters>21223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HRC</vt:lpstr>
    </vt:vector>
  </TitlesOfParts>
  <Company/>
  <LinksUpToDate>false</LinksUpToDate>
  <CharactersWithSpaces>24711</CharactersWithSpaces>
  <SharedDoc>false</SharedDoc>
  <HLinks>
    <vt:vector size="414" baseType="variant">
      <vt:variant>
        <vt:i4>1966131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_Toc129694290</vt:lpwstr>
      </vt:variant>
      <vt:variant>
        <vt:i4>2031667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_Toc129694289</vt:lpwstr>
      </vt:variant>
      <vt:variant>
        <vt:i4>2031667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_Toc129694288</vt:lpwstr>
      </vt:variant>
      <vt:variant>
        <vt:i4>2031667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_Toc129694287</vt:lpwstr>
      </vt:variant>
      <vt:variant>
        <vt:i4>2031667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_Toc129694286</vt:lpwstr>
      </vt:variant>
      <vt:variant>
        <vt:i4>2031667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_Toc129694285</vt:lpwstr>
      </vt:variant>
      <vt:variant>
        <vt:i4>2031667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_Toc129694284</vt:lpwstr>
      </vt:variant>
      <vt:variant>
        <vt:i4>2031667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_Toc129694283</vt:lpwstr>
      </vt:variant>
      <vt:variant>
        <vt:i4>2031667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_Toc129694282</vt:lpwstr>
      </vt:variant>
      <vt:variant>
        <vt:i4>2031667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_Toc129694281</vt:lpwstr>
      </vt:variant>
      <vt:variant>
        <vt:i4>2031667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_Toc129694280</vt:lpwstr>
      </vt:variant>
      <vt:variant>
        <vt:i4>1048627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_Toc129694279</vt:lpwstr>
      </vt:variant>
      <vt:variant>
        <vt:i4>1048627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_Toc129694278</vt:lpwstr>
      </vt:variant>
      <vt:variant>
        <vt:i4>1048627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_Toc129694277</vt:lpwstr>
      </vt:variant>
      <vt:variant>
        <vt:i4>1048627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_Toc129694276</vt:lpwstr>
      </vt:variant>
      <vt:variant>
        <vt:i4>1048627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_Toc129694275</vt:lpwstr>
      </vt:variant>
      <vt:variant>
        <vt:i4>1048627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_Toc129694274</vt:lpwstr>
      </vt:variant>
      <vt:variant>
        <vt:i4>1048627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_Toc129694273</vt:lpwstr>
      </vt:variant>
      <vt:variant>
        <vt:i4>1048627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_Toc129694272</vt:lpwstr>
      </vt:variant>
      <vt:variant>
        <vt:i4>1048627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_Toc129694271</vt:lpwstr>
      </vt:variant>
      <vt:variant>
        <vt:i4>1048627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_Toc129694270</vt:lpwstr>
      </vt:variant>
      <vt:variant>
        <vt:i4>1114163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_Toc129694269</vt:lpwstr>
      </vt:variant>
      <vt:variant>
        <vt:i4>1114163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_Toc129694268</vt:lpwstr>
      </vt:variant>
      <vt:variant>
        <vt:i4>1114163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_Toc129694267</vt:lpwstr>
      </vt:variant>
      <vt:variant>
        <vt:i4>1114163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_Toc129694266</vt:lpwstr>
      </vt:variant>
      <vt:variant>
        <vt:i4>1114163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_Toc129694265</vt:lpwstr>
      </vt:variant>
      <vt:variant>
        <vt:i4>1114163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_Toc129694264</vt:lpwstr>
      </vt:variant>
      <vt:variant>
        <vt:i4>1114163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_Toc129694263</vt:lpwstr>
      </vt:variant>
      <vt:variant>
        <vt:i4>1114163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_Toc129694262</vt:lpwstr>
      </vt:variant>
      <vt:variant>
        <vt:i4>1114163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_Toc129694261</vt:lpwstr>
      </vt:variant>
      <vt:variant>
        <vt:i4>1114163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_Toc129694260</vt:lpwstr>
      </vt:variant>
      <vt:variant>
        <vt:i4>1179699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_Toc129694259</vt:lpwstr>
      </vt:variant>
      <vt:variant>
        <vt:i4>1179699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_Toc129694258</vt:lpwstr>
      </vt:variant>
      <vt:variant>
        <vt:i4>1179699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_Toc129694257</vt:lpwstr>
      </vt:variant>
      <vt:variant>
        <vt:i4>1179699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_Toc129694256</vt:lpwstr>
      </vt:variant>
      <vt:variant>
        <vt:i4>1179699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_Toc129694255</vt:lpwstr>
      </vt:variant>
      <vt:variant>
        <vt:i4>1179699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_Toc129694254</vt:lpwstr>
      </vt:variant>
      <vt:variant>
        <vt:i4>1179699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_Toc129694253</vt:lpwstr>
      </vt:variant>
      <vt:variant>
        <vt:i4>1179699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_Toc129694252</vt:lpwstr>
      </vt:variant>
      <vt:variant>
        <vt:i4>1179699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_Toc129694251</vt:lpwstr>
      </vt:variant>
      <vt:variant>
        <vt:i4>1179699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_Toc129694250</vt:lpwstr>
      </vt:variant>
      <vt:variant>
        <vt:i4>1245235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_Toc129694249</vt:lpwstr>
      </vt:variant>
      <vt:variant>
        <vt:i4>1245235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_Toc129694248</vt:lpwstr>
      </vt:variant>
      <vt:variant>
        <vt:i4>1245235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_Toc129694247</vt:lpwstr>
      </vt:variant>
      <vt:variant>
        <vt:i4>1245235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_Toc129694246</vt:lpwstr>
      </vt:variant>
      <vt:variant>
        <vt:i4>1245235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_Toc129694245</vt:lpwstr>
      </vt:variant>
      <vt:variant>
        <vt:i4>1245235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_Toc129694244</vt:lpwstr>
      </vt:variant>
      <vt:variant>
        <vt:i4>1245235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_Toc129694243</vt:lpwstr>
      </vt:variant>
      <vt:variant>
        <vt:i4>1245235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_Toc129694242</vt:lpwstr>
      </vt:variant>
      <vt:variant>
        <vt:i4>1245235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_Toc129694241</vt:lpwstr>
      </vt:variant>
      <vt:variant>
        <vt:i4>1245235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_Toc129694240</vt:lpwstr>
      </vt:variant>
      <vt:variant>
        <vt:i4>1310771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_Toc129694239</vt:lpwstr>
      </vt:variant>
      <vt:variant>
        <vt:i4>1310771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_Toc129694238</vt:lpwstr>
      </vt:variant>
      <vt:variant>
        <vt:i4>1310771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_Toc129694237</vt:lpwstr>
      </vt:variant>
      <vt:variant>
        <vt:i4>1310771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_Toc129694236</vt:lpwstr>
      </vt:variant>
      <vt:variant>
        <vt:i4>1310771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_Toc129694235</vt:lpwstr>
      </vt:variant>
      <vt:variant>
        <vt:i4>1310771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_Toc129694234</vt:lpwstr>
      </vt:variant>
      <vt:variant>
        <vt:i4>1310771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_Toc129694233</vt:lpwstr>
      </vt:variant>
      <vt:variant>
        <vt:i4>1310771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_Toc129694232</vt:lpwstr>
      </vt:variant>
      <vt:variant>
        <vt:i4>1310771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_Toc129694231</vt:lpwstr>
      </vt:variant>
      <vt:variant>
        <vt:i4>1310771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_Toc129694230</vt:lpwstr>
      </vt:variant>
      <vt:variant>
        <vt:i4>1376307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_Toc129694229</vt:lpwstr>
      </vt:variant>
      <vt:variant>
        <vt:i4>1376307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_Toc129694228</vt:lpwstr>
      </vt:variant>
      <vt:variant>
        <vt:i4>1376307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_Toc129694227</vt:lpwstr>
      </vt:variant>
      <vt:variant>
        <vt:i4>1376307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_Toc129694226</vt:lpwstr>
      </vt:variant>
      <vt:variant>
        <vt:i4>1376307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_Toc129694225</vt:lpwstr>
      </vt:variant>
      <vt:variant>
        <vt:i4>1376307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_Toc129694224</vt:lpwstr>
      </vt:variant>
      <vt:variant>
        <vt:i4>1376307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_Toc129694223</vt:lpwstr>
      </vt:variant>
      <vt:variant>
        <vt:i4>1376307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_Toc129694222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HRC</dc:title>
  <dc:subject>Konstrukcja</dc:subject>
  <dc:creator>Paweł Miłobędzki</dc:creator>
  <cp:keywords/>
  <cp:lastModifiedBy>Kamil Kowalczyk</cp:lastModifiedBy>
  <cp:revision>2</cp:revision>
  <cp:lastPrinted>2023-03-14T21:13:00Z</cp:lastPrinted>
  <dcterms:created xsi:type="dcterms:W3CDTF">2023-03-14T21:36:00Z</dcterms:created>
  <dcterms:modified xsi:type="dcterms:W3CDTF">2023-03-14T21:36:00Z</dcterms:modified>
</cp:coreProperties>
</file>