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52E6C" w14:textId="6C51E9EA" w:rsidR="006C5F11" w:rsidRDefault="006C5F11" w:rsidP="006C5F11">
      <w:pPr>
        <w:spacing w:before="120" w:after="120" w:line="360" w:lineRule="auto"/>
        <w:jc w:val="center"/>
        <w:rPr>
          <w:rFonts w:ascii="Arial" w:eastAsia="Calibri" w:hAnsi="Arial" w:cs="Arial"/>
          <w:szCs w:val="20"/>
          <w:lang w:eastAsia="pl-PL"/>
        </w:rPr>
      </w:pPr>
      <w:r w:rsidRPr="00676521">
        <w:rPr>
          <w:rFonts w:ascii="Arial" w:eastAsia="Calibri" w:hAnsi="Arial" w:cs="Arial"/>
          <w:szCs w:val="20"/>
          <w:lang w:eastAsia="pl-PL"/>
        </w:rPr>
        <w:t>UMOWA NR KMRU II…</w:t>
      </w:r>
      <w:r w:rsidR="00E64A26" w:rsidRPr="00676521">
        <w:rPr>
          <w:rFonts w:ascii="Arial" w:eastAsia="Calibri" w:hAnsi="Arial" w:cs="Arial"/>
          <w:szCs w:val="20"/>
          <w:lang w:eastAsia="pl-PL"/>
        </w:rPr>
        <w:t>……</w:t>
      </w:r>
      <w:r w:rsidR="00032CDF" w:rsidRPr="00676521">
        <w:rPr>
          <w:rFonts w:ascii="Arial" w:eastAsia="Calibri" w:hAnsi="Arial" w:cs="Arial"/>
          <w:szCs w:val="20"/>
          <w:lang w:eastAsia="pl-PL"/>
        </w:rPr>
        <w:t>………../2021</w:t>
      </w:r>
    </w:p>
    <w:p w14:paraId="1D87B52A" w14:textId="74953800" w:rsidR="00AF4109" w:rsidRPr="00E64A26" w:rsidRDefault="00AF4109" w:rsidP="006C5F11">
      <w:pPr>
        <w:spacing w:before="120" w:after="120" w:line="360" w:lineRule="auto"/>
        <w:jc w:val="center"/>
        <w:rPr>
          <w:rFonts w:ascii="Arial" w:eastAsia="Calibri" w:hAnsi="Arial" w:cs="Arial"/>
          <w:szCs w:val="20"/>
          <w:lang w:eastAsia="pl-PL"/>
        </w:rPr>
      </w:pPr>
      <w:r>
        <w:rPr>
          <w:rFonts w:ascii="Arial" w:eastAsia="Calibri" w:hAnsi="Arial" w:cs="Arial"/>
          <w:szCs w:val="20"/>
          <w:lang w:eastAsia="pl-PL"/>
        </w:rPr>
        <w:t xml:space="preserve">(Projekt) </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28201939" w:rsidR="006C5F11" w:rsidRDefault="00AF4109" w:rsidP="006C5F11">
      <w:pPr>
        <w:autoSpaceDE w:val="0"/>
        <w:autoSpaceDN w:val="0"/>
        <w:adjustRightInd w:val="0"/>
        <w:spacing w:after="80" w:line="360" w:lineRule="auto"/>
        <w:jc w:val="both"/>
        <w:rPr>
          <w:rFonts w:ascii="Arial" w:eastAsia="Calibri" w:hAnsi="Arial" w:cs="Arial"/>
          <w:sz w:val="20"/>
          <w:szCs w:val="20"/>
          <w:lang w:eastAsia="pl-PL"/>
        </w:rPr>
      </w:pPr>
      <w:r>
        <w:rPr>
          <w:rFonts w:ascii="Arial" w:eastAsia="Calibri" w:hAnsi="Arial" w:cs="Arial"/>
          <w:sz w:val="20"/>
          <w:szCs w:val="20"/>
          <w:lang w:eastAsia="pl-PL"/>
        </w:rPr>
        <w:t>W</w:t>
      </w:r>
      <w:r w:rsidR="006C5F11" w:rsidRPr="006C5F11">
        <w:rPr>
          <w:rFonts w:ascii="Arial" w:eastAsia="Calibri" w:hAnsi="Arial" w:cs="Arial"/>
          <w:sz w:val="20"/>
          <w:szCs w:val="20"/>
          <w:lang w:eastAsia="pl-PL"/>
        </w:rPr>
        <w:t xml:space="preserve"> dniu …………</w:t>
      </w:r>
      <w:r w:rsidR="006C5F11">
        <w:rPr>
          <w:rFonts w:ascii="Arial" w:eastAsia="Calibri" w:hAnsi="Arial" w:cs="Arial"/>
          <w:sz w:val="20"/>
          <w:szCs w:val="20"/>
          <w:lang w:eastAsia="pl-PL"/>
        </w:rPr>
        <w:t>………..</w:t>
      </w:r>
      <w:r w:rsidR="006C5F11" w:rsidRPr="006C5F11">
        <w:rPr>
          <w:rFonts w:ascii="Arial" w:eastAsia="Calibri" w:hAnsi="Arial" w:cs="Arial"/>
          <w:sz w:val="20"/>
          <w:szCs w:val="20"/>
          <w:lang w:eastAsia="pl-PL"/>
        </w:rPr>
        <w:t>……. w Krakowie pomiędzy</w:t>
      </w:r>
      <w:r w:rsidR="006C5F11">
        <w:rPr>
          <w:rFonts w:ascii="Arial" w:eastAsia="Calibri" w:hAnsi="Arial" w:cs="Arial"/>
          <w:sz w:val="20"/>
          <w:szCs w:val="20"/>
          <w:lang w:eastAsia="pl-PL"/>
        </w:rPr>
        <w:t>:</w:t>
      </w:r>
    </w:p>
    <w:p w14:paraId="2EACD10E" w14:textId="527FFBA7" w:rsidR="002B02F5" w:rsidRDefault="006C5F11" w:rsidP="006C5F11">
      <w:pPr>
        <w:autoSpaceDE w:val="0"/>
        <w:autoSpaceDN w:val="0"/>
        <w:adjustRightInd w:val="0"/>
        <w:spacing w:after="80" w:line="360" w:lineRule="auto"/>
        <w:jc w:val="both"/>
        <w:rPr>
          <w:rFonts w:ascii="Arial" w:eastAsia="Calibri" w:hAnsi="Arial" w:cs="Arial"/>
          <w:b/>
          <w:sz w:val="20"/>
          <w:szCs w:val="20"/>
          <w:lang w:eastAsia="pl-PL"/>
        </w:rPr>
      </w:pP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w:t>
      </w:r>
      <w:r w:rsidR="00AF4109">
        <w:rPr>
          <w:rFonts w:ascii="Arial" w:hAnsi="Arial" w:cs="Arial"/>
          <w:sz w:val="20"/>
          <w:szCs w:val="20"/>
        </w:rPr>
        <w:t xml:space="preserve"> </w:t>
      </w:r>
      <w:r w:rsidRPr="00E84D75">
        <w:rPr>
          <w:rFonts w:ascii="Arial" w:hAnsi="Arial" w:cs="Arial"/>
          <w:sz w:val="20"/>
          <w:szCs w:val="20"/>
        </w:rPr>
        <w:t xml:space="preserve">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w:t>
      </w:r>
      <w:r w:rsidR="00AF4109">
        <w:rPr>
          <w:rFonts w:ascii="Arial" w:hAnsi="Arial" w:cs="Arial"/>
          <w:sz w:val="20"/>
          <w:szCs w:val="20"/>
        </w:rPr>
        <w:t>REGON</w:t>
      </w:r>
      <w:r w:rsidRPr="00E84D75">
        <w:rPr>
          <w:rFonts w:ascii="Arial" w:hAnsi="Arial" w:cs="Arial"/>
          <w:sz w:val="20"/>
          <w:szCs w:val="20"/>
        </w:rPr>
        <w:t>: 123034972, NIP: 6772379445; kapitał zakładowy w pełni wpłacony w wysokości: 58</w:t>
      </w:r>
      <w:r w:rsidR="00FE2F1B">
        <w:rPr>
          <w:rFonts w:ascii="Arial" w:hAnsi="Arial" w:cs="Arial"/>
          <w:sz w:val="20"/>
          <w:szCs w:val="20"/>
        </w:rPr>
        <w:t>.</w:t>
      </w:r>
      <w:r w:rsidRPr="00E84D75">
        <w:rPr>
          <w:rFonts w:ascii="Arial" w:hAnsi="Arial" w:cs="Arial"/>
          <w:sz w:val="20"/>
          <w:szCs w:val="20"/>
        </w:rPr>
        <w:t>818</w:t>
      </w:r>
      <w:r w:rsidR="00FE2F1B">
        <w:rPr>
          <w:rFonts w:ascii="Arial" w:hAnsi="Arial" w:cs="Arial"/>
          <w:sz w:val="20"/>
          <w:szCs w:val="20"/>
        </w:rPr>
        <w:t>.</w:t>
      </w:r>
      <w:r w:rsidRPr="00E84D75">
        <w:rPr>
          <w:rFonts w:ascii="Arial" w:hAnsi="Arial" w:cs="Arial"/>
          <w:sz w:val="20"/>
          <w:szCs w:val="20"/>
        </w:rPr>
        <w:t>000,00 zł</w:t>
      </w:r>
      <w:r w:rsidR="00D744E3">
        <w:rPr>
          <w:rFonts w:ascii="Arial" w:hAnsi="Arial" w:cs="Arial"/>
          <w:sz w:val="20"/>
          <w:szCs w:val="20"/>
        </w:rPr>
        <w:t xml:space="preserve">, </w:t>
      </w:r>
      <w:r w:rsidRPr="00E84D75">
        <w:rPr>
          <w:rFonts w:ascii="Arial" w:hAnsi="Arial" w:cs="Arial"/>
          <w:sz w:val="20"/>
          <w:szCs w:val="20"/>
        </w:rPr>
        <w:t>zwan</w:t>
      </w:r>
      <w:r w:rsidR="00AF4109">
        <w:rPr>
          <w:rFonts w:ascii="Arial" w:hAnsi="Arial" w:cs="Arial"/>
          <w:sz w:val="20"/>
          <w:szCs w:val="20"/>
        </w:rPr>
        <w:t>ą</w:t>
      </w:r>
      <w:r w:rsidRPr="00E84D75">
        <w:rPr>
          <w:rFonts w:ascii="Arial" w:hAnsi="Arial" w:cs="Arial"/>
          <w:sz w:val="20"/>
          <w:szCs w:val="20"/>
        </w:rPr>
        <w:t xml:space="preserve"> dalej</w:t>
      </w:r>
      <w:r w:rsidR="00AF4109">
        <w:rPr>
          <w:rFonts w:ascii="Arial" w:hAnsi="Arial" w:cs="Arial"/>
          <w:sz w:val="20"/>
          <w:szCs w:val="20"/>
        </w:rPr>
        <w:t>:</w:t>
      </w:r>
      <w:r w:rsidRPr="00E84D75">
        <w:rPr>
          <w:rFonts w:ascii="Arial" w:hAnsi="Arial" w:cs="Arial"/>
          <w:sz w:val="20"/>
          <w:szCs w:val="20"/>
        </w:rPr>
        <w:t xml:space="preserve"> </w:t>
      </w:r>
      <w:r w:rsidR="00AF4109">
        <w:rPr>
          <w:rFonts w:ascii="Arial" w:hAnsi="Arial" w:cs="Arial"/>
          <w:sz w:val="20"/>
          <w:szCs w:val="20"/>
        </w:rPr>
        <w:t>„</w:t>
      </w:r>
      <w:r w:rsidRPr="00E84D75">
        <w:rPr>
          <w:rFonts w:ascii="Arial" w:hAnsi="Arial" w:cs="Arial"/>
          <w:b/>
          <w:sz w:val="20"/>
          <w:szCs w:val="20"/>
        </w:rPr>
        <w:t>Zamawiającym</w:t>
      </w:r>
      <w:r w:rsidR="00AF4109">
        <w:rPr>
          <w:rFonts w:ascii="Arial" w:hAnsi="Arial" w:cs="Arial"/>
          <w:sz w:val="20"/>
          <w:szCs w:val="20"/>
        </w:rPr>
        <w:t>”</w:t>
      </w:r>
      <w:r w:rsidRPr="00E84D75">
        <w:rPr>
          <w:rFonts w:ascii="Arial" w:hAnsi="Arial" w:cs="Arial"/>
          <w:sz w:val="20"/>
          <w:szCs w:val="20"/>
        </w:rPr>
        <w:t>, reprezentowan</w:t>
      </w:r>
      <w:r w:rsidR="00AF4109">
        <w:rPr>
          <w:rFonts w:ascii="Arial" w:hAnsi="Arial" w:cs="Arial"/>
          <w:sz w:val="20"/>
          <w:szCs w:val="20"/>
        </w:rPr>
        <w:t>ą</w:t>
      </w:r>
      <w:r w:rsidRPr="00E84D75">
        <w:rPr>
          <w:rFonts w:ascii="Arial" w:hAnsi="Arial" w:cs="Arial"/>
          <w:sz w:val="20"/>
          <w:szCs w:val="20"/>
        </w:rPr>
        <w:t xml:space="preserve"> przez: </w:t>
      </w:r>
    </w:p>
    <w:p w14:paraId="480C9DF0" w14:textId="12E60CAA" w:rsidR="006C5F11" w:rsidRPr="00AF4109" w:rsidRDefault="00AF4109" w:rsidP="006C5F11">
      <w:pPr>
        <w:autoSpaceDE w:val="0"/>
        <w:autoSpaceDN w:val="0"/>
        <w:adjustRightInd w:val="0"/>
        <w:spacing w:after="80" w:line="360" w:lineRule="auto"/>
        <w:jc w:val="both"/>
        <w:rPr>
          <w:rFonts w:ascii="Arial" w:hAnsi="Arial" w:cs="Arial"/>
          <w:sz w:val="20"/>
          <w:szCs w:val="20"/>
        </w:rPr>
      </w:pPr>
      <w:r>
        <w:rPr>
          <w:rFonts w:ascii="Arial" w:eastAsia="Calibri" w:hAnsi="Arial" w:cs="Arial"/>
          <w:b/>
          <w:sz w:val="20"/>
          <w:szCs w:val="20"/>
          <w:lang w:eastAsia="pl-PL"/>
        </w:rPr>
        <w:t>Tomasza Warchoła</w:t>
      </w:r>
      <w:r>
        <w:rPr>
          <w:rFonts w:ascii="Arial" w:eastAsia="Calibri" w:hAnsi="Arial" w:cs="Arial"/>
          <w:sz w:val="20"/>
          <w:szCs w:val="20"/>
          <w:lang w:eastAsia="pl-PL"/>
        </w:rPr>
        <w:t xml:space="preserve"> – Prezesa Zarządu, </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2563C946" w:rsidR="006C5F11" w:rsidRPr="00963517" w:rsidRDefault="006C5F11" w:rsidP="006C5F11">
      <w:pPr>
        <w:spacing w:line="360" w:lineRule="auto"/>
        <w:ind w:right="2"/>
        <w:jc w:val="both"/>
        <w:rPr>
          <w:rFonts w:ascii="Arial" w:hAnsi="Arial" w:cs="Arial"/>
          <w:b/>
          <w:sz w:val="20"/>
          <w:szCs w:val="20"/>
        </w:rPr>
      </w:pPr>
      <w:r w:rsidRPr="00963517">
        <w:rPr>
          <w:rFonts w:ascii="Arial" w:hAnsi="Arial" w:cs="Arial"/>
          <w:b/>
          <w:sz w:val="20"/>
          <w:szCs w:val="20"/>
        </w:rPr>
        <w:t>W PRZ</w:t>
      </w:r>
      <w:r w:rsidR="00443918" w:rsidRPr="00963517">
        <w:rPr>
          <w:rFonts w:ascii="Arial" w:hAnsi="Arial" w:cs="Arial"/>
          <w:b/>
          <w:sz w:val="20"/>
          <w:szCs w:val="20"/>
        </w:rPr>
        <w:t>YPADKU SPÓŁKI PRAWA HANDLOWEGO</w:t>
      </w:r>
      <w:r w:rsidR="00684ECB" w:rsidRPr="00963517">
        <w:rPr>
          <w:rFonts w:ascii="Arial" w:hAnsi="Arial" w:cs="Arial"/>
          <w:b/>
          <w:sz w:val="20"/>
          <w:szCs w:val="20"/>
        </w:rPr>
        <w:t>*</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07744A69"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007922F6">
        <w:rPr>
          <w:rFonts w:ascii="Arial" w:hAnsi="Arial" w:cs="Arial"/>
          <w:sz w:val="20"/>
          <w:szCs w:val="20"/>
        </w:rPr>
        <w:t>zwaną dalej: „</w:t>
      </w:r>
      <w:r w:rsidR="007922F6" w:rsidRPr="007922F6">
        <w:rPr>
          <w:rFonts w:ascii="Arial" w:hAnsi="Arial" w:cs="Arial"/>
          <w:b/>
          <w:sz w:val="20"/>
          <w:szCs w:val="20"/>
        </w:rPr>
        <w:t>Wykonawcą</w:t>
      </w:r>
      <w:r w:rsidR="007922F6">
        <w:rPr>
          <w:rFonts w:ascii="Arial" w:hAnsi="Arial" w:cs="Arial"/>
          <w:sz w:val="20"/>
          <w:szCs w:val="20"/>
        </w:rPr>
        <w:t xml:space="preserve">”, </w:t>
      </w:r>
      <w:r w:rsidRPr="00963517">
        <w:rPr>
          <w:rFonts w:ascii="Arial" w:hAnsi="Arial" w:cs="Arial"/>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086853CE" w:rsidR="006C5F11" w:rsidRPr="00963517" w:rsidRDefault="006C5F11" w:rsidP="006C5F11">
      <w:pPr>
        <w:spacing w:line="360" w:lineRule="auto"/>
        <w:ind w:right="2"/>
        <w:jc w:val="both"/>
        <w:rPr>
          <w:rFonts w:ascii="Arial" w:hAnsi="Arial" w:cs="Arial"/>
          <w:b/>
          <w:sz w:val="20"/>
          <w:szCs w:val="20"/>
        </w:rPr>
      </w:pPr>
      <w:r w:rsidRPr="00963517">
        <w:rPr>
          <w:rFonts w:ascii="Arial" w:hAnsi="Arial" w:cs="Arial"/>
          <w:b/>
          <w:sz w:val="20"/>
          <w:szCs w:val="20"/>
        </w:rPr>
        <w:t>W PRZYPADKU OSOBY FIZYCZNEJ PROWA</w:t>
      </w:r>
      <w:r w:rsidR="00443918" w:rsidRPr="00963517">
        <w:rPr>
          <w:rFonts w:ascii="Arial" w:hAnsi="Arial" w:cs="Arial"/>
          <w:b/>
          <w:sz w:val="20"/>
          <w:szCs w:val="20"/>
        </w:rPr>
        <w:t>DZĄCEJ DZIAŁALNOŚĆ GOSPODARCZĄ</w:t>
      </w:r>
      <w:r w:rsidR="00684ECB" w:rsidRPr="00963517">
        <w:rPr>
          <w:rFonts w:ascii="Arial" w:hAnsi="Arial" w:cs="Arial"/>
          <w:b/>
          <w:sz w:val="20"/>
          <w:szCs w:val="20"/>
        </w:rPr>
        <w:t>*</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022C1891"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w:t>
      </w:r>
      <w:r w:rsidR="005B3FD3">
        <w:rPr>
          <w:rFonts w:ascii="Arial" w:hAnsi="Arial" w:cs="Arial"/>
          <w:sz w:val="20"/>
          <w:szCs w:val="20"/>
        </w:rPr>
        <w:br/>
      </w:r>
      <w:r w:rsidRPr="00E84D75">
        <w:rPr>
          <w:rFonts w:ascii="Arial" w:hAnsi="Arial" w:cs="Arial"/>
          <w:sz w:val="20"/>
          <w:szCs w:val="20"/>
        </w:rPr>
        <w:t xml:space="preserve">i Informacji o Działalności Gospodarczej, adres głównego miejsca wykonywania działalności …-…… </w:t>
      </w:r>
    </w:p>
    <w:p w14:paraId="56AFA7F6" w14:textId="435DDCD5" w:rsidR="006C5F11" w:rsidRPr="00E84D75" w:rsidRDefault="006C5F11" w:rsidP="006C5F11">
      <w:pPr>
        <w:spacing w:after="80" w:line="360" w:lineRule="auto"/>
        <w:jc w:val="both"/>
        <w:rPr>
          <w:rFonts w:ascii="Arial" w:hAnsi="Arial" w:cs="Arial"/>
          <w:b/>
          <w:sz w:val="20"/>
          <w:szCs w:val="20"/>
        </w:rPr>
      </w:pPr>
      <w:r w:rsidRPr="00E84D75">
        <w:rPr>
          <w:rFonts w:ascii="Arial" w:hAnsi="Arial" w:cs="Arial"/>
          <w:sz w:val="20"/>
          <w:szCs w:val="20"/>
        </w:rPr>
        <w:t>……………………………, ul. …………………………, NIP: …………, REGON: …………, PESEL:</w:t>
      </w:r>
      <w:r w:rsidR="00D744E3">
        <w:rPr>
          <w:rFonts w:ascii="Arial" w:hAnsi="Arial" w:cs="Arial"/>
          <w:sz w:val="20"/>
          <w:szCs w:val="20"/>
        </w:rPr>
        <w:t xml:space="preserve"> ……. </w:t>
      </w:r>
      <w:r w:rsidRPr="00C9618F">
        <w:rPr>
          <w:rFonts w:ascii="Arial" w:hAnsi="Arial" w:cs="Arial"/>
          <w:sz w:val="20"/>
          <w:szCs w:val="20"/>
        </w:rPr>
        <w:t>zwanym dalej</w:t>
      </w:r>
      <w:r w:rsidR="007922F6">
        <w:rPr>
          <w:rFonts w:ascii="Arial" w:hAnsi="Arial" w:cs="Arial"/>
          <w:sz w:val="20"/>
          <w:szCs w:val="20"/>
        </w:rPr>
        <w:t>:</w:t>
      </w:r>
      <w:r w:rsidRPr="00E84D75">
        <w:rPr>
          <w:rFonts w:ascii="Arial" w:hAnsi="Arial" w:cs="Arial"/>
          <w:b/>
          <w:sz w:val="20"/>
          <w:szCs w:val="20"/>
        </w:rPr>
        <w:t xml:space="preserve"> </w:t>
      </w:r>
      <w:r w:rsidR="007922F6">
        <w:rPr>
          <w:rFonts w:ascii="Arial" w:hAnsi="Arial" w:cs="Arial"/>
          <w:sz w:val="20"/>
          <w:szCs w:val="20"/>
        </w:rPr>
        <w:t>„</w:t>
      </w:r>
      <w:r w:rsidRPr="00E84D75">
        <w:rPr>
          <w:rFonts w:ascii="Arial" w:hAnsi="Arial" w:cs="Arial"/>
          <w:b/>
          <w:sz w:val="20"/>
          <w:szCs w:val="20"/>
        </w:rPr>
        <w:t>Wykonawcą</w:t>
      </w:r>
      <w:r w:rsidR="007922F6">
        <w:rPr>
          <w:rFonts w:ascii="Arial" w:hAnsi="Arial" w:cs="Arial"/>
          <w:sz w:val="20"/>
          <w:szCs w:val="20"/>
        </w:rPr>
        <w:t>”</w:t>
      </w:r>
      <w:r w:rsidRPr="00E84D75">
        <w:rPr>
          <w:rFonts w:ascii="Arial" w:hAnsi="Arial" w:cs="Arial"/>
          <w:b/>
          <w:sz w:val="20"/>
          <w:szCs w:val="20"/>
        </w:rPr>
        <w:t xml:space="preserve">, </w:t>
      </w:r>
      <w:r w:rsidRPr="00C9618F">
        <w:rPr>
          <w:rFonts w:ascii="Arial" w:hAnsi="Arial" w:cs="Arial"/>
          <w:sz w:val="20"/>
          <w:szCs w:val="20"/>
        </w:rPr>
        <w:t>którego reprezentują:</w:t>
      </w:r>
      <w:r w:rsidR="007922F6">
        <w:rPr>
          <w:rFonts w:ascii="Arial" w:hAnsi="Arial" w:cs="Arial"/>
          <w:sz w:val="20"/>
          <w:szCs w:val="20"/>
        </w:rPr>
        <w:t xml:space="preserve"> </w:t>
      </w:r>
    </w:p>
    <w:p w14:paraId="2BCB5CE3" w14:textId="78C20A29"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r w:rsidR="007922F6">
        <w:rPr>
          <w:rFonts w:ascii="Arial" w:hAnsi="Arial" w:cs="Arial"/>
          <w:sz w:val="20"/>
          <w:szCs w:val="20"/>
        </w:rPr>
        <w:t xml:space="preserve">, </w:t>
      </w:r>
    </w:p>
    <w:p w14:paraId="6D277648" w14:textId="513E1C81" w:rsidR="007922F6" w:rsidRDefault="007922F6" w:rsidP="006C5F11">
      <w:pPr>
        <w:spacing w:after="80" w:line="360" w:lineRule="auto"/>
        <w:jc w:val="both"/>
        <w:rPr>
          <w:rFonts w:ascii="Arial" w:hAnsi="Arial" w:cs="Arial"/>
          <w:sz w:val="20"/>
          <w:szCs w:val="20"/>
          <w:u w:val="single"/>
        </w:rPr>
      </w:pPr>
      <w:r w:rsidRPr="00963517">
        <w:rPr>
          <w:rFonts w:ascii="Arial" w:hAnsi="Arial" w:cs="Arial"/>
          <w:b/>
          <w:sz w:val="20"/>
          <w:szCs w:val="20"/>
        </w:rPr>
        <w:t xml:space="preserve">W PRZYPADKU </w:t>
      </w:r>
      <w:r>
        <w:rPr>
          <w:rFonts w:ascii="Arial" w:hAnsi="Arial" w:cs="Arial"/>
          <w:b/>
          <w:sz w:val="20"/>
          <w:szCs w:val="20"/>
        </w:rPr>
        <w:t>WYKONAWCÓW WSPÓLNIE UBIEGAJĄCYCH SIĘ O UDZIELENIE ZAMÓWIENIA W SKŁADZIE</w:t>
      </w:r>
      <w:r>
        <w:rPr>
          <w:rStyle w:val="Odwoanieprzypisudolnego"/>
          <w:rFonts w:ascii="Arial" w:hAnsi="Arial" w:cs="Arial"/>
          <w:b/>
          <w:sz w:val="20"/>
          <w:szCs w:val="20"/>
        </w:rPr>
        <w:footnoteReference w:id="1"/>
      </w:r>
      <w:r w:rsidRPr="007922F6">
        <w:rPr>
          <w:rFonts w:ascii="Arial" w:hAnsi="Arial" w:cs="Arial"/>
          <w:sz w:val="20"/>
          <w:szCs w:val="20"/>
        </w:rPr>
        <w:t>:</w:t>
      </w:r>
      <w:r>
        <w:rPr>
          <w:rFonts w:ascii="Arial" w:hAnsi="Arial" w:cs="Arial"/>
          <w:sz w:val="20"/>
          <w:szCs w:val="20"/>
          <w:u w:val="single"/>
        </w:rPr>
        <w:t xml:space="preserve"> </w:t>
      </w:r>
    </w:p>
    <w:p w14:paraId="56D874B4" w14:textId="59FDEF5B" w:rsidR="007922F6" w:rsidRDefault="007922F6" w:rsidP="00963517">
      <w:pPr>
        <w:pStyle w:val="Akapitzlist"/>
        <w:numPr>
          <w:ilvl w:val="0"/>
          <w:numId w:val="23"/>
        </w:numPr>
        <w:spacing w:after="80" w:line="360" w:lineRule="auto"/>
        <w:ind w:left="426" w:hanging="426"/>
        <w:jc w:val="both"/>
        <w:rPr>
          <w:rFonts w:ascii="Arial" w:hAnsi="Arial" w:cs="Arial"/>
          <w:sz w:val="20"/>
          <w:szCs w:val="20"/>
        </w:rPr>
      </w:pPr>
      <w:r>
        <w:rPr>
          <w:rFonts w:ascii="Arial" w:hAnsi="Arial" w:cs="Arial"/>
          <w:sz w:val="20"/>
          <w:szCs w:val="20"/>
        </w:rPr>
        <w:t xml:space="preserve">Lider: …………….. oraz </w:t>
      </w:r>
    </w:p>
    <w:p w14:paraId="7DD44AE0" w14:textId="42526D6F" w:rsidR="007922F6" w:rsidRPr="00963517" w:rsidRDefault="007922F6" w:rsidP="00963517">
      <w:pPr>
        <w:pStyle w:val="Akapitzlist"/>
        <w:numPr>
          <w:ilvl w:val="0"/>
          <w:numId w:val="23"/>
        </w:numPr>
        <w:spacing w:after="80" w:line="360" w:lineRule="auto"/>
        <w:ind w:left="426" w:hanging="426"/>
        <w:jc w:val="both"/>
        <w:rPr>
          <w:rFonts w:ascii="Arial" w:hAnsi="Arial" w:cs="Arial"/>
          <w:sz w:val="20"/>
          <w:szCs w:val="20"/>
        </w:rPr>
      </w:pPr>
      <w:r>
        <w:rPr>
          <w:rFonts w:ascii="Arial" w:hAnsi="Arial" w:cs="Arial"/>
          <w:sz w:val="20"/>
          <w:szCs w:val="20"/>
        </w:rPr>
        <w:t xml:space="preserve">Partner: …………………, </w:t>
      </w:r>
    </w:p>
    <w:p w14:paraId="44C43E60" w14:textId="28E6E8D9" w:rsidR="007922F6" w:rsidRDefault="006C5F11" w:rsidP="006C5F11">
      <w:pPr>
        <w:spacing w:after="80" w:line="360" w:lineRule="auto"/>
        <w:jc w:val="both"/>
        <w:rPr>
          <w:rFonts w:ascii="Arial" w:hAnsi="Arial" w:cs="Arial"/>
          <w:sz w:val="20"/>
          <w:szCs w:val="20"/>
        </w:rPr>
      </w:pPr>
      <w:r w:rsidRPr="00E84D75">
        <w:rPr>
          <w:rFonts w:ascii="Arial" w:hAnsi="Arial" w:cs="Arial"/>
          <w:sz w:val="20"/>
          <w:szCs w:val="20"/>
        </w:rPr>
        <w:t>zwanymi dalej łącznie lub osobno</w:t>
      </w:r>
      <w:r w:rsidR="007922F6">
        <w:rPr>
          <w:rFonts w:ascii="Arial" w:hAnsi="Arial" w:cs="Arial"/>
          <w:sz w:val="20"/>
          <w:szCs w:val="20"/>
        </w:rPr>
        <w:t>:</w:t>
      </w:r>
      <w:r w:rsidRPr="00E84D75">
        <w:rPr>
          <w:rFonts w:ascii="Arial" w:hAnsi="Arial" w:cs="Arial"/>
          <w:sz w:val="20"/>
          <w:szCs w:val="20"/>
        </w:rPr>
        <w:t xml:space="preserve"> </w:t>
      </w:r>
      <w:r w:rsidR="007922F6">
        <w:rPr>
          <w:rFonts w:ascii="Arial" w:hAnsi="Arial" w:cs="Arial"/>
          <w:sz w:val="20"/>
          <w:szCs w:val="20"/>
        </w:rPr>
        <w:t>„</w:t>
      </w:r>
      <w:r w:rsidRPr="00E84D75">
        <w:rPr>
          <w:rFonts w:ascii="Arial" w:hAnsi="Arial" w:cs="Arial"/>
          <w:b/>
          <w:sz w:val="20"/>
          <w:szCs w:val="20"/>
        </w:rPr>
        <w:t>Stronami</w:t>
      </w:r>
      <w:r w:rsidR="007922F6">
        <w:rPr>
          <w:rFonts w:ascii="Arial" w:hAnsi="Arial" w:cs="Arial"/>
          <w:sz w:val="20"/>
          <w:szCs w:val="20"/>
        </w:rPr>
        <w:t>”</w:t>
      </w:r>
      <w:r w:rsidRPr="00E84D75">
        <w:rPr>
          <w:rFonts w:ascii="Arial" w:hAnsi="Arial" w:cs="Arial"/>
          <w:b/>
          <w:sz w:val="20"/>
          <w:szCs w:val="20"/>
        </w:rPr>
        <w:t xml:space="preserve"> </w:t>
      </w:r>
      <w:r w:rsidRPr="00E84D75">
        <w:rPr>
          <w:rFonts w:ascii="Arial" w:hAnsi="Arial" w:cs="Arial"/>
          <w:sz w:val="20"/>
          <w:szCs w:val="20"/>
        </w:rPr>
        <w:t xml:space="preserve">lub </w:t>
      </w:r>
      <w:r w:rsidR="007922F6">
        <w:rPr>
          <w:rFonts w:ascii="Arial" w:hAnsi="Arial" w:cs="Arial"/>
          <w:sz w:val="20"/>
          <w:szCs w:val="20"/>
        </w:rPr>
        <w:t>„</w:t>
      </w:r>
      <w:r w:rsidRPr="00E84D75">
        <w:rPr>
          <w:rFonts w:ascii="Arial" w:hAnsi="Arial" w:cs="Arial"/>
          <w:b/>
          <w:sz w:val="20"/>
          <w:szCs w:val="20"/>
        </w:rPr>
        <w:t>Stroną</w:t>
      </w:r>
      <w:r w:rsidR="007922F6">
        <w:rPr>
          <w:rFonts w:ascii="Arial" w:hAnsi="Arial" w:cs="Arial"/>
          <w:sz w:val="20"/>
          <w:szCs w:val="20"/>
        </w:rPr>
        <w:t xml:space="preserve">”, </w:t>
      </w:r>
    </w:p>
    <w:p w14:paraId="06B83D53" w14:textId="49FE43FD" w:rsidR="00CD625E" w:rsidRDefault="00CD625E" w:rsidP="00107453">
      <w:pPr>
        <w:spacing w:after="103" w:line="360" w:lineRule="auto"/>
        <w:ind w:left="14" w:right="23" w:firstLine="19"/>
        <w:jc w:val="both"/>
        <w:rPr>
          <w:rFonts w:ascii="Arial" w:hAnsi="Arial" w:cs="Arial"/>
          <w:sz w:val="20"/>
          <w:szCs w:val="20"/>
        </w:rPr>
      </w:pPr>
      <w:r w:rsidRPr="00233CF1">
        <w:rPr>
          <w:rFonts w:ascii="Arial" w:hAnsi="Arial" w:cs="Arial"/>
          <w:sz w:val="20"/>
          <w:szCs w:val="20"/>
        </w:rPr>
        <w:lastRenderedPageBreak/>
        <w:t>niniejsza Umowa, zwana dalej „Umową” zostaje zawarta p</w:t>
      </w:r>
      <w:r>
        <w:rPr>
          <w:rFonts w:ascii="Arial" w:hAnsi="Arial" w:cs="Arial"/>
          <w:sz w:val="20"/>
          <w:szCs w:val="20"/>
        </w:rPr>
        <w:t xml:space="preserve">o przeprowadzeniu postępowania </w:t>
      </w:r>
      <w:r w:rsidRPr="00233CF1">
        <w:rPr>
          <w:rFonts w:ascii="Arial" w:hAnsi="Arial" w:cs="Arial"/>
          <w:sz w:val="20"/>
          <w:szCs w:val="20"/>
        </w:rPr>
        <w:t>o udzielenie zamówienia w</w:t>
      </w:r>
      <w:r>
        <w:rPr>
          <w:rFonts w:ascii="Arial" w:hAnsi="Arial" w:cs="Arial"/>
          <w:sz w:val="20"/>
          <w:szCs w:val="20"/>
        </w:rPr>
        <w:t xml:space="preserve"> trybie</w:t>
      </w:r>
      <w:r w:rsidRPr="00233CF1">
        <w:rPr>
          <w:rFonts w:ascii="Arial" w:hAnsi="Arial" w:cs="Arial"/>
          <w:sz w:val="20"/>
          <w:szCs w:val="20"/>
        </w:rPr>
        <w:t xml:space="preserve"> </w:t>
      </w:r>
      <w:r w:rsidR="00107453">
        <w:rPr>
          <w:rFonts w:ascii="Arial" w:hAnsi="Arial" w:cs="Arial"/>
          <w:sz w:val="20"/>
          <w:szCs w:val="20"/>
        </w:rPr>
        <w:t>podstawowym z możliwością negocjacji</w:t>
      </w:r>
      <w:r>
        <w:rPr>
          <w:rFonts w:ascii="Arial" w:hAnsi="Arial" w:cs="Arial"/>
          <w:sz w:val="20"/>
          <w:szCs w:val="20"/>
        </w:rPr>
        <w:t xml:space="preserve"> </w:t>
      </w:r>
      <w:r w:rsidRPr="00233CF1">
        <w:rPr>
          <w:rFonts w:ascii="Arial" w:hAnsi="Arial" w:cs="Arial"/>
          <w:sz w:val="20"/>
          <w:szCs w:val="20"/>
        </w:rPr>
        <w:t xml:space="preserve">na podstawie Regulaminu udzielania zamówień w Spółce „Koleje Małopolskie” Sp. z o.o. wyłączonych spod stosowania Ustawy z dnia 11 września 2019 </w:t>
      </w:r>
      <w:r>
        <w:rPr>
          <w:rFonts w:ascii="Arial" w:hAnsi="Arial" w:cs="Arial"/>
          <w:sz w:val="20"/>
          <w:szCs w:val="20"/>
        </w:rPr>
        <w:t>r. – Prawo Zamówień Publicznych, znak sprawy: ….</w:t>
      </w:r>
    </w:p>
    <w:p w14:paraId="03650E51" w14:textId="62424788" w:rsidR="00962F27" w:rsidRDefault="00962F27" w:rsidP="00962F27">
      <w:pPr>
        <w:spacing w:after="103" w:line="360" w:lineRule="auto"/>
        <w:ind w:left="14" w:right="23" w:firstLine="19"/>
        <w:rPr>
          <w:rFonts w:ascii="Arial" w:hAnsi="Arial" w:cs="Arial"/>
          <w:sz w:val="20"/>
          <w:szCs w:val="20"/>
        </w:rPr>
      </w:pPr>
      <w:r>
        <w:rPr>
          <w:rFonts w:ascii="Arial" w:hAnsi="Arial" w:cs="Arial"/>
          <w:sz w:val="20"/>
          <w:szCs w:val="20"/>
        </w:rPr>
        <w:t>WYKAZ ZAŁĄCZNIKÓW DO UMOWY</w:t>
      </w:r>
    </w:p>
    <w:tbl>
      <w:tblPr>
        <w:tblStyle w:val="Tabela-Siatka"/>
        <w:tblW w:w="0" w:type="auto"/>
        <w:tblInd w:w="14" w:type="dxa"/>
        <w:tblLook w:val="04A0" w:firstRow="1" w:lastRow="0" w:firstColumn="1" w:lastColumn="0" w:noHBand="0" w:noVBand="1"/>
      </w:tblPr>
      <w:tblGrid>
        <w:gridCol w:w="1824"/>
        <w:gridCol w:w="7224"/>
      </w:tblGrid>
      <w:tr w:rsidR="00962F27" w14:paraId="4658FEC5" w14:textId="77777777" w:rsidTr="00962F27">
        <w:tc>
          <w:tcPr>
            <w:tcW w:w="1824" w:type="dxa"/>
          </w:tcPr>
          <w:p w14:paraId="2A696B85" w14:textId="47AE41FE" w:rsidR="00962F27" w:rsidRPr="00107453" w:rsidRDefault="00962F27" w:rsidP="00962F27">
            <w:pPr>
              <w:spacing w:after="103" w:line="360" w:lineRule="auto"/>
              <w:ind w:right="23"/>
              <w:rPr>
                <w:rFonts w:ascii="Arial" w:hAnsi="Arial" w:cs="Arial"/>
                <w:b/>
                <w:sz w:val="20"/>
                <w:szCs w:val="20"/>
              </w:rPr>
            </w:pPr>
            <w:r w:rsidRPr="00107453">
              <w:rPr>
                <w:rFonts w:ascii="Arial" w:hAnsi="Arial" w:cs="Arial"/>
                <w:b/>
                <w:sz w:val="20"/>
                <w:szCs w:val="20"/>
              </w:rPr>
              <w:t xml:space="preserve">Załącznik nr 1 </w:t>
            </w:r>
          </w:p>
        </w:tc>
        <w:tc>
          <w:tcPr>
            <w:tcW w:w="7224" w:type="dxa"/>
          </w:tcPr>
          <w:p w14:paraId="294E928D" w14:textId="0BCB2686" w:rsidR="00962F27" w:rsidRDefault="00962F27" w:rsidP="00107453">
            <w:pPr>
              <w:pStyle w:val="pkt"/>
              <w:spacing w:before="40"/>
              <w:ind w:left="0" w:firstLine="0"/>
              <w:rPr>
                <w:rFonts w:ascii="Arial" w:hAnsi="Arial" w:cs="Arial"/>
                <w:sz w:val="20"/>
                <w:szCs w:val="20"/>
              </w:rPr>
            </w:pPr>
            <w:r w:rsidRPr="006F57FD">
              <w:rPr>
                <w:rFonts w:ascii="Arial" w:hAnsi="Arial" w:cs="Arial"/>
                <w:sz w:val="20"/>
                <w:szCs w:val="20"/>
                <w:lang w:val="pl-PL"/>
              </w:rPr>
              <w:t xml:space="preserve">Opis przedmiotu zamówienia </w:t>
            </w:r>
            <w:r w:rsidR="007472D3">
              <w:rPr>
                <w:rFonts w:ascii="Arial" w:hAnsi="Arial" w:cs="Arial"/>
                <w:sz w:val="20"/>
                <w:szCs w:val="20"/>
                <w:lang w:val="pl-PL"/>
              </w:rPr>
              <w:t>(załącznik nr 1 do SWZ)</w:t>
            </w:r>
          </w:p>
        </w:tc>
      </w:tr>
      <w:tr w:rsidR="00962F27" w14:paraId="190483E2" w14:textId="77777777" w:rsidTr="00962F27">
        <w:tc>
          <w:tcPr>
            <w:tcW w:w="1824" w:type="dxa"/>
          </w:tcPr>
          <w:p w14:paraId="5F329359" w14:textId="26A8520C" w:rsidR="00962F27" w:rsidRPr="00107453" w:rsidRDefault="00962F27" w:rsidP="00962F27">
            <w:pPr>
              <w:spacing w:after="103" w:line="360" w:lineRule="auto"/>
              <w:ind w:right="23"/>
              <w:rPr>
                <w:rFonts w:ascii="Arial" w:hAnsi="Arial" w:cs="Arial"/>
                <w:b/>
                <w:sz w:val="20"/>
                <w:szCs w:val="20"/>
              </w:rPr>
            </w:pPr>
            <w:r w:rsidRPr="00107453">
              <w:rPr>
                <w:rFonts w:ascii="Arial" w:hAnsi="Arial" w:cs="Arial"/>
                <w:b/>
                <w:sz w:val="20"/>
                <w:szCs w:val="20"/>
              </w:rPr>
              <w:t>Załącznik nr 2</w:t>
            </w:r>
          </w:p>
        </w:tc>
        <w:tc>
          <w:tcPr>
            <w:tcW w:w="7224" w:type="dxa"/>
          </w:tcPr>
          <w:p w14:paraId="324B979F" w14:textId="09E10F77" w:rsidR="00962F27" w:rsidRDefault="00962F27" w:rsidP="00107453">
            <w:pPr>
              <w:spacing w:after="103" w:line="360" w:lineRule="auto"/>
              <w:ind w:right="23"/>
              <w:rPr>
                <w:rFonts w:ascii="Arial" w:hAnsi="Arial" w:cs="Arial"/>
                <w:sz w:val="20"/>
                <w:szCs w:val="20"/>
              </w:rPr>
            </w:pPr>
            <w:r>
              <w:rPr>
                <w:rFonts w:ascii="Arial" w:hAnsi="Arial" w:cs="Arial"/>
                <w:sz w:val="20"/>
                <w:szCs w:val="20"/>
              </w:rPr>
              <w:t xml:space="preserve">Szczegółowe wymagania </w:t>
            </w:r>
            <w:r w:rsidR="007472D3">
              <w:rPr>
                <w:rFonts w:ascii="Arial" w:hAnsi="Arial" w:cs="Arial"/>
                <w:sz w:val="20"/>
                <w:szCs w:val="20"/>
              </w:rPr>
              <w:t>(załącznik nr 2 do SWZ)</w:t>
            </w:r>
          </w:p>
        </w:tc>
      </w:tr>
      <w:tr w:rsidR="00962F27" w14:paraId="5D2279D5" w14:textId="77777777" w:rsidTr="00962F27">
        <w:tc>
          <w:tcPr>
            <w:tcW w:w="1824" w:type="dxa"/>
          </w:tcPr>
          <w:p w14:paraId="5D4435C3" w14:textId="51505080" w:rsidR="00962F27" w:rsidRPr="00107453" w:rsidRDefault="00962F27" w:rsidP="00962F27">
            <w:pPr>
              <w:spacing w:after="103" w:line="360" w:lineRule="auto"/>
              <w:ind w:right="23"/>
              <w:rPr>
                <w:rFonts w:ascii="Arial" w:hAnsi="Arial" w:cs="Arial"/>
                <w:b/>
                <w:sz w:val="20"/>
                <w:szCs w:val="20"/>
              </w:rPr>
            </w:pPr>
            <w:r w:rsidRPr="00107453">
              <w:rPr>
                <w:rFonts w:ascii="Arial" w:hAnsi="Arial" w:cs="Arial"/>
                <w:b/>
                <w:sz w:val="20"/>
                <w:szCs w:val="20"/>
              </w:rPr>
              <w:t>Załącznik nr 3</w:t>
            </w:r>
          </w:p>
        </w:tc>
        <w:tc>
          <w:tcPr>
            <w:tcW w:w="7224" w:type="dxa"/>
          </w:tcPr>
          <w:p w14:paraId="1CCF70AE" w14:textId="7286F785" w:rsidR="00962F27" w:rsidRDefault="00962F27" w:rsidP="00962F27">
            <w:pPr>
              <w:spacing w:after="103" w:line="360" w:lineRule="auto"/>
              <w:ind w:right="23"/>
              <w:rPr>
                <w:rFonts w:ascii="Arial" w:hAnsi="Arial" w:cs="Arial"/>
                <w:sz w:val="20"/>
                <w:szCs w:val="20"/>
              </w:rPr>
            </w:pPr>
            <w:r>
              <w:rPr>
                <w:rFonts w:ascii="Arial" w:hAnsi="Arial" w:cs="Arial"/>
                <w:sz w:val="20"/>
                <w:szCs w:val="20"/>
              </w:rPr>
              <w:t>Wykaz pojazdów</w:t>
            </w:r>
          </w:p>
        </w:tc>
      </w:tr>
      <w:tr w:rsidR="00962F27" w14:paraId="3228358E" w14:textId="77777777" w:rsidTr="00962F27">
        <w:tc>
          <w:tcPr>
            <w:tcW w:w="1824" w:type="dxa"/>
          </w:tcPr>
          <w:p w14:paraId="0EA8CA2E" w14:textId="2A7E9BEA" w:rsidR="00962F27" w:rsidRPr="00107453" w:rsidRDefault="00962F27" w:rsidP="00962F27">
            <w:pPr>
              <w:spacing w:after="103" w:line="360" w:lineRule="auto"/>
              <w:ind w:right="23"/>
              <w:rPr>
                <w:rFonts w:ascii="Arial" w:hAnsi="Arial" w:cs="Arial"/>
                <w:b/>
                <w:sz w:val="20"/>
                <w:szCs w:val="20"/>
              </w:rPr>
            </w:pPr>
            <w:r w:rsidRPr="00107453">
              <w:rPr>
                <w:rFonts w:ascii="Arial" w:hAnsi="Arial" w:cs="Arial"/>
                <w:b/>
                <w:sz w:val="20"/>
                <w:szCs w:val="20"/>
              </w:rPr>
              <w:t>Załącznik nr 4</w:t>
            </w:r>
          </w:p>
        </w:tc>
        <w:tc>
          <w:tcPr>
            <w:tcW w:w="7224" w:type="dxa"/>
          </w:tcPr>
          <w:p w14:paraId="7C610C77" w14:textId="012633F9" w:rsidR="00962F27" w:rsidRDefault="00962F27" w:rsidP="00962F27">
            <w:pPr>
              <w:spacing w:after="103" w:line="360" w:lineRule="auto"/>
              <w:ind w:right="23"/>
              <w:rPr>
                <w:rFonts w:ascii="Arial" w:hAnsi="Arial" w:cs="Arial"/>
                <w:sz w:val="20"/>
                <w:szCs w:val="20"/>
              </w:rPr>
            </w:pPr>
            <w:r w:rsidRPr="00962F27">
              <w:rPr>
                <w:rFonts w:ascii="Arial" w:hAnsi="Arial" w:cs="Arial"/>
                <w:sz w:val="20"/>
                <w:szCs w:val="20"/>
              </w:rPr>
              <w:t>Zestawienie mi</w:t>
            </w:r>
            <w:r>
              <w:rPr>
                <w:rFonts w:ascii="Arial" w:hAnsi="Arial" w:cs="Arial"/>
                <w:sz w:val="20"/>
                <w:szCs w:val="20"/>
              </w:rPr>
              <w:t>nimalnych i maksymalnych czasów</w:t>
            </w:r>
          </w:p>
        </w:tc>
      </w:tr>
      <w:tr w:rsidR="00962F27" w14:paraId="3C03F9B4" w14:textId="77777777" w:rsidTr="00962F27">
        <w:tc>
          <w:tcPr>
            <w:tcW w:w="1824" w:type="dxa"/>
          </w:tcPr>
          <w:p w14:paraId="4B9B5A08" w14:textId="0A5F03BA" w:rsidR="00962F27" w:rsidRPr="00107453" w:rsidRDefault="00962F27" w:rsidP="00962F27">
            <w:pPr>
              <w:spacing w:after="103" w:line="360" w:lineRule="auto"/>
              <w:ind w:right="23"/>
              <w:rPr>
                <w:rFonts w:ascii="Arial" w:hAnsi="Arial" w:cs="Arial"/>
                <w:b/>
                <w:sz w:val="20"/>
                <w:szCs w:val="20"/>
              </w:rPr>
            </w:pPr>
            <w:r w:rsidRPr="00107453">
              <w:rPr>
                <w:rFonts w:ascii="Arial" w:hAnsi="Arial" w:cs="Arial"/>
                <w:b/>
                <w:sz w:val="20"/>
                <w:szCs w:val="20"/>
              </w:rPr>
              <w:t>Załącznik nr 5</w:t>
            </w:r>
          </w:p>
        </w:tc>
        <w:tc>
          <w:tcPr>
            <w:tcW w:w="7224" w:type="dxa"/>
          </w:tcPr>
          <w:p w14:paraId="21D9CFC2" w14:textId="0EB20085" w:rsidR="00962F27" w:rsidRDefault="00962F27" w:rsidP="00962F27">
            <w:pPr>
              <w:spacing w:after="103" w:line="360" w:lineRule="auto"/>
              <w:ind w:right="23"/>
              <w:rPr>
                <w:rFonts w:ascii="Arial" w:hAnsi="Arial" w:cs="Arial"/>
                <w:sz w:val="20"/>
                <w:szCs w:val="20"/>
              </w:rPr>
            </w:pPr>
            <w:r w:rsidRPr="00962F27">
              <w:rPr>
                <w:rFonts w:ascii="Arial" w:hAnsi="Arial" w:cs="Arial"/>
                <w:sz w:val="20"/>
                <w:szCs w:val="20"/>
              </w:rPr>
              <w:t>Wykaz środków chemicznych</w:t>
            </w:r>
          </w:p>
        </w:tc>
      </w:tr>
      <w:tr w:rsidR="00962F27" w14:paraId="5ED6DA78" w14:textId="77777777" w:rsidTr="00962F27">
        <w:tc>
          <w:tcPr>
            <w:tcW w:w="1824" w:type="dxa"/>
          </w:tcPr>
          <w:p w14:paraId="7F8F3904" w14:textId="32851759" w:rsidR="00962F27" w:rsidRPr="00107453" w:rsidRDefault="00962F27" w:rsidP="00962F27">
            <w:pPr>
              <w:spacing w:after="103" w:line="360" w:lineRule="auto"/>
              <w:ind w:right="23"/>
              <w:rPr>
                <w:rFonts w:ascii="Arial" w:hAnsi="Arial" w:cs="Arial"/>
                <w:b/>
                <w:sz w:val="20"/>
                <w:szCs w:val="20"/>
              </w:rPr>
            </w:pPr>
            <w:r w:rsidRPr="00107453">
              <w:rPr>
                <w:rFonts w:ascii="Arial" w:hAnsi="Arial" w:cs="Arial"/>
                <w:b/>
                <w:sz w:val="20"/>
                <w:szCs w:val="20"/>
              </w:rPr>
              <w:t>Załącznik nr 6</w:t>
            </w:r>
          </w:p>
        </w:tc>
        <w:tc>
          <w:tcPr>
            <w:tcW w:w="7224" w:type="dxa"/>
          </w:tcPr>
          <w:p w14:paraId="348B4B5C" w14:textId="20A11D3E" w:rsidR="00962F27" w:rsidRDefault="00962F27" w:rsidP="00962F27">
            <w:pPr>
              <w:spacing w:after="103" w:line="360" w:lineRule="auto"/>
              <w:ind w:right="23"/>
              <w:rPr>
                <w:rFonts w:ascii="Arial" w:hAnsi="Arial" w:cs="Arial"/>
                <w:sz w:val="20"/>
                <w:szCs w:val="20"/>
              </w:rPr>
            </w:pPr>
            <w:r>
              <w:rPr>
                <w:rFonts w:ascii="Arial" w:hAnsi="Arial" w:cs="Arial"/>
                <w:sz w:val="20"/>
                <w:szCs w:val="20"/>
              </w:rPr>
              <w:t>Protokół wykonania usługi</w:t>
            </w:r>
          </w:p>
        </w:tc>
      </w:tr>
      <w:tr w:rsidR="00962F27" w14:paraId="5B5C69E5" w14:textId="77777777" w:rsidTr="00962F27">
        <w:tc>
          <w:tcPr>
            <w:tcW w:w="1824" w:type="dxa"/>
          </w:tcPr>
          <w:p w14:paraId="73880375" w14:textId="1AD0BA5F" w:rsidR="00962F27" w:rsidRPr="00107453" w:rsidRDefault="00962F27" w:rsidP="00962F27">
            <w:pPr>
              <w:spacing w:after="103" w:line="360" w:lineRule="auto"/>
              <w:ind w:right="23"/>
              <w:rPr>
                <w:rFonts w:ascii="Arial" w:hAnsi="Arial" w:cs="Arial"/>
                <w:b/>
                <w:sz w:val="20"/>
                <w:szCs w:val="20"/>
              </w:rPr>
            </w:pPr>
            <w:r w:rsidRPr="00107453">
              <w:rPr>
                <w:rFonts w:ascii="Arial" w:hAnsi="Arial" w:cs="Arial"/>
                <w:b/>
                <w:sz w:val="20"/>
                <w:szCs w:val="20"/>
              </w:rPr>
              <w:t>Załącznik nr 7</w:t>
            </w:r>
          </w:p>
        </w:tc>
        <w:tc>
          <w:tcPr>
            <w:tcW w:w="7224" w:type="dxa"/>
          </w:tcPr>
          <w:p w14:paraId="43F9A5DA" w14:textId="54DE9341" w:rsidR="00962F27" w:rsidRDefault="00962F27" w:rsidP="00962F27">
            <w:pPr>
              <w:spacing w:after="103" w:line="360" w:lineRule="auto"/>
              <w:ind w:right="23"/>
              <w:rPr>
                <w:rFonts w:ascii="Arial" w:hAnsi="Arial" w:cs="Arial"/>
                <w:sz w:val="20"/>
                <w:szCs w:val="20"/>
              </w:rPr>
            </w:pPr>
            <w:r w:rsidRPr="00962F27">
              <w:rPr>
                <w:rFonts w:ascii="Arial" w:hAnsi="Arial" w:cs="Arial"/>
                <w:sz w:val="20"/>
                <w:szCs w:val="20"/>
              </w:rPr>
              <w:t>Lista osób z przypisanymi nr identyfikacyjnymi</w:t>
            </w:r>
          </w:p>
        </w:tc>
      </w:tr>
      <w:tr w:rsidR="00962F27" w14:paraId="7A52D0ED" w14:textId="77777777" w:rsidTr="00962F27">
        <w:tc>
          <w:tcPr>
            <w:tcW w:w="1824" w:type="dxa"/>
          </w:tcPr>
          <w:p w14:paraId="03575DE5" w14:textId="749C93B8" w:rsidR="00962F27" w:rsidRPr="00107453" w:rsidRDefault="00962F27" w:rsidP="00962F27">
            <w:pPr>
              <w:spacing w:after="103" w:line="360" w:lineRule="auto"/>
              <w:ind w:right="23"/>
              <w:rPr>
                <w:rFonts w:ascii="Arial" w:hAnsi="Arial" w:cs="Arial"/>
                <w:b/>
                <w:sz w:val="20"/>
                <w:szCs w:val="20"/>
              </w:rPr>
            </w:pPr>
            <w:r w:rsidRPr="00107453">
              <w:rPr>
                <w:rFonts w:ascii="Arial" w:hAnsi="Arial" w:cs="Arial"/>
                <w:b/>
                <w:sz w:val="20"/>
                <w:szCs w:val="20"/>
              </w:rPr>
              <w:t>Załącznik nr 8</w:t>
            </w:r>
          </w:p>
        </w:tc>
        <w:tc>
          <w:tcPr>
            <w:tcW w:w="7224" w:type="dxa"/>
          </w:tcPr>
          <w:p w14:paraId="49B9DCA7" w14:textId="27EDDF95" w:rsidR="00962F27" w:rsidRDefault="00962F27" w:rsidP="00962F27">
            <w:pPr>
              <w:spacing w:after="103" w:line="360" w:lineRule="auto"/>
              <w:ind w:right="23"/>
              <w:rPr>
                <w:rFonts w:ascii="Arial" w:hAnsi="Arial" w:cs="Arial"/>
                <w:sz w:val="20"/>
                <w:szCs w:val="20"/>
              </w:rPr>
            </w:pPr>
            <w:r w:rsidRPr="00962F27">
              <w:rPr>
                <w:rFonts w:ascii="Arial" w:hAnsi="Arial" w:cs="Arial"/>
                <w:sz w:val="20"/>
                <w:szCs w:val="20"/>
              </w:rPr>
              <w:t>Zasady bezpieczeństwa</w:t>
            </w:r>
          </w:p>
        </w:tc>
      </w:tr>
      <w:tr w:rsidR="00962F27" w14:paraId="44F81C65" w14:textId="77777777" w:rsidTr="00962F27">
        <w:tc>
          <w:tcPr>
            <w:tcW w:w="1824" w:type="dxa"/>
          </w:tcPr>
          <w:p w14:paraId="349F567E" w14:textId="3EC9D660" w:rsidR="00962F27" w:rsidRPr="00107453" w:rsidRDefault="00107453" w:rsidP="00962F27">
            <w:pPr>
              <w:spacing w:after="103" w:line="360" w:lineRule="auto"/>
              <w:ind w:right="23"/>
              <w:rPr>
                <w:rFonts w:ascii="Arial" w:hAnsi="Arial" w:cs="Arial"/>
                <w:b/>
                <w:sz w:val="20"/>
                <w:szCs w:val="20"/>
              </w:rPr>
            </w:pPr>
            <w:r w:rsidRPr="00107453">
              <w:rPr>
                <w:rFonts w:ascii="Arial" w:hAnsi="Arial" w:cs="Arial"/>
                <w:b/>
                <w:sz w:val="20"/>
                <w:szCs w:val="20"/>
              </w:rPr>
              <w:t>Załącznik nr 9</w:t>
            </w:r>
          </w:p>
        </w:tc>
        <w:tc>
          <w:tcPr>
            <w:tcW w:w="7224" w:type="dxa"/>
          </w:tcPr>
          <w:p w14:paraId="5FC5DE90" w14:textId="59B38EBD" w:rsidR="00962F27" w:rsidRPr="00962F27" w:rsidRDefault="00962F27" w:rsidP="00962F27">
            <w:pPr>
              <w:spacing w:after="103" w:line="360" w:lineRule="auto"/>
              <w:ind w:right="23"/>
              <w:rPr>
                <w:rFonts w:ascii="Arial" w:hAnsi="Arial" w:cs="Arial"/>
                <w:sz w:val="20"/>
                <w:szCs w:val="20"/>
              </w:rPr>
            </w:pPr>
            <w:r w:rsidRPr="00962F27">
              <w:rPr>
                <w:rFonts w:ascii="Arial" w:hAnsi="Arial" w:cs="Arial"/>
                <w:sz w:val="20"/>
                <w:szCs w:val="20"/>
              </w:rPr>
              <w:t>Lista osób zatrudnionych w oparciu o umowę o pracę</w:t>
            </w:r>
          </w:p>
        </w:tc>
      </w:tr>
      <w:tr w:rsidR="00962F27" w14:paraId="19F059B2" w14:textId="77777777" w:rsidTr="00962F27">
        <w:tc>
          <w:tcPr>
            <w:tcW w:w="1824" w:type="dxa"/>
          </w:tcPr>
          <w:p w14:paraId="6AE6913F" w14:textId="16B86EC7" w:rsidR="00962F27" w:rsidRPr="00107453" w:rsidRDefault="00107453" w:rsidP="00107453">
            <w:pPr>
              <w:spacing w:after="103" w:line="360" w:lineRule="auto"/>
              <w:ind w:right="23"/>
              <w:rPr>
                <w:rFonts w:ascii="Arial" w:hAnsi="Arial" w:cs="Arial"/>
                <w:b/>
                <w:sz w:val="20"/>
                <w:szCs w:val="20"/>
              </w:rPr>
            </w:pPr>
            <w:r w:rsidRPr="00107453">
              <w:rPr>
                <w:rFonts w:ascii="Arial" w:hAnsi="Arial" w:cs="Arial"/>
                <w:b/>
                <w:sz w:val="20"/>
                <w:szCs w:val="20"/>
              </w:rPr>
              <w:t>Załącznik nr 10</w:t>
            </w:r>
          </w:p>
        </w:tc>
        <w:tc>
          <w:tcPr>
            <w:tcW w:w="7224" w:type="dxa"/>
          </w:tcPr>
          <w:p w14:paraId="2A5F0284" w14:textId="6F8DD8E3" w:rsidR="00962F27" w:rsidRPr="00962F27" w:rsidRDefault="00962F27" w:rsidP="00962F27">
            <w:pPr>
              <w:spacing w:after="103" w:line="360" w:lineRule="auto"/>
              <w:ind w:right="23"/>
              <w:rPr>
                <w:rFonts w:ascii="Arial" w:hAnsi="Arial" w:cs="Arial"/>
                <w:sz w:val="20"/>
                <w:szCs w:val="20"/>
              </w:rPr>
            </w:pPr>
            <w:r w:rsidRPr="00962F27">
              <w:rPr>
                <w:rFonts w:ascii="Arial" w:hAnsi="Arial" w:cs="Arial"/>
                <w:sz w:val="20"/>
                <w:szCs w:val="20"/>
              </w:rPr>
              <w:t>Wzór obowiązku informacyjnego</w:t>
            </w:r>
          </w:p>
        </w:tc>
      </w:tr>
      <w:tr w:rsidR="00962F27" w14:paraId="635DF507" w14:textId="77777777" w:rsidTr="00962F27">
        <w:tc>
          <w:tcPr>
            <w:tcW w:w="1824" w:type="dxa"/>
          </w:tcPr>
          <w:p w14:paraId="7D15CA9D" w14:textId="5F10BBB0" w:rsidR="00962F27" w:rsidRPr="00107453" w:rsidRDefault="00107453" w:rsidP="00962F27">
            <w:pPr>
              <w:spacing w:after="103" w:line="360" w:lineRule="auto"/>
              <w:ind w:right="23"/>
              <w:rPr>
                <w:rFonts w:ascii="Arial" w:hAnsi="Arial" w:cs="Arial"/>
                <w:b/>
                <w:sz w:val="20"/>
                <w:szCs w:val="20"/>
              </w:rPr>
            </w:pPr>
            <w:r w:rsidRPr="00107453">
              <w:rPr>
                <w:rFonts w:ascii="Arial" w:hAnsi="Arial" w:cs="Arial"/>
                <w:b/>
                <w:sz w:val="20"/>
                <w:szCs w:val="20"/>
              </w:rPr>
              <w:t>Załącznik nr 11</w:t>
            </w:r>
          </w:p>
        </w:tc>
        <w:tc>
          <w:tcPr>
            <w:tcW w:w="7224" w:type="dxa"/>
          </w:tcPr>
          <w:p w14:paraId="480ADA1A" w14:textId="1B96A42B" w:rsidR="00962F27" w:rsidRPr="00962F27" w:rsidRDefault="00962F27" w:rsidP="00962F27">
            <w:pPr>
              <w:spacing w:after="103" w:line="360" w:lineRule="auto"/>
              <w:ind w:right="23"/>
              <w:rPr>
                <w:rFonts w:ascii="Arial" w:hAnsi="Arial" w:cs="Arial"/>
                <w:sz w:val="20"/>
                <w:szCs w:val="20"/>
              </w:rPr>
            </w:pPr>
            <w:r w:rsidRPr="00962F27">
              <w:rPr>
                <w:rFonts w:ascii="Arial" w:hAnsi="Arial" w:cs="Arial"/>
                <w:sz w:val="20"/>
                <w:szCs w:val="20"/>
              </w:rPr>
              <w:t>Rejestr przekazywanych środków do dezynfekcji</w:t>
            </w:r>
          </w:p>
        </w:tc>
      </w:tr>
      <w:tr w:rsidR="00962F27" w14:paraId="2B3AFD3A" w14:textId="77777777" w:rsidTr="00962F27">
        <w:tc>
          <w:tcPr>
            <w:tcW w:w="1824" w:type="dxa"/>
          </w:tcPr>
          <w:p w14:paraId="45057019" w14:textId="51C9A128" w:rsidR="00962F27" w:rsidRPr="00107453" w:rsidRDefault="00107453" w:rsidP="00962F27">
            <w:pPr>
              <w:spacing w:after="103" w:line="360" w:lineRule="auto"/>
              <w:ind w:right="23"/>
              <w:rPr>
                <w:rFonts w:ascii="Arial" w:hAnsi="Arial" w:cs="Arial"/>
                <w:b/>
                <w:sz w:val="20"/>
                <w:szCs w:val="20"/>
              </w:rPr>
            </w:pPr>
            <w:r w:rsidRPr="00107453">
              <w:rPr>
                <w:rFonts w:ascii="Arial" w:hAnsi="Arial" w:cs="Arial"/>
                <w:b/>
                <w:sz w:val="20"/>
                <w:szCs w:val="20"/>
              </w:rPr>
              <w:t>Załącznik nr 12</w:t>
            </w:r>
          </w:p>
        </w:tc>
        <w:tc>
          <w:tcPr>
            <w:tcW w:w="7224" w:type="dxa"/>
          </w:tcPr>
          <w:p w14:paraId="7CAA458C" w14:textId="7E39CC8C" w:rsidR="00962F27" w:rsidRPr="00962F27" w:rsidRDefault="00962F27" w:rsidP="00962F27">
            <w:pPr>
              <w:spacing w:after="103" w:line="360" w:lineRule="auto"/>
              <w:ind w:right="23"/>
              <w:rPr>
                <w:rFonts w:ascii="Arial" w:hAnsi="Arial" w:cs="Arial"/>
                <w:sz w:val="20"/>
                <w:szCs w:val="20"/>
              </w:rPr>
            </w:pPr>
            <w:r>
              <w:rPr>
                <w:rFonts w:ascii="Arial" w:hAnsi="Arial" w:cs="Arial"/>
                <w:sz w:val="20"/>
                <w:szCs w:val="20"/>
              </w:rPr>
              <w:t>Z</w:t>
            </w:r>
            <w:r w:rsidRPr="00962F27">
              <w:rPr>
                <w:rFonts w:ascii="Arial" w:hAnsi="Arial" w:cs="Arial"/>
                <w:sz w:val="20"/>
                <w:szCs w:val="20"/>
              </w:rPr>
              <w:t>obowiązanie do zacho</w:t>
            </w:r>
            <w:r>
              <w:rPr>
                <w:rFonts w:ascii="Arial" w:hAnsi="Arial" w:cs="Arial"/>
                <w:sz w:val="20"/>
                <w:szCs w:val="20"/>
              </w:rPr>
              <w:t>wania tajemnicy przedsiębiorstwa</w:t>
            </w:r>
          </w:p>
        </w:tc>
      </w:tr>
      <w:tr w:rsidR="00962F27" w14:paraId="15980E91" w14:textId="77777777" w:rsidTr="00962F27">
        <w:tc>
          <w:tcPr>
            <w:tcW w:w="1824" w:type="dxa"/>
          </w:tcPr>
          <w:p w14:paraId="14558EFD" w14:textId="71AB329A" w:rsidR="00962F27" w:rsidRPr="00107453" w:rsidRDefault="00107453" w:rsidP="00962F27">
            <w:pPr>
              <w:spacing w:after="103" w:line="360" w:lineRule="auto"/>
              <w:ind w:right="23"/>
              <w:rPr>
                <w:rFonts w:ascii="Arial" w:hAnsi="Arial" w:cs="Arial"/>
                <w:b/>
                <w:sz w:val="20"/>
                <w:szCs w:val="20"/>
              </w:rPr>
            </w:pPr>
            <w:r w:rsidRPr="00107453">
              <w:rPr>
                <w:rFonts w:ascii="Arial" w:hAnsi="Arial" w:cs="Arial"/>
                <w:b/>
                <w:sz w:val="20"/>
                <w:szCs w:val="20"/>
              </w:rPr>
              <w:t>Załącznik nr 13</w:t>
            </w:r>
          </w:p>
        </w:tc>
        <w:tc>
          <w:tcPr>
            <w:tcW w:w="7224" w:type="dxa"/>
          </w:tcPr>
          <w:p w14:paraId="315B45F8" w14:textId="6F26BB08" w:rsidR="00962F27" w:rsidRDefault="00962F27" w:rsidP="00962F27">
            <w:pPr>
              <w:spacing w:after="103" w:line="360" w:lineRule="auto"/>
              <w:ind w:right="23"/>
              <w:rPr>
                <w:rFonts w:ascii="Arial" w:hAnsi="Arial" w:cs="Arial"/>
                <w:sz w:val="20"/>
                <w:szCs w:val="20"/>
              </w:rPr>
            </w:pPr>
            <w:r w:rsidRPr="00962F27">
              <w:rPr>
                <w:rFonts w:ascii="Arial" w:hAnsi="Arial" w:cs="Arial"/>
                <w:sz w:val="20"/>
                <w:szCs w:val="20"/>
              </w:rPr>
              <w:t>Oświadczenie Wykonawcy o rachunku bankowym.</w:t>
            </w:r>
          </w:p>
        </w:tc>
      </w:tr>
      <w:tr w:rsidR="00962F27" w14:paraId="7C30EA52" w14:textId="77777777" w:rsidTr="00962F27">
        <w:tc>
          <w:tcPr>
            <w:tcW w:w="1824" w:type="dxa"/>
          </w:tcPr>
          <w:p w14:paraId="4EFC3633" w14:textId="63EAE68B" w:rsidR="00962F27" w:rsidRPr="00107453" w:rsidRDefault="00107453" w:rsidP="00962F27">
            <w:pPr>
              <w:spacing w:after="103" w:line="360" w:lineRule="auto"/>
              <w:ind w:right="23"/>
              <w:rPr>
                <w:rFonts w:ascii="Arial" w:hAnsi="Arial" w:cs="Arial"/>
                <w:b/>
                <w:sz w:val="20"/>
                <w:szCs w:val="20"/>
              </w:rPr>
            </w:pPr>
            <w:r w:rsidRPr="00107453">
              <w:rPr>
                <w:rFonts w:ascii="Arial" w:hAnsi="Arial" w:cs="Arial"/>
                <w:b/>
                <w:sz w:val="20"/>
                <w:szCs w:val="20"/>
              </w:rPr>
              <w:t>Załącznik nr 14</w:t>
            </w:r>
          </w:p>
        </w:tc>
        <w:tc>
          <w:tcPr>
            <w:tcW w:w="7224" w:type="dxa"/>
          </w:tcPr>
          <w:p w14:paraId="3CB80F54" w14:textId="1F284CA5" w:rsidR="00962F27" w:rsidRPr="00962F27" w:rsidRDefault="00962F27" w:rsidP="00962F27">
            <w:pPr>
              <w:spacing w:after="103" w:line="360" w:lineRule="auto"/>
              <w:ind w:right="23"/>
              <w:rPr>
                <w:rFonts w:ascii="Arial" w:hAnsi="Arial" w:cs="Arial"/>
                <w:sz w:val="20"/>
                <w:szCs w:val="20"/>
              </w:rPr>
            </w:pPr>
            <w:r>
              <w:rPr>
                <w:rFonts w:ascii="Arial" w:hAnsi="Arial" w:cs="Arial"/>
                <w:sz w:val="20"/>
                <w:szCs w:val="20"/>
              </w:rPr>
              <w:t>P</w:t>
            </w:r>
            <w:r w:rsidRPr="00962F27">
              <w:rPr>
                <w:rFonts w:ascii="Arial" w:hAnsi="Arial" w:cs="Arial"/>
                <w:sz w:val="20"/>
                <w:szCs w:val="20"/>
              </w:rPr>
              <w:t>orozumienie w sprawie faktur</w:t>
            </w:r>
          </w:p>
        </w:tc>
      </w:tr>
      <w:tr w:rsidR="00107453" w14:paraId="2AF0DF40" w14:textId="77777777" w:rsidTr="00962F27">
        <w:tc>
          <w:tcPr>
            <w:tcW w:w="1824" w:type="dxa"/>
          </w:tcPr>
          <w:p w14:paraId="7ABFD1F0" w14:textId="68A1A2F6" w:rsidR="00107453" w:rsidRPr="00107453" w:rsidRDefault="00107453" w:rsidP="00962F27">
            <w:pPr>
              <w:spacing w:after="103" w:line="360" w:lineRule="auto"/>
              <w:ind w:right="23"/>
              <w:rPr>
                <w:rFonts w:ascii="Arial" w:hAnsi="Arial" w:cs="Arial"/>
                <w:b/>
                <w:sz w:val="20"/>
                <w:szCs w:val="20"/>
              </w:rPr>
            </w:pPr>
            <w:r>
              <w:rPr>
                <w:rFonts w:ascii="Arial" w:hAnsi="Arial" w:cs="Arial"/>
                <w:b/>
                <w:sz w:val="20"/>
                <w:szCs w:val="20"/>
              </w:rPr>
              <w:t>Załącznik nr 15</w:t>
            </w:r>
          </w:p>
        </w:tc>
        <w:tc>
          <w:tcPr>
            <w:tcW w:w="7224" w:type="dxa"/>
          </w:tcPr>
          <w:p w14:paraId="2BE5D388" w14:textId="29A3A86E" w:rsidR="00107453" w:rsidRDefault="00107453" w:rsidP="00962F27">
            <w:pPr>
              <w:spacing w:after="103" w:line="360" w:lineRule="auto"/>
              <w:ind w:right="23"/>
              <w:rPr>
                <w:rFonts w:ascii="Arial" w:hAnsi="Arial" w:cs="Arial"/>
                <w:sz w:val="20"/>
                <w:szCs w:val="20"/>
              </w:rPr>
            </w:pPr>
            <w:r>
              <w:rPr>
                <w:rFonts w:ascii="Arial" w:hAnsi="Arial" w:cs="Arial"/>
                <w:sz w:val="20"/>
                <w:szCs w:val="20"/>
              </w:rPr>
              <w:t>SWZ wraz ze zmianami i wyjaśnieniami</w:t>
            </w:r>
          </w:p>
        </w:tc>
      </w:tr>
      <w:tr w:rsidR="00107453" w14:paraId="7844E0CE" w14:textId="77777777" w:rsidTr="00962F27">
        <w:tc>
          <w:tcPr>
            <w:tcW w:w="1824" w:type="dxa"/>
          </w:tcPr>
          <w:p w14:paraId="60A19444" w14:textId="2A93E32F" w:rsidR="00107453" w:rsidRPr="00107453" w:rsidRDefault="00107453" w:rsidP="00107453">
            <w:pPr>
              <w:spacing w:after="103" w:line="360" w:lineRule="auto"/>
              <w:ind w:right="23"/>
              <w:rPr>
                <w:rFonts w:ascii="Arial" w:hAnsi="Arial" w:cs="Arial"/>
                <w:b/>
                <w:sz w:val="20"/>
                <w:szCs w:val="20"/>
              </w:rPr>
            </w:pPr>
            <w:r w:rsidRPr="00107453">
              <w:rPr>
                <w:rFonts w:ascii="Arial" w:hAnsi="Arial" w:cs="Arial"/>
                <w:b/>
                <w:sz w:val="20"/>
                <w:szCs w:val="20"/>
              </w:rPr>
              <w:t>Załącznik nr 1</w:t>
            </w:r>
            <w:r>
              <w:rPr>
                <w:rFonts w:ascii="Arial" w:hAnsi="Arial" w:cs="Arial"/>
                <w:b/>
                <w:sz w:val="20"/>
                <w:szCs w:val="20"/>
              </w:rPr>
              <w:t>6</w:t>
            </w:r>
          </w:p>
        </w:tc>
        <w:tc>
          <w:tcPr>
            <w:tcW w:w="7224" w:type="dxa"/>
          </w:tcPr>
          <w:p w14:paraId="31C1F0EF" w14:textId="067F4164" w:rsidR="00107453" w:rsidRDefault="00107453" w:rsidP="00962F27">
            <w:pPr>
              <w:spacing w:after="103" w:line="360" w:lineRule="auto"/>
              <w:ind w:right="23"/>
              <w:rPr>
                <w:rFonts w:ascii="Arial" w:hAnsi="Arial" w:cs="Arial"/>
                <w:sz w:val="20"/>
                <w:szCs w:val="20"/>
              </w:rPr>
            </w:pPr>
            <w:r>
              <w:rPr>
                <w:rFonts w:ascii="Arial" w:hAnsi="Arial" w:cs="Arial"/>
                <w:sz w:val="20"/>
                <w:szCs w:val="20"/>
              </w:rPr>
              <w:t>Oferta Wykonawcy wraz z załącznikami</w:t>
            </w:r>
          </w:p>
        </w:tc>
      </w:tr>
    </w:tbl>
    <w:p w14:paraId="1947B201" w14:textId="77777777" w:rsidR="00CD625E" w:rsidRDefault="00CD625E" w:rsidP="006C5F11">
      <w:pPr>
        <w:spacing w:after="80" w:line="360" w:lineRule="auto"/>
        <w:jc w:val="both"/>
        <w:rPr>
          <w:rFonts w:ascii="Arial" w:hAnsi="Arial" w:cs="Arial"/>
          <w:sz w:val="20"/>
          <w:szCs w:val="20"/>
        </w:rPr>
      </w:pPr>
    </w:p>
    <w:p w14:paraId="70DA8998" w14:textId="1693F2D8" w:rsidR="00684ECB" w:rsidRPr="00684ECB" w:rsidRDefault="007922F6" w:rsidP="00963517">
      <w:pPr>
        <w:spacing w:after="80" w:line="360" w:lineRule="auto"/>
        <w:jc w:val="both"/>
        <w:rPr>
          <w:rFonts w:ascii="Arial" w:hAnsi="Arial" w:cs="Arial"/>
          <w:i/>
          <w:sz w:val="18"/>
          <w:szCs w:val="20"/>
        </w:rPr>
      </w:pPr>
      <w:r>
        <w:rPr>
          <w:rFonts w:ascii="Arial" w:hAnsi="Arial" w:cs="Arial"/>
          <w:sz w:val="20"/>
          <w:szCs w:val="20"/>
        </w:rPr>
        <w:t>została zawarta umowa, dalej zwana: „</w:t>
      </w:r>
      <w:r>
        <w:rPr>
          <w:rFonts w:ascii="Arial" w:hAnsi="Arial" w:cs="Arial"/>
          <w:b/>
          <w:sz w:val="20"/>
          <w:szCs w:val="20"/>
        </w:rPr>
        <w:t>Umową</w:t>
      </w:r>
      <w:r>
        <w:rPr>
          <w:rFonts w:ascii="Arial" w:hAnsi="Arial" w:cs="Arial"/>
          <w:sz w:val="20"/>
          <w:szCs w:val="20"/>
        </w:rPr>
        <w:t xml:space="preserve">”, następującej treści: </w:t>
      </w:r>
    </w:p>
    <w:p w14:paraId="7A51EDF1" w14:textId="77777777" w:rsidR="000C7285" w:rsidRDefault="000C7285" w:rsidP="00C9618F">
      <w:pPr>
        <w:pStyle w:val="OPZ-1"/>
      </w:pPr>
    </w:p>
    <w:p w14:paraId="51426474" w14:textId="5C4107D9" w:rsidR="006C5F11" w:rsidRPr="009F71CE" w:rsidRDefault="006C5F11" w:rsidP="00C9618F">
      <w:pPr>
        <w:pStyle w:val="OPZ-1"/>
      </w:pPr>
      <w:r w:rsidRPr="00E5341B">
        <w:t>§</w:t>
      </w:r>
      <w:r w:rsidR="00332D1E">
        <w:t> </w:t>
      </w:r>
      <w:r w:rsidRPr="00E5341B">
        <w:t>1</w:t>
      </w:r>
      <w:r w:rsidR="00E36AD6" w:rsidRPr="009F71CE">
        <w:t xml:space="preserve"> </w:t>
      </w:r>
      <w:r w:rsidR="006D6466">
        <w:br/>
      </w:r>
      <w:r w:rsidRPr="009F71CE">
        <w:t>Przedmiot Umowy</w:t>
      </w:r>
    </w:p>
    <w:p w14:paraId="54736338" w14:textId="60E496A0" w:rsidR="00A06F9C" w:rsidRDefault="00A06F9C" w:rsidP="00D249ED">
      <w:pPr>
        <w:pStyle w:val="par"/>
        <w:ind w:left="426" w:hanging="426"/>
      </w:pPr>
      <w:r w:rsidRPr="00D754A9">
        <w:t>Przedmiotem Umowy jest świadczenie kompleksowej usługi utrzymania</w:t>
      </w:r>
      <w:r w:rsidR="00C82ACC" w:rsidRPr="00D754A9">
        <w:t xml:space="preserve"> (przez w</w:t>
      </w:r>
      <w:r w:rsidR="000162A8">
        <w:t>szystkie dni kalendarzowe</w:t>
      </w:r>
      <w:r w:rsidR="00C82ACC" w:rsidRPr="00D754A9">
        <w:t>)</w:t>
      </w:r>
      <w:r w:rsidR="00CE7936">
        <w:t xml:space="preserve"> </w:t>
      </w:r>
      <w:r w:rsidRPr="00AE3DE2">
        <w:t xml:space="preserve">w czystości taboru kolejowego </w:t>
      </w:r>
      <w:r w:rsidR="00E45E62">
        <w:t>Zamawiającego</w:t>
      </w:r>
      <w:r w:rsidRPr="00AE3DE2">
        <w:t>.</w:t>
      </w:r>
      <w:r w:rsidR="006D6466">
        <w:t xml:space="preserve"> </w:t>
      </w:r>
    </w:p>
    <w:p w14:paraId="63DD8005" w14:textId="1EB4FAA2" w:rsidR="006D6466" w:rsidRPr="00A550EE" w:rsidRDefault="006D6466" w:rsidP="00E45E62">
      <w:pPr>
        <w:pStyle w:val="par"/>
        <w:ind w:left="426" w:hanging="426"/>
      </w:pPr>
      <w:r>
        <w:t>Wykonawca wykona p</w:t>
      </w:r>
      <w:r w:rsidRPr="006D6466">
        <w:t>rzedmiot Umowy</w:t>
      </w:r>
      <w:r>
        <w:t>, o którym mowa w ust. 1,</w:t>
      </w:r>
      <w:r w:rsidRPr="006D6466">
        <w:t xml:space="preserve"> na terenie województwa małopolskiego</w:t>
      </w:r>
      <w:r w:rsidR="00040535">
        <w:t xml:space="preserve"> oraz świętokrzyskiego. </w:t>
      </w:r>
    </w:p>
    <w:p w14:paraId="02DEF6ED" w14:textId="77777777" w:rsidR="00C82ACC" w:rsidRPr="00C82ACC" w:rsidRDefault="00C82ACC" w:rsidP="00E45E62">
      <w:pPr>
        <w:pStyle w:val="par"/>
        <w:ind w:left="426" w:hanging="426"/>
      </w:pPr>
      <w:r w:rsidRPr="00C82ACC">
        <w:t>Zakres usług obejmuje:</w:t>
      </w:r>
    </w:p>
    <w:p w14:paraId="3CA61F97" w14:textId="0D38129F" w:rsidR="00F47519" w:rsidRPr="00F86D9F" w:rsidRDefault="00E45E62" w:rsidP="00E45E62">
      <w:pPr>
        <w:pStyle w:val="Bezodstpw"/>
        <w:ind w:left="851" w:hanging="425"/>
      </w:pPr>
      <w:r>
        <w:t>d</w:t>
      </w:r>
      <w:r w:rsidR="00F47519" w:rsidRPr="00F86D9F">
        <w:t xml:space="preserve">la zadania nr 1 </w:t>
      </w:r>
      <w:r w:rsidR="002770B3">
        <w:t>–</w:t>
      </w:r>
      <w:r w:rsidR="00F47519" w:rsidRPr="00F86D9F">
        <w:t xml:space="preserve"> utrzymanie</w:t>
      </w:r>
      <w:r w:rsidR="002770B3">
        <w:t xml:space="preserve"> </w:t>
      </w:r>
      <w:r w:rsidR="00F47519" w:rsidRPr="00F86D9F">
        <w:t>w czystości taboru kolejowego z poziomu SP-0 we wskazanych przez Zamawiającego lokalizacjach:</w:t>
      </w:r>
    </w:p>
    <w:p w14:paraId="4C16B71A" w14:textId="3B2F1A01" w:rsidR="00F47519" w:rsidRPr="00F86D9F" w:rsidRDefault="00F47519" w:rsidP="00E45E62">
      <w:pPr>
        <w:pStyle w:val="Nagwek1"/>
        <w:ind w:left="1276" w:hanging="425"/>
      </w:pPr>
      <w:r w:rsidRPr="00F86D9F">
        <w:t>Kraków Lotnisko</w:t>
      </w:r>
      <w:r w:rsidR="00E45E62">
        <w:t xml:space="preserve">; </w:t>
      </w:r>
    </w:p>
    <w:p w14:paraId="3CB3A89D" w14:textId="56B7E184" w:rsidR="00F47519" w:rsidRPr="00F86D9F" w:rsidRDefault="00E45E62" w:rsidP="00E45E62">
      <w:pPr>
        <w:pStyle w:val="Bezodstpw"/>
        <w:ind w:left="851" w:hanging="425"/>
      </w:pPr>
      <w:r>
        <w:lastRenderedPageBreak/>
        <w:t>d</w:t>
      </w:r>
      <w:r w:rsidR="00F47519" w:rsidRPr="00F86D9F">
        <w:t xml:space="preserve">la zadania nr 2 </w:t>
      </w:r>
      <w:r w:rsidR="002770B3">
        <w:t>–</w:t>
      </w:r>
      <w:r w:rsidR="00F47519" w:rsidRPr="00F86D9F">
        <w:t xml:space="preserve"> utrzymanie</w:t>
      </w:r>
      <w:r w:rsidR="002770B3">
        <w:t xml:space="preserve"> </w:t>
      </w:r>
      <w:r w:rsidR="00F47519" w:rsidRPr="00F86D9F">
        <w:t>w czystości taboru kolejowego z poziomu SP-1, SP-2 we wskazanych przez Zamawiającego lokalizacjach:</w:t>
      </w:r>
    </w:p>
    <w:p w14:paraId="53586068" w14:textId="67535AAC" w:rsidR="00F47519" w:rsidRPr="00F86D9F" w:rsidRDefault="00F47519" w:rsidP="00E45E62">
      <w:pPr>
        <w:pStyle w:val="Nagwek1"/>
        <w:ind w:left="1276" w:hanging="425"/>
      </w:pPr>
      <w:r w:rsidRPr="00F86D9F">
        <w:t>Kraków Główny KGA (Towarowy)</w:t>
      </w:r>
      <w:r w:rsidR="00E45E62">
        <w:t xml:space="preserve">; </w:t>
      </w:r>
    </w:p>
    <w:p w14:paraId="0FC19B5E" w14:textId="54DDBBAF" w:rsidR="00F47519" w:rsidRDefault="00E45E62" w:rsidP="00E45E62">
      <w:pPr>
        <w:pStyle w:val="Bezodstpw"/>
        <w:ind w:left="851" w:hanging="425"/>
      </w:pPr>
      <w:r>
        <w:t>d</w:t>
      </w:r>
      <w:r w:rsidR="00CE7936">
        <w:t>la zadania nr 3</w:t>
      </w:r>
      <w:r w:rsidR="00F47519">
        <w:t xml:space="preserve"> </w:t>
      </w:r>
      <w:r w:rsidR="002770B3">
        <w:t>–</w:t>
      </w:r>
      <w:r w:rsidR="00F47519">
        <w:t xml:space="preserve"> utrzymanie</w:t>
      </w:r>
      <w:r w:rsidR="002770B3">
        <w:t xml:space="preserve"> </w:t>
      </w:r>
      <w:r w:rsidR="00F47519">
        <w:t>w czystości taboru kolejowego z poziomu SP-1, SP-2 we wskazanej przez Zamawiającego lokalizacji:</w:t>
      </w:r>
    </w:p>
    <w:p w14:paraId="11722FC5" w14:textId="59760928" w:rsidR="00F47519" w:rsidRDefault="00F47519" w:rsidP="00E45E62">
      <w:pPr>
        <w:pStyle w:val="Nagwek1"/>
        <w:ind w:left="1418" w:hanging="567"/>
      </w:pPr>
      <w:r>
        <w:t>Sędziszów</w:t>
      </w:r>
      <w:r w:rsidR="00E45E62">
        <w:t>;</w:t>
      </w:r>
    </w:p>
    <w:p w14:paraId="108B6FE6" w14:textId="659049EB" w:rsidR="00F47519" w:rsidRDefault="00E45E62" w:rsidP="00E45E62">
      <w:pPr>
        <w:pStyle w:val="Bezodstpw"/>
        <w:ind w:left="851" w:hanging="425"/>
      </w:pPr>
      <w:r>
        <w:t>d</w:t>
      </w:r>
      <w:r w:rsidR="00CE7936">
        <w:t>la zadania nr 4</w:t>
      </w:r>
      <w:r w:rsidR="00F47519">
        <w:t xml:space="preserve"> </w:t>
      </w:r>
      <w:r w:rsidR="002770B3">
        <w:t>–</w:t>
      </w:r>
      <w:r w:rsidR="00F47519">
        <w:t xml:space="preserve"> utrzymanie</w:t>
      </w:r>
      <w:r w:rsidR="002770B3">
        <w:t xml:space="preserve"> </w:t>
      </w:r>
      <w:r w:rsidR="00F47519">
        <w:t>w czystości taboru kolejowego z poziomu SP-1 we wskazanej przez Zamawiającego lokalizacji:</w:t>
      </w:r>
    </w:p>
    <w:p w14:paraId="50507437" w14:textId="6B70A472" w:rsidR="00F47519" w:rsidRDefault="00F47519" w:rsidP="00E45E62">
      <w:pPr>
        <w:pStyle w:val="Nagwek1"/>
        <w:ind w:left="1418" w:hanging="567"/>
      </w:pPr>
      <w:r>
        <w:t>Nowy Sącz</w:t>
      </w:r>
      <w:r w:rsidR="00E45E62">
        <w:t>;</w:t>
      </w:r>
    </w:p>
    <w:p w14:paraId="51F25305" w14:textId="0D805539" w:rsidR="002770B3" w:rsidRDefault="00E45E62" w:rsidP="00E45E62">
      <w:pPr>
        <w:pStyle w:val="Bezodstpw"/>
        <w:ind w:left="851" w:hanging="425"/>
      </w:pPr>
      <w:r>
        <w:t>d</w:t>
      </w:r>
      <w:r w:rsidR="00CE7936">
        <w:t>la zadania nr 5</w:t>
      </w:r>
      <w:r w:rsidR="00F47519">
        <w:t xml:space="preserve"> </w:t>
      </w:r>
      <w:r w:rsidR="002770B3">
        <w:t>–</w:t>
      </w:r>
      <w:r w:rsidR="00F47519">
        <w:t xml:space="preserve"> utrzymanie</w:t>
      </w:r>
      <w:r w:rsidR="002770B3">
        <w:t xml:space="preserve"> </w:t>
      </w:r>
      <w:r w:rsidR="00F47519">
        <w:t>w czystości taboru kolejowego z poziomu SP-1 we wskazanej przez Zamawiającego lokalizacji:</w:t>
      </w:r>
      <w:r w:rsidR="002770B3">
        <w:t xml:space="preserve"> </w:t>
      </w:r>
    </w:p>
    <w:p w14:paraId="0DA73AB6" w14:textId="5808961F" w:rsidR="00CE7936" w:rsidRPr="00CE7936" w:rsidRDefault="002770B3" w:rsidP="00963517">
      <w:pPr>
        <w:pStyle w:val="Nagwek1"/>
        <w:ind w:left="1418" w:hanging="567"/>
      </w:pPr>
      <w:r>
        <w:t xml:space="preserve">Tarnów; </w:t>
      </w:r>
    </w:p>
    <w:p w14:paraId="6FA4D8DC" w14:textId="6B155D85" w:rsidR="00F47519" w:rsidRDefault="002770B3" w:rsidP="002770B3">
      <w:pPr>
        <w:pStyle w:val="Bezodstpw"/>
        <w:ind w:left="851" w:hanging="425"/>
      </w:pPr>
      <w:r>
        <w:t>d</w:t>
      </w:r>
      <w:r w:rsidR="00F47519">
        <w:t>la zada</w:t>
      </w:r>
      <w:r w:rsidR="00CE7936">
        <w:t>nia nr 6</w:t>
      </w:r>
      <w:r w:rsidR="00F47519">
        <w:t xml:space="preserve"> </w:t>
      </w:r>
      <w:r>
        <w:t>–</w:t>
      </w:r>
      <w:r w:rsidR="00F47519">
        <w:t xml:space="preserve"> utrzymanie</w:t>
      </w:r>
      <w:r>
        <w:t xml:space="preserve"> </w:t>
      </w:r>
      <w:r w:rsidR="00F47519">
        <w:t>w czystości taboru kolejowego z poziomu SP-1 we wskazanej przez Zamawiającego lokalizacji:</w:t>
      </w:r>
    </w:p>
    <w:p w14:paraId="22206590" w14:textId="2DB1AE87" w:rsidR="00F47519" w:rsidRDefault="00F47519" w:rsidP="002770B3">
      <w:pPr>
        <w:pStyle w:val="Nagwek1"/>
        <w:ind w:left="1418" w:hanging="567"/>
      </w:pPr>
      <w:r>
        <w:t>Zakopane</w:t>
      </w:r>
      <w:r w:rsidR="002770B3">
        <w:t xml:space="preserve">; </w:t>
      </w:r>
    </w:p>
    <w:p w14:paraId="0685A2C9" w14:textId="45C001BB" w:rsidR="00F47519" w:rsidRDefault="006D6466" w:rsidP="006D6466">
      <w:pPr>
        <w:pStyle w:val="Bezodstpw"/>
        <w:ind w:left="851" w:hanging="425"/>
      </w:pPr>
      <w:r>
        <w:t>d</w:t>
      </w:r>
      <w:r w:rsidR="00CE7936">
        <w:t>la zadania nr 7</w:t>
      </w:r>
      <w:r w:rsidR="00F47519">
        <w:t xml:space="preserve"> </w:t>
      </w:r>
      <w:r>
        <w:t>–</w:t>
      </w:r>
      <w:r w:rsidR="00F47519">
        <w:t xml:space="preserve"> utrzymanie</w:t>
      </w:r>
      <w:r>
        <w:t xml:space="preserve"> </w:t>
      </w:r>
      <w:r w:rsidR="00F47519">
        <w:t>w czystości taboru kolejowego z poziomu SP-1, SP-2 we wskazan</w:t>
      </w:r>
      <w:r>
        <w:t>ych</w:t>
      </w:r>
      <w:r w:rsidR="00F47519">
        <w:t xml:space="preserve"> przez Zamawiającego lokalizacj</w:t>
      </w:r>
      <w:r>
        <w:t>ach</w:t>
      </w:r>
      <w:r w:rsidR="00F47519">
        <w:t>:</w:t>
      </w:r>
    </w:p>
    <w:p w14:paraId="4FC2B988" w14:textId="720F349B" w:rsidR="00F47519" w:rsidRDefault="00F47519" w:rsidP="006D6466">
      <w:pPr>
        <w:pStyle w:val="Nagwek1"/>
        <w:ind w:left="1276" w:hanging="425"/>
      </w:pPr>
      <w:r>
        <w:t xml:space="preserve">Kraków Prokocim Towarowy </w:t>
      </w:r>
      <w:proofErr w:type="spellStart"/>
      <w:r>
        <w:t>PrA</w:t>
      </w:r>
      <w:proofErr w:type="spellEnd"/>
      <w:r w:rsidR="006206F8">
        <w:t>,</w:t>
      </w:r>
    </w:p>
    <w:p w14:paraId="74B3005F" w14:textId="4C620EB3" w:rsidR="006206F8" w:rsidRPr="006206F8" w:rsidRDefault="006206F8" w:rsidP="006D6466">
      <w:pPr>
        <w:pStyle w:val="Nagwek1"/>
        <w:ind w:left="1276" w:hanging="425"/>
      </w:pPr>
      <w:r>
        <w:t xml:space="preserve">Kraków </w:t>
      </w:r>
      <w:proofErr w:type="spellStart"/>
      <w:r>
        <w:t>Płaszów</w:t>
      </w:r>
      <w:proofErr w:type="spellEnd"/>
      <w:r w:rsidR="006D6466">
        <w:t xml:space="preserve">; </w:t>
      </w:r>
    </w:p>
    <w:p w14:paraId="48C0606B" w14:textId="0E011161" w:rsidR="006206F8" w:rsidRDefault="006D6466" w:rsidP="006D6466">
      <w:pPr>
        <w:pStyle w:val="Bezodstpw"/>
        <w:ind w:left="851" w:hanging="425"/>
      </w:pPr>
      <w:r>
        <w:t>d</w:t>
      </w:r>
      <w:r w:rsidR="006206F8">
        <w:t xml:space="preserve">la zadania nr 8 </w:t>
      </w:r>
      <w:r>
        <w:t>–</w:t>
      </w:r>
      <w:r w:rsidR="006206F8">
        <w:t xml:space="preserve"> utrzymanie</w:t>
      </w:r>
      <w:r>
        <w:t xml:space="preserve"> </w:t>
      </w:r>
      <w:r w:rsidR="006206F8">
        <w:t>w czystości taboru kolejowego z poziomu OP i W we wskazanej przez Zamawiającego lokalizacji:</w:t>
      </w:r>
    </w:p>
    <w:p w14:paraId="2D7A73B4" w14:textId="5A0469CA" w:rsidR="006206F8" w:rsidRDefault="006206F8" w:rsidP="006D6466">
      <w:pPr>
        <w:pStyle w:val="Nagwek1"/>
        <w:ind w:left="1418" w:hanging="567"/>
      </w:pPr>
      <w:r>
        <w:t>Nowy Sącz</w:t>
      </w:r>
      <w:r w:rsidR="006D6466">
        <w:t xml:space="preserve">; </w:t>
      </w:r>
    </w:p>
    <w:p w14:paraId="5D4190D9" w14:textId="43FB9487" w:rsidR="006206F8" w:rsidRPr="00F86D9F" w:rsidRDefault="006D6466" w:rsidP="006D6466">
      <w:pPr>
        <w:pStyle w:val="Bezodstpw"/>
        <w:ind w:left="851" w:hanging="425"/>
      </w:pPr>
      <w:r>
        <w:t>d</w:t>
      </w:r>
      <w:r w:rsidR="006206F8">
        <w:t>la zadania nr 9</w:t>
      </w:r>
      <w:r w:rsidR="006206F8" w:rsidRPr="00F86D9F">
        <w:t xml:space="preserve"> </w:t>
      </w:r>
      <w:r>
        <w:t>–</w:t>
      </w:r>
      <w:r w:rsidR="006206F8" w:rsidRPr="00F86D9F">
        <w:t xml:space="preserve"> utrzymanie</w:t>
      </w:r>
      <w:r>
        <w:t xml:space="preserve"> </w:t>
      </w:r>
      <w:r w:rsidR="006206F8" w:rsidRPr="00F86D9F">
        <w:t>w czystości taboru kolejowego z poziomu GRAFFITI we wskazanych przez Zamawiającego lokalizacjach:</w:t>
      </w:r>
    </w:p>
    <w:p w14:paraId="3BA4FF5D" w14:textId="757E267C" w:rsidR="006206F8" w:rsidRDefault="006206F8" w:rsidP="006D6466">
      <w:pPr>
        <w:pStyle w:val="Nagwek1"/>
        <w:ind w:left="1276" w:hanging="425"/>
      </w:pPr>
      <w:r>
        <w:t>Kraków Prokocim Towarowy (</w:t>
      </w:r>
      <w:proofErr w:type="spellStart"/>
      <w:r>
        <w:t>PrA</w:t>
      </w:r>
      <w:proofErr w:type="spellEnd"/>
      <w:r>
        <w:t>),</w:t>
      </w:r>
    </w:p>
    <w:p w14:paraId="490FC7FA" w14:textId="67694E1C" w:rsidR="006D6466" w:rsidRPr="006206F8" w:rsidRDefault="006206F8" w:rsidP="002F0E99">
      <w:pPr>
        <w:pStyle w:val="Nagwek1"/>
        <w:ind w:left="1276" w:hanging="425"/>
      </w:pPr>
      <w:r>
        <w:t xml:space="preserve">Kraków </w:t>
      </w:r>
      <w:proofErr w:type="spellStart"/>
      <w:r>
        <w:t>Płaszów</w:t>
      </w:r>
      <w:proofErr w:type="spellEnd"/>
      <w:r>
        <w:t>.</w:t>
      </w:r>
      <w:r w:rsidR="006D6466">
        <w:t xml:space="preserve"> </w:t>
      </w:r>
    </w:p>
    <w:p w14:paraId="26317C0C" w14:textId="573FDB09" w:rsidR="00C82ACC" w:rsidRPr="00C82ACC" w:rsidRDefault="00C82ACC" w:rsidP="00963517">
      <w:pPr>
        <w:pStyle w:val="par"/>
        <w:numPr>
          <w:ilvl w:val="0"/>
          <w:numId w:val="23"/>
        </w:numPr>
        <w:ind w:left="426" w:hanging="426"/>
      </w:pPr>
      <w:r w:rsidRPr="00D754A9">
        <w:t>Mając</w:t>
      </w:r>
      <w:r w:rsidRPr="00C82ACC">
        <w:t xml:space="preserve"> na uwadze fakt, że wielkość pracy przewozowej wykonywanej przez Zamawiającego, której pochodną </w:t>
      </w:r>
      <w:r w:rsidR="00DF210E">
        <w:t>stanowi</w:t>
      </w:r>
      <w:r w:rsidR="00DF210E" w:rsidRPr="00C82ACC">
        <w:t xml:space="preserve"> </w:t>
      </w:r>
      <w:r w:rsidR="00DF210E">
        <w:t>liczba</w:t>
      </w:r>
      <w:r w:rsidR="00DF210E" w:rsidRPr="00C82ACC">
        <w:t xml:space="preserve"> </w:t>
      </w:r>
      <w:r w:rsidRPr="00C82ACC">
        <w:t>taboru wykorzystywane</w:t>
      </w:r>
      <w:r>
        <w:t>go w działalności Zamawiającego</w:t>
      </w:r>
      <w:r w:rsidR="00DF210E">
        <w:t>,</w:t>
      </w:r>
      <w:r w:rsidRPr="00C82ACC">
        <w:t xml:space="preserve"> jest zmienna </w:t>
      </w:r>
      <w:r>
        <w:t xml:space="preserve">realizacja </w:t>
      </w:r>
      <w:r w:rsidR="00DF210E">
        <w:t>przedmiotu Umowy</w:t>
      </w:r>
      <w:r w:rsidR="00DF210E" w:rsidRPr="00C82ACC">
        <w:t xml:space="preserve"> </w:t>
      </w:r>
      <w:r w:rsidRPr="00C82ACC">
        <w:t>odbywać się będzie w z</w:t>
      </w:r>
      <w:r w:rsidR="00660F3B">
        <w:t>ależności od aktualnych potrzeb</w:t>
      </w:r>
      <w:r w:rsidRPr="00C82ACC">
        <w:t xml:space="preserve"> </w:t>
      </w:r>
      <w:r w:rsidR="00DF210E">
        <w:t xml:space="preserve">Zamawiającego </w:t>
      </w:r>
      <w:r w:rsidRPr="00C82ACC">
        <w:t xml:space="preserve">w ramach maksymalnej wartości </w:t>
      </w:r>
      <w:r w:rsidR="00DF210E">
        <w:t>przedmiotu Umowy</w:t>
      </w:r>
      <w:r w:rsidRPr="00C82ACC">
        <w:t xml:space="preserve">. </w:t>
      </w:r>
      <w:r w:rsidR="00DF210E">
        <w:t>Wartości</w:t>
      </w:r>
      <w:r w:rsidR="00DF210E" w:rsidRPr="00C82ACC">
        <w:t xml:space="preserve"> </w:t>
      </w:r>
      <w:r w:rsidRPr="00C82ACC">
        <w:t>wskazane w</w:t>
      </w:r>
      <w:r w:rsidR="00D027C6">
        <w:t> </w:t>
      </w:r>
      <w:r w:rsidRPr="005757FE">
        <w:rPr>
          <w:b/>
        </w:rPr>
        <w:t>załączniku nr 10</w:t>
      </w:r>
      <w:r w:rsidR="00CE7936">
        <w:t xml:space="preserve"> </w:t>
      </w:r>
      <w:r w:rsidR="009D34B7">
        <w:t>do U</w:t>
      </w:r>
      <w:r w:rsidRPr="00C82ACC">
        <w:t>mowy określają szacunkowe potrzeby Zamawiającego w okresie jej obowiązywania</w:t>
      </w:r>
      <w:r w:rsidR="00DF210E">
        <w:t xml:space="preserve"> i nie zobowiązują </w:t>
      </w:r>
      <w:r w:rsidRPr="00C82ACC">
        <w:t xml:space="preserve">Zamawiającego do </w:t>
      </w:r>
      <w:r w:rsidR="00DF210E">
        <w:t xml:space="preserve">ich </w:t>
      </w:r>
      <w:r w:rsidRPr="00C82ACC">
        <w:t>pełnej realizacji</w:t>
      </w:r>
      <w:r w:rsidR="00D027C6">
        <w:t>.</w:t>
      </w:r>
      <w:r w:rsidRPr="00C82ACC">
        <w:t xml:space="preserve"> </w:t>
      </w:r>
      <w:r w:rsidR="00D027C6">
        <w:t xml:space="preserve">Z </w:t>
      </w:r>
      <w:r w:rsidRPr="00C82ACC">
        <w:t xml:space="preserve">tytułu </w:t>
      </w:r>
      <w:r w:rsidR="00D027C6">
        <w:t>zmniejszenia szacunkowych wartości, o których mowa w załączniku nr 10 do Umowy, Wykonawcy nie przysługują żadne roszczenia</w:t>
      </w:r>
      <w:r w:rsidRPr="00C82ACC">
        <w:t>.</w:t>
      </w:r>
      <w:r w:rsidR="00D027C6">
        <w:t xml:space="preserve"> </w:t>
      </w:r>
    </w:p>
    <w:p w14:paraId="21B1BE33" w14:textId="5625833A" w:rsidR="00660F3B" w:rsidRPr="00660F3B" w:rsidRDefault="00660F3B" w:rsidP="00963517">
      <w:pPr>
        <w:pStyle w:val="par"/>
        <w:numPr>
          <w:ilvl w:val="0"/>
          <w:numId w:val="25"/>
        </w:numPr>
      </w:pPr>
      <w:r w:rsidRPr="00660F3B">
        <w:t xml:space="preserve">Liczba usług w danej lokalizacji będzie uzależniona od </w:t>
      </w:r>
      <w:r>
        <w:t>bieżących potrzeb Zamawiającego</w:t>
      </w:r>
      <w:r w:rsidRPr="00660F3B">
        <w:t xml:space="preserve"> wynikających z opracowanego przez zarządcę infrastruktury, PKP Polskie Linie Kolejowe S.A.</w:t>
      </w:r>
      <w:r w:rsidR="00D027C6">
        <w:t>,</w:t>
      </w:r>
      <w:r w:rsidRPr="00660F3B">
        <w:t xml:space="preserve"> rozkładu jazdy pociągów, przepustowości szlaków kolejowych oraz możliwości postoju taboru </w:t>
      </w:r>
      <w:r w:rsidR="0095610E">
        <w:br/>
      </w:r>
      <w:r w:rsidRPr="00660F3B">
        <w:t xml:space="preserve">w poszczególnych lokalizacjach. </w:t>
      </w:r>
    </w:p>
    <w:p w14:paraId="741F8968" w14:textId="410D544A" w:rsidR="00660F3B" w:rsidRPr="00660F3B" w:rsidRDefault="00D47AA9" w:rsidP="00C9618F">
      <w:pPr>
        <w:pStyle w:val="par"/>
      </w:pPr>
      <w:r>
        <w:t xml:space="preserve">Liczba </w:t>
      </w:r>
      <w:r w:rsidR="00502192" w:rsidRPr="00502192">
        <w:t>taboru przewidzian</w:t>
      </w:r>
      <w:r>
        <w:t>a</w:t>
      </w:r>
      <w:r w:rsidR="00502192" w:rsidRPr="00502192">
        <w:t xml:space="preserve"> do wykonania usługi</w:t>
      </w:r>
      <w:r w:rsidR="00D027C6">
        <w:t>, o której mowa w § 1 ust. 1,</w:t>
      </w:r>
      <w:r w:rsidR="00502192" w:rsidRPr="00502192">
        <w:t xml:space="preserve"> wraz</w:t>
      </w:r>
      <w:r w:rsidR="00660F3B">
        <w:t xml:space="preserve"> z określeniem</w:t>
      </w:r>
      <w:r w:rsidR="00D027C6">
        <w:t xml:space="preserve"> jego</w:t>
      </w:r>
      <w:r w:rsidR="00660F3B">
        <w:t xml:space="preserve"> </w:t>
      </w:r>
      <w:r w:rsidR="00502192" w:rsidRPr="00502192">
        <w:t xml:space="preserve">typu w całym okresie </w:t>
      </w:r>
      <w:r w:rsidR="00D027C6">
        <w:t>obowiązywania</w:t>
      </w:r>
      <w:r w:rsidR="00D027C6" w:rsidRPr="00502192">
        <w:t xml:space="preserve"> </w:t>
      </w:r>
      <w:r w:rsidR="00502192" w:rsidRPr="00502192">
        <w:t xml:space="preserve">Umowy </w:t>
      </w:r>
      <w:r w:rsidR="00D027C6">
        <w:t xml:space="preserve">została </w:t>
      </w:r>
      <w:r w:rsidR="00502192" w:rsidRPr="00502192">
        <w:t>zawart</w:t>
      </w:r>
      <w:r>
        <w:t xml:space="preserve">a </w:t>
      </w:r>
      <w:r w:rsidR="00502192" w:rsidRPr="00502192">
        <w:t>w</w:t>
      </w:r>
      <w:r w:rsidR="00D027C6">
        <w:t xml:space="preserve"> </w:t>
      </w:r>
      <w:r w:rsidR="00660F3B" w:rsidRPr="00C9618F">
        <w:rPr>
          <w:b/>
        </w:rPr>
        <w:t>z</w:t>
      </w:r>
      <w:r w:rsidR="00502192" w:rsidRPr="00C9618F">
        <w:rPr>
          <w:b/>
        </w:rPr>
        <w:t xml:space="preserve">ałączniku nr </w:t>
      </w:r>
      <w:r w:rsidR="00660F3B" w:rsidRPr="00C9618F">
        <w:rPr>
          <w:b/>
        </w:rPr>
        <w:t>3</w:t>
      </w:r>
      <w:r w:rsidR="00502192" w:rsidRPr="00502192">
        <w:t xml:space="preserve"> do Umowy</w:t>
      </w:r>
      <w:r w:rsidR="00CE7936">
        <w:t>.</w:t>
      </w:r>
      <w:r w:rsidR="00D027C6">
        <w:t xml:space="preserve"> </w:t>
      </w:r>
    </w:p>
    <w:p w14:paraId="7940B1B7" w14:textId="2EA3DF30" w:rsidR="00660F3B" w:rsidRPr="00660F3B" w:rsidRDefault="00D027C6" w:rsidP="00C9618F">
      <w:pPr>
        <w:pStyle w:val="par"/>
      </w:pPr>
      <w:r>
        <w:lastRenderedPageBreak/>
        <w:t>Szczegółowe wymagania,</w:t>
      </w:r>
      <w:r w:rsidR="00660F3B" w:rsidRPr="00660F3B">
        <w:t xml:space="preserve"> zgodnie z którym</w:t>
      </w:r>
      <w:r w:rsidR="003330B0">
        <w:t>i</w:t>
      </w:r>
      <w:r w:rsidR="00660F3B" w:rsidRPr="00660F3B">
        <w:t xml:space="preserve"> Wykonawca jest </w:t>
      </w:r>
      <w:r w:rsidR="00660F3B">
        <w:t xml:space="preserve">zobowiązany świadczyć usługi </w:t>
      </w:r>
      <w:r>
        <w:t xml:space="preserve">wskazane w § 1 ust. 1 </w:t>
      </w:r>
      <w:r w:rsidR="00660F3B">
        <w:t>stanowi</w:t>
      </w:r>
      <w:r>
        <w:t>ą</w:t>
      </w:r>
      <w:r w:rsidR="00660F3B">
        <w:t xml:space="preserve"> </w:t>
      </w:r>
      <w:r w:rsidR="00660F3B" w:rsidRPr="00C9618F">
        <w:rPr>
          <w:b/>
        </w:rPr>
        <w:t>załącznik nr 2</w:t>
      </w:r>
      <w:r w:rsidR="00660F3B">
        <w:t xml:space="preserve"> do U</w:t>
      </w:r>
      <w:r w:rsidR="00660F3B" w:rsidRPr="00660F3B">
        <w:t>mowy</w:t>
      </w:r>
      <w:r w:rsidR="00CE7936">
        <w:t>.</w:t>
      </w:r>
    </w:p>
    <w:p w14:paraId="7510724B" w14:textId="57B82CF1" w:rsidR="00D754A9" w:rsidRPr="00B60198" w:rsidRDefault="00D754A9" w:rsidP="00D754A9">
      <w:pPr>
        <w:pStyle w:val="par"/>
        <w:rPr>
          <w:b/>
        </w:rPr>
      </w:pPr>
      <w:r>
        <w:t>Kompleksowe wykonywanie usługi</w:t>
      </w:r>
      <w:r w:rsidRPr="00B60198">
        <w:t xml:space="preserve"> utrzymania w czystości taboru kolejowego </w:t>
      </w:r>
      <w:r>
        <w:t>odbywa</w:t>
      </w:r>
      <w:r w:rsidRPr="00B60198">
        <w:t xml:space="preserve"> się w</w:t>
      </w:r>
      <w:r w:rsidR="00F05760">
        <w:t xml:space="preserve"> </w:t>
      </w:r>
      <w:r w:rsidRPr="00B60198">
        <w:t>ciągu całej doby, we wszystkie dni tygodnia</w:t>
      </w:r>
      <w:r w:rsidR="00F05760">
        <w:t xml:space="preserve"> </w:t>
      </w:r>
      <w:r w:rsidRPr="00B60198">
        <w:t>również w soboty, niedziele i święta w</w:t>
      </w:r>
      <w:r w:rsidR="00F05760">
        <w:t xml:space="preserve"> </w:t>
      </w:r>
      <w:r w:rsidRPr="00B60198">
        <w:t>zależności od aktualnych potrzeb eksploatacyjnych</w:t>
      </w:r>
      <w:r w:rsidR="00F05760">
        <w:t xml:space="preserve"> Zamawiającego</w:t>
      </w:r>
      <w:r w:rsidRPr="00B60198">
        <w:t xml:space="preserve">. </w:t>
      </w:r>
      <w:r w:rsidR="00F05760">
        <w:t>Przedmiot Umowy powinien być realizowany</w:t>
      </w:r>
      <w:r w:rsidRPr="00B60198">
        <w:t xml:space="preserve"> zgodnie z</w:t>
      </w:r>
      <w:r w:rsidR="00F05760">
        <w:t xml:space="preserve"> </w:t>
      </w:r>
      <w:r w:rsidRPr="00B60198">
        <w:t>potrzebami eksploatacyjnymi Zamawiającego, ustalonymi w har</w:t>
      </w:r>
      <w:r w:rsidR="00902C6D">
        <w:t>monogramach opracowanych przez Z</w:t>
      </w:r>
      <w:r w:rsidRPr="00B60198">
        <w:t>amawiającego na podstawie obowiązującego rozkładu jazdy pociągów.</w:t>
      </w:r>
    </w:p>
    <w:p w14:paraId="4025334C" w14:textId="15338133" w:rsidR="0040104D" w:rsidRPr="0040104D" w:rsidRDefault="00B11D40" w:rsidP="00C9618F">
      <w:pPr>
        <w:pStyle w:val="par"/>
      </w:pPr>
      <w:r w:rsidRPr="0040104D">
        <w:t>Ilekroć w</w:t>
      </w:r>
      <w:r>
        <w:t xml:space="preserve"> U</w:t>
      </w:r>
      <w:r w:rsidRPr="0040104D">
        <w:t xml:space="preserve">mowie jest mowa o </w:t>
      </w:r>
      <w:r>
        <w:t xml:space="preserve">pojeździe </w:t>
      </w:r>
      <w:r w:rsidR="00F05760">
        <w:t xml:space="preserve">rozumie się przez to </w:t>
      </w:r>
      <w:r w:rsidR="00275FE3">
        <w:t>elektryczny zesp</w:t>
      </w:r>
      <w:r w:rsidR="00F05760">
        <w:t>ół</w:t>
      </w:r>
      <w:r w:rsidR="00275FE3">
        <w:t xml:space="preserve"> trakcy</w:t>
      </w:r>
      <w:r w:rsidR="000F058B">
        <w:t>jny</w:t>
      </w:r>
      <w:r w:rsidR="00EF5E80">
        <w:t xml:space="preserve"> (dalej </w:t>
      </w:r>
      <w:r w:rsidR="00F05760">
        <w:t>zwany: „</w:t>
      </w:r>
      <w:r w:rsidR="00EF5E80" w:rsidRPr="00963517">
        <w:rPr>
          <w:b/>
        </w:rPr>
        <w:t>EZT</w:t>
      </w:r>
      <w:r w:rsidR="00F05760">
        <w:t>”</w:t>
      </w:r>
      <w:r w:rsidR="00EF5E80">
        <w:t>)</w:t>
      </w:r>
      <w:r w:rsidR="000F058B">
        <w:t xml:space="preserve">, </w:t>
      </w:r>
      <w:r w:rsidR="00275FE3">
        <w:t>któ</w:t>
      </w:r>
      <w:r w:rsidR="00E16A80">
        <w:t>ry</w:t>
      </w:r>
      <w:r w:rsidR="00275FE3">
        <w:t xml:space="preserve"> złożony jest z kilku (czyli co najmniej</w:t>
      </w:r>
      <w:r w:rsidR="0040104D" w:rsidRPr="0040104D">
        <w:t xml:space="preserve"> </w:t>
      </w:r>
      <w:r w:rsidR="00F05760">
        <w:t xml:space="preserve">z </w:t>
      </w:r>
      <w:r w:rsidR="0040104D">
        <w:t>dwóch</w:t>
      </w:r>
      <w:r w:rsidR="00275FE3">
        <w:t>) wagonów</w:t>
      </w:r>
      <w:r w:rsidR="00076AFB">
        <w:t xml:space="preserve"> </w:t>
      </w:r>
      <w:r w:rsidR="00275FE3">
        <w:t>zwanych dalej</w:t>
      </w:r>
      <w:r w:rsidR="00F05760">
        <w:t>:</w:t>
      </w:r>
      <w:r w:rsidR="00275FE3">
        <w:t xml:space="preserve"> </w:t>
      </w:r>
      <w:r w:rsidR="00F05760">
        <w:t>„</w:t>
      </w:r>
      <w:r w:rsidR="00275FE3" w:rsidRPr="00963517">
        <w:rPr>
          <w:b/>
        </w:rPr>
        <w:t>członami</w:t>
      </w:r>
      <w:r w:rsidR="00F05760">
        <w:t>”</w:t>
      </w:r>
      <w:r w:rsidR="00275FE3">
        <w:t xml:space="preserve">. </w:t>
      </w:r>
    </w:p>
    <w:p w14:paraId="41F57597" w14:textId="655AA2C6" w:rsidR="0040104D" w:rsidRPr="0040104D" w:rsidRDefault="0040104D" w:rsidP="00C9618F">
      <w:pPr>
        <w:pStyle w:val="par"/>
      </w:pPr>
      <w:r w:rsidRPr="0040104D">
        <w:t>Wykonywanie usług w</w:t>
      </w:r>
      <w:r w:rsidR="00F05760">
        <w:t>edłu</w:t>
      </w:r>
      <w:r w:rsidRPr="0040104D">
        <w:t xml:space="preserve">g poziomów utrzymania w czystości </w:t>
      </w:r>
      <w:r w:rsidRPr="0040104D">
        <w:rPr>
          <w:b/>
        </w:rPr>
        <w:t>SP-0, SP-1, SP-2</w:t>
      </w:r>
      <w:r w:rsidR="006206F8">
        <w:rPr>
          <w:b/>
        </w:rPr>
        <w:t xml:space="preserve">, </w:t>
      </w:r>
      <w:r w:rsidRPr="0040104D">
        <w:rPr>
          <w:b/>
        </w:rPr>
        <w:t>OP, W</w:t>
      </w:r>
      <w:r w:rsidRPr="0040104D">
        <w:t xml:space="preserve"> będzie się odbywać według harmonogramu utrzymania w czystości taboru kolejowego w określonych przedziałach czasowych. Czas minimalny i</w:t>
      </w:r>
      <w:r w:rsidR="00F05760">
        <w:t xml:space="preserve"> </w:t>
      </w:r>
      <w:r w:rsidRPr="0040104D">
        <w:t xml:space="preserve">maksymalny niezbędny do wykonania określonego rodzaju usługi </w:t>
      </w:r>
      <w:r w:rsidR="00F05760">
        <w:t>został</w:t>
      </w:r>
      <w:r w:rsidR="00F05760" w:rsidRPr="0040104D">
        <w:t xml:space="preserve"> </w:t>
      </w:r>
      <w:r w:rsidRPr="0040104D">
        <w:t xml:space="preserve">ustalony przez Zamawiającego w </w:t>
      </w:r>
      <w:r w:rsidRPr="0040104D">
        <w:rPr>
          <w:b/>
        </w:rPr>
        <w:t>załączniku nr 4</w:t>
      </w:r>
      <w:r w:rsidRPr="0040104D">
        <w:t xml:space="preserve"> do Umowy.</w:t>
      </w:r>
      <w:r w:rsidR="00F05760">
        <w:t xml:space="preserve"> </w:t>
      </w:r>
    </w:p>
    <w:p w14:paraId="69F224D3" w14:textId="6D02217F" w:rsidR="0001560B" w:rsidRPr="00C9618F" w:rsidRDefault="00D004A2" w:rsidP="002A3027">
      <w:pPr>
        <w:pStyle w:val="par"/>
      </w:pPr>
      <w:r w:rsidRPr="00D004A2">
        <w:t>Wykonanie usługi poziomu utrzymania w czystości</w:t>
      </w:r>
      <w:r w:rsidR="00F05760">
        <w:t xml:space="preserve"> </w:t>
      </w:r>
      <w:r w:rsidRPr="00C9618F">
        <w:rPr>
          <w:b/>
          <w:bCs/>
        </w:rPr>
        <w:t>GRAFFITI</w:t>
      </w:r>
      <w:r w:rsidR="00F05760">
        <w:t xml:space="preserve"> </w:t>
      </w:r>
      <w:r w:rsidRPr="00D004A2">
        <w:t xml:space="preserve">wykonywane będzie na podstawie zgłoszenia przez Zamawiającego telefonicznie lub drogą mailową. Podjęcie przez Wykonawcę realizacji usługi </w:t>
      </w:r>
      <w:r w:rsidR="002A3027">
        <w:t xml:space="preserve">powinno </w:t>
      </w:r>
      <w:r w:rsidRPr="00D004A2">
        <w:t xml:space="preserve">nastąpić </w:t>
      </w:r>
      <w:r w:rsidR="004817EA">
        <w:t>w przedziale czasowym od 2 do 3 dni</w:t>
      </w:r>
      <w:r w:rsidRPr="00D004A2">
        <w:t xml:space="preserve"> od </w:t>
      </w:r>
      <w:r w:rsidR="00F05760">
        <w:t xml:space="preserve">dokonania </w:t>
      </w:r>
      <w:r w:rsidRPr="00D004A2">
        <w:t>zgłoszenia przez Zamawiającego.</w:t>
      </w:r>
      <w:r w:rsidR="002A3027">
        <w:t xml:space="preserve"> </w:t>
      </w:r>
      <w:r w:rsidRPr="00D004A2">
        <w:t>Czas na</w:t>
      </w:r>
      <w:r w:rsidR="002A3027">
        <w:t xml:space="preserve"> </w:t>
      </w:r>
      <w:r w:rsidRPr="00D004A2">
        <w:t>wykonanie usługi ustalany jest indywidualnie z Zamawiającym i</w:t>
      </w:r>
      <w:r w:rsidR="00F05760">
        <w:t> </w:t>
      </w:r>
      <w:r w:rsidRPr="00D004A2">
        <w:t xml:space="preserve">zależny jest od zamalowanej powierzchni podanej </w:t>
      </w:r>
      <w:r w:rsidRPr="002A3027">
        <w:rPr>
          <w:shd w:val="clear" w:color="auto" w:fill="FFFFFF" w:themeFill="background1"/>
        </w:rPr>
        <w:t xml:space="preserve">w </w:t>
      </w:r>
      <m:oMath>
        <m:sSup>
          <m:sSupPr>
            <m:ctrlPr>
              <w:rPr>
                <w:rFonts w:ascii="Cambria Math" w:hAnsi="Cambria Math"/>
                <w:shd w:val="clear" w:color="auto" w:fill="FFFFFF" w:themeFill="background1"/>
              </w:rPr>
            </m:ctrlPr>
          </m:sSupPr>
          <m:e>
            <m:r>
              <m:rPr>
                <m:sty m:val="p"/>
              </m:rPr>
              <w:rPr>
                <w:rFonts w:ascii="Cambria Math" w:hAnsi="Cambria Math"/>
                <w:shd w:val="clear" w:color="auto" w:fill="FFFFFF" w:themeFill="background1"/>
              </w:rPr>
              <m:t>m</m:t>
            </m:r>
          </m:e>
          <m:sup>
            <m:r>
              <m:rPr>
                <m:sty m:val="p"/>
              </m:rPr>
              <w:rPr>
                <w:rFonts w:ascii="Cambria Math" w:hAnsi="Cambria Math"/>
                <w:shd w:val="clear" w:color="auto" w:fill="FFFFFF" w:themeFill="background1"/>
              </w:rPr>
              <m:t>2</m:t>
            </m:r>
          </m:sup>
        </m:sSup>
      </m:oMath>
      <w:r w:rsidR="0001560B" w:rsidRPr="002A3027">
        <w:rPr>
          <w:shd w:val="clear" w:color="auto" w:fill="FFFFFF" w:themeFill="background1"/>
        </w:rPr>
        <w:t>.</w:t>
      </w:r>
    </w:p>
    <w:p w14:paraId="3C3270F2" w14:textId="6F3B8D5B" w:rsidR="0040104D" w:rsidRPr="0040104D" w:rsidRDefault="0040104D" w:rsidP="00C9618F">
      <w:pPr>
        <w:pStyle w:val="par"/>
      </w:pPr>
      <w:r w:rsidRPr="0040104D">
        <w:t xml:space="preserve">Harmonogram usługi utrzymania w czystości taboru kolejowego ustalany jest cyklicznie na podstawie aktualnego rozkładu jazdy oraz obiegów pojazdów. Wykonawca otrzyma aktualny harmonogram w ciągu </w:t>
      </w:r>
      <w:r w:rsidR="000162A8">
        <w:t xml:space="preserve">5 dni od </w:t>
      </w:r>
      <w:r w:rsidR="00332D1E">
        <w:t xml:space="preserve">dnia </w:t>
      </w:r>
      <w:r w:rsidR="000162A8">
        <w:t>podpisania U</w:t>
      </w:r>
      <w:r w:rsidRPr="0040104D">
        <w:t xml:space="preserve">mowy. Zamawiający zastrzega sobie prawo do zmiany harmonogramu usługi utrzymania w czystości taboru kolejowego w czasie trwania </w:t>
      </w:r>
      <w:r w:rsidR="00332D1E">
        <w:t>U</w:t>
      </w:r>
      <w:r w:rsidRPr="0040104D">
        <w:t>mowy –</w:t>
      </w:r>
      <w:r w:rsidR="00F05760">
        <w:t xml:space="preserve"> </w:t>
      </w:r>
      <w:r w:rsidRPr="0040104D">
        <w:t xml:space="preserve">w takim przypadku Wykonawca zostanie poinformowany co najmniej </w:t>
      </w:r>
      <w:r w:rsidR="00332D1E">
        <w:t xml:space="preserve">na </w:t>
      </w:r>
      <w:r w:rsidRPr="0040104D">
        <w:t xml:space="preserve">7 dni wcześniej. Zmiany w harmonogramie mogą dotyczyć godzin oraz </w:t>
      </w:r>
      <w:r w:rsidR="00332D1E">
        <w:t>liczby</w:t>
      </w:r>
      <w:r w:rsidR="00332D1E" w:rsidRPr="0040104D">
        <w:t xml:space="preserve"> </w:t>
      </w:r>
      <w:r w:rsidRPr="0040104D">
        <w:t xml:space="preserve">wykonywanych usług. </w:t>
      </w:r>
    </w:p>
    <w:p w14:paraId="0F3BC2BC" w14:textId="6CB098DC" w:rsidR="00514AF8" w:rsidRDefault="0040104D" w:rsidP="00C9618F">
      <w:pPr>
        <w:pStyle w:val="par"/>
      </w:pPr>
      <w:r w:rsidRPr="0040104D">
        <w:t xml:space="preserve">Wykonawca zobowiązany jest </w:t>
      </w:r>
      <w:r w:rsidR="00332D1E">
        <w:t>u</w:t>
      </w:r>
      <w:r w:rsidR="00332D1E" w:rsidRPr="0040104D">
        <w:t xml:space="preserve">zyskać </w:t>
      </w:r>
      <w:r w:rsidRPr="0040104D">
        <w:t xml:space="preserve">zgodę od właściwego zarządcy infrastruktury dla celów wykonania czynności </w:t>
      </w:r>
      <w:r w:rsidR="00332D1E">
        <w:t>określonych</w:t>
      </w:r>
      <w:r w:rsidR="00332D1E" w:rsidRPr="0040104D">
        <w:t xml:space="preserve"> </w:t>
      </w:r>
      <w:r w:rsidRPr="0040104D">
        <w:t>w Umowie oraz zapewnić dostęp do mediów (energia elektryczna, woda,</w:t>
      </w:r>
      <w:r w:rsidR="009D34B7">
        <w:t xml:space="preserve"> </w:t>
      </w:r>
      <w:r w:rsidRPr="0040104D">
        <w:t>kanalizacj</w:t>
      </w:r>
      <w:r w:rsidR="00332D1E">
        <w:t>a</w:t>
      </w:r>
      <w:r w:rsidRPr="0040104D">
        <w:t>) w miejscu odstawiania pojazdów Zamawiającego oraz pomieszczenia, w tym socjalne</w:t>
      </w:r>
      <w:r w:rsidR="00332D1E">
        <w:t>go,</w:t>
      </w:r>
      <w:r w:rsidRPr="0040104D">
        <w:t xml:space="preserve"> dla swoich pracowników. Wykonawca jest również zobowiązany posiadać stosowne pozwolenia do transportu i zrzutu nieczystości w miejscu do tego przeznaczonym. </w:t>
      </w:r>
      <w:r w:rsidR="00EC0681">
        <w:t>Wszelkie koszty związane z dostępem do mediów</w:t>
      </w:r>
      <w:r w:rsidR="00332D1E">
        <w:t xml:space="preserve"> i</w:t>
      </w:r>
      <w:r w:rsidR="00EC0681">
        <w:t xml:space="preserve"> </w:t>
      </w:r>
      <w:r w:rsidR="00332D1E">
        <w:t xml:space="preserve">pomieszczeń </w:t>
      </w:r>
      <w:r w:rsidR="00EC0681">
        <w:t>socjalny</w:t>
      </w:r>
      <w:r w:rsidR="00332D1E">
        <w:t>ch</w:t>
      </w:r>
      <w:r w:rsidR="00EC0681">
        <w:t xml:space="preserve"> oraz </w:t>
      </w:r>
      <w:r w:rsidR="00332D1E">
        <w:t xml:space="preserve">z </w:t>
      </w:r>
      <w:r w:rsidR="00EC0681">
        <w:t>transportem i zrzutem nieczystości ponosi Wykonawca.</w:t>
      </w:r>
      <w:r w:rsidR="00332D1E">
        <w:t xml:space="preserve"> </w:t>
      </w:r>
    </w:p>
    <w:p w14:paraId="4784F12D" w14:textId="2C8C6C14" w:rsidR="00C75E9D" w:rsidRDefault="00514AF8" w:rsidP="0052195B">
      <w:pPr>
        <w:pStyle w:val="par"/>
      </w:pPr>
      <w:r>
        <w:t xml:space="preserve">Szczegółowy opis przedmiotu zamówienia stanowi </w:t>
      </w:r>
      <w:r w:rsidRPr="00424249">
        <w:rPr>
          <w:b/>
        </w:rPr>
        <w:t>załącznik nr 1</w:t>
      </w:r>
      <w:r>
        <w:t xml:space="preserve"> do </w:t>
      </w:r>
      <w:r w:rsidR="00332D1E">
        <w:t>U</w:t>
      </w:r>
      <w:r>
        <w:t>mowy.</w:t>
      </w:r>
      <w:r w:rsidR="00332D1E">
        <w:t xml:space="preserve"> </w:t>
      </w:r>
    </w:p>
    <w:p w14:paraId="52252483" w14:textId="77777777" w:rsidR="00C75E9D" w:rsidRDefault="00C75E9D" w:rsidP="00C9618F">
      <w:pPr>
        <w:pStyle w:val="par"/>
        <w:numPr>
          <w:ilvl w:val="0"/>
          <w:numId w:val="0"/>
        </w:numPr>
      </w:pPr>
    </w:p>
    <w:p w14:paraId="23D59667" w14:textId="7FC6EF5D" w:rsidR="006C5F11" w:rsidRPr="00C9618F" w:rsidRDefault="006C5F11" w:rsidP="00C9618F">
      <w:pPr>
        <w:pStyle w:val="OPZ-1"/>
        <w:rPr>
          <w:b w:val="0"/>
        </w:rPr>
      </w:pPr>
      <w:r w:rsidRPr="00C9618F">
        <w:t>§</w:t>
      </w:r>
      <w:r w:rsidR="00332D1E">
        <w:t> </w:t>
      </w:r>
      <w:r w:rsidRPr="00C9618F">
        <w:t>2</w:t>
      </w:r>
      <w:r w:rsidR="00D21318" w:rsidRPr="00C9618F">
        <w:t xml:space="preserve"> </w:t>
      </w:r>
      <w:r w:rsidR="00332D1E">
        <w:br/>
      </w:r>
      <w:r w:rsidR="00514AF8" w:rsidRPr="00C9618F">
        <w:t xml:space="preserve">Ogólne warunki realizacji </w:t>
      </w:r>
      <w:r w:rsidR="00332D1E">
        <w:t xml:space="preserve">przedmiotu Umowy </w:t>
      </w:r>
    </w:p>
    <w:p w14:paraId="7E6A8B0D" w14:textId="4D534521" w:rsidR="00F36187" w:rsidRPr="00C9618F" w:rsidRDefault="00514AF8" w:rsidP="00332D1E">
      <w:pPr>
        <w:pStyle w:val="par"/>
        <w:numPr>
          <w:ilvl w:val="0"/>
          <w:numId w:val="4"/>
        </w:numPr>
        <w:ind w:left="426" w:hanging="426"/>
        <w:rPr>
          <w:rFonts w:eastAsia="Calibri"/>
          <w:lang w:eastAsia="pl-PL"/>
        </w:rPr>
      </w:pPr>
      <w:r w:rsidRPr="00D754A9">
        <w:t>Wykonawca</w:t>
      </w:r>
      <w:r w:rsidRPr="00514AF8">
        <w:t xml:space="preserve"> jest zobowiązany </w:t>
      </w:r>
      <w:r w:rsidR="00332D1E">
        <w:t>realizować przedmiot Umowy</w:t>
      </w:r>
      <w:r w:rsidRPr="00514AF8">
        <w:t xml:space="preserve"> w sposób niezakłócający ciągłej pracy oraz niekolidujący z realizacją zadań przewozowych Zamawiającego. W szczególności </w:t>
      </w:r>
      <w:r w:rsidR="00332D1E">
        <w:t>świadczenie</w:t>
      </w:r>
      <w:r w:rsidR="00332D1E" w:rsidRPr="00514AF8">
        <w:t xml:space="preserve"> </w:t>
      </w:r>
      <w:r w:rsidRPr="00514AF8">
        <w:t>usług</w:t>
      </w:r>
      <w:r w:rsidR="00332D1E">
        <w:t>, o których mowa w § 1 ust. 1,</w:t>
      </w:r>
      <w:r w:rsidRPr="00514AF8">
        <w:t xml:space="preserve"> przez Wykonawcę nie może powodować opóźnień </w:t>
      </w:r>
      <w:r w:rsidR="00F36187">
        <w:t>dla włączenia taboru do obsługi pociągu</w:t>
      </w:r>
      <w:r w:rsidRPr="00514AF8">
        <w:t xml:space="preserve"> ani też powodować utrudnień organizacyjnych na terenie </w:t>
      </w:r>
      <w:r w:rsidRPr="00514AF8">
        <w:lastRenderedPageBreak/>
        <w:t>świadczenia usługi.</w:t>
      </w:r>
      <w:r w:rsidR="00332D1E">
        <w:t xml:space="preserve"> </w:t>
      </w:r>
    </w:p>
    <w:p w14:paraId="60FD5336" w14:textId="0E8FF269" w:rsidR="00491030" w:rsidRPr="00D754A9" w:rsidRDefault="00491030" w:rsidP="00332D1E">
      <w:pPr>
        <w:pStyle w:val="par"/>
        <w:ind w:left="426" w:hanging="426"/>
        <w:rPr>
          <w:rFonts w:eastAsia="Calibri"/>
          <w:lang w:eastAsia="pl-PL"/>
        </w:rPr>
      </w:pPr>
      <w:r w:rsidRPr="00491030">
        <w:rPr>
          <w:rFonts w:eastAsia="Calibri"/>
          <w:lang w:eastAsia="pl-PL"/>
        </w:rPr>
        <w:t xml:space="preserve">Wszelkie prace związane z </w:t>
      </w:r>
      <w:r w:rsidR="00332D1E">
        <w:rPr>
          <w:rFonts w:eastAsia="Calibri"/>
          <w:lang w:eastAsia="pl-PL"/>
        </w:rPr>
        <w:t>przedmiotem Umowy</w:t>
      </w:r>
      <w:r w:rsidRPr="00491030">
        <w:rPr>
          <w:rFonts w:eastAsia="Calibri"/>
          <w:lang w:eastAsia="pl-PL"/>
        </w:rPr>
        <w:t xml:space="preserve"> Wykonawca będzie wykonywał własnym sprzętem i przy użyciu własnych materiałów i nieagresywnych środków chemicznych zaleconych w Dokumentacji Techniczno-Ruchowej producenta</w:t>
      </w:r>
      <w:r w:rsidR="00424249">
        <w:rPr>
          <w:rFonts w:eastAsia="Calibri"/>
          <w:lang w:eastAsia="pl-PL"/>
        </w:rPr>
        <w:t xml:space="preserve"> EZT</w:t>
      </w:r>
      <w:r w:rsidRPr="00491030">
        <w:rPr>
          <w:rFonts w:eastAsia="Calibri"/>
          <w:lang w:eastAsia="pl-PL"/>
        </w:rPr>
        <w:t xml:space="preserve">. Używane środki chemiczne </w:t>
      </w:r>
      <w:r w:rsidR="00332D1E">
        <w:rPr>
          <w:rFonts w:eastAsia="Calibri"/>
          <w:lang w:eastAsia="pl-PL"/>
        </w:rPr>
        <w:t xml:space="preserve">powinny być przyjazne dla środowiska oraz </w:t>
      </w:r>
      <w:r w:rsidRPr="00491030">
        <w:rPr>
          <w:rFonts w:eastAsia="Calibri"/>
          <w:lang w:eastAsia="pl-PL"/>
        </w:rPr>
        <w:t>nie mogą powodować jakichkolwiek uszkodzeń taboru w tym:</w:t>
      </w:r>
    </w:p>
    <w:p w14:paraId="0902C3D9" w14:textId="43535D71" w:rsidR="00AE3DE2" w:rsidRDefault="00491030" w:rsidP="00332D1E">
      <w:pPr>
        <w:pStyle w:val="Bezodstpw"/>
        <w:ind w:left="993" w:hanging="567"/>
        <w:rPr>
          <w:lang w:eastAsia="pl-PL"/>
        </w:rPr>
      </w:pPr>
      <w:r w:rsidRPr="00AE3DE2">
        <w:rPr>
          <w:lang w:eastAsia="pl-PL"/>
        </w:rPr>
        <w:t>uszkadzać powłoki malars</w:t>
      </w:r>
      <w:r w:rsidRPr="00A550EE">
        <w:rPr>
          <w:lang w:eastAsia="pl-PL"/>
        </w:rPr>
        <w:t>kiej (zarysowywać, rozpuszczać)</w:t>
      </w:r>
      <w:r w:rsidR="00332D1E">
        <w:rPr>
          <w:lang w:eastAsia="pl-PL"/>
        </w:rPr>
        <w:t>;</w:t>
      </w:r>
    </w:p>
    <w:p w14:paraId="12CFE7E3" w14:textId="703493D6" w:rsidR="00AE3DE2" w:rsidRDefault="00491030" w:rsidP="00332D1E">
      <w:pPr>
        <w:pStyle w:val="Bezodstpw"/>
        <w:ind w:left="993" w:hanging="567"/>
        <w:rPr>
          <w:lang w:eastAsia="pl-PL"/>
        </w:rPr>
      </w:pPr>
      <w:r w:rsidRPr="00A550EE">
        <w:rPr>
          <w:lang w:eastAsia="pl-PL"/>
        </w:rPr>
        <w:t>uszkadzać el</w:t>
      </w:r>
      <w:r w:rsidRPr="00B71112">
        <w:rPr>
          <w:lang w:eastAsia="pl-PL"/>
        </w:rPr>
        <w:t>ementów uszczelniających (silikonowych i gumowych) oraz połączeń gumowych</w:t>
      </w:r>
      <w:r w:rsidR="00332D1E">
        <w:rPr>
          <w:lang w:eastAsia="pl-PL"/>
        </w:rPr>
        <w:t>;</w:t>
      </w:r>
    </w:p>
    <w:p w14:paraId="5AD5F369" w14:textId="2C186624" w:rsidR="00AE3DE2" w:rsidRDefault="00491030" w:rsidP="00332D1E">
      <w:pPr>
        <w:pStyle w:val="Bezodstpw"/>
        <w:ind w:left="993" w:hanging="567"/>
        <w:rPr>
          <w:lang w:eastAsia="pl-PL"/>
        </w:rPr>
      </w:pPr>
      <w:r w:rsidRPr="00A550EE">
        <w:rPr>
          <w:lang w:eastAsia="pl-PL"/>
        </w:rPr>
        <w:t>powodować matowienia lub zmiany barwy malatury pudła oraz wnętrza pojazdu</w:t>
      </w:r>
      <w:r w:rsidR="00332D1E">
        <w:rPr>
          <w:lang w:eastAsia="pl-PL"/>
        </w:rPr>
        <w:t>;</w:t>
      </w:r>
    </w:p>
    <w:p w14:paraId="74717432" w14:textId="3F132E0C" w:rsidR="00491030" w:rsidRDefault="00491030" w:rsidP="00332D1E">
      <w:pPr>
        <w:pStyle w:val="Bezodstpw"/>
        <w:ind w:left="993" w:hanging="567"/>
        <w:rPr>
          <w:lang w:eastAsia="pl-PL"/>
        </w:rPr>
      </w:pPr>
      <w:r w:rsidRPr="00A550EE">
        <w:rPr>
          <w:lang w:eastAsia="pl-PL"/>
        </w:rPr>
        <w:t>wchodzić w reakcje z aluminium (środki żrące alkaliczne)</w:t>
      </w:r>
      <w:r w:rsidR="00332D1E">
        <w:rPr>
          <w:lang w:eastAsia="pl-PL"/>
        </w:rPr>
        <w:t>;</w:t>
      </w:r>
    </w:p>
    <w:p w14:paraId="7FF0DC01" w14:textId="5DDA5A53" w:rsidR="00AE3DE2" w:rsidRPr="00A550EE" w:rsidRDefault="00AE3DE2" w:rsidP="00332D1E">
      <w:pPr>
        <w:pStyle w:val="Bezodstpw"/>
        <w:ind w:left="993" w:hanging="567"/>
        <w:rPr>
          <w:lang w:eastAsia="pl-PL"/>
        </w:rPr>
      </w:pPr>
      <w:r>
        <w:rPr>
          <w:lang w:eastAsia="pl-PL"/>
        </w:rPr>
        <w:t>powodować niszczenia kalkomanii, znaków informacyjnych tzn. piktogramów i opisów technicznych</w:t>
      </w:r>
      <w:r w:rsidR="00332D1E">
        <w:rPr>
          <w:lang w:eastAsia="pl-PL"/>
        </w:rPr>
        <w:t>;</w:t>
      </w:r>
    </w:p>
    <w:p w14:paraId="4388D0BC" w14:textId="27E63B8F" w:rsidR="00332D1E" w:rsidRPr="00963517" w:rsidRDefault="00AE3DE2" w:rsidP="00963517">
      <w:pPr>
        <w:pStyle w:val="Bezodstpw"/>
        <w:ind w:left="993" w:hanging="567"/>
        <w:rPr>
          <w:rFonts w:eastAsia="Calibri"/>
          <w:lang w:eastAsia="pl-PL"/>
        </w:rPr>
      </w:pPr>
      <w:r>
        <w:rPr>
          <w:lang w:eastAsia="pl-PL"/>
        </w:rPr>
        <w:t>uszkadzać zestawów tapicerowanych (materiały, pianka poliuretanowa, stelaże itp.)</w:t>
      </w:r>
      <w:r w:rsidR="00491030" w:rsidRPr="00963517">
        <w:rPr>
          <w:rFonts w:eastAsia="Calibri"/>
          <w:lang w:eastAsia="pl-PL"/>
        </w:rPr>
        <w:t xml:space="preserve">. </w:t>
      </w:r>
    </w:p>
    <w:p w14:paraId="6ACBAEB6" w14:textId="5F459783" w:rsidR="00C91684" w:rsidRPr="001736F0" w:rsidRDefault="00332D1E" w:rsidP="00963517">
      <w:pPr>
        <w:pStyle w:val="par"/>
        <w:numPr>
          <w:ilvl w:val="0"/>
          <w:numId w:val="23"/>
        </w:numPr>
        <w:ind w:left="426" w:hanging="426"/>
        <w:rPr>
          <w:rFonts w:eastAsia="Calibri"/>
          <w:lang w:eastAsia="pl-PL"/>
        </w:rPr>
      </w:pPr>
      <w:r>
        <w:rPr>
          <w:rFonts w:eastAsia="Calibri"/>
          <w:lang w:eastAsia="pl-PL"/>
        </w:rPr>
        <w:t>Zamawiający wymaga, aby s</w:t>
      </w:r>
      <w:r w:rsidR="00491030" w:rsidRPr="00B71112">
        <w:rPr>
          <w:rFonts w:eastAsia="Calibri"/>
          <w:lang w:eastAsia="pl-PL"/>
        </w:rPr>
        <w:t xml:space="preserve">przęt mechaniczny i wszelkie używane środki chemiczne </w:t>
      </w:r>
      <w:r w:rsidRPr="00B71112">
        <w:rPr>
          <w:rFonts w:eastAsia="Calibri"/>
          <w:lang w:eastAsia="pl-PL"/>
        </w:rPr>
        <w:t>posiada</w:t>
      </w:r>
      <w:r>
        <w:rPr>
          <w:rFonts w:eastAsia="Calibri"/>
          <w:lang w:eastAsia="pl-PL"/>
        </w:rPr>
        <w:t>ły</w:t>
      </w:r>
      <w:r w:rsidRPr="00B71112">
        <w:rPr>
          <w:rFonts w:eastAsia="Calibri"/>
          <w:lang w:eastAsia="pl-PL"/>
        </w:rPr>
        <w:t xml:space="preserve"> </w:t>
      </w:r>
      <w:r w:rsidR="00491030" w:rsidRPr="00B71112">
        <w:rPr>
          <w:rFonts w:eastAsia="Calibri"/>
          <w:lang w:eastAsia="pl-PL"/>
        </w:rPr>
        <w:t>odpowiednie atesty i certyfikaty, które Wykonawca przedstawi na każde żądanie Zamawiającego.</w:t>
      </w:r>
    </w:p>
    <w:p w14:paraId="3F420F9B" w14:textId="52CCDC4A" w:rsidR="00C91684" w:rsidRPr="00380D0C" w:rsidRDefault="002B58A2" w:rsidP="00963517">
      <w:pPr>
        <w:pStyle w:val="par"/>
        <w:numPr>
          <w:ilvl w:val="0"/>
          <w:numId w:val="27"/>
        </w:numPr>
        <w:ind w:left="426" w:hanging="426"/>
        <w:rPr>
          <w:rFonts w:eastAsia="Calibri"/>
          <w:lang w:eastAsia="pl-PL"/>
        </w:rPr>
      </w:pPr>
      <w:r>
        <w:t xml:space="preserve">Dopuszczalne jest stosowanie tylko tych środków chemicznych, </w:t>
      </w:r>
      <w:r w:rsidR="00332D1E">
        <w:t xml:space="preserve">w odniesieniu do </w:t>
      </w:r>
      <w:r>
        <w:t xml:space="preserve">których Wykonawca dostarczył </w:t>
      </w:r>
      <w:r w:rsidR="00332D1E">
        <w:t>Zamawiającemu</w:t>
      </w:r>
      <w:r w:rsidR="00514AF8" w:rsidRPr="00A550EE">
        <w:t xml:space="preserve"> karty charakterystyki przed zawarciem </w:t>
      </w:r>
      <w:r w:rsidR="00076AFB">
        <w:t>U</w:t>
      </w:r>
      <w:r w:rsidR="00514AF8" w:rsidRPr="00A550EE">
        <w:t>mowy. Karty charakterystyki muszą być zgodne z</w:t>
      </w:r>
      <w:r w:rsidR="008D35AE">
        <w:t>e</w:t>
      </w:r>
      <w:r w:rsidR="00514AF8" w:rsidRPr="00A550EE">
        <w:t xml:space="preserve"> wzorem określonym w załączniku do </w:t>
      </w:r>
      <w:r w:rsidR="008D35AE">
        <w:t>r</w:t>
      </w:r>
      <w:r w:rsidR="00514AF8" w:rsidRPr="00A550EE">
        <w:t>ozporządzeni</w:t>
      </w:r>
      <w:r w:rsidR="008D35AE">
        <w:t>a</w:t>
      </w:r>
      <w:r w:rsidR="00514AF8" w:rsidRPr="00A550EE">
        <w:t xml:space="preserve"> Komisji (UE) 2015/830 z dnia 28 maja 2015 r. </w:t>
      </w:r>
      <w:r w:rsidR="008D35AE" w:rsidRPr="008D35AE">
        <w:t xml:space="preserve">zmieniającego rozporządzenie (WE) nr 1907/2006 Parlamentu Europejskiego i Rady w sprawie rejestracji, oceny, udzielania zezwoleń i stosowanych ograniczeń w zakresie chemikaliów (REACH) (Dz. Urz. UE L 132 z 29.05.2015, str. 8, z </w:t>
      </w:r>
      <w:proofErr w:type="spellStart"/>
      <w:r w:rsidR="008D35AE" w:rsidRPr="008D35AE">
        <w:t>późn</w:t>
      </w:r>
      <w:proofErr w:type="spellEnd"/>
      <w:r w:rsidR="008D35AE" w:rsidRPr="008D35AE">
        <w:t>. zm.)</w:t>
      </w:r>
      <w:r w:rsidR="008D35AE">
        <w:t>.</w:t>
      </w:r>
      <w:r w:rsidR="000162A8">
        <w:t xml:space="preserve"> </w:t>
      </w:r>
      <w:r w:rsidR="00514AF8" w:rsidRPr="00A550EE">
        <w:t xml:space="preserve">Wykonawca musi stosować się ściśle do zaleceń zawartych w </w:t>
      </w:r>
      <w:r w:rsidR="008D35AE">
        <w:t>k</w:t>
      </w:r>
      <w:r w:rsidR="00514AF8" w:rsidRPr="00A550EE">
        <w:t>arta</w:t>
      </w:r>
      <w:r w:rsidR="00514AF8" w:rsidRPr="00B71112">
        <w:t xml:space="preserve">ch charakterystyki. Wykonawca w trakcie realizacji </w:t>
      </w:r>
      <w:r w:rsidR="008D35AE">
        <w:t xml:space="preserve">przedmiotu </w:t>
      </w:r>
      <w:r w:rsidR="00514AF8" w:rsidRPr="00B71112">
        <w:t xml:space="preserve">Umowy zobowiązany jest do aktualizacji </w:t>
      </w:r>
      <w:r w:rsidR="008D35AE">
        <w:t>k</w:t>
      </w:r>
      <w:r w:rsidR="00514AF8" w:rsidRPr="00B71112">
        <w:t>art charakterystyki produktów w przypadku ukazania się ich nowych wydań. Zmiana producentów dostarczanych produktów do Zamawiającego dopuszczalna jest za pisemną</w:t>
      </w:r>
      <w:r w:rsidR="008D35AE">
        <w:t>,</w:t>
      </w:r>
      <w:r w:rsidR="00514AF8" w:rsidRPr="00B71112">
        <w:t xml:space="preserve"> </w:t>
      </w:r>
      <w:r w:rsidR="00E3379C">
        <w:t>pod rygorem nieważności</w:t>
      </w:r>
      <w:r w:rsidR="008D35AE">
        <w:t>,</w:t>
      </w:r>
      <w:r w:rsidR="00E3379C">
        <w:t xml:space="preserve"> </w:t>
      </w:r>
      <w:r w:rsidR="00514AF8" w:rsidRPr="00B71112">
        <w:t>zgo</w:t>
      </w:r>
      <w:r w:rsidR="00514AF8" w:rsidRPr="001736F0">
        <w:t>dą Zamawiającego</w:t>
      </w:r>
      <w:r w:rsidR="00076AFB">
        <w:t xml:space="preserve"> </w:t>
      </w:r>
      <w:r w:rsidR="00514AF8" w:rsidRPr="001736F0">
        <w:t xml:space="preserve">bez konieczności sporządzania aneksu do </w:t>
      </w:r>
      <w:r w:rsidR="008D35AE">
        <w:t>U</w:t>
      </w:r>
      <w:r w:rsidR="00514AF8" w:rsidRPr="001736F0">
        <w:t xml:space="preserve">mowy. </w:t>
      </w:r>
    </w:p>
    <w:p w14:paraId="496B107E" w14:textId="64DF40F7" w:rsidR="00C91684" w:rsidRPr="00C9618F" w:rsidRDefault="0040336D" w:rsidP="00332D1E">
      <w:pPr>
        <w:pStyle w:val="par"/>
        <w:ind w:left="426" w:hanging="426"/>
        <w:rPr>
          <w:rFonts w:eastAsia="Calibri"/>
          <w:lang w:eastAsia="pl-PL"/>
        </w:rPr>
      </w:pPr>
      <w:r w:rsidRPr="00C9618F">
        <w:rPr>
          <w:bCs/>
        </w:rPr>
        <w:t xml:space="preserve">Zamawiający zastrzega sobie prawo do sprawdzania stosowanych środków </w:t>
      </w:r>
      <w:r w:rsidR="008D35AE">
        <w:rPr>
          <w:bCs/>
        </w:rPr>
        <w:t xml:space="preserve">chemicznych </w:t>
      </w:r>
      <w:r w:rsidRPr="00C9618F">
        <w:rPr>
          <w:bCs/>
        </w:rPr>
        <w:t xml:space="preserve">na podstawie pobranych próbek. Zlecanie badań powinno się odbywać na podstawie indywidualnych zamówień składanych przez Zamawiającego do jednostki badawczej uprawnionej do wykonywania tego typu badań. </w:t>
      </w:r>
      <w:r w:rsidRPr="00C9618F">
        <w:t>Wykonawca zobowiązany jest do poddawania się wyrywkowemu pobieraniu użytkowanych preparatów. Każdy negatywny wynik badań przeprowadzonych w</w:t>
      </w:r>
      <w:r w:rsidR="008D35AE">
        <w:t xml:space="preserve"> </w:t>
      </w:r>
      <w:r w:rsidRPr="00C9618F">
        <w:t>oparciu o złożone zamówienie spowoduje obciążenie Wykonawcy kosztami badań, a także upoważni</w:t>
      </w:r>
      <w:r w:rsidR="008D35AE">
        <w:t>a</w:t>
      </w:r>
      <w:r w:rsidRPr="00C9618F">
        <w:t xml:space="preserve"> Zamawiającego do wykonania dodatkowych 4 </w:t>
      </w:r>
      <w:r w:rsidR="008D35AE">
        <w:t xml:space="preserve">(słownie: czterech) </w:t>
      </w:r>
      <w:r w:rsidRPr="00C9618F">
        <w:t>wyrywkowych pobrań i</w:t>
      </w:r>
      <w:r w:rsidR="008D35AE">
        <w:t xml:space="preserve"> </w:t>
      </w:r>
      <w:r w:rsidRPr="00C9618F">
        <w:t>analiz na koszt Wykonawcy.</w:t>
      </w:r>
    </w:p>
    <w:p w14:paraId="31BF2495" w14:textId="489051F3" w:rsidR="00C91684" w:rsidRPr="0025737A" w:rsidRDefault="0040336D" w:rsidP="00332D1E">
      <w:pPr>
        <w:pStyle w:val="par"/>
        <w:ind w:left="426" w:hanging="426"/>
        <w:rPr>
          <w:rFonts w:eastAsia="Calibri"/>
          <w:lang w:eastAsia="pl-PL"/>
        </w:rPr>
      </w:pPr>
      <w:r w:rsidRPr="00C9618F">
        <w:t xml:space="preserve">Wykonawca zobowiązany jest uwzględnić uwagi Zamawiającego dotyczące zbadanych środków </w:t>
      </w:r>
      <w:r w:rsidR="008D35AE">
        <w:t xml:space="preserve">chemicznych </w:t>
      </w:r>
      <w:r w:rsidRPr="00C9618F">
        <w:t>i dokonać ich stosownej zmiany na środki spełniające wszelkie wyma</w:t>
      </w:r>
      <w:r w:rsidR="000162A8">
        <w:t xml:space="preserve">gania określone </w:t>
      </w:r>
      <w:r w:rsidR="008D35AE">
        <w:t xml:space="preserve">w postanowieniach </w:t>
      </w:r>
      <w:r w:rsidR="000162A8">
        <w:t>Umow</w:t>
      </w:r>
      <w:r w:rsidR="008D35AE">
        <w:t>y</w:t>
      </w:r>
      <w:r w:rsidR="000162A8">
        <w:t>.</w:t>
      </w:r>
    </w:p>
    <w:p w14:paraId="203523E5" w14:textId="63A4C592" w:rsidR="00C91684" w:rsidRPr="00C9618F" w:rsidRDefault="0040336D" w:rsidP="00332D1E">
      <w:pPr>
        <w:pStyle w:val="par"/>
        <w:ind w:left="426" w:hanging="426"/>
        <w:rPr>
          <w:rFonts w:eastAsia="Calibri"/>
          <w:lang w:eastAsia="pl-PL"/>
        </w:rPr>
      </w:pPr>
      <w:r w:rsidRPr="00EF5E80">
        <w:t xml:space="preserve">W przypadku stwierdzenia przez Zamawiającego, że Wykonawca nie przestrzega zaleceń zawartych w </w:t>
      </w:r>
      <w:r w:rsidR="008D35AE">
        <w:t>k</w:t>
      </w:r>
      <w:r w:rsidRPr="00EF5E80">
        <w:t xml:space="preserve">artach charakterystyki, Wykonawca zostanie zobowiązany do ich przestrzegania </w:t>
      </w:r>
      <w:r w:rsidR="00EE2B8D">
        <w:br/>
      </w:r>
      <w:r w:rsidRPr="00A550EE">
        <w:t>w wyznaczonym terminie</w:t>
      </w:r>
      <w:r w:rsidR="000162A8">
        <w:t>.</w:t>
      </w:r>
      <w:r w:rsidR="00A41830">
        <w:t xml:space="preserve"> </w:t>
      </w:r>
    </w:p>
    <w:p w14:paraId="398D786E" w14:textId="433C5A44" w:rsidR="00C91684" w:rsidRPr="00D754A9" w:rsidRDefault="0040336D" w:rsidP="00332D1E">
      <w:pPr>
        <w:pStyle w:val="par"/>
        <w:ind w:left="426" w:hanging="426"/>
        <w:rPr>
          <w:rFonts w:eastAsia="Calibri"/>
          <w:sz w:val="16"/>
          <w:lang w:eastAsia="pl-PL"/>
        </w:rPr>
      </w:pPr>
      <w:r w:rsidRPr="00C9618F">
        <w:rPr>
          <w:bCs/>
        </w:rPr>
        <w:lastRenderedPageBreak/>
        <w:t xml:space="preserve">Wykonawca odpowiada za wszelkie uszkodzenia taboru kolejowego spowodowane wykonywaniem przez niego obowiązków określonych Umową. </w:t>
      </w:r>
    </w:p>
    <w:p w14:paraId="3B2F68BD" w14:textId="5ADFA88A" w:rsidR="00C91684" w:rsidRPr="00D754A9" w:rsidRDefault="004C0FB8" w:rsidP="00332D1E">
      <w:pPr>
        <w:pStyle w:val="par"/>
        <w:ind w:left="426" w:hanging="426"/>
        <w:rPr>
          <w:rFonts w:eastAsia="Calibri"/>
          <w:sz w:val="12"/>
          <w:lang w:eastAsia="pl-PL"/>
        </w:rPr>
      </w:pPr>
      <w:r w:rsidRPr="00D754A9">
        <w:rPr>
          <w:bCs/>
        </w:rPr>
        <w:t>W przypadku wystąpienia uszkodzeń</w:t>
      </w:r>
      <w:r w:rsidR="008D35AE">
        <w:rPr>
          <w:bCs/>
        </w:rPr>
        <w:t>, o których mowa w ust. 9,</w:t>
      </w:r>
      <w:r w:rsidRPr="00D754A9">
        <w:rPr>
          <w:bCs/>
        </w:rPr>
        <w:t xml:space="preserve"> Wykonawca przywróci tabor kolejowy do stanu pierwotnego we własnym zakresie, na swój koszt i ryzyko</w:t>
      </w:r>
      <w:r w:rsidR="00E90CA3">
        <w:rPr>
          <w:bCs/>
        </w:rPr>
        <w:t xml:space="preserve"> w sposób uzgodniony </w:t>
      </w:r>
      <w:r w:rsidR="00C35B1B">
        <w:rPr>
          <w:bCs/>
        </w:rPr>
        <w:t>na piśmie</w:t>
      </w:r>
      <w:r w:rsidR="008D35AE">
        <w:rPr>
          <w:bCs/>
        </w:rPr>
        <w:t>,</w:t>
      </w:r>
      <w:r w:rsidR="00C35B1B">
        <w:rPr>
          <w:bCs/>
        </w:rPr>
        <w:t xml:space="preserve"> pod rygorem nieważności</w:t>
      </w:r>
      <w:r w:rsidR="008D35AE">
        <w:rPr>
          <w:bCs/>
        </w:rPr>
        <w:t>,</w:t>
      </w:r>
      <w:r w:rsidR="00C35B1B">
        <w:rPr>
          <w:bCs/>
        </w:rPr>
        <w:t xml:space="preserve"> </w:t>
      </w:r>
      <w:r w:rsidR="00E90CA3">
        <w:rPr>
          <w:bCs/>
        </w:rPr>
        <w:t>z Zamawiającym,</w:t>
      </w:r>
      <w:r w:rsidR="00E90CA3" w:rsidRPr="00D754A9">
        <w:rPr>
          <w:bCs/>
        </w:rPr>
        <w:t xml:space="preserve"> w</w:t>
      </w:r>
      <w:r w:rsidRPr="00D754A9">
        <w:rPr>
          <w:bCs/>
        </w:rPr>
        <w:t xml:space="preserve"> terminie określonym przez Zamawiającego. </w:t>
      </w:r>
    </w:p>
    <w:p w14:paraId="4BB7607D" w14:textId="1BC7B0E1" w:rsidR="009465BD" w:rsidRPr="00D754A9" w:rsidRDefault="004C0FB8" w:rsidP="00332D1E">
      <w:pPr>
        <w:pStyle w:val="par"/>
        <w:ind w:left="426" w:hanging="426"/>
        <w:rPr>
          <w:rFonts w:eastAsia="Calibri"/>
          <w:sz w:val="12"/>
          <w:lang w:eastAsia="pl-PL"/>
        </w:rPr>
      </w:pPr>
      <w:r w:rsidRPr="00D754A9">
        <w:rPr>
          <w:bCs/>
        </w:rPr>
        <w:t>W przypadku</w:t>
      </w:r>
      <w:r w:rsidR="00A71E4E" w:rsidRPr="00D754A9">
        <w:rPr>
          <w:bCs/>
        </w:rPr>
        <w:t>,</w:t>
      </w:r>
      <w:r w:rsidRPr="00AE3DE2">
        <w:rPr>
          <w:bCs/>
        </w:rPr>
        <w:t xml:space="preserve"> gdy Wykonawc</w:t>
      </w:r>
      <w:r w:rsidRPr="00A550EE">
        <w:rPr>
          <w:bCs/>
        </w:rPr>
        <w:t xml:space="preserve">a nie jest w stanie </w:t>
      </w:r>
      <w:r w:rsidR="00E90CA3">
        <w:rPr>
          <w:bCs/>
        </w:rPr>
        <w:t>przywrócić taboru do stanu pierwotnego we własnym zakresie,</w:t>
      </w:r>
      <w:r w:rsidR="00A71E4E" w:rsidRPr="00A550EE">
        <w:rPr>
          <w:bCs/>
        </w:rPr>
        <w:t xml:space="preserve"> Zamawiający wykona usługę</w:t>
      </w:r>
      <w:r w:rsidRPr="00B71112">
        <w:rPr>
          <w:bCs/>
        </w:rPr>
        <w:t xml:space="preserve"> na wyłączny koszt i ryzyko Wykonawcy.</w:t>
      </w:r>
    </w:p>
    <w:p w14:paraId="7182DAF2" w14:textId="5151A600" w:rsidR="009465BD" w:rsidRPr="00D754A9" w:rsidRDefault="004C0FB8" w:rsidP="00332D1E">
      <w:pPr>
        <w:pStyle w:val="par"/>
        <w:ind w:left="426" w:hanging="426"/>
        <w:rPr>
          <w:rFonts w:eastAsia="Calibri"/>
          <w:sz w:val="12"/>
          <w:lang w:eastAsia="pl-PL"/>
        </w:rPr>
      </w:pPr>
      <w:r w:rsidRPr="00D754A9">
        <w:rPr>
          <w:bCs/>
        </w:rPr>
        <w:t xml:space="preserve">W przypadku, gdy przywrócenie do stanu pierwotnego nie będzie możliwe Wykonawca zobowiązany </w:t>
      </w:r>
      <w:r w:rsidR="008D35AE">
        <w:rPr>
          <w:bCs/>
        </w:rPr>
        <w:t>jest</w:t>
      </w:r>
      <w:r w:rsidR="008D35AE" w:rsidRPr="00D754A9">
        <w:rPr>
          <w:bCs/>
        </w:rPr>
        <w:t xml:space="preserve"> </w:t>
      </w:r>
      <w:r w:rsidRPr="00D754A9">
        <w:rPr>
          <w:bCs/>
        </w:rPr>
        <w:t>do zapłaty stosownego odszkodowania w terminie wskazanym przez Zamawiającego.</w:t>
      </w:r>
    </w:p>
    <w:p w14:paraId="1DD6C22A" w14:textId="7C3BC029" w:rsidR="009465BD" w:rsidRPr="00D754A9" w:rsidRDefault="00A71E4E" w:rsidP="00332D1E">
      <w:pPr>
        <w:pStyle w:val="par"/>
        <w:ind w:left="426" w:hanging="426"/>
        <w:rPr>
          <w:rFonts w:eastAsia="Calibri"/>
          <w:sz w:val="10"/>
          <w:lang w:eastAsia="pl-PL"/>
        </w:rPr>
      </w:pPr>
      <w:r w:rsidRPr="00AE3DE2">
        <w:t xml:space="preserve">Wykonawca oświadcza, że posiada aktualną polisę ubezpieczenia od odpowiedzialności cywilnej </w:t>
      </w:r>
      <w:r w:rsidR="00BE05E6">
        <w:br/>
      </w:r>
      <w:r w:rsidRPr="00AE3DE2">
        <w:t xml:space="preserve">w zakresie prowadzonej działalności gospodarczej obejmującej usługi będące przedmiotem </w:t>
      </w:r>
      <w:r w:rsidR="008D35AE">
        <w:t>Umowy</w:t>
      </w:r>
      <w:r w:rsidR="008D35AE" w:rsidRPr="00AE3DE2">
        <w:t xml:space="preserve"> </w:t>
      </w:r>
      <w:r w:rsidRPr="00AE3DE2">
        <w:t>(PKD: 81.29.Z</w:t>
      </w:r>
      <w:r w:rsidRPr="00A550EE">
        <w:rPr>
          <w:vertAlign w:val="superscript"/>
        </w:rPr>
        <w:t xml:space="preserve"> </w:t>
      </w:r>
      <w:r w:rsidRPr="00A550EE">
        <w:t>— pozostałe sprzątanie) na</w:t>
      </w:r>
      <w:r w:rsidRPr="00B71112">
        <w:t xml:space="preserve"> terytorium Rzeczpospolitej Polskiej na jedno i</w:t>
      </w:r>
      <w:r w:rsidR="008D35AE">
        <w:t> </w:t>
      </w:r>
      <w:r w:rsidRPr="00B71112">
        <w:t xml:space="preserve">więcej zdarzeń, na kwotę zabezpieczającą potencjalne roszczenia Zamawiającego w każdym dniu obowiązywania </w:t>
      </w:r>
      <w:r w:rsidR="008D35AE">
        <w:t>U</w:t>
      </w:r>
      <w:r w:rsidRPr="00B71112">
        <w:t xml:space="preserve">mowy w wysokości minimum </w:t>
      </w:r>
      <w:r w:rsidR="00CD625E">
        <w:t>1.500.000,00</w:t>
      </w:r>
      <w:r w:rsidR="00CD625E" w:rsidRPr="00A550EE">
        <w:t xml:space="preserve"> </w:t>
      </w:r>
      <w:r w:rsidRPr="00A550EE">
        <w:t>zł (słownie:</w:t>
      </w:r>
      <w:r w:rsidR="00CD625E">
        <w:t xml:space="preserve">(słownie: jeden milion pięćset tysięcy złotych </w:t>
      </w:r>
      <w:r w:rsidRPr="00A550EE">
        <w:t>00/100),</w:t>
      </w:r>
      <w:r w:rsidR="005425E9">
        <w:t xml:space="preserve"> </w:t>
      </w:r>
      <w:r w:rsidRPr="00A550EE">
        <w:t xml:space="preserve">numer polisy: </w:t>
      </w:r>
      <w:r w:rsidRPr="00B71112">
        <w:rPr>
          <w:noProof/>
          <w:lang w:eastAsia="pl-PL"/>
        </w:rPr>
        <w:t>………………………………..</w:t>
      </w:r>
      <w:r w:rsidRPr="00B71112">
        <w:t xml:space="preserve"> </w:t>
      </w:r>
      <w:r w:rsidR="00E90CA3">
        <w:t xml:space="preserve">wystawiona przez …. . </w:t>
      </w:r>
      <w:r w:rsidRPr="00B71112">
        <w:t xml:space="preserve">Polisa, o której mowa w zdaniu </w:t>
      </w:r>
      <w:r w:rsidR="008D35AE">
        <w:t>poprzedzającym</w:t>
      </w:r>
      <w:r w:rsidR="008D35AE" w:rsidRPr="00B71112">
        <w:t xml:space="preserve"> </w:t>
      </w:r>
      <w:r w:rsidRPr="00B71112">
        <w:t xml:space="preserve">obowiązuje przez cały okres realizacji przedmiotu </w:t>
      </w:r>
      <w:r w:rsidR="008D35AE">
        <w:t>U</w:t>
      </w:r>
      <w:r w:rsidRPr="00B71112">
        <w:t xml:space="preserve">mowy. W przypadku, gdy polisa nie obejmuje całego okresu realizacji przedmiotu </w:t>
      </w:r>
      <w:r w:rsidR="008D35AE">
        <w:t>U</w:t>
      </w:r>
      <w:r w:rsidRPr="00B71112">
        <w:t>mowy</w:t>
      </w:r>
      <w:r w:rsidR="008D35AE">
        <w:t>,</w:t>
      </w:r>
      <w:r w:rsidRPr="00B71112">
        <w:t xml:space="preserve"> Wykonawca zobowiązany jest niezwłocznie, jednakże nie później niż na 7 dni przed wy</w:t>
      </w:r>
      <w:r w:rsidRPr="001736F0">
        <w:t>gaśnięciem polisy</w:t>
      </w:r>
      <w:r w:rsidR="008D35AE">
        <w:t>,</w:t>
      </w:r>
      <w:r w:rsidRPr="001736F0">
        <w:t xml:space="preserve"> dostarczyć Zamawiającemu kopię (potwierdzoną za zgodność z oryginałem przez Wykonawcę) nowej polisy pod rygorem ubezpieczenia Wykonawcy na jego koszt przez Zamawiającego lub naliczenia Wykonawcy kar umownych. Nowa polisa powinna spełniać </w:t>
      </w:r>
      <w:r w:rsidRPr="00122EEE">
        <w:t>wszystkie wymagania określone</w:t>
      </w:r>
      <w:r w:rsidRPr="00122EEE">
        <w:rPr>
          <w:rFonts w:eastAsia="Calibri"/>
          <w:sz w:val="10"/>
          <w:lang w:eastAsia="pl-PL"/>
        </w:rPr>
        <w:t xml:space="preserve"> </w:t>
      </w:r>
      <w:r w:rsidRPr="00E5341B">
        <w:t>w</w:t>
      </w:r>
      <w:r w:rsidR="008D35AE">
        <w:t> </w:t>
      </w:r>
      <w:r w:rsidRPr="00E5341B">
        <w:t xml:space="preserve">zdaniu pierwszym. </w:t>
      </w:r>
      <w:r w:rsidR="008D35AE">
        <w:t>Zamawiający ma prawo, według swojego wyboru, do pokrycia</w:t>
      </w:r>
      <w:r w:rsidRPr="00E5341B">
        <w:t xml:space="preserve"> koszt</w:t>
      </w:r>
      <w:r w:rsidR="008D35AE">
        <w:t>ów</w:t>
      </w:r>
      <w:r w:rsidRPr="00E5341B">
        <w:t xml:space="preserve"> ubezpieczenia Wykonawcy </w:t>
      </w:r>
      <w:r w:rsidRPr="00122EEE">
        <w:t xml:space="preserve">w całości lub w części z przeznaczonego na ten cel zabezpieczenia należytego wykonania </w:t>
      </w:r>
      <w:r w:rsidR="008D35AE">
        <w:t>U</w:t>
      </w:r>
      <w:r w:rsidRPr="00122EEE">
        <w:t xml:space="preserve">mowy lub potrącić </w:t>
      </w:r>
      <w:r w:rsidR="00D26E26">
        <w:t xml:space="preserve">te koszty </w:t>
      </w:r>
      <w:r w:rsidRPr="00122EEE">
        <w:t xml:space="preserve">z należności za </w:t>
      </w:r>
      <w:r w:rsidR="00D26E26">
        <w:t>realizację przedmiotu Umowy</w:t>
      </w:r>
      <w:r w:rsidRPr="00122EEE">
        <w:t xml:space="preserve"> lub żądać ich zapłaty od Wykonawcy. Wykonawca jest zobowiązany </w:t>
      </w:r>
      <w:r w:rsidRPr="009F71CE">
        <w:t>do przedstawiania na żądanie Zamawiającego potwierdzenia opłacania wymaganych składe</w:t>
      </w:r>
      <w:r w:rsidRPr="00EF5E80">
        <w:t>k na ubezpieczenie.</w:t>
      </w:r>
      <w:r w:rsidR="00D26E26">
        <w:t xml:space="preserve"> </w:t>
      </w:r>
    </w:p>
    <w:p w14:paraId="044B0C70" w14:textId="70769661" w:rsidR="000162A8" w:rsidRDefault="000162A8" w:rsidP="00332D1E">
      <w:pPr>
        <w:pStyle w:val="par"/>
        <w:ind w:left="426" w:hanging="426"/>
      </w:pPr>
      <w:r>
        <w:t xml:space="preserve">Wykonawca ponosi odpowiedzialność za wytwarzane odpady, zostaje ich </w:t>
      </w:r>
      <w:r w:rsidR="003E5E95">
        <w:t xml:space="preserve">wytwórcą </w:t>
      </w:r>
      <w:r>
        <w:t>i</w:t>
      </w:r>
      <w:r w:rsidR="00D26E26">
        <w:t> </w:t>
      </w:r>
      <w:r>
        <w:t>zobowiązany jest wypełniać obowiązki wynikające z przepisów ustawy z dnia 14</w:t>
      </w:r>
      <w:r w:rsidR="00D26E26">
        <w:t xml:space="preserve"> grudnia</w:t>
      </w:r>
      <w:r w:rsidR="00D26E26" w:rsidDel="00D26E26">
        <w:t xml:space="preserve"> </w:t>
      </w:r>
      <w:r>
        <w:t>2012 r. o odpadach (</w:t>
      </w:r>
      <w:proofErr w:type="spellStart"/>
      <w:r w:rsidR="00D26E26">
        <w:t>t.j</w:t>
      </w:r>
      <w:proofErr w:type="spellEnd"/>
      <w:r w:rsidR="00D26E26">
        <w:t xml:space="preserve">.: </w:t>
      </w:r>
      <w:r>
        <w:t>Dz.</w:t>
      </w:r>
      <w:r w:rsidR="00D26E26">
        <w:t xml:space="preserve"> </w:t>
      </w:r>
      <w:r>
        <w:t>U. z 2021 r. poz. 779</w:t>
      </w:r>
      <w:r w:rsidR="00D26E26">
        <w:t xml:space="preserve">, </w:t>
      </w:r>
      <w:r>
        <w:t xml:space="preserve">z </w:t>
      </w:r>
      <w:proofErr w:type="spellStart"/>
      <w:r>
        <w:t>późn</w:t>
      </w:r>
      <w:proofErr w:type="spellEnd"/>
      <w:r>
        <w:t>. zm.), ustawy z dnia 28</w:t>
      </w:r>
      <w:r w:rsidR="00D26E26">
        <w:t xml:space="preserve"> listopada</w:t>
      </w:r>
      <w:r w:rsidR="00D26E26" w:rsidDel="00D26E26">
        <w:t xml:space="preserve"> </w:t>
      </w:r>
      <w:r>
        <w:t>2014 r. o</w:t>
      </w:r>
      <w:r w:rsidR="00D26E26">
        <w:t> </w:t>
      </w:r>
      <w:r>
        <w:t>utrzymaniu czystości i porządku w gminach (</w:t>
      </w:r>
      <w:proofErr w:type="spellStart"/>
      <w:r w:rsidR="00D26E26">
        <w:t>t.j</w:t>
      </w:r>
      <w:proofErr w:type="spellEnd"/>
      <w:r w:rsidR="00D26E26">
        <w:t xml:space="preserve">.: </w:t>
      </w:r>
      <w:r>
        <w:t>Dz.</w:t>
      </w:r>
      <w:r w:rsidR="00D26E26">
        <w:t xml:space="preserve"> </w:t>
      </w:r>
      <w:r>
        <w:t>U. z 2021 r. poz. 888</w:t>
      </w:r>
      <w:r w:rsidR="00D26E26">
        <w:t xml:space="preserve">, </w:t>
      </w:r>
      <w:r>
        <w:t xml:space="preserve">z </w:t>
      </w:r>
      <w:proofErr w:type="spellStart"/>
      <w:r>
        <w:t>późn</w:t>
      </w:r>
      <w:proofErr w:type="spellEnd"/>
      <w:r>
        <w:t>. zm.) oraz ustawy z dnia 27</w:t>
      </w:r>
      <w:r w:rsidR="00D26E26">
        <w:t xml:space="preserve"> kwietnia</w:t>
      </w:r>
      <w:r w:rsidR="00D26E26" w:rsidDel="00D26E26">
        <w:t xml:space="preserve"> </w:t>
      </w:r>
      <w:r>
        <w:t xml:space="preserve">2001 r. </w:t>
      </w:r>
      <w:r w:rsidR="00D26E26">
        <w:t xml:space="preserve">– </w:t>
      </w:r>
      <w:r>
        <w:t>Prawo</w:t>
      </w:r>
      <w:r w:rsidR="00D26E26">
        <w:t xml:space="preserve"> </w:t>
      </w:r>
      <w:r>
        <w:t>ochrony środowiska (</w:t>
      </w:r>
      <w:proofErr w:type="spellStart"/>
      <w:r w:rsidR="00D26E26">
        <w:t>t.j</w:t>
      </w:r>
      <w:proofErr w:type="spellEnd"/>
      <w:r w:rsidR="00D26E26">
        <w:t xml:space="preserve">.: </w:t>
      </w:r>
      <w:r>
        <w:t>Dz.</w:t>
      </w:r>
      <w:r w:rsidR="00D26E26">
        <w:t xml:space="preserve"> </w:t>
      </w:r>
      <w:r>
        <w:t>U. z 202</w:t>
      </w:r>
      <w:r w:rsidR="00D26E26">
        <w:t>1</w:t>
      </w:r>
      <w:r>
        <w:t xml:space="preserve"> r. poz. </w:t>
      </w:r>
      <w:r w:rsidR="00D26E26">
        <w:t>1973,</w:t>
      </w:r>
      <w:r>
        <w:t xml:space="preserve"> z</w:t>
      </w:r>
      <w:r w:rsidR="00D26E26">
        <w:t> </w:t>
      </w:r>
      <w:proofErr w:type="spellStart"/>
      <w:r>
        <w:t>późn</w:t>
      </w:r>
      <w:proofErr w:type="spellEnd"/>
      <w:r>
        <w:t>. zm.),</w:t>
      </w:r>
      <w:r w:rsidR="00D26E26">
        <w:t xml:space="preserve"> </w:t>
      </w:r>
      <w:r>
        <w:t>w szczególności obowiąz</w:t>
      </w:r>
      <w:r w:rsidR="00D26E26">
        <w:t>ek</w:t>
      </w:r>
      <w:r>
        <w:t xml:space="preserve"> dotycząc</w:t>
      </w:r>
      <w:r w:rsidR="00D26E26">
        <w:t>y</w:t>
      </w:r>
      <w:r>
        <w:t xml:space="preserve"> posiadania stosownego </w:t>
      </w:r>
      <w:r w:rsidR="00D26E26">
        <w:t xml:space="preserve">pozwolenia </w:t>
      </w:r>
      <w:r>
        <w:t>na wytwarzanie odpadów.</w:t>
      </w:r>
      <w:r w:rsidR="00D26E26">
        <w:t xml:space="preserve"> </w:t>
      </w:r>
    </w:p>
    <w:p w14:paraId="1DF52C6B" w14:textId="7A78B1C3" w:rsidR="009465BD" w:rsidRPr="000162A8" w:rsidRDefault="0089615B" w:rsidP="00332D1E">
      <w:pPr>
        <w:pStyle w:val="par"/>
        <w:ind w:left="426" w:hanging="426"/>
        <w:rPr>
          <w:rFonts w:eastAsia="Calibri"/>
          <w:sz w:val="6"/>
          <w:lang w:eastAsia="pl-PL"/>
        </w:rPr>
      </w:pPr>
      <w:r w:rsidRPr="000162A8">
        <w:rPr>
          <w:szCs w:val="24"/>
        </w:rPr>
        <w:t xml:space="preserve">Zagospodarowanie zebranych nieczystości stałych z </w:t>
      </w:r>
      <w:r w:rsidR="00D26E26">
        <w:rPr>
          <w:szCs w:val="24"/>
        </w:rPr>
        <w:t>EZT</w:t>
      </w:r>
      <w:r w:rsidRPr="000162A8">
        <w:rPr>
          <w:szCs w:val="24"/>
        </w:rPr>
        <w:t xml:space="preserve"> należy do Wykonawcy. Wykonawca we własnym zakresie i na własny koszt zapewni pojemniki na odpady oraz odbiór tych odpadów przez uprawnione podmioty. Wykonawca jest zobowiązany w terminie 14 dni od dnia rozpoczęcia realizacji </w:t>
      </w:r>
      <w:r w:rsidR="00D26E26">
        <w:rPr>
          <w:szCs w:val="24"/>
        </w:rPr>
        <w:t xml:space="preserve">przedmiotu </w:t>
      </w:r>
      <w:r w:rsidRPr="000162A8">
        <w:rPr>
          <w:szCs w:val="24"/>
        </w:rPr>
        <w:t xml:space="preserve">Umowy poinformować Zamawiającego </w:t>
      </w:r>
      <w:r w:rsidR="00D26E26">
        <w:rPr>
          <w:szCs w:val="24"/>
        </w:rPr>
        <w:t>o podmiocie, z którym zawarł umowę na odbiór odpadów, oraz o miejscu ustawienia i liczbie pojemników na odpady</w:t>
      </w:r>
      <w:r w:rsidRPr="000162A8">
        <w:rPr>
          <w:szCs w:val="24"/>
        </w:rPr>
        <w:t xml:space="preserve">. Pojemniki muszą </w:t>
      </w:r>
      <w:r w:rsidRPr="000162A8">
        <w:rPr>
          <w:szCs w:val="24"/>
        </w:rPr>
        <w:lastRenderedPageBreak/>
        <w:t xml:space="preserve">być odpowiednio oznakowane, </w:t>
      </w:r>
      <w:r w:rsidR="00D26E26">
        <w:rPr>
          <w:szCs w:val="24"/>
        </w:rPr>
        <w:t xml:space="preserve">tj. </w:t>
      </w:r>
      <w:r w:rsidRPr="000162A8">
        <w:rPr>
          <w:szCs w:val="24"/>
        </w:rPr>
        <w:t>zawiera</w:t>
      </w:r>
      <w:r w:rsidR="00D26E26">
        <w:rPr>
          <w:szCs w:val="24"/>
        </w:rPr>
        <w:t>ć</w:t>
      </w:r>
      <w:r w:rsidRPr="000162A8">
        <w:rPr>
          <w:szCs w:val="24"/>
        </w:rPr>
        <w:t xml:space="preserve"> informacje o rodzaju odpadu i oznaczenie Wykonawcy. Powyższe uzgodnienia </w:t>
      </w:r>
      <w:r w:rsidR="00D26E26">
        <w:rPr>
          <w:szCs w:val="24"/>
        </w:rPr>
        <w:t>po</w:t>
      </w:r>
      <w:r w:rsidRPr="000162A8">
        <w:rPr>
          <w:szCs w:val="24"/>
        </w:rPr>
        <w:t xml:space="preserve">winny być dokonane przez Wykonawcę z właścicielem </w:t>
      </w:r>
      <w:r w:rsidR="002A3027" w:rsidRPr="000162A8">
        <w:rPr>
          <w:szCs w:val="24"/>
        </w:rPr>
        <w:t>infrastruktury i</w:t>
      </w:r>
      <w:r w:rsidR="00D26E26">
        <w:rPr>
          <w:szCs w:val="24"/>
        </w:rPr>
        <w:t> </w:t>
      </w:r>
      <w:r w:rsidR="002A3027" w:rsidRPr="000162A8">
        <w:rPr>
          <w:szCs w:val="24"/>
        </w:rPr>
        <w:t>bocznicy.</w:t>
      </w:r>
    </w:p>
    <w:p w14:paraId="51A3B47A" w14:textId="7B891701" w:rsidR="009465BD" w:rsidRPr="00D754A9" w:rsidRDefault="000146DB" w:rsidP="00332D1E">
      <w:pPr>
        <w:pStyle w:val="par"/>
        <w:ind w:left="426" w:hanging="426"/>
        <w:rPr>
          <w:rFonts w:eastAsia="Calibri"/>
          <w:sz w:val="4"/>
          <w:lang w:eastAsia="pl-PL"/>
        </w:rPr>
      </w:pPr>
      <w:r w:rsidRPr="00AE3DE2">
        <w:t xml:space="preserve">Wykonawca zobowiązuje się utrzymać w czystości tory, międzytorza oraz teren przyległy, na którym </w:t>
      </w:r>
      <w:r w:rsidR="00D26E26">
        <w:t>realizuje przedmiot Umowy</w:t>
      </w:r>
      <w:r w:rsidRPr="00AE3DE2">
        <w:t>. W przypadku niewywiązania się z te</w:t>
      </w:r>
      <w:r w:rsidRPr="00A550EE">
        <w:t xml:space="preserve">go zobowiązania </w:t>
      </w:r>
      <w:r w:rsidR="00D26E26">
        <w:t xml:space="preserve">przez Wykonawcę, </w:t>
      </w:r>
      <w:r w:rsidRPr="00A550EE">
        <w:t xml:space="preserve">Zamawiający zleci </w:t>
      </w:r>
      <w:r w:rsidR="00D26E26">
        <w:t>je</w:t>
      </w:r>
      <w:r w:rsidRPr="00A550EE">
        <w:t xml:space="preserve"> podmiotowi trzeciemu, obciążając Wykonawcę kosztami z tym związanymi. Wykonawca ponosi pełną</w:t>
      </w:r>
      <w:r w:rsidR="00D26E26">
        <w:t xml:space="preserve"> i</w:t>
      </w:r>
      <w:r w:rsidRPr="00A550EE">
        <w:t xml:space="preserve"> bezpośrednią</w:t>
      </w:r>
      <w:r w:rsidR="002B134C">
        <w:t xml:space="preserve"> </w:t>
      </w:r>
      <w:r w:rsidRPr="00A550EE">
        <w:t>odpowiedzialność przed organa</w:t>
      </w:r>
      <w:r w:rsidR="0090141F" w:rsidRPr="00A550EE">
        <w:t xml:space="preserve">mi kontroli </w:t>
      </w:r>
      <w:r w:rsidRPr="00B71112">
        <w:t>za skutki utrzymania niewłaściwego stanu czystości.</w:t>
      </w:r>
    </w:p>
    <w:p w14:paraId="4BD5A732" w14:textId="505A8459" w:rsidR="009465BD" w:rsidRPr="00D754A9" w:rsidRDefault="009725FE" w:rsidP="00332D1E">
      <w:pPr>
        <w:pStyle w:val="par"/>
        <w:ind w:left="426" w:hanging="426"/>
        <w:rPr>
          <w:rFonts w:eastAsia="Calibri"/>
          <w:sz w:val="8"/>
          <w:lang w:eastAsia="pl-PL"/>
        </w:rPr>
      </w:pPr>
      <w:r w:rsidRPr="00AE3DE2">
        <w:t xml:space="preserve">Ilekroć w </w:t>
      </w:r>
      <w:r w:rsidR="00D26E26">
        <w:t>U</w:t>
      </w:r>
      <w:r w:rsidRPr="00AE3DE2">
        <w:t xml:space="preserve">mowie jest mowa o pracownikach Wykonawcy, personelu lub osobach sprzątających rozumie się przez to wszelkie osoby </w:t>
      </w:r>
      <w:r w:rsidR="002B134C">
        <w:t xml:space="preserve">wykonujące </w:t>
      </w:r>
      <w:r w:rsidR="00636180">
        <w:t>usługi wskazane w § 1 ust. 1</w:t>
      </w:r>
      <w:r w:rsidRPr="00AE3DE2">
        <w:t xml:space="preserve">, którymi posługuje się Wykonawca przy </w:t>
      </w:r>
      <w:r w:rsidR="00636180">
        <w:t>ich świadczeniu</w:t>
      </w:r>
      <w:r w:rsidRPr="00AE3DE2">
        <w:t>.</w:t>
      </w:r>
    </w:p>
    <w:p w14:paraId="13FF04E5" w14:textId="06E891B7" w:rsidR="000162A8" w:rsidRDefault="009725FE" w:rsidP="00332D1E">
      <w:pPr>
        <w:pStyle w:val="par"/>
        <w:ind w:left="426" w:hanging="426"/>
      </w:pPr>
      <w:r w:rsidRPr="00AE3DE2">
        <w:t>Zamawia</w:t>
      </w:r>
      <w:r w:rsidRPr="00A550EE">
        <w:t>jący wymaga, aby osoby</w:t>
      </w:r>
      <w:r w:rsidR="00636180">
        <w:t>, o których mowa w ust. 17,</w:t>
      </w:r>
      <w:r w:rsidRPr="00A550EE">
        <w:t xml:space="preserve"> były zatrudnione przez Wykonawcę lub Podwykonawcę na podstawie umowy o pracę na okres</w:t>
      </w:r>
      <w:r w:rsidR="00636180">
        <w:t xml:space="preserve"> realizacji przedmiotu Umowy</w:t>
      </w:r>
      <w:r w:rsidRPr="00A550EE">
        <w:t xml:space="preserve">. </w:t>
      </w:r>
      <w:r w:rsidRPr="00AE3DE2">
        <w:t xml:space="preserve">Wykonawca dostarczy listę osób zatrudnionych </w:t>
      </w:r>
      <w:r w:rsidR="00636180">
        <w:t>na podstawie</w:t>
      </w:r>
      <w:r w:rsidRPr="00AE3DE2">
        <w:t xml:space="preserve"> </w:t>
      </w:r>
      <w:r w:rsidR="00636180">
        <w:t>umowy</w:t>
      </w:r>
      <w:r w:rsidRPr="00AE3DE2">
        <w:t xml:space="preserve"> o pracę</w:t>
      </w:r>
      <w:r w:rsidRPr="00A550EE">
        <w:t xml:space="preserve"> </w:t>
      </w:r>
      <w:r w:rsidR="003617C5">
        <w:t>zgodnie z</w:t>
      </w:r>
      <w:r w:rsidR="00636180">
        <w:t> </w:t>
      </w:r>
      <w:r w:rsidRPr="000162A8">
        <w:rPr>
          <w:b/>
        </w:rPr>
        <w:t>załącznik</w:t>
      </w:r>
      <w:r w:rsidR="003617C5" w:rsidRPr="000162A8">
        <w:rPr>
          <w:b/>
        </w:rPr>
        <w:t>iem</w:t>
      </w:r>
      <w:r w:rsidRPr="000162A8">
        <w:rPr>
          <w:b/>
        </w:rPr>
        <w:t xml:space="preserve"> nr 9</w:t>
      </w:r>
      <w:r w:rsidRPr="00A550EE">
        <w:t xml:space="preserve"> do Umowy</w:t>
      </w:r>
      <w:r w:rsidR="000162A8">
        <w:t>.</w:t>
      </w:r>
    </w:p>
    <w:p w14:paraId="175F18DE" w14:textId="0FAF4EAD" w:rsidR="009465BD" w:rsidRPr="000162A8" w:rsidRDefault="009725FE" w:rsidP="00332D1E">
      <w:pPr>
        <w:pStyle w:val="par"/>
        <w:ind w:left="426" w:hanging="426"/>
      </w:pPr>
      <w:r w:rsidRPr="00AE3DE2">
        <w:t>Wykonawca jest zobowiązany aktualizować listę</w:t>
      </w:r>
      <w:r w:rsidR="00636180">
        <w:t>, o której mowa w ust. 18,</w:t>
      </w:r>
      <w:r w:rsidRPr="00AE3DE2">
        <w:t xml:space="preserve"> na bieżąco w okresie realizacji </w:t>
      </w:r>
      <w:r w:rsidR="003617C5">
        <w:t xml:space="preserve">przedmiotu </w:t>
      </w:r>
      <w:r w:rsidR="00636180">
        <w:t>U</w:t>
      </w:r>
      <w:r w:rsidR="003617C5">
        <w:t>mowy.</w:t>
      </w:r>
      <w:r w:rsidR="00B71112">
        <w:t xml:space="preserve"> </w:t>
      </w:r>
    </w:p>
    <w:p w14:paraId="40E08D53" w14:textId="798C9783" w:rsidR="009465BD" w:rsidRPr="00D754A9" w:rsidRDefault="000068F1" w:rsidP="00332D1E">
      <w:pPr>
        <w:pStyle w:val="par"/>
        <w:ind w:left="426" w:hanging="426"/>
        <w:rPr>
          <w:rFonts w:eastAsia="Calibri"/>
          <w:sz w:val="16"/>
          <w:lang w:eastAsia="pl-PL"/>
        </w:rPr>
      </w:pPr>
      <w:r w:rsidRPr="000068F1">
        <w:t xml:space="preserve">Zamawiający dopuszcza w trakcie trwania </w:t>
      </w:r>
      <w:r w:rsidR="00636180">
        <w:t>U</w:t>
      </w:r>
      <w:r w:rsidRPr="000068F1">
        <w:t xml:space="preserve">mowy możliwość zmiany osób wymienionych </w:t>
      </w:r>
      <w:r w:rsidR="00636180">
        <w:t xml:space="preserve">na liście, o której mowa w ust. </w:t>
      </w:r>
      <w:r w:rsidR="008D01ED">
        <w:t>18,</w:t>
      </w:r>
      <w:r w:rsidRPr="000068F1">
        <w:t xml:space="preserve"> pod warunkiem, że Wykonawca </w:t>
      </w:r>
      <w:r w:rsidR="008D01ED">
        <w:t xml:space="preserve">na piśmie </w:t>
      </w:r>
      <w:r w:rsidRPr="000068F1">
        <w:t xml:space="preserve">zgłosi </w:t>
      </w:r>
      <w:r w:rsidR="008D01ED">
        <w:t>wskazane zmiany</w:t>
      </w:r>
      <w:r w:rsidRPr="000068F1">
        <w:t xml:space="preserve"> Zamawiającemu i przedstawi dowody potwierdzające fakt zatrudnienia </w:t>
      </w:r>
      <w:r w:rsidR="008D01ED">
        <w:t xml:space="preserve">takich osób </w:t>
      </w:r>
      <w:r w:rsidRPr="000068F1">
        <w:t>na podstawie umowy o</w:t>
      </w:r>
      <w:r w:rsidR="007A5A0F">
        <w:t xml:space="preserve"> pracę</w:t>
      </w:r>
      <w:r w:rsidRPr="000068F1">
        <w:t>. Zamawiający</w:t>
      </w:r>
      <w:r w:rsidR="005D237D">
        <w:t xml:space="preserve"> </w:t>
      </w:r>
      <w:r w:rsidRPr="000068F1">
        <w:t xml:space="preserve">jest uprawniony do pisemnego zaakceptowania albo pisemnego odrzucenia propozycji zmiany w terminie 7 dni od dnia otrzymania propozycji zmiany. Zamawiający może odrzucić propozycję zmiany, gdy dostarczone dowody nie będą potwierdzać faktu zatrudnienia </w:t>
      </w:r>
      <w:r w:rsidR="008D01ED">
        <w:t xml:space="preserve">osób </w:t>
      </w:r>
      <w:r w:rsidRPr="000068F1">
        <w:t xml:space="preserve">na </w:t>
      </w:r>
      <w:r w:rsidR="008D01ED">
        <w:t xml:space="preserve">podstawie </w:t>
      </w:r>
      <w:r w:rsidRPr="000068F1">
        <w:t>umow</w:t>
      </w:r>
      <w:r w:rsidR="008D01ED">
        <w:t>y</w:t>
      </w:r>
      <w:r w:rsidRPr="000068F1">
        <w:t xml:space="preserve"> o pracę. </w:t>
      </w:r>
      <w:r w:rsidR="008D01ED">
        <w:t xml:space="preserve">Zmiana osób wymienionych na liście nie wymaga sporządzenia aneksu do Umowy. </w:t>
      </w:r>
    </w:p>
    <w:p w14:paraId="2EC6CB35" w14:textId="7497BCD5" w:rsidR="009465BD" w:rsidRPr="00D754A9" w:rsidRDefault="005D237D" w:rsidP="00332D1E">
      <w:pPr>
        <w:pStyle w:val="par"/>
        <w:ind w:left="426" w:hanging="426"/>
        <w:rPr>
          <w:rFonts w:eastAsia="Calibri"/>
          <w:sz w:val="14"/>
          <w:lang w:eastAsia="pl-PL"/>
        </w:rPr>
      </w:pPr>
      <w:r>
        <w:t xml:space="preserve">Zamawiający </w:t>
      </w:r>
      <w:r w:rsidRPr="005D237D">
        <w:t>zastrzega sobie możliwość wezwania Wykonawcy do przedstawienia w terminie do 3</w:t>
      </w:r>
      <w:r w:rsidR="00C22E10">
        <w:t xml:space="preserve"> dni roboczych od daty wezwania</w:t>
      </w:r>
      <w:r w:rsidRPr="005D237D">
        <w:t xml:space="preserve"> dowodu zatrudnienia na </w:t>
      </w:r>
      <w:r w:rsidR="008D01ED">
        <w:t xml:space="preserve">podstawie </w:t>
      </w:r>
      <w:r w:rsidRPr="005D237D">
        <w:t>umow</w:t>
      </w:r>
      <w:r w:rsidR="008D01ED">
        <w:t>y</w:t>
      </w:r>
      <w:r w:rsidRPr="005D237D">
        <w:t xml:space="preserve"> o pracę osób wskazanych </w:t>
      </w:r>
      <w:r w:rsidR="008D01ED">
        <w:t>na liście</w:t>
      </w:r>
      <w:r>
        <w:t>,</w:t>
      </w:r>
      <w:r w:rsidRPr="005D237D">
        <w:t xml:space="preserve"> o któr</w:t>
      </w:r>
      <w:r w:rsidR="008D01ED">
        <w:t>ej</w:t>
      </w:r>
      <w:r w:rsidRPr="005D237D">
        <w:t xml:space="preserve"> mowa w ust. </w:t>
      </w:r>
      <w:r w:rsidR="008D01ED">
        <w:t>18</w:t>
      </w:r>
      <w:r w:rsidRPr="005D237D">
        <w:t xml:space="preserve">. Dowodem jest poświadczona za zgodność </w:t>
      </w:r>
      <w:r w:rsidR="00067F7D">
        <w:br/>
      </w:r>
      <w:r w:rsidRPr="005D237D">
        <w:t xml:space="preserve">z oryginałem odpowiednio przez Wykonawcę lub Podwykonawcę kopia umowy/ umów o pracę osób </w:t>
      </w:r>
      <w:r w:rsidR="008D01ED">
        <w:t>realizujących przedmiot Umowy</w:t>
      </w:r>
      <w:r w:rsidRPr="005D237D">
        <w:t xml:space="preserve"> (wraz z dokumentem regulującym zakres obowiązków, jeżeli został sporządzony). Kopia umowy/umów </w:t>
      </w:r>
      <w:r w:rsidR="008D01ED">
        <w:t xml:space="preserve">o pracę </w:t>
      </w:r>
      <w:r w:rsidRPr="005D237D">
        <w:t xml:space="preserve">powinna zostać przedłożona w sposób zapewniający ochronę </w:t>
      </w:r>
      <w:r>
        <w:t>danych osobowych pracowników (tj.</w:t>
      </w:r>
      <w:r w:rsidRPr="005D237D">
        <w:t xml:space="preserve"> </w:t>
      </w:r>
      <w:r w:rsidRPr="00D754A9">
        <w:rPr>
          <w:u w:color="000000"/>
        </w:rPr>
        <w:t>w szczególności bez imion, nazwisk, adresów, nr PESEL pracowników)</w:t>
      </w:r>
      <w:r w:rsidRPr="005D237D">
        <w:t>. Informacje takie jak: data zawarcia umowy, rodzaj umowy o</w:t>
      </w:r>
      <w:r w:rsidR="008D01ED">
        <w:t> </w:t>
      </w:r>
      <w:r w:rsidRPr="005D237D">
        <w:t xml:space="preserve">pracę i wymiar etatu powinny </w:t>
      </w:r>
      <w:r w:rsidR="00D360EC">
        <w:t>być możliwe do zidentyfikowania.</w:t>
      </w:r>
    </w:p>
    <w:p w14:paraId="79591E48" w14:textId="377098CE" w:rsidR="00D360EC" w:rsidRDefault="00D360EC" w:rsidP="00332D1E">
      <w:pPr>
        <w:pStyle w:val="par"/>
        <w:ind w:left="426" w:hanging="426"/>
      </w:pPr>
      <w:r w:rsidRPr="00D360EC">
        <w:t xml:space="preserve">Nieprzedłożenie </w:t>
      </w:r>
      <w:r w:rsidR="008E1AFE">
        <w:t>przez Wykonawcę w terminie wyznaczonym przez Zamawiającego dowodów, o</w:t>
      </w:r>
      <w:r w:rsidR="008D01ED">
        <w:t> </w:t>
      </w:r>
      <w:r w:rsidR="008E1AFE">
        <w:t xml:space="preserve">których mowa w ust. </w:t>
      </w:r>
      <w:r w:rsidR="008D01ED">
        <w:t>21</w:t>
      </w:r>
      <w:r w:rsidR="008E1AFE">
        <w:t xml:space="preserve">, </w:t>
      </w:r>
      <w:r w:rsidR="008D01ED">
        <w:t>zostanie potraktowane</w:t>
      </w:r>
      <w:r w:rsidR="008E1AFE">
        <w:t xml:space="preserve"> jako niewypełnienie obowiązku zatrudnienia osób na podstawie umowy o pracę.</w:t>
      </w:r>
      <w:r w:rsidR="00577FFE">
        <w:t xml:space="preserve"> </w:t>
      </w:r>
    </w:p>
    <w:p w14:paraId="5DCFD99A" w14:textId="19DD56F5" w:rsidR="00577FFE" w:rsidRPr="008E1AFE" w:rsidRDefault="00577FFE" w:rsidP="00332D1E">
      <w:pPr>
        <w:pStyle w:val="par"/>
        <w:ind w:left="426" w:hanging="426"/>
      </w:pPr>
      <w:r w:rsidRPr="00577FFE">
        <w:t>Naruszenie przez Wykonawcę obowiązk</w:t>
      </w:r>
      <w:r>
        <w:t>u, o którym mowa w ust. 18,</w:t>
      </w:r>
      <w:r w:rsidRPr="00577FFE">
        <w:t xml:space="preserve"> spowoduje niedopuszczenie pracowników Wykonawcy </w:t>
      </w:r>
      <w:r>
        <w:t xml:space="preserve">lub Podwykonawcy </w:t>
      </w:r>
      <w:r w:rsidRPr="00577FFE">
        <w:t xml:space="preserve">do świadczenia usług </w:t>
      </w:r>
      <w:r>
        <w:t>objętych przedmiotem Umowy oraz naliczenie</w:t>
      </w:r>
      <w:r w:rsidRPr="00577FFE">
        <w:t xml:space="preserve"> kar umownych</w:t>
      </w:r>
      <w:r>
        <w:t xml:space="preserve"> zgodnie z § 5 ust. 1 pkt 1.9. </w:t>
      </w:r>
    </w:p>
    <w:p w14:paraId="20137E8F" w14:textId="03DC3A7F" w:rsidR="009465BD" w:rsidRPr="008E1AFE" w:rsidRDefault="00D360EC" w:rsidP="00332D1E">
      <w:pPr>
        <w:pStyle w:val="par"/>
        <w:ind w:left="426" w:hanging="426"/>
      </w:pPr>
      <w:r w:rsidRPr="00D360EC">
        <w:lastRenderedPageBreak/>
        <w:t xml:space="preserve">Pracownicy </w:t>
      </w:r>
      <w:r w:rsidR="008E1AFE" w:rsidRPr="008E1AFE">
        <w:t xml:space="preserve">Wykonawcy zobowiązani są wykonywać pracę w zapewnionym przez Wykonawcę ubiorze (tj. </w:t>
      </w:r>
      <w:r w:rsidR="008D01ED">
        <w:t>strój roboczy, identyfikator zawierający</w:t>
      </w:r>
      <w:r w:rsidR="008E1AFE" w:rsidRPr="008E1AFE">
        <w:t xml:space="preserve"> co najmniej numer identyfikacyjny pracownika oraz logo lub </w:t>
      </w:r>
      <w:r w:rsidR="008D01ED">
        <w:t>firmę</w:t>
      </w:r>
      <w:r w:rsidR="008E1AFE" w:rsidRPr="008E1AFE">
        <w:t xml:space="preserve"> Wykonawcy</w:t>
      </w:r>
      <w:r w:rsidR="008D01ED">
        <w:t>)</w:t>
      </w:r>
      <w:r w:rsidR="008E1AFE" w:rsidRPr="008E1AFE">
        <w:t xml:space="preserve"> </w:t>
      </w:r>
      <w:r w:rsidR="008D01ED">
        <w:t>zgodnym z postanowieniami Opisu przedmiotu zamówienia stanowiącym</w:t>
      </w:r>
      <w:r w:rsidR="008E1AFE" w:rsidRPr="008E1AFE">
        <w:t xml:space="preserve"> </w:t>
      </w:r>
      <w:r w:rsidR="008E1AFE" w:rsidRPr="00963517">
        <w:rPr>
          <w:b/>
        </w:rPr>
        <w:t>załącznik nr 1</w:t>
      </w:r>
      <w:r w:rsidR="008E1AFE" w:rsidRPr="008E1AFE">
        <w:t xml:space="preserve"> do Umowy</w:t>
      </w:r>
      <w:r w:rsidR="008D01ED">
        <w:t>, a także umożliwiającym</w:t>
      </w:r>
      <w:r w:rsidR="008E1AFE" w:rsidRPr="008E1AFE">
        <w:t xml:space="preserve"> identyfikację zarówno tych osób jak i podmiotu, który ich zatrudnia. Koszt zapewnienia stroju roboczego osobom sprzątającym ponosi Wykonawca w ramach wynagrodzenia wskazanego w Umowie.</w:t>
      </w:r>
    </w:p>
    <w:p w14:paraId="5AB7C77D" w14:textId="345C640C" w:rsidR="009465BD" w:rsidRPr="00D754A9" w:rsidRDefault="006D56E7" w:rsidP="00332D1E">
      <w:pPr>
        <w:pStyle w:val="par"/>
        <w:ind w:left="426" w:hanging="426"/>
        <w:rPr>
          <w:rFonts w:eastAsia="Calibri"/>
          <w:sz w:val="8"/>
          <w:lang w:eastAsia="pl-PL"/>
        </w:rPr>
      </w:pPr>
      <w:r w:rsidRPr="006D56E7">
        <w:t>Pracownicy Wykonawcy muszą posiadać wszelkie wymagane badania lekarskie, uprawnienia do wykonywania określonych prac, ubezpieczeni</w:t>
      </w:r>
      <w:r w:rsidR="000E7D8F">
        <w:t>e</w:t>
      </w:r>
      <w:r w:rsidRPr="006D56E7">
        <w:t xml:space="preserve"> </w:t>
      </w:r>
      <w:r w:rsidR="000E7D8F">
        <w:t>oraz przeszkolenie</w:t>
      </w:r>
      <w:r w:rsidRPr="006D56E7">
        <w:t xml:space="preserve"> przez Wykonawcę w zakresie BHP. Wyk</w:t>
      </w:r>
      <w:r>
        <w:t xml:space="preserve">onawca </w:t>
      </w:r>
      <w:r w:rsidR="002A3027">
        <w:t xml:space="preserve">po zawarciu Umowy </w:t>
      </w:r>
      <w:r w:rsidRPr="006D56E7">
        <w:t>j</w:t>
      </w:r>
      <w:r>
        <w:t>est zobowiązany</w:t>
      </w:r>
      <w:r w:rsidR="000E7D8F">
        <w:t>,</w:t>
      </w:r>
      <w:r>
        <w:t xml:space="preserve"> </w:t>
      </w:r>
      <w:r w:rsidR="002A3027">
        <w:t xml:space="preserve">w terminie </w:t>
      </w:r>
      <w:r w:rsidR="00C75E9D">
        <w:t>14 dni</w:t>
      </w:r>
      <w:r w:rsidR="000E7D8F">
        <w:t>,</w:t>
      </w:r>
      <w:r w:rsidR="00C75E9D">
        <w:t xml:space="preserve"> </w:t>
      </w:r>
      <w:r>
        <w:t xml:space="preserve">przekazać Zamawiającemu </w:t>
      </w:r>
      <w:r w:rsidRPr="006D56E7">
        <w:t>stosowne pisemne oświadczenie w tym zakresie.</w:t>
      </w:r>
    </w:p>
    <w:p w14:paraId="3C9F621A" w14:textId="4484BA0C" w:rsidR="004C3297" w:rsidRPr="00C9618F" w:rsidRDefault="009D44F2" w:rsidP="00332D1E">
      <w:pPr>
        <w:pStyle w:val="par"/>
        <w:ind w:left="426" w:hanging="426"/>
        <w:rPr>
          <w:rFonts w:eastAsia="Calibri"/>
          <w:sz w:val="6"/>
        </w:rPr>
      </w:pPr>
      <w:r w:rsidRPr="00C9618F">
        <w:t>Wykonawcę i jego pracowników obowiązują zasady wstępu na obszar kolejowy zarządzany przez PKP Polskie Linie Kolejowe S.A., który nie jest publicznie dostępny.</w:t>
      </w:r>
      <w:r>
        <w:t xml:space="preserve"> </w:t>
      </w:r>
      <w:r w:rsidR="006D56E7" w:rsidRPr="006D56E7">
        <w:t xml:space="preserve">Zapewnienie bezpieczeństwa </w:t>
      </w:r>
      <w:r>
        <w:br/>
      </w:r>
      <w:r w:rsidR="006D56E7" w:rsidRPr="006D56E7">
        <w:t xml:space="preserve">i higieny pracy pracowników </w:t>
      </w:r>
      <w:r w:rsidR="006D56E7">
        <w:t xml:space="preserve">Wykonawcy świadczących usługi </w:t>
      </w:r>
      <w:r w:rsidR="006D56E7" w:rsidRPr="006D56E7">
        <w:t xml:space="preserve">należy do Wykonawcy, który jest zobowiązany do nadzoru nad nimi i przejmuje na siebie odpowiedzialność za zapewnienie należytych warunków BHP swoim pracownikom. Wykonawca jest zobowiązany do stosowania sprzętu ochrony osobistej i ochron zbiorowych zgodnie z przepisami BHP. Pracownicy Wykonawcy zobowiązani są również stosować się do poleceń i przepisów BHP obowiązujących na terenie </w:t>
      </w:r>
      <w:r w:rsidR="006D56E7">
        <w:t xml:space="preserve">świadczenia </w:t>
      </w:r>
      <w:r w:rsidR="000E7D8F">
        <w:t xml:space="preserve">usług, o których mowa w § 1 ust. 1, </w:t>
      </w:r>
      <w:r w:rsidR="006D56E7">
        <w:t xml:space="preserve">z uwzględnieniem </w:t>
      </w:r>
      <w:r w:rsidR="000E7D8F">
        <w:t xml:space="preserve">postanowień </w:t>
      </w:r>
      <w:r w:rsidR="006D56E7">
        <w:t>zawartych w</w:t>
      </w:r>
      <w:r w:rsidR="000E7D8F">
        <w:t> </w:t>
      </w:r>
      <w:r w:rsidR="006D56E7" w:rsidRPr="00C9618F">
        <w:rPr>
          <w:b/>
        </w:rPr>
        <w:t>załączniku nr 8</w:t>
      </w:r>
      <w:r w:rsidR="006D56E7">
        <w:t xml:space="preserve"> do Umowy</w:t>
      </w:r>
      <w:r w:rsidR="00380D0C">
        <w:t xml:space="preserve">. </w:t>
      </w:r>
      <w:r w:rsidR="006D56E7" w:rsidRPr="006D56E7">
        <w:t>Wykonawca przejmuje wszelką odpowiedzialność za osoby sprzątające (personel Wykonawcy) w zakresie przestrzegania przepisów i zasad</w:t>
      </w:r>
      <w:r w:rsidR="006D56E7">
        <w:t xml:space="preserve"> BHP </w:t>
      </w:r>
      <w:r w:rsidR="006D56E7" w:rsidRPr="006D56E7">
        <w:t xml:space="preserve">związanych z realizacją </w:t>
      </w:r>
      <w:r w:rsidR="00380D0C">
        <w:t xml:space="preserve">przedmiotu Umowy. </w:t>
      </w:r>
    </w:p>
    <w:p w14:paraId="62AD36B0" w14:textId="32E24384" w:rsidR="004C3297" w:rsidRPr="00C9618F" w:rsidRDefault="004C3297" w:rsidP="00332D1E">
      <w:pPr>
        <w:pStyle w:val="par"/>
        <w:ind w:left="426" w:hanging="426"/>
        <w:rPr>
          <w:rFonts w:eastAsia="Calibri"/>
          <w:b/>
        </w:rPr>
      </w:pPr>
      <w:r w:rsidRPr="00E5341B">
        <w:t>Wykonawca zobowiązuje się przystąpić do wykonywania przedmi</w:t>
      </w:r>
      <w:r w:rsidRPr="009F71CE">
        <w:t>otu Umowy po przeprowadzeniu przeszkolenia personelu na własny koszt i ryzyk</w:t>
      </w:r>
      <w:r w:rsidRPr="00EF5E80">
        <w:t xml:space="preserve">o przez zarządcę infrastruktury w niezbędnym </w:t>
      </w:r>
      <w:r w:rsidR="006E786E">
        <w:br/>
      </w:r>
      <w:r w:rsidRPr="00E5341B">
        <w:t>z puntu widzenia wykonania Umowy zakresie, w szczególności w zakresie</w:t>
      </w:r>
      <w:r w:rsidRPr="009F71CE">
        <w:t>:</w:t>
      </w:r>
    </w:p>
    <w:p w14:paraId="6EAB58D5" w14:textId="77777777" w:rsidR="006C05B1" w:rsidRDefault="004C3297" w:rsidP="00332D1E">
      <w:pPr>
        <w:pStyle w:val="Bezodstpw"/>
        <w:ind w:left="993" w:hanging="567"/>
      </w:pPr>
      <w:r w:rsidRPr="004C3297">
        <w:t>instrukcji o sygnalizacji kolejowej,</w:t>
      </w:r>
    </w:p>
    <w:p w14:paraId="10CF6B2C" w14:textId="77777777" w:rsidR="006C05B1" w:rsidRDefault="004C3297" w:rsidP="00332D1E">
      <w:pPr>
        <w:pStyle w:val="Bezodstpw"/>
        <w:ind w:left="993" w:hanging="567"/>
      </w:pPr>
      <w:r w:rsidRPr="009F71CE">
        <w:t>zasad bezpieczeństwa pracy na torach kolejowych,</w:t>
      </w:r>
    </w:p>
    <w:p w14:paraId="1A0091EF" w14:textId="77777777" w:rsidR="006C05B1" w:rsidRDefault="004C3297" w:rsidP="00332D1E">
      <w:pPr>
        <w:pStyle w:val="Bezodstpw"/>
        <w:ind w:left="993" w:hanging="567"/>
      </w:pPr>
      <w:r w:rsidRPr="009F71CE">
        <w:t>zasad bezpieczeństwa pracy na torach kolejowych zele</w:t>
      </w:r>
      <w:r w:rsidRPr="004C3297">
        <w:t>ktryfikowanych,</w:t>
      </w:r>
    </w:p>
    <w:p w14:paraId="77291397" w14:textId="77777777" w:rsidR="006C05B1" w:rsidRDefault="004C3297" w:rsidP="00332D1E">
      <w:pPr>
        <w:pStyle w:val="Bezodstpw"/>
        <w:ind w:left="993" w:hanging="567"/>
      </w:pPr>
      <w:r w:rsidRPr="009F71CE">
        <w:t>zasad bezpiecznego poruszania się i przebywania w torach kolejowych,</w:t>
      </w:r>
    </w:p>
    <w:p w14:paraId="3F63CF79" w14:textId="7DE17C5E" w:rsidR="004C3297" w:rsidRDefault="004C3297" w:rsidP="00332D1E">
      <w:pPr>
        <w:pStyle w:val="Bezodstpw"/>
        <w:ind w:left="993" w:hanging="567"/>
      </w:pPr>
      <w:r w:rsidRPr="009F71CE">
        <w:t>zasad</w:t>
      </w:r>
      <w:r>
        <w:t xml:space="preserve"> bezpiecznego wykonywania prac na wysokości.</w:t>
      </w:r>
    </w:p>
    <w:p w14:paraId="2F1CD00C" w14:textId="6D6578B3" w:rsidR="004C3297" w:rsidRDefault="004C3297" w:rsidP="00963517">
      <w:pPr>
        <w:pStyle w:val="par"/>
        <w:numPr>
          <w:ilvl w:val="0"/>
          <w:numId w:val="28"/>
        </w:numPr>
        <w:ind w:left="426" w:hanging="426"/>
      </w:pPr>
      <w:r w:rsidRPr="00C9618F">
        <w:t xml:space="preserve">Szkolenie </w:t>
      </w:r>
      <w:r w:rsidR="00380D0C">
        <w:t>po</w:t>
      </w:r>
      <w:r w:rsidRPr="00C9618F">
        <w:t xml:space="preserve">winno być udokumentowane w sposób pozwalający na weryfikację osób przeszkolonych. Potwierdzenie przeprowadzenia szkolenia wraz z wykazem osób Wykonawca zobowiązany jest przedłożyć Zamawiającemu. Przedłożenie dokumentacji dotyczącej szkolenia personelu Wykonawcy nie zwalnia Wykonawcy z odpowiedzialności za ich działania i zaniechania. </w:t>
      </w:r>
    </w:p>
    <w:p w14:paraId="57C03358" w14:textId="5FD86DD9" w:rsidR="004C3297" w:rsidRPr="00C9618F" w:rsidRDefault="004C3297" w:rsidP="00C9618F">
      <w:pPr>
        <w:pStyle w:val="par"/>
        <w:numPr>
          <w:ilvl w:val="0"/>
          <w:numId w:val="0"/>
        </w:numPr>
        <w:ind w:left="360"/>
        <w:rPr>
          <w:b/>
        </w:rPr>
      </w:pPr>
      <w:r w:rsidRPr="00C9618F">
        <w:t>Wykonawca zobowiązany jest do pozyskania przepustek do poruszania się po torach zarządcy infrastruktury</w:t>
      </w:r>
      <w:r w:rsidR="00553123">
        <w:t>,</w:t>
      </w:r>
      <w:r w:rsidRPr="00C9618F">
        <w:t xml:space="preserve"> tj. PKP Polskie Linie Kolejowe S.A.</w:t>
      </w:r>
    </w:p>
    <w:p w14:paraId="50AC8179" w14:textId="005FBE0F" w:rsidR="009465BD" w:rsidRPr="00380D0C" w:rsidRDefault="007A5A0F" w:rsidP="00963517">
      <w:pPr>
        <w:pStyle w:val="par"/>
        <w:numPr>
          <w:ilvl w:val="0"/>
          <w:numId w:val="29"/>
        </w:numPr>
        <w:rPr>
          <w:rFonts w:eastAsia="Calibri"/>
          <w:lang w:eastAsia="pl-PL"/>
        </w:rPr>
      </w:pPr>
      <w:r w:rsidRPr="007A5A0F">
        <w:t xml:space="preserve">Na uzasadnione żądanie Zamawiającego Wykonawca zobowiązany jest </w:t>
      </w:r>
      <w:r w:rsidRPr="00380D0C">
        <w:rPr>
          <w:u w:val="single" w:color="000000"/>
        </w:rPr>
        <w:t>niezwłocznie</w:t>
      </w:r>
      <w:r w:rsidRPr="007A5A0F">
        <w:t xml:space="preserve"> (nie później niż w terminie do 3 dni od chwili złożenia żądania) zmienić pracownika Wykonawcy na inną osobę o odpowiednich kwalifikacjach, uprawnieniach i/lub doświadczeniu, szczególnie w razie rażącego naruszenia warunków realizacji </w:t>
      </w:r>
      <w:r w:rsidR="00553123">
        <w:t>przedmiotu zamówienia lub realizowania go</w:t>
      </w:r>
      <w:r w:rsidRPr="007A5A0F">
        <w:t xml:space="preserve"> w sposób rażąco niedbały. Wykonawca przedstawi dowody potwierdzające fakt zatrudnienia na podstawie umowy o</w:t>
      </w:r>
      <w:r w:rsidR="008E1AFE">
        <w:t xml:space="preserve"> </w:t>
      </w:r>
      <w:r w:rsidR="008E1AFE">
        <w:lastRenderedPageBreak/>
        <w:t xml:space="preserve">pracę tej osoby. Postanowienia ust. </w:t>
      </w:r>
      <w:r w:rsidR="00553123">
        <w:t>18</w:t>
      </w:r>
      <w:r w:rsidR="00553123" w:rsidRPr="007A5A0F">
        <w:t xml:space="preserve"> </w:t>
      </w:r>
      <w:r w:rsidRPr="007A5A0F">
        <w:t xml:space="preserve">stosuje się odpowiednio. </w:t>
      </w:r>
      <w:r w:rsidR="00553123">
        <w:t xml:space="preserve">Zmiana pracownika Wykonawcy nie stanowi zmiany Umowy. </w:t>
      </w:r>
    </w:p>
    <w:p w14:paraId="78888158" w14:textId="7818C841" w:rsidR="009465BD" w:rsidRPr="00D754A9" w:rsidRDefault="007A5A0F" w:rsidP="00CD5D78">
      <w:pPr>
        <w:pStyle w:val="par"/>
        <w:ind w:left="357" w:hanging="357"/>
        <w:rPr>
          <w:rFonts w:eastAsia="Calibri"/>
          <w:sz w:val="18"/>
          <w:lang w:eastAsia="pl-PL"/>
        </w:rPr>
      </w:pPr>
      <w:r w:rsidRPr="007A5A0F">
        <w:t>W przypadku uzasadnionych wątpliwości co do przestrzegania prawa pracy przez Wykonawcę lub P</w:t>
      </w:r>
      <w:r>
        <w:t xml:space="preserve">odwykonawcę </w:t>
      </w:r>
      <w:r w:rsidRPr="007A5A0F">
        <w:t>Zamawiający może zwrócić się o przeprowadzenie kontroli przez Państwową Inspekcję Pracy.</w:t>
      </w:r>
    </w:p>
    <w:p w14:paraId="6072252D" w14:textId="740AE717" w:rsidR="009465BD" w:rsidRPr="00C9618F" w:rsidRDefault="001834E6" w:rsidP="00CD5D78">
      <w:pPr>
        <w:pStyle w:val="par"/>
        <w:ind w:left="357" w:hanging="357"/>
        <w:rPr>
          <w:rFonts w:eastAsia="Calibri"/>
          <w:lang w:eastAsia="pl-PL"/>
        </w:rPr>
      </w:pPr>
      <w:r w:rsidRPr="001834E6">
        <w:t xml:space="preserve">Wykonawca oświadcza, że wypełnił obowiązki informacyjne przewidziane w art. 13 i 14 RODO wobec osób fizycznych, od których dane osobowe bezpośrednio lub pośrednio pozyskał w celu realizacji </w:t>
      </w:r>
      <w:r w:rsidR="00553123">
        <w:t>U</w:t>
      </w:r>
      <w:r w:rsidRPr="001834E6">
        <w:t>mowy</w:t>
      </w:r>
      <w:r>
        <w:t>,</w:t>
      </w:r>
      <w:r w:rsidRPr="001834E6">
        <w:t xml:space="preserve"> i które przekazał Zamawiającemu.</w:t>
      </w:r>
    </w:p>
    <w:p w14:paraId="7CAD9371" w14:textId="31472630" w:rsidR="006F15D4" w:rsidRDefault="001834E6" w:rsidP="00C9618F">
      <w:pPr>
        <w:pStyle w:val="par"/>
        <w:rPr>
          <w:rFonts w:eastAsia="Calibri"/>
          <w:lang w:eastAsia="pl-PL"/>
        </w:rPr>
      </w:pPr>
      <w:r w:rsidRPr="009D34B7">
        <w:t>W ramach wypełnienia obowiązku wynikającego z art. 14 RODO Wykonawca zobowiązany jest do niezwłocznego przedłożenia Zamawiającemu oświadczenia podpisanego przez każdego pracownika oraz każdą osobę realizując</w:t>
      </w:r>
      <w:r w:rsidR="00553123">
        <w:t>ą</w:t>
      </w:r>
      <w:r w:rsidRPr="009D34B7">
        <w:t xml:space="preserve"> w imieniu Wykonawcy prace na rzecz Zamawiającego. Treść obowiązku informacyjnego sta</w:t>
      </w:r>
      <w:r w:rsidR="009D34B7" w:rsidRPr="009D34B7">
        <w:t xml:space="preserve">nowi </w:t>
      </w:r>
      <w:r w:rsidR="009D34B7" w:rsidRPr="00C9618F">
        <w:rPr>
          <w:b/>
        </w:rPr>
        <w:t>załącznik nr 1</w:t>
      </w:r>
      <w:r w:rsidR="002053C0">
        <w:rPr>
          <w:b/>
        </w:rPr>
        <w:t>1</w:t>
      </w:r>
      <w:r w:rsidR="009D34B7" w:rsidRPr="009D34B7">
        <w:t xml:space="preserve"> do </w:t>
      </w:r>
      <w:r w:rsidR="00553123">
        <w:t>U</w:t>
      </w:r>
      <w:r w:rsidR="009D34B7" w:rsidRPr="009D34B7">
        <w:t>mowy</w:t>
      </w:r>
      <w:r w:rsidRPr="009D34B7">
        <w:t>.</w:t>
      </w:r>
    </w:p>
    <w:p w14:paraId="0A460E91" w14:textId="6B13F4C3" w:rsidR="0003563B" w:rsidRDefault="009D34B7" w:rsidP="00C9618F">
      <w:pPr>
        <w:pStyle w:val="par"/>
        <w:rPr>
          <w:rFonts w:eastAsia="Calibri"/>
          <w:lang w:eastAsia="pl-PL"/>
        </w:rPr>
      </w:pPr>
      <w:r w:rsidRPr="001736F0">
        <w:t>Zmiany</w:t>
      </w:r>
      <w:r w:rsidRPr="009D34B7">
        <w:t xml:space="preserve"> pracowników lub osób realizujących prace w imieniu Wykonawcy zobowiązują Wykonawcę do spełniania obowiązku wynikającego z art. 14 RODO w stosunku do każdej nowej osoby przed rozpoczęciem przez </w:t>
      </w:r>
      <w:r w:rsidR="00553123">
        <w:t>nią</w:t>
      </w:r>
      <w:r w:rsidR="00553123" w:rsidRPr="009D34B7">
        <w:t xml:space="preserve"> </w:t>
      </w:r>
      <w:r w:rsidRPr="009D34B7">
        <w:t xml:space="preserve">świadczenia pracy. Brak spełnienia przez Wykonawcę powyższego obowiązku skutkuje niedopuszczeniem </w:t>
      </w:r>
      <w:r w:rsidR="00553123">
        <w:t>takiej osoby</w:t>
      </w:r>
      <w:r w:rsidRPr="009D34B7">
        <w:t xml:space="preserve"> do wykonywania pracy.</w:t>
      </w:r>
    </w:p>
    <w:p w14:paraId="173CB159" w14:textId="77777777" w:rsidR="00CD42EC" w:rsidRPr="00C9618F" w:rsidRDefault="00CD42EC" w:rsidP="00C9618F">
      <w:pPr>
        <w:pStyle w:val="par"/>
        <w:numPr>
          <w:ilvl w:val="0"/>
          <w:numId w:val="0"/>
        </w:numPr>
        <w:rPr>
          <w:rFonts w:eastAsia="Calibri"/>
          <w:lang w:eastAsia="pl-PL"/>
        </w:rPr>
      </w:pPr>
    </w:p>
    <w:p w14:paraId="5340BF72" w14:textId="4491E373" w:rsidR="006C5F11" w:rsidRPr="00EF5E80" w:rsidRDefault="006C5F11" w:rsidP="00C9618F">
      <w:pPr>
        <w:pStyle w:val="OPZ-1"/>
      </w:pPr>
      <w:r w:rsidRPr="00122EEE">
        <w:t>§</w:t>
      </w:r>
      <w:r w:rsidR="00553123">
        <w:t> </w:t>
      </w:r>
      <w:r w:rsidRPr="00122EEE">
        <w:t>3</w:t>
      </w:r>
      <w:r w:rsidR="00D21318" w:rsidRPr="00122EEE">
        <w:t xml:space="preserve"> </w:t>
      </w:r>
      <w:r w:rsidR="00553123">
        <w:br/>
      </w:r>
      <w:r w:rsidR="007A5A0F" w:rsidRPr="00E5341B">
        <w:t>Jakość</w:t>
      </w:r>
      <w:r w:rsidR="007A5A0F" w:rsidRPr="00EF5E80">
        <w:t xml:space="preserve">, odbiór </w:t>
      </w:r>
      <w:r w:rsidR="00553123">
        <w:t>i</w:t>
      </w:r>
      <w:r w:rsidR="007A5A0F" w:rsidRPr="00EF5E80">
        <w:t xml:space="preserve"> usuwanie wad</w:t>
      </w:r>
      <w:r w:rsidR="00553123">
        <w:t xml:space="preserve"> przedmiotu Umowy </w:t>
      </w:r>
    </w:p>
    <w:p w14:paraId="6E6CFED1" w14:textId="629DE68A" w:rsidR="009465BD" w:rsidRPr="00C75E9D" w:rsidRDefault="007A5A0F" w:rsidP="00553123">
      <w:pPr>
        <w:pStyle w:val="par"/>
        <w:numPr>
          <w:ilvl w:val="0"/>
          <w:numId w:val="17"/>
        </w:numPr>
        <w:ind w:left="426" w:hanging="426"/>
        <w:rPr>
          <w:rFonts w:eastAsia="Calibri"/>
          <w:b/>
          <w:lang w:eastAsia="pl-PL"/>
        </w:rPr>
      </w:pPr>
      <w:r w:rsidRPr="007A5A0F">
        <w:t xml:space="preserve">Wykonawca jest zobowiązany </w:t>
      </w:r>
      <w:r w:rsidR="00553123">
        <w:t xml:space="preserve">realizować przedmiot Umowy </w:t>
      </w:r>
      <w:r w:rsidRPr="007A5A0F">
        <w:t>z dołożeniem należytej staranności jakiej można oczekiwać od podmiotu profesjonalnie trudniącego się świadczeniem usług sprzątania i utrzymania czystości, a ponadto z</w:t>
      </w:r>
      <w:r w:rsidR="00AF293B">
        <w:t> </w:t>
      </w:r>
      <w:r w:rsidRPr="007A5A0F">
        <w:t>poszanowanie</w:t>
      </w:r>
      <w:r>
        <w:t>m mienia Zamawiającego.</w:t>
      </w:r>
      <w:r w:rsidR="00AF293B">
        <w:t xml:space="preserve"> </w:t>
      </w:r>
    </w:p>
    <w:p w14:paraId="4D026E0F" w14:textId="24614090" w:rsidR="00BB1E45" w:rsidRPr="00C9618F" w:rsidRDefault="007A5A0F" w:rsidP="00553123">
      <w:pPr>
        <w:pStyle w:val="par"/>
        <w:ind w:left="426" w:hanging="426"/>
        <w:rPr>
          <w:rFonts w:eastAsia="Calibri"/>
          <w:b/>
          <w:sz w:val="18"/>
          <w:lang w:eastAsia="pl-PL"/>
        </w:rPr>
      </w:pPr>
      <w:r w:rsidRPr="00C9618F">
        <w:rPr>
          <w:rStyle w:val="parZnak"/>
        </w:rPr>
        <w:t xml:space="preserve">Podstawą przyjęcia wykonanych usług </w:t>
      </w:r>
      <w:r w:rsidR="00AF293B">
        <w:rPr>
          <w:rStyle w:val="parZnak"/>
        </w:rPr>
        <w:t>w ramach przedmiotu Umowy jest</w:t>
      </w:r>
      <w:r w:rsidR="00AF293B" w:rsidRPr="00C9618F">
        <w:rPr>
          <w:rStyle w:val="parZnak"/>
        </w:rPr>
        <w:t xml:space="preserve"> </w:t>
      </w:r>
      <w:r w:rsidR="00AF293B">
        <w:rPr>
          <w:rStyle w:val="parZnak"/>
        </w:rPr>
        <w:t xml:space="preserve">protokół </w:t>
      </w:r>
      <w:r w:rsidRPr="00C9618F">
        <w:rPr>
          <w:rStyle w:val="parZnak"/>
        </w:rPr>
        <w:t>wykonanych usług</w:t>
      </w:r>
      <w:r w:rsidR="00AF293B">
        <w:rPr>
          <w:rStyle w:val="parZnak"/>
        </w:rPr>
        <w:t xml:space="preserve">, którego wzór stanowi </w:t>
      </w:r>
      <w:r w:rsidR="002F7FD0" w:rsidRPr="00C9618F">
        <w:rPr>
          <w:rStyle w:val="parZnak"/>
          <w:b/>
        </w:rPr>
        <w:t>załącznikiem nr 6</w:t>
      </w:r>
      <w:r w:rsidR="002F7FD0" w:rsidRPr="00C9618F">
        <w:rPr>
          <w:rStyle w:val="parZnak"/>
        </w:rPr>
        <w:t xml:space="preserve"> do Umowy </w:t>
      </w:r>
      <w:r w:rsidR="00542126" w:rsidRPr="00C9618F">
        <w:rPr>
          <w:rStyle w:val="parZnak"/>
        </w:rPr>
        <w:t>(Protokół wykonania usługi utrzymania w czystości taboru kolejowego)</w:t>
      </w:r>
      <w:r w:rsidRPr="00C9618F">
        <w:rPr>
          <w:rStyle w:val="parZnak"/>
        </w:rPr>
        <w:t xml:space="preserve"> </w:t>
      </w:r>
      <w:r w:rsidR="002F7FD0" w:rsidRPr="00C9618F">
        <w:rPr>
          <w:rStyle w:val="parZnak"/>
        </w:rPr>
        <w:t>sporządzony i podpisany</w:t>
      </w:r>
      <w:r w:rsidRPr="00C9618F">
        <w:rPr>
          <w:rStyle w:val="parZnak"/>
        </w:rPr>
        <w:t xml:space="preserve"> przez Wykonawcę</w:t>
      </w:r>
      <w:r w:rsidR="002F7FD0" w:rsidRPr="00C9618F">
        <w:rPr>
          <w:rStyle w:val="parZnak"/>
        </w:rPr>
        <w:t xml:space="preserve"> (lub osobę uprawnioną),</w:t>
      </w:r>
      <w:r w:rsidRPr="00C9618F">
        <w:rPr>
          <w:rStyle w:val="parZnak"/>
        </w:rPr>
        <w:t xml:space="preserve"> a następnie doręczon</w:t>
      </w:r>
      <w:r w:rsidR="002F7FD0" w:rsidRPr="00C9618F">
        <w:rPr>
          <w:rStyle w:val="parZnak"/>
        </w:rPr>
        <w:t>y Zamawiającemu</w:t>
      </w:r>
      <w:r w:rsidR="00AF293B">
        <w:rPr>
          <w:rStyle w:val="parZnak"/>
        </w:rPr>
        <w:t xml:space="preserve">. </w:t>
      </w:r>
      <w:r w:rsidR="00C75E9D">
        <w:rPr>
          <w:rStyle w:val="parZnak"/>
        </w:rPr>
        <w:t>Wykonawca zobowiązany jest do rozpoczęcia czynności utrzymania w czystości po protokolarnym zleceniu przez pracownika Zamawiającego (drużyna pociągowa).</w:t>
      </w:r>
    </w:p>
    <w:p w14:paraId="3DAF7614" w14:textId="6B4D8EEE" w:rsidR="00BE26D0" w:rsidRPr="00C9618F" w:rsidRDefault="0013007C" w:rsidP="00553123">
      <w:pPr>
        <w:pStyle w:val="par"/>
        <w:ind w:left="426" w:hanging="426"/>
        <w:rPr>
          <w:rFonts w:eastAsiaTheme="minorHAnsi"/>
        </w:rPr>
      </w:pPr>
      <w:r>
        <w:t xml:space="preserve">Wykonawca przyjmuje do wiadomości, że jest zobligowany do dezynfekcji </w:t>
      </w:r>
      <w:r w:rsidR="00BE26D0">
        <w:t>EZT</w:t>
      </w:r>
      <w:r>
        <w:t xml:space="preserve"> środkami dezynfekującymi dostarczanymi przez Zamawiającego. </w:t>
      </w:r>
      <w:r w:rsidR="002053C0">
        <w:t xml:space="preserve">Fakt przekazania środków dezynfekujących Wykonawcy będzie dokumentowany zgodnie z </w:t>
      </w:r>
      <w:r w:rsidR="002053C0" w:rsidRPr="00043697">
        <w:rPr>
          <w:b/>
        </w:rPr>
        <w:t>załącznikiem nr 12</w:t>
      </w:r>
      <w:r w:rsidR="002053C0">
        <w:t xml:space="preserve"> do Umowy. </w:t>
      </w:r>
      <w:r>
        <w:t>Konieczność uzupełnienia zapasu środków do dezynfekcji zgłasza się niezwłocznie osobie wskazanej przez Zamawiającego do kontaktu z Wykonawcą zgodnie z Umową. Powyższe obowiązuje przez cały okres trwania epidemii lub stanu zagrożenia epidemicznego ogłoszonego zgodnie z powszechnie obowiązującymi przepisami prawa na terenie Rzeczypospolitej Polskiej.</w:t>
      </w:r>
      <w:r w:rsidRPr="00306BDA">
        <w:rPr>
          <w:rFonts w:eastAsiaTheme="minorHAnsi"/>
        </w:rPr>
        <w:t xml:space="preserve"> </w:t>
      </w:r>
      <w:r w:rsidRPr="00C9618F">
        <w:rPr>
          <w:rFonts w:eastAsiaTheme="minorHAnsi"/>
        </w:rPr>
        <w:t>W</w:t>
      </w:r>
      <w:r w:rsidR="00AF293B">
        <w:rPr>
          <w:rFonts w:eastAsiaTheme="minorHAnsi"/>
        </w:rPr>
        <w:t> </w:t>
      </w:r>
      <w:r w:rsidRPr="00C9618F">
        <w:rPr>
          <w:rFonts w:eastAsiaTheme="minorHAnsi"/>
        </w:rPr>
        <w:t>przypadku niedostarczenia przez Zamawiającego</w:t>
      </w:r>
      <w:r w:rsidR="00AF293B">
        <w:rPr>
          <w:rFonts w:eastAsiaTheme="minorHAnsi"/>
        </w:rPr>
        <w:t>,</w:t>
      </w:r>
      <w:r w:rsidRPr="00C9618F">
        <w:rPr>
          <w:rFonts w:eastAsiaTheme="minorHAnsi"/>
        </w:rPr>
        <w:t xml:space="preserve"> na wniosek Wykonawcy</w:t>
      </w:r>
      <w:r w:rsidR="00AF293B">
        <w:rPr>
          <w:rFonts w:eastAsiaTheme="minorHAnsi"/>
        </w:rPr>
        <w:t>,</w:t>
      </w:r>
      <w:r w:rsidRPr="00C9618F">
        <w:rPr>
          <w:rFonts w:eastAsiaTheme="minorHAnsi"/>
        </w:rPr>
        <w:t xml:space="preserve"> środków do dezynfekcji Wykonawca nie jest zobligowany do przeprowadzenia </w:t>
      </w:r>
      <w:r>
        <w:rPr>
          <w:rFonts w:eastAsiaTheme="minorHAnsi"/>
        </w:rPr>
        <w:t>powyższych czynnoś</w:t>
      </w:r>
      <w:r w:rsidR="00BE26D0">
        <w:rPr>
          <w:rFonts w:eastAsiaTheme="minorHAnsi"/>
        </w:rPr>
        <w:t xml:space="preserve">ci </w:t>
      </w:r>
      <w:r w:rsidR="008E1AFE">
        <w:rPr>
          <w:rFonts w:eastAsiaTheme="minorHAnsi"/>
        </w:rPr>
        <w:t>własnym staraniem.</w:t>
      </w:r>
    </w:p>
    <w:p w14:paraId="120AA458" w14:textId="6DFC965C" w:rsidR="00BE26D0" w:rsidRPr="00C9618F" w:rsidRDefault="0025737A" w:rsidP="00553123">
      <w:pPr>
        <w:pStyle w:val="par"/>
        <w:ind w:left="426" w:hanging="426"/>
        <w:rPr>
          <w:rFonts w:eastAsiaTheme="minorHAnsi"/>
        </w:rPr>
      </w:pPr>
      <w:r>
        <w:t xml:space="preserve">W </w:t>
      </w:r>
      <w:r w:rsidR="00BE26D0" w:rsidRPr="00A2393B">
        <w:t xml:space="preserve">przypadku braku odniesienia w Tabeli 1 do </w:t>
      </w:r>
      <w:r w:rsidR="00AF293B">
        <w:t>postanowień</w:t>
      </w:r>
      <w:r w:rsidR="00AF293B" w:rsidRPr="00A2393B">
        <w:t xml:space="preserve"> </w:t>
      </w:r>
      <w:r w:rsidR="00BE26D0" w:rsidRPr="00A2393B">
        <w:t xml:space="preserve">Tabeli 2 </w:t>
      </w:r>
      <w:r w:rsidR="00AF293B">
        <w:t xml:space="preserve">zawartej w </w:t>
      </w:r>
      <w:r>
        <w:t>załącznik</w:t>
      </w:r>
      <w:r w:rsidR="00AF293B">
        <w:t>u</w:t>
      </w:r>
      <w:r>
        <w:t xml:space="preserve"> nr 2 do Umowy </w:t>
      </w:r>
      <w:r w:rsidR="00BE26D0" w:rsidRPr="00A2393B">
        <w:t xml:space="preserve">rozumie się, że odpowiedzialnym za zakup środków dezynfekujących </w:t>
      </w:r>
      <w:r w:rsidR="00BE26D0">
        <w:t xml:space="preserve">pozostaje </w:t>
      </w:r>
      <w:r w:rsidR="00BE26D0" w:rsidRPr="00A2393B">
        <w:lastRenderedPageBreak/>
        <w:t xml:space="preserve">Wykonawca. Wynika to z </w:t>
      </w:r>
      <w:r w:rsidR="00BE26D0">
        <w:t>z</w:t>
      </w:r>
      <w:r w:rsidR="00BE26D0" w:rsidRPr="006C780B">
        <w:t>akres</w:t>
      </w:r>
      <w:r w:rsidR="00BE26D0">
        <w:t>u</w:t>
      </w:r>
      <w:r w:rsidR="00BE26D0" w:rsidRPr="006C780B">
        <w:t xml:space="preserve"> wykonywanych czynności podczas danego poziomu utrzymania w czystości </w:t>
      </w:r>
      <w:r w:rsidR="00AF293B">
        <w:t>EZT</w:t>
      </w:r>
      <w:r w:rsidR="00BE26D0">
        <w:t>.</w:t>
      </w:r>
    </w:p>
    <w:p w14:paraId="196022A7" w14:textId="2C10AA88" w:rsidR="007D2F87" w:rsidRPr="00C9618F" w:rsidRDefault="00BB1E45" w:rsidP="00553123">
      <w:pPr>
        <w:pStyle w:val="par"/>
        <w:ind w:left="426" w:hanging="426"/>
        <w:rPr>
          <w:b/>
        </w:rPr>
      </w:pPr>
      <w:r w:rsidRPr="00C9618F">
        <w:t xml:space="preserve">Tabor kolejowy zlecany do wykonania usługi określonego poziomu utrzymania w czystości oraz tabor </w:t>
      </w:r>
      <w:r w:rsidR="00AF293B">
        <w:t xml:space="preserve">kolejowy </w:t>
      </w:r>
      <w:r w:rsidRPr="00C9618F">
        <w:t>odbierany po wykonaniu usługi będzie przekazywany na podstawie prawidłowo uzupełnionych protokołów wykonania poziomu utrzymania w czystości taboru kolejowego, wystawionych oraz uzupełnionych przez upoważnionych pracowników Zamawiającego</w:t>
      </w:r>
      <w:r w:rsidR="00C75E9D">
        <w:t xml:space="preserve"> (drużyna pociągowa)</w:t>
      </w:r>
      <w:r w:rsidRPr="00C9618F">
        <w:t xml:space="preserve"> i</w:t>
      </w:r>
      <w:r w:rsidR="00AF293B">
        <w:t xml:space="preserve"> </w:t>
      </w:r>
      <w:r w:rsidRPr="00C9618F">
        <w:t>podpisanych przez upoważnionych pracowników Zamawiającego i</w:t>
      </w:r>
      <w:r w:rsidR="00AF293B">
        <w:t xml:space="preserve"> </w:t>
      </w:r>
      <w:r w:rsidRPr="00C9618F">
        <w:t xml:space="preserve">Wykonawcy. </w:t>
      </w:r>
    </w:p>
    <w:p w14:paraId="195A9F0C" w14:textId="651D9870" w:rsidR="009465BD" w:rsidRPr="00C9618F" w:rsidRDefault="00DE68F5" w:rsidP="00553123">
      <w:pPr>
        <w:pStyle w:val="par"/>
        <w:ind w:left="426" w:hanging="426"/>
        <w:rPr>
          <w:b/>
        </w:rPr>
      </w:pPr>
      <w:r w:rsidRPr="00306BDA">
        <w:t xml:space="preserve">Zgłoszenie taboru </w:t>
      </w:r>
      <w:r w:rsidR="00AF293B">
        <w:t xml:space="preserve">kolejowego </w:t>
      </w:r>
      <w:r w:rsidRPr="00306BDA">
        <w:t>do odbioru po wykonaniu określonego poziomu utrzymania w</w:t>
      </w:r>
      <w:r w:rsidR="00AF293B">
        <w:t> </w:t>
      </w:r>
      <w:r w:rsidRPr="00306BDA">
        <w:t>czystości winno nastąpić w terminie określonym w</w:t>
      </w:r>
      <w:r w:rsidR="00AF293B">
        <w:t xml:space="preserve"> </w:t>
      </w:r>
      <w:r w:rsidRPr="00306BDA">
        <w:t>harmonogramie czyszczenia taboru. Brak zgłoszenia lub zgłoszenie po terminie traktowane będzi</w:t>
      </w:r>
      <w:r w:rsidRPr="00C9618F">
        <w:t xml:space="preserve">e jako nienależyte wykonanie </w:t>
      </w:r>
      <w:r w:rsidR="00AF293B">
        <w:t>przedmiotu Umowy</w:t>
      </w:r>
      <w:r w:rsidRPr="00C9618F">
        <w:t>.</w:t>
      </w:r>
    </w:p>
    <w:p w14:paraId="0264A600" w14:textId="7D4A205C" w:rsidR="00DE68F5" w:rsidRPr="00C9618F" w:rsidRDefault="00DE68F5" w:rsidP="00553123">
      <w:pPr>
        <w:pStyle w:val="par"/>
        <w:ind w:left="426" w:hanging="426"/>
        <w:rPr>
          <w:b/>
        </w:rPr>
      </w:pPr>
      <w:r w:rsidRPr="00306BDA">
        <w:t xml:space="preserve">Zamawiający nie dopuszcza podczas dokonywanego odbioru taboru </w:t>
      </w:r>
      <w:r w:rsidR="00AF293B">
        <w:t xml:space="preserve">kolejowego </w:t>
      </w:r>
      <w:r w:rsidRPr="00306BDA">
        <w:t xml:space="preserve">po wykonaniu określonego poziomu utrzymania w czystości, wynikającego z aktualnie obowiązującego harmonogramu wykonania usługi utrzymania w czystości taboru </w:t>
      </w:r>
      <w:r w:rsidRPr="00C9618F">
        <w:t xml:space="preserve">kolejowego, możliwości zmiany (przekwalifikowania) na inny poziom utrzymania w czystości, za wyjątkiem </w:t>
      </w:r>
      <w:r w:rsidR="004431D5" w:rsidRPr="00C9618F">
        <w:t>przypa</w:t>
      </w:r>
      <w:r w:rsidR="00857D0D" w:rsidRPr="00C9618F">
        <w:t xml:space="preserve">dków wymienionych w ust. </w:t>
      </w:r>
      <w:r w:rsidR="006F3D34">
        <w:t>10</w:t>
      </w:r>
      <w:r w:rsidRPr="00306BDA">
        <w:t>.</w:t>
      </w:r>
    </w:p>
    <w:p w14:paraId="2965C4AE" w14:textId="3B6DE1B8" w:rsidR="00562EDC" w:rsidRPr="00C9618F" w:rsidRDefault="00562EDC" w:rsidP="00553123">
      <w:pPr>
        <w:pStyle w:val="par"/>
        <w:ind w:left="426" w:hanging="426"/>
      </w:pPr>
      <w:r w:rsidRPr="00306BDA">
        <w:t>W przypadku wykonania usługi nienależycie Zamawiający:</w:t>
      </w:r>
    </w:p>
    <w:p w14:paraId="71D13BEB" w14:textId="086F5210" w:rsidR="00BD7775" w:rsidRPr="00C9618F" w:rsidRDefault="00AF293B" w:rsidP="00553123">
      <w:pPr>
        <w:pStyle w:val="Bezodstpw"/>
        <w:ind w:left="993" w:hanging="567"/>
        <w:rPr>
          <w:rFonts w:ascii="Calibri" w:hAnsi="Calibri"/>
          <w:sz w:val="24"/>
          <w:szCs w:val="24"/>
        </w:rPr>
      </w:pPr>
      <w:r>
        <w:t>n</w:t>
      </w:r>
      <w:r w:rsidR="00562EDC" w:rsidRPr="00EF5E80">
        <w:t>ie przyjmie wykonania usługi poprzez umieszczenie właściwego zapisu w</w:t>
      </w:r>
      <w:r>
        <w:t xml:space="preserve"> </w:t>
      </w:r>
      <w:r w:rsidR="00562EDC" w:rsidRPr="00EF5E80">
        <w:t xml:space="preserve">protokole </w:t>
      </w:r>
      <w:r w:rsidR="00562EDC" w:rsidRPr="00EF5E80">
        <w:br/>
        <w:t>z czyszczenia. O</w:t>
      </w:r>
      <w:r w:rsidR="00562EDC" w:rsidRPr="00A80DA1">
        <w:t xml:space="preserve"> ile jednak tabor </w:t>
      </w:r>
      <w:r>
        <w:t xml:space="preserve">kolejowy </w:t>
      </w:r>
      <w:r w:rsidR="00562EDC" w:rsidRPr="00A80DA1">
        <w:t xml:space="preserve">zostanie włączony do obsługi pociągu nie </w:t>
      </w:r>
      <w:r w:rsidR="00562EDC" w:rsidRPr="009F71CE">
        <w:t>dopuszcza się zabierania przez Wykonawcę środków wyposażenia taboru (higieniczno-sanitarnych)</w:t>
      </w:r>
      <w:r>
        <w:t>,</w:t>
      </w:r>
      <w:r w:rsidR="00562EDC" w:rsidRPr="009F71CE">
        <w:t xml:space="preserve"> </w:t>
      </w:r>
      <w:r w:rsidR="00562EDC" w:rsidRPr="00EF5E80">
        <w:t xml:space="preserve">o których mowa w ust. 5 </w:t>
      </w:r>
      <w:r w:rsidR="00562EDC" w:rsidRPr="00A80DA1">
        <w:rPr>
          <w:b/>
        </w:rPr>
        <w:t>załącznika nr 2</w:t>
      </w:r>
      <w:r w:rsidR="00562EDC" w:rsidRPr="00A80DA1">
        <w:t xml:space="preserve"> do </w:t>
      </w:r>
      <w:r>
        <w:t>U</w:t>
      </w:r>
      <w:r w:rsidR="00562EDC" w:rsidRPr="00A80DA1">
        <w:t>mowy. W t</w:t>
      </w:r>
      <w:r w:rsidR="00562EDC" w:rsidRPr="00857D0D">
        <w:t>akim przypadku Wykonawcy nie przysługuje wynagrodzenie jednostkowe za dan</w:t>
      </w:r>
      <w:r w:rsidR="008E1AFE">
        <w:t xml:space="preserve">ą usługę wykonaną nienależycie niezależnie od możliwości naliczenia kar umownych </w:t>
      </w:r>
      <w:r w:rsidR="008E1AFE" w:rsidRPr="008E1AFE">
        <w:t>(§ 5 Umowy)</w:t>
      </w:r>
      <w:r>
        <w:t>;</w:t>
      </w:r>
    </w:p>
    <w:p w14:paraId="10CCE636" w14:textId="2319FB6C" w:rsidR="00BD7775" w:rsidRPr="00C9618F" w:rsidRDefault="00AF293B" w:rsidP="00553123">
      <w:pPr>
        <w:pStyle w:val="Bezodstpw"/>
        <w:ind w:left="993" w:hanging="567"/>
        <w:rPr>
          <w:rFonts w:ascii="Calibri" w:hAnsi="Calibri"/>
          <w:sz w:val="24"/>
          <w:szCs w:val="24"/>
        </w:rPr>
      </w:pPr>
      <w:r>
        <w:t>d</w:t>
      </w:r>
      <w:r w:rsidR="00562EDC" w:rsidRPr="00C9618F">
        <w:t>opuszcza możliwość wykonan</w:t>
      </w:r>
      <w:r w:rsidR="00BD7775" w:rsidRPr="009F71CE">
        <w:t>ia niezbędnych poprawek usługi.</w:t>
      </w:r>
      <w:r w:rsidR="00BD7775" w:rsidRPr="00077F8C">
        <w:t xml:space="preserve"> Wszystkie stwierdzone zastrzeżenia (reklamacje) w zakresie jakości wykonanych usług Wykonawca zobowiązany jest usunąć (w szczególności przez wykonanie poprawek zakwestionowanej usługi </w:t>
      </w:r>
      <w:r w:rsidR="00BD7775" w:rsidRPr="00077F8C">
        <w:br/>
        <w:t>w niezbędnym zakresie) natychmiast po ich zgłoszeniu (tj. usunięcie zastrzeżeń nie będzie możliwe w innym czasie niż na bieżąco, w szczególności przed</w:t>
      </w:r>
      <w:r w:rsidR="00C75E9D">
        <w:t xml:space="preserve"> włączeniem EZT do obsługi pociągu</w:t>
      </w:r>
      <w:r w:rsidR="00BD7775" w:rsidRPr="00077F8C">
        <w:t xml:space="preserve">). Po usunięciu przez Wykonawcę zgłoszonych zastrzeżeń Zamawiający dokonuje </w:t>
      </w:r>
      <w:r w:rsidR="0098272B">
        <w:t>ponownego</w:t>
      </w:r>
      <w:r w:rsidR="0098272B" w:rsidRPr="00077F8C">
        <w:t xml:space="preserve"> </w:t>
      </w:r>
      <w:r w:rsidR="00BD7775" w:rsidRPr="00077F8C">
        <w:t xml:space="preserve">odbioru taboru, odnotowując w protokole wykonania usługi utrzymania w czystości taboru kolejowego przyczynę nieprzyjęcia zleconej usługi lub zakres wykonanych poprawek. Ryzyko braku usunięcia wszystkich zastrzeżeń przed włączeniem taboru </w:t>
      </w:r>
      <w:r w:rsidR="0098272B">
        <w:t xml:space="preserve">kolejowego </w:t>
      </w:r>
      <w:r w:rsidR="00BD7775" w:rsidRPr="00077F8C">
        <w:t>do obsługi pociągu ponosi Wykonawca</w:t>
      </w:r>
      <w:r w:rsidR="0098272B">
        <w:t>.</w:t>
      </w:r>
      <w:r w:rsidR="00BD7775" w:rsidRPr="00077F8C">
        <w:t xml:space="preserve"> </w:t>
      </w:r>
      <w:r w:rsidR="0098272B">
        <w:t xml:space="preserve">Nieusunięcie wszystkich zastrzeżeń </w:t>
      </w:r>
      <w:r w:rsidR="00BD7775" w:rsidRPr="00077F8C">
        <w:t>traktowane jest jako nienależyte wykonanie usługi. Zamawiający nie jest zobowiązany do wyznaczenia dodatkowego terminu na usunięcie zastrzeżeń. Jeżeli Wykonawca nie usunie zastrzeżeń</w:t>
      </w:r>
      <w:r w:rsidR="0098272B">
        <w:t xml:space="preserve"> w wyznaczonym terminie,</w:t>
      </w:r>
      <w:r w:rsidR="00BD7775" w:rsidRPr="00077F8C">
        <w:t xml:space="preserve"> nie będzie przysługiwało mu za ten zakres usług wynagrodzenie, niezależnie od możliwości naliczenia kar umownych (§</w:t>
      </w:r>
      <w:r w:rsidR="0098272B">
        <w:t> </w:t>
      </w:r>
      <w:r w:rsidR="00BD7775" w:rsidRPr="00077F8C">
        <w:t>5 Umowy).</w:t>
      </w:r>
    </w:p>
    <w:p w14:paraId="1D39D18E" w14:textId="192DBDD9" w:rsidR="008E48C6" w:rsidRPr="009F71CE" w:rsidRDefault="008E48C6" w:rsidP="00553123">
      <w:pPr>
        <w:pStyle w:val="par"/>
        <w:ind w:left="426" w:hanging="426"/>
      </w:pPr>
      <w:r w:rsidRPr="00AE3DE2">
        <w:t>Ewentualne uwagi Wykonawcy w stosunku do zastrzeżeń (reklamacji) Zamawiającego ostatecznie rozpatruj</w:t>
      </w:r>
      <w:r w:rsidR="00C75E9D">
        <w:t>ą</w:t>
      </w:r>
      <w:r w:rsidRPr="00AE3DE2">
        <w:t xml:space="preserve"> </w:t>
      </w:r>
      <w:r w:rsidR="00C75E9D">
        <w:t>obie Strony.</w:t>
      </w:r>
    </w:p>
    <w:p w14:paraId="24809D49" w14:textId="77777777" w:rsidR="004431D5" w:rsidRPr="006E4BDA" w:rsidRDefault="004431D5" w:rsidP="00553123">
      <w:pPr>
        <w:pStyle w:val="par"/>
        <w:ind w:left="426" w:hanging="426"/>
      </w:pPr>
      <w:r w:rsidRPr="006E4BDA">
        <w:t>Zamawiający może zlecić przekwalifikowanie rodzaju usługi w przypadku:</w:t>
      </w:r>
    </w:p>
    <w:p w14:paraId="73603FE8" w14:textId="36CF1AA1" w:rsidR="00E97B16" w:rsidRPr="00306BDA" w:rsidRDefault="004431D5" w:rsidP="00553123">
      <w:pPr>
        <w:pStyle w:val="Bezodstpw"/>
        <w:ind w:left="993" w:hanging="567"/>
      </w:pPr>
      <w:r w:rsidRPr="004C0D3F">
        <w:lastRenderedPageBreak/>
        <w:t xml:space="preserve">opóźnienia pociągu lub późnego podstawienia pociągu </w:t>
      </w:r>
      <w:r w:rsidR="008E48C6" w:rsidRPr="004C0D3F">
        <w:t xml:space="preserve">w celu wykonania usługi utrzymania </w:t>
      </w:r>
      <w:r w:rsidR="00B4388F">
        <w:br/>
      </w:r>
      <w:r w:rsidR="008E48C6" w:rsidRPr="004C0D3F">
        <w:t xml:space="preserve">w czystości </w:t>
      </w:r>
      <w:r w:rsidRPr="004C0D3F">
        <w:t>z winy Zamawiającego</w:t>
      </w:r>
      <w:r w:rsidR="00AF293B">
        <w:t>;</w:t>
      </w:r>
      <w:r w:rsidR="00E97B16" w:rsidRPr="00306BDA">
        <w:t xml:space="preserve"> </w:t>
      </w:r>
    </w:p>
    <w:p w14:paraId="27A009A2" w14:textId="77777777" w:rsidR="00AF6C35" w:rsidRPr="00C9618F" w:rsidRDefault="00E97B16" w:rsidP="00553123">
      <w:pPr>
        <w:pStyle w:val="Bezodstpw"/>
        <w:ind w:left="993" w:hanging="567"/>
      </w:pPr>
      <w:r w:rsidRPr="00306BDA">
        <w:t>braku możliwości podgrzania i oświetlenia taboru.</w:t>
      </w:r>
    </w:p>
    <w:p w14:paraId="333F0480" w14:textId="46020BC3" w:rsidR="00AF6C35" w:rsidRPr="00C9618F" w:rsidRDefault="004633F2" w:rsidP="00553123">
      <w:pPr>
        <w:pStyle w:val="par"/>
        <w:ind w:left="426" w:hanging="426"/>
      </w:pPr>
      <w:r w:rsidRPr="00C9618F">
        <w:t xml:space="preserve">Zamawiający zastrzega sobie prawo do wyrywkowej kontroli jakości usług świadczonych przez Wykonawcę w każdym czasie wykonywania usługi utrzymania w czystości każdego czyszczonego </w:t>
      </w:r>
      <w:r w:rsidR="00E25C4C" w:rsidRPr="00C9618F">
        <w:t>EZT</w:t>
      </w:r>
      <w:r w:rsidRPr="00C9618F">
        <w:t xml:space="preserve">. </w:t>
      </w:r>
      <w:r w:rsidR="00AF6C35" w:rsidRPr="00C9618F">
        <w:t>Ocena jakości wykonane</w:t>
      </w:r>
      <w:r w:rsidR="0098272B">
        <w:t>j</w:t>
      </w:r>
      <w:r w:rsidR="00AF6C35" w:rsidRPr="00C9618F">
        <w:t xml:space="preserve"> usługi utrzymania w czystości będzie realizowana według następujących zasad:</w:t>
      </w:r>
    </w:p>
    <w:p w14:paraId="72474AB6" w14:textId="77777777" w:rsidR="00AF6C35" w:rsidRPr="004C0D3F" w:rsidRDefault="00AF6C35" w:rsidP="00553123">
      <w:pPr>
        <w:pStyle w:val="Bezodstpw"/>
        <w:ind w:left="993" w:hanging="567"/>
        <w:rPr>
          <w:b/>
        </w:rPr>
      </w:pPr>
      <w:r w:rsidRPr="006E4BDA">
        <w:t xml:space="preserve">nieprzyjęcie całego zespołu trakcyjnego następuje w przypadku </w:t>
      </w:r>
      <w:r w:rsidRPr="004C0D3F">
        <w:t>odrzucenia przynajmniej jednego członu;</w:t>
      </w:r>
    </w:p>
    <w:p w14:paraId="340A1224" w14:textId="77777777" w:rsidR="00AF6C35" w:rsidRPr="00C9618F" w:rsidRDefault="00AF6C35" w:rsidP="00553123">
      <w:pPr>
        <w:pStyle w:val="Bezodstpw"/>
        <w:ind w:left="993" w:hanging="567"/>
        <w:rPr>
          <w:b/>
        </w:rPr>
      </w:pPr>
      <w:r w:rsidRPr="00306BDA">
        <w:t xml:space="preserve">nieprzyjęcie członu następuje w przypadku kwestionowania jakości przynajmniej </w:t>
      </w:r>
      <w:r w:rsidRPr="00C9618F">
        <w:t>jednego kontrolowanego elementu, wynikającego z zakresu wykonywanych czynności dla danego poziomu utrzymania w czystości.</w:t>
      </w:r>
    </w:p>
    <w:p w14:paraId="393FDC33" w14:textId="2E5FFC9A" w:rsidR="00857D0D" w:rsidRPr="00C9618F" w:rsidRDefault="004633F2" w:rsidP="00963517">
      <w:pPr>
        <w:pStyle w:val="par"/>
        <w:numPr>
          <w:ilvl w:val="0"/>
          <w:numId w:val="30"/>
        </w:numPr>
        <w:ind w:left="426" w:hanging="426"/>
      </w:pPr>
      <w:r w:rsidRPr="00C9618F">
        <w:t>Kontrolującym mogą być pracownicy Zamawiającego</w:t>
      </w:r>
      <w:r w:rsidR="0098272B">
        <w:t>,</w:t>
      </w:r>
      <w:r w:rsidRPr="00C9618F">
        <w:t xml:space="preserve"> jak i inne osoby, którym </w:t>
      </w:r>
      <w:r w:rsidR="006F3D34">
        <w:t>Zamawiający zleca te czynności</w:t>
      </w:r>
      <w:r w:rsidRPr="00C9618F">
        <w:t xml:space="preserve">. Kontrola powinna być przeprowadzona w obecności przedstawiciela Wykonawcy. </w:t>
      </w:r>
      <w:r w:rsidR="006F3D34">
        <w:t>Nieusprawiedliwiona nieobecność przedstawiciela Wykonawcy nie wstrzymuje czynności kontrolnych.</w:t>
      </w:r>
    </w:p>
    <w:p w14:paraId="58B5EB6B" w14:textId="58281169" w:rsidR="009465BD" w:rsidRPr="00C61349" w:rsidRDefault="00883F3D" w:rsidP="00963517">
      <w:pPr>
        <w:pStyle w:val="par"/>
        <w:numPr>
          <w:ilvl w:val="0"/>
          <w:numId w:val="31"/>
        </w:numPr>
        <w:ind w:left="426" w:hanging="426"/>
        <w:rPr>
          <w:rFonts w:eastAsia="Calibri"/>
          <w:b/>
          <w:lang w:eastAsia="pl-PL"/>
        </w:rPr>
      </w:pPr>
      <w:r w:rsidRPr="006E4BDA">
        <w:t>Nienależyte wykonanie usługi stwierdzone w czasie kontroli</w:t>
      </w:r>
      <w:r w:rsidR="0098272B">
        <w:t>, o której mowa w ust. 11 i 12,</w:t>
      </w:r>
      <w:r w:rsidRPr="006E4BDA">
        <w:t xml:space="preserve"> skutkuje nieprzyjęciem wykonania danej usługi przez umieszczenie właściwego zapisu w</w:t>
      </w:r>
      <w:r w:rsidR="0098272B">
        <w:t xml:space="preserve"> </w:t>
      </w:r>
      <w:r w:rsidRPr="006E4BDA">
        <w:t xml:space="preserve">protokole utrzymania </w:t>
      </w:r>
      <w:r w:rsidRPr="00C9618F">
        <w:t xml:space="preserve">w czystości. W takim przypadku Wykonawcy nie przysługuje wynagrodzenie jednostkowe za daną usługę wykonaną nienależycie, </w:t>
      </w:r>
      <w:r w:rsidR="0098272B">
        <w:t xml:space="preserve">a </w:t>
      </w:r>
      <w:r w:rsidRPr="00C9618F">
        <w:t xml:space="preserve">Zamawiający obciąży Wykonawcę </w:t>
      </w:r>
      <w:r w:rsidR="0098272B">
        <w:t xml:space="preserve">odpowiednią </w:t>
      </w:r>
      <w:r w:rsidRPr="00C9618F">
        <w:t xml:space="preserve">karą umowną zgodnie z </w:t>
      </w:r>
      <w:r w:rsidR="0098272B">
        <w:t xml:space="preserve">postanowieniami </w:t>
      </w:r>
      <w:r w:rsidRPr="00C9618F">
        <w:t>§</w:t>
      </w:r>
      <w:r w:rsidR="0098272B">
        <w:t> </w:t>
      </w:r>
      <w:r w:rsidRPr="00C9618F">
        <w:t xml:space="preserve">5 </w:t>
      </w:r>
      <w:r w:rsidR="0098272B">
        <w:t>U</w:t>
      </w:r>
      <w:r w:rsidRPr="00C9618F">
        <w:t>mowy.</w:t>
      </w:r>
    </w:p>
    <w:p w14:paraId="42CD865A" w14:textId="26018EDD" w:rsidR="00A41830" w:rsidRPr="00122EEE" w:rsidRDefault="00A41830" w:rsidP="004E0830">
      <w:pPr>
        <w:spacing w:after="0" w:line="360" w:lineRule="auto"/>
        <w:contextualSpacing/>
        <w:rPr>
          <w:rFonts w:ascii="Arial" w:eastAsia="Calibri" w:hAnsi="Arial" w:cs="Arial"/>
          <w:b/>
          <w:sz w:val="20"/>
          <w:szCs w:val="20"/>
          <w:lang w:eastAsia="pl-PL"/>
        </w:rPr>
      </w:pPr>
    </w:p>
    <w:p w14:paraId="1D86D778" w14:textId="7B5AB556" w:rsidR="006C5F11" w:rsidRPr="009F71CE" w:rsidRDefault="006C5F11" w:rsidP="00C9618F">
      <w:pPr>
        <w:pStyle w:val="OPZ-1"/>
      </w:pPr>
      <w:bookmarkStart w:id="0" w:name="_gjdgxs" w:colFirst="0" w:colLast="0"/>
      <w:bookmarkEnd w:id="0"/>
      <w:r w:rsidRPr="00122EEE">
        <w:t>§ 4</w:t>
      </w:r>
      <w:r w:rsidR="00D21318" w:rsidRPr="00E5341B">
        <w:t xml:space="preserve"> </w:t>
      </w:r>
      <w:r w:rsidR="00EC1B4C">
        <w:br/>
      </w:r>
      <w:r w:rsidRPr="009F71CE">
        <w:t>Wynagrodzenie</w:t>
      </w:r>
      <w:r w:rsidR="00EC1B4C">
        <w:t xml:space="preserve"> Wykonawcy i warunki płatności </w:t>
      </w:r>
    </w:p>
    <w:p w14:paraId="72BAF056" w14:textId="454F8CA8" w:rsidR="0080534A" w:rsidRDefault="003B5AF0" w:rsidP="00CD5D78">
      <w:pPr>
        <w:pStyle w:val="par"/>
        <w:numPr>
          <w:ilvl w:val="0"/>
          <w:numId w:val="5"/>
        </w:numPr>
        <w:rPr>
          <w:lang w:eastAsia="pl-PL"/>
        </w:rPr>
      </w:pPr>
      <w:r>
        <w:rPr>
          <w:lang w:eastAsia="pl-PL"/>
        </w:rPr>
        <w:t>Wykonawca, za należyte wykonanie przedmiotu Umowy, otrzyma maksymalne wynagrodzenie w wysokości</w:t>
      </w:r>
      <w:r w:rsidR="00FA4381">
        <w:rPr>
          <w:lang w:eastAsia="pl-PL"/>
        </w:rPr>
        <w:t>:</w:t>
      </w:r>
    </w:p>
    <w:p w14:paraId="36235F13" w14:textId="6059E5B3" w:rsidR="000348BC" w:rsidRDefault="0080534A" w:rsidP="009F71CE">
      <w:pPr>
        <w:pStyle w:val="Bezodstpw"/>
        <w:numPr>
          <w:ilvl w:val="0"/>
          <w:numId w:val="0"/>
        </w:numPr>
        <w:ind w:left="360"/>
        <w:rPr>
          <w:lang w:eastAsia="pl-PL"/>
        </w:rPr>
      </w:pPr>
      <w:r>
        <w:rPr>
          <w:lang w:eastAsia="pl-PL"/>
        </w:rPr>
        <w:t>n</w:t>
      </w:r>
      <w:r w:rsidR="00FA4381" w:rsidRPr="00122EEE">
        <w:rPr>
          <w:lang w:eastAsia="pl-PL"/>
        </w:rPr>
        <w:t>etto</w:t>
      </w:r>
      <w:r>
        <w:rPr>
          <w:lang w:eastAsia="pl-PL"/>
        </w:rPr>
        <w:t xml:space="preserve"> </w:t>
      </w:r>
      <w:r w:rsidR="00FA4381" w:rsidRPr="00122EEE">
        <w:rPr>
          <w:lang w:eastAsia="pl-PL"/>
        </w:rPr>
        <w:t>………….............</w:t>
      </w:r>
      <w:r>
        <w:rPr>
          <w:lang w:eastAsia="pl-PL"/>
        </w:rPr>
        <w:t>.....</w:t>
      </w:r>
      <w:r w:rsidR="00FA4381" w:rsidRPr="00122EEE">
        <w:rPr>
          <w:lang w:eastAsia="pl-PL"/>
        </w:rPr>
        <w:t>..</w:t>
      </w:r>
      <w:r>
        <w:rPr>
          <w:lang w:eastAsia="pl-PL"/>
        </w:rPr>
        <w:t xml:space="preserve"> </w:t>
      </w:r>
      <w:r w:rsidR="00FA4381" w:rsidRPr="00122EEE">
        <w:rPr>
          <w:lang w:eastAsia="pl-PL"/>
        </w:rPr>
        <w:t>(słownie:</w:t>
      </w:r>
      <w:r w:rsidRPr="00122EEE" w:rsidDel="0080534A">
        <w:rPr>
          <w:lang w:eastAsia="pl-PL"/>
        </w:rPr>
        <w:t xml:space="preserve"> </w:t>
      </w:r>
      <w:r>
        <w:rPr>
          <w:lang w:eastAsia="pl-PL"/>
        </w:rPr>
        <w:t>…</w:t>
      </w:r>
      <w:r w:rsidR="00FA4381" w:rsidRPr="00122EEE">
        <w:rPr>
          <w:lang w:eastAsia="pl-PL"/>
        </w:rPr>
        <w:t>…………</w:t>
      </w:r>
      <w:r w:rsidR="003A0242">
        <w:rPr>
          <w:lang w:eastAsia="pl-PL"/>
        </w:rPr>
        <w:t>..</w:t>
      </w:r>
      <w:r w:rsidR="00FA4381" w:rsidRPr="00122EEE">
        <w:rPr>
          <w:lang w:eastAsia="pl-PL"/>
        </w:rPr>
        <w:t>………………</w:t>
      </w:r>
      <w:r>
        <w:rPr>
          <w:lang w:eastAsia="pl-PL"/>
        </w:rPr>
        <w:t>…………………………</w:t>
      </w:r>
      <w:r w:rsidR="00FA4381" w:rsidRPr="00122EEE">
        <w:rPr>
          <w:lang w:eastAsia="pl-PL"/>
        </w:rPr>
        <w:t>……………),</w:t>
      </w:r>
    </w:p>
    <w:p w14:paraId="5AF7BF15" w14:textId="1A6D00F9" w:rsidR="003A0242" w:rsidRDefault="003A0242">
      <w:pPr>
        <w:pStyle w:val="Bezodstpw"/>
        <w:numPr>
          <w:ilvl w:val="0"/>
          <w:numId w:val="0"/>
        </w:numPr>
        <w:ind w:left="360"/>
        <w:rPr>
          <w:lang w:eastAsia="pl-PL"/>
        </w:rPr>
      </w:pPr>
      <w:r>
        <w:rPr>
          <w:lang w:eastAsia="pl-PL"/>
        </w:rPr>
        <w:t xml:space="preserve">podatek VAT </w:t>
      </w:r>
      <w:r w:rsidRPr="00FE4EBD">
        <w:rPr>
          <w:lang w:eastAsia="pl-PL"/>
        </w:rPr>
        <w:t>………….............</w:t>
      </w:r>
      <w:r>
        <w:rPr>
          <w:lang w:eastAsia="pl-PL"/>
        </w:rPr>
        <w:t>.....</w:t>
      </w:r>
      <w:r w:rsidRPr="00FE4EBD">
        <w:rPr>
          <w:lang w:eastAsia="pl-PL"/>
        </w:rPr>
        <w:t>..</w:t>
      </w:r>
      <w:r>
        <w:rPr>
          <w:lang w:eastAsia="pl-PL"/>
        </w:rPr>
        <w:t xml:space="preserve"> </w:t>
      </w:r>
      <w:r w:rsidRPr="00FE4EBD">
        <w:rPr>
          <w:lang w:eastAsia="pl-PL"/>
        </w:rPr>
        <w:t>(słownie:</w:t>
      </w:r>
      <w:r w:rsidRPr="00FE4EBD" w:rsidDel="0080534A">
        <w:rPr>
          <w:lang w:eastAsia="pl-PL"/>
        </w:rPr>
        <w:t xml:space="preserve"> </w:t>
      </w:r>
      <w:r>
        <w:rPr>
          <w:lang w:eastAsia="pl-PL"/>
        </w:rPr>
        <w:t>…</w:t>
      </w:r>
      <w:r w:rsidRPr="00FE4EBD">
        <w:rPr>
          <w:lang w:eastAsia="pl-PL"/>
        </w:rPr>
        <w:t>…………………………</w:t>
      </w:r>
      <w:r>
        <w:rPr>
          <w:lang w:eastAsia="pl-PL"/>
        </w:rPr>
        <w:t>……………………</w:t>
      </w:r>
      <w:r w:rsidRPr="00FE4EBD">
        <w:rPr>
          <w:lang w:eastAsia="pl-PL"/>
        </w:rPr>
        <w:t>…………),</w:t>
      </w:r>
    </w:p>
    <w:p w14:paraId="737102C6" w14:textId="40907F86" w:rsidR="00C2721F" w:rsidRDefault="003A0242">
      <w:pPr>
        <w:pStyle w:val="Bezodstpw"/>
        <w:numPr>
          <w:ilvl w:val="0"/>
          <w:numId w:val="0"/>
        </w:numPr>
        <w:ind w:left="360"/>
        <w:rPr>
          <w:lang w:eastAsia="pl-PL"/>
        </w:rPr>
      </w:pPr>
      <w:r>
        <w:rPr>
          <w:lang w:eastAsia="pl-PL"/>
        </w:rPr>
        <w:t xml:space="preserve">brutto </w:t>
      </w:r>
      <w:r w:rsidRPr="00FE4EBD">
        <w:rPr>
          <w:lang w:eastAsia="pl-PL"/>
        </w:rPr>
        <w:t>………….............</w:t>
      </w:r>
      <w:r>
        <w:rPr>
          <w:lang w:eastAsia="pl-PL"/>
        </w:rPr>
        <w:t>.....</w:t>
      </w:r>
      <w:r w:rsidRPr="00FE4EBD">
        <w:rPr>
          <w:lang w:eastAsia="pl-PL"/>
        </w:rPr>
        <w:t>..</w:t>
      </w:r>
      <w:r>
        <w:rPr>
          <w:lang w:eastAsia="pl-PL"/>
        </w:rPr>
        <w:t xml:space="preserve"> (słownie: </w:t>
      </w:r>
      <w:r w:rsidR="000348BC">
        <w:rPr>
          <w:lang w:eastAsia="pl-PL"/>
        </w:rPr>
        <w:t>…</w:t>
      </w:r>
      <w:r w:rsidR="000348BC" w:rsidRPr="00FE4EBD">
        <w:rPr>
          <w:lang w:eastAsia="pl-PL"/>
        </w:rPr>
        <w:t>…………………………</w:t>
      </w:r>
      <w:r w:rsidR="000348BC">
        <w:rPr>
          <w:lang w:eastAsia="pl-PL"/>
        </w:rPr>
        <w:t>……………………</w:t>
      </w:r>
      <w:r>
        <w:rPr>
          <w:lang w:eastAsia="pl-PL"/>
        </w:rPr>
        <w:t>.</w:t>
      </w:r>
      <w:r w:rsidR="000348BC" w:rsidRPr="00FE4EBD">
        <w:rPr>
          <w:lang w:eastAsia="pl-PL"/>
        </w:rPr>
        <w:t>…………</w:t>
      </w:r>
      <w:r>
        <w:rPr>
          <w:lang w:eastAsia="pl-PL"/>
        </w:rPr>
        <w:t>..</w:t>
      </w:r>
      <w:r w:rsidR="00D125AA">
        <w:rPr>
          <w:lang w:eastAsia="pl-PL"/>
        </w:rPr>
        <w:t>…)</w:t>
      </w:r>
      <w:r w:rsidR="00C61349">
        <w:rPr>
          <w:lang w:eastAsia="pl-PL"/>
        </w:rPr>
        <w:t>,</w:t>
      </w:r>
      <w:r w:rsidR="0080534A">
        <w:rPr>
          <w:lang w:eastAsia="pl-PL"/>
        </w:rPr>
        <w:t xml:space="preserve"> </w:t>
      </w:r>
      <w:r w:rsidR="00CF0CEA">
        <w:rPr>
          <w:lang w:eastAsia="pl-PL"/>
        </w:rPr>
        <w:br/>
        <w:t xml:space="preserve">w </w:t>
      </w:r>
      <w:r w:rsidR="00FA4381" w:rsidRPr="0080534A">
        <w:rPr>
          <w:lang w:eastAsia="pl-PL"/>
        </w:rPr>
        <w:t>tym</w:t>
      </w:r>
      <w:r w:rsidR="006F3D34">
        <w:rPr>
          <w:lang w:eastAsia="pl-PL"/>
        </w:rPr>
        <w:t xml:space="preserve"> wynagrodzenie dla poszczególnych zadań</w:t>
      </w:r>
      <w:r w:rsidR="00C61349">
        <w:rPr>
          <w:lang w:eastAsia="pl-PL"/>
        </w:rPr>
        <w:t>, o których mowa w § 1 ust. 3,</w:t>
      </w:r>
      <w:r w:rsidR="006F3D34">
        <w:rPr>
          <w:lang w:eastAsia="pl-PL"/>
        </w:rPr>
        <w:t xml:space="preserve"> wyniesie maksymalnie</w:t>
      </w:r>
      <w:r w:rsidR="00FA4381" w:rsidRPr="0080534A">
        <w:rPr>
          <w:lang w:eastAsia="pl-PL"/>
        </w:rPr>
        <w:t>:</w:t>
      </w:r>
      <w:r w:rsidR="00C31396">
        <w:rPr>
          <w:lang w:eastAsia="pl-PL"/>
        </w:rPr>
        <w:t xml:space="preserve"> </w:t>
      </w:r>
    </w:p>
    <w:p w14:paraId="6CD08784" w14:textId="795E4777" w:rsidR="003A0242" w:rsidRPr="00963517" w:rsidRDefault="00C61349" w:rsidP="00C61349">
      <w:pPr>
        <w:pStyle w:val="Bezodstpw"/>
        <w:ind w:left="993" w:hanging="567"/>
      </w:pPr>
      <w:r w:rsidRPr="00963517">
        <w:rPr>
          <w:b/>
        </w:rPr>
        <w:t>z</w:t>
      </w:r>
      <w:r w:rsidR="003A0242" w:rsidRPr="00963517">
        <w:rPr>
          <w:b/>
        </w:rPr>
        <w:t xml:space="preserve">adanie 1 – utrzymanie w czystości taboru kolejowego z poziomu </w:t>
      </w:r>
      <w:r w:rsidR="00676521" w:rsidRPr="00963517">
        <w:rPr>
          <w:b/>
        </w:rPr>
        <w:t>SP-</w:t>
      </w:r>
      <w:r w:rsidR="00C2721F" w:rsidRPr="00963517">
        <w:rPr>
          <w:b/>
        </w:rPr>
        <w:t xml:space="preserve">0 </w:t>
      </w:r>
      <w:r w:rsidR="00397D4F" w:rsidRPr="009903B1">
        <w:rPr>
          <w:b/>
        </w:rPr>
        <w:t xml:space="preserve">od dnia zwarcia umowy, jednak nie wcześniej niż </w:t>
      </w:r>
      <w:r w:rsidR="00397D4F" w:rsidRPr="00222AA7">
        <w:rPr>
          <w:b/>
        </w:rPr>
        <w:t>od dnia</w:t>
      </w:r>
      <w:r w:rsidR="00397D4F" w:rsidRPr="00222AA7">
        <w:t xml:space="preserve"> </w:t>
      </w:r>
      <w:r w:rsidR="00397D4F" w:rsidRPr="00222AA7">
        <w:rPr>
          <w:b/>
        </w:rPr>
        <w:t>12.12.2021 r. do dnia 30.04.202</w:t>
      </w:r>
      <w:r w:rsidR="00397D4F">
        <w:rPr>
          <w:b/>
        </w:rPr>
        <w:t>2</w:t>
      </w:r>
      <w:r w:rsidR="003A0242" w:rsidRPr="00963517">
        <w:rPr>
          <w:b/>
        </w:rPr>
        <w:t xml:space="preserve"> r. we wskazanej przez Zamawiającego lokalizacji</w:t>
      </w:r>
      <w:r w:rsidR="003A0242" w:rsidRPr="00963517">
        <w:t>:</w:t>
      </w:r>
    </w:p>
    <w:p w14:paraId="53A46FA4" w14:textId="6FC2BF63" w:rsidR="003A0242" w:rsidRDefault="003A0242" w:rsidP="00963517">
      <w:pPr>
        <w:pStyle w:val="Nagwek1"/>
        <w:ind w:left="1701" w:hanging="708"/>
      </w:pPr>
      <w:r w:rsidRPr="00963517">
        <w:t xml:space="preserve">Kraków </w:t>
      </w:r>
      <w:r w:rsidR="00C2721F" w:rsidRPr="00C2721F">
        <w:t>Lotnisko</w:t>
      </w:r>
      <w:r w:rsidR="00C61349">
        <w:t xml:space="preserve">: </w:t>
      </w:r>
    </w:p>
    <w:p w14:paraId="16976FEF" w14:textId="1D3527DC" w:rsidR="003A0242" w:rsidRDefault="003A0242" w:rsidP="00C61349">
      <w:pPr>
        <w:pStyle w:val="Bezodstpw"/>
        <w:numPr>
          <w:ilvl w:val="0"/>
          <w:numId w:val="0"/>
        </w:numPr>
        <w:ind w:left="993"/>
      </w:pPr>
      <w:r>
        <w:t>netto ………………….. zł (słownie: ………………………………………….……...…</w:t>
      </w:r>
      <w:r w:rsidR="00D125AA">
        <w:t>.</w:t>
      </w:r>
      <w:r>
        <w:t>………),</w:t>
      </w:r>
    </w:p>
    <w:p w14:paraId="6D55432F" w14:textId="1B46F62B" w:rsidR="003A0242" w:rsidRDefault="003A0242" w:rsidP="00C61349">
      <w:pPr>
        <w:pStyle w:val="Bezodstpw"/>
        <w:numPr>
          <w:ilvl w:val="0"/>
          <w:numId w:val="0"/>
        </w:numPr>
        <w:ind w:left="993"/>
      </w:pPr>
      <w:r>
        <w:t>podatek VAT ………………….. zł (słownie: ………………………………………….…</w:t>
      </w:r>
      <w:r w:rsidR="00D125AA">
        <w:t>.</w:t>
      </w:r>
      <w:r>
        <w:t>….……),</w:t>
      </w:r>
    </w:p>
    <w:p w14:paraId="62859C56" w14:textId="2575929A" w:rsidR="003A0242" w:rsidRDefault="003A0242" w:rsidP="00C61349">
      <w:pPr>
        <w:pStyle w:val="Bezodstpw"/>
        <w:numPr>
          <w:ilvl w:val="0"/>
          <w:numId w:val="0"/>
        </w:numPr>
        <w:ind w:left="993"/>
      </w:pPr>
      <w:r>
        <w:t>brutto ………………….. zł (słownie: ……………………………………….……...…</w:t>
      </w:r>
      <w:r w:rsidR="00D125AA">
        <w:t>.</w:t>
      </w:r>
      <w:r>
        <w:t>……...…)</w:t>
      </w:r>
      <w:r w:rsidR="00C61349">
        <w:t xml:space="preserve">; </w:t>
      </w:r>
    </w:p>
    <w:p w14:paraId="60D6B22B" w14:textId="6326675D" w:rsidR="00F17378" w:rsidRDefault="00C61349" w:rsidP="00C61349">
      <w:pPr>
        <w:pStyle w:val="Bezodstpw"/>
        <w:ind w:left="993" w:hanging="567"/>
      </w:pPr>
      <w:r w:rsidRPr="00963517">
        <w:rPr>
          <w:b/>
        </w:rPr>
        <w:t>z</w:t>
      </w:r>
      <w:r w:rsidR="00F17378" w:rsidRPr="00963517">
        <w:rPr>
          <w:b/>
        </w:rPr>
        <w:t>adanie 2 – utrzymanie w czystości taboru kolejowego z poziomu SP-</w:t>
      </w:r>
      <w:r w:rsidR="00C2721F" w:rsidRPr="00963517">
        <w:rPr>
          <w:b/>
        </w:rPr>
        <w:t>1, SP-2</w:t>
      </w:r>
      <w:r w:rsidR="00F17378" w:rsidRPr="00963517">
        <w:rPr>
          <w:b/>
        </w:rPr>
        <w:t xml:space="preserve"> </w:t>
      </w:r>
      <w:r w:rsidR="00397D4F" w:rsidRPr="009903B1">
        <w:rPr>
          <w:b/>
        </w:rPr>
        <w:t xml:space="preserve">od dnia zwarcia umowy, jednak nie wcześniej niż </w:t>
      </w:r>
      <w:r w:rsidR="00397D4F" w:rsidRPr="00222AA7">
        <w:rPr>
          <w:b/>
        </w:rPr>
        <w:t>od dnia</w:t>
      </w:r>
      <w:r w:rsidR="00397D4F" w:rsidRPr="00222AA7">
        <w:t xml:space="preserve"> </w:t>
      </w:r>
      <w:r w:rsidR="00397D4F" w:rsidRPr="00222AA7">
        <w:rPr>
          <w:b/>
        </w:rPr>
        <w:t>12.12.2021 r. do dnia 30.04.202</w:t>
      </w:r>
      <w:r w:rsidR="00397D4F">
        <w:rPr>
          <w:b/>
        </w:rPr>
        <w:t>2</w:t>
      </w:r>
      <w:r w:rsidR="00397D4F" w:rsidRPr="00963517">
        <w:rPr>
          <w:b/>
        </w:rPr>
        <w:t xml:space="preserve"> r.</w:t>
      </w:r>
      <w:r w:rsidR="00F17378" w:rsidRPr="00963517">
        <w:rPr>
          <w:b/>
        </w:rPr>
        <w:t xml:space="preserve"> </w:t>
      </w:r>
      <w:r w:rsidR="00F17378" w:rsidRPr="00963517">
        <w:rPr>
          <w:b/>
        </w:rPr>
        <w:lastRenderedPageBreak/>
        <w:t>we wskazanej przez Zamawiającego lokalizacji</w:t>
      </w:r>
      <w:r w:rsidR="00F17378" w:rsidRPr="004A2450">
        <w:t>:</w:t>
      </w:r>
    </w:p>
    <w:p w14:paraId="277DF6BC" w14:textId="5BEC366D" w:rsidR="00F17378" w:rsidRDefault="00F17378" w:rsidP="00C61349">
      <w:pPr>
        <w:pStyle w:val="Nagwek1"/>
        <w:ind w:left="1701" w:hanging="708"/>
      </w:pPr>
      <w:r w:rsidRPr="00FE4EBD">
        <w:t xml:space="preserve">Kraków </w:t>
      </w:r>
      <w:r w:rsidR="00C2721F">
        <w:t>Główny KGA (Towarowy)</w:t>
      </w:r>
      <w:r w:rsidR="00C61349">
        <w:t xml:space="preserve">: </w:t>
      </w:r>
    </w:p>
    <w:p w14:paraId="57C1C245" w14:textId="0FF0DED3" w:rsidR="00D125AA" w:rsidRDefault="00D125AA" w:rsidP="00C61349">
      <w:pPr>
        <w:pStyle w:val="Bezodstpw"/>
        <w:numPr>
          <w:ilvl w:val="0"/>
          <w:numId w:val="0"/>
        </w:numPr>
        <w:ind w:left="993"/>
      </w:pPr>
      <w:r>
        <w:t>netto ………………….. zł (słownie: ………………………………………….……...….…………),</w:t>
      </w:r>
    </w:p>
    <w:p w14:paraId="3F46A6DC" w14:textId="26A0F55C" w:rsidR="00D125AA" w:rsidRDefault="00D125AA" w:rsidP="00C61349">
      <w:pPr>
        <w:pStyle w:val="Bezodstpw"/>
        <w:numPr>
          <w:ilvl w:val="0"/>
          <w:numId w:val="0"/>
        </w:numPr>
        <w:ind w:left="993"/>
      </w:pPr>
      <w:r>
        <w:t>podatek VAT ………………….. zł (słownie: ………………………………………….….….……),</w:t>
      </w:r>
    </w:p>
    <w:p w14:paraId="147C1EF1" w14:textId="56D96DD4" w:rsidR="00D125AA" w:rsidRDefault="00D125AA" w:rsidP="00C61349">
      <w:pPr>
        <w:pStyle w:val="Bezodstpw"/>
        <w:numPr>
          <w:ilvl w:val="0"/>
          <w:numId w:val="0"/>
        </w:numPr>
        <w:ind w:left="993"/>
      </w:pPr>
      <w:r>
        <w:t>brutto ………………….. zł (słownie: ……………………………………….……...….……...…)</w:t>
      </w:r>
      <w:r w:rsidR="00C61349">
        <w:t xml:space="preserve">; </w:t>
      </w:r>
    </w:p>
    <w:p w14:paraId="1116BD6C" w14:textId="500AABDC" w:rsidR="00F17378" w:rsidRPr="00C2721F" w:rsidRDefault="00C61349" w:rsidP="00C61349">
      <w:pPr>
        <w:pStyle w:val="Bezodstpw"/>
        <w:ind w:left="993" w:hanging="567"/>
      </w:pPr>
      <w:r w:rsidRPr="00963517">
        <w:rPr>
          <w:b/>
        </w:rPr>
        <w:t>z</w:t>
      </w:r>
      <w:r w:rsidR="00A95414" w:rsidRPr="00963517">
        <w:rPr>
          <w:b/>
        </w:rPr>
        <w:t>adanie 3</w:t>
      </w:r>
      <w:r w:rsidR="00F17378" w:rsidRPr="00963517">
        <w:rPr>
          <w:b/>
        </w:rPr>
        <w:t xml:space="preserve"> – utrzymanie w czystości taboru kolejowego z poziomu SP-1, SP-2</w:t>
      </w:r>
      <w:r w:rsidR="00C2721F" w:rsidRPr="00963517">
        <w:rPr>
          <w:b/>
        </w:rPr>
        <w:t xml:space="preserve"> </w:t>
      </w:r>
      <w:r w:rsidR="00397D4F" w:rsidRPr="009903B1">
        <w:rPr>
          <w:b/>
        </w:rPr>
        <w:t xml:space="preserve">od dnia zwarcia umowy, jednak nie wcześniej niż </w:t>
      </w:r>
      <w:r w:rsidR="00397D4F" w:rsidRPr="00222AA7">
        <w:rPr>
          <w:b/>
        </w:rPr>
        <w:t>od dnia</w:t>
      </w:r>
      <w:r w:rsidR="00397D4F" w:rsidRPr="00222AA7">
        <w:t xml:space="preserve"> </w:t>
      </w:r>
      <w:r w:rsidR="00397D4F" w:rsidRPr="00222AA7">
        <w:rPr>
          <w:b/>
        </w:rPr>
        <w:t>12.12.2021 r. do dnia 30.04.202</w:t>
      </w:r>
      <w:r w:rsidR="00397D4F">
        <w:rPr>
          <w:b/>
        </w:rPr>
        <w:t>2</w:t>
      </w:r>
      <w:r w:rsidR="00397D4F" w:rsidRPr="00963517">
        <w:rPr>
          <w:b/>
        </w:rPr>
        <w:t xml:space="preserve"> r.</w:t>
      </w:r>
      <w:r w:rsidR="00397D4F">
        <w:rPr>
          <w:b/>
        </w:rPr>
        <w:t xml:space="preserve"> </w:t>
      </w:r>
      <w:r w:rsidR="00F17378" w:rsidRPr="00963517">
        <w:rPr>
          <w:b/>
        </w:rPr>
        <w:t>we wskazanej przez Zamawiającego lokalizacji</w:t>
      </w:r>
      <w:r w:rsidR="00F17378" w:rsidRPr="00C2721F">
        <w:t>:</w:t>
      </w:r>
    </w:p>
    <w:p w14:paraId="306D936E" w14:textId="49059E10" w:rsidR="00F17378" w:rsidRPr="00963517" w:rsidRDefault="00C2721F" w:rsidP="00C61349">
      <w:pPr>
        <w:pStyle w:val="Nagwek1"/>
        <w:ind w:left="1701" w:hanging="708"/>
      </w:pPr>
      <w:r w:rsidRPr="00963517">
        <w:t>Sędziszów</w:t>
      </w:r>
      <w:r w:rsidR="00C61349">
        <w:t xml:space="preserve">: </w:t>
      </w:r>
    </w:p>
    <w:p w14:paraId="6A8F2768" w14:textId="778DAE6A" w:rsidR="00D125AA" w:rsidRDefault="00D125AA" w:rsidP="00C61349">
      <w:pPr>
        <w:pStyle w:val="Bezodstpw"/>
        <w:numPr>
          <w:ilvl w:val="0"/>
          <w:numId w:val="0"/>
        </w:numPr>
        <w:ind w:left="993"/>
      </w:pPr>
      <w:r>
        <w:t>netto ………………….. zł (słownie: ………………………………………….……...….…………),</w:t>
      </w:r>
    </w:p>
    <w:p w14:paraId="10E7BDFD" w14:textId="11691A36" w:rsidR="00D125AA" w:rsidRDefault="00D125AA" w:rsidP="00C61349">
      <w:pPr>
        <w:pStyle w:val="Bezodstpw"/>
        <w:numPr>
          <w:ilvl w:val="0"/>
          <w:numId w:val="0"/>
        </w:numPr>
        <w:ind w:left="993"/>
      </w:pPr>
      <w:r>
        <w:t>podatek VAT ………………….. zł (słownie: ………………………………………….….….……),</w:t>
      </w:r>
    </w:p>
    <w:p w14:paraId="25705A65" w14:textId="33E47775" w:rsidR="00D125AA" w:rsidRDefault="00D125AA" w:rsidP="00C61349">
      <w:pPr>
        <w:pStyle w:val="Bezodstpw"/>
        <w:numPr>
          <w:ilvl w:val="0"/>
          <w:numId w:val="0"/>
        </w:numPr>
        <w:ind w:left="993"/>
      </w:pPr>
      <w:r>
        <w:t>brutto ………………….. zł (słownie: ……………………………………….……...….……...…)</w:t>
      </w:r>
      <w:r w:rsidR="00C61349">
        <w:t xml:space="preserve">; </w:t>
      </w:r>
    </w:p>
    <w:p w14:paraId="24E8229B" w14:textId="18261B7A" w:rsidR="00F17378" w:rsidRPr="00C2721F" w:rsidRDefault="00C61349" w:rsidP="00C61349">
      <w:pPr>
        <w:pStyle w:val="Bezodstpw"/>
        <w:ind w:left="993" w:hanging="567"/>
      </w:pPr>
      <w:r w:rsidRPr="00963517">
        <w:rPr>
          <w:b/>
        </w:rPr>
        <w:t>z</w:t>
      </w:r>
      <w:r w:rsidR="00A95414" w:rsidRPr="00963517">
        <w:rPr>
          <w:b/>
        </w:rPr>
        <w:t>adanie 4</w:t>
      </w:r>
      <w:r w:rsidR="00F17378" w:rsidRPr="00963517">
        <w:rPr>
          <w:b/>
        </w:rPr>
        <w:t xml:space="preserve"> – utrzymanie w czystości taboru kolejowego z poziomu </w:t>
      </w:r>
      <w:r w:rsidR="00C2721F" w:rsidRPr="00963517">
        <w:rPr>
          <w:b/>
        </w:rPr>
        <w:t xml:space="preserve">SP-1 </w:t>
      </w:r>
      <w:r w:rsidR="00397D4F" w:rsidRPr="009903B1">
        <w:rPr>
          <w:b/>
        </w:rPr>
        <w:t xml:space="preserve">od dnia zwarcia umowy, jednak nie wcześniej niż </w:t>
      </w:r>
      <w:r w:rsidR="00397D4F" w:rsidRPr="00222AA7">
        <w:rPr>
          <w:b/>
        </w:rPr>
        <w:t>od dnia</w:t>
      </w:r>
      <w:r w:rsidR="00397D4F" w:rsidRPr="00222AA7">
        <w:t xml:space="preserve"> </w:t>
      </w:r>
      <w:r w:rsidR="00397D4F" w:rsidRPr="00222AA7">
        <w:rPr>
          <w:b/>
        </w:rPr>
        <w:t>12.12.2021 r. do dnia 30.04.202</w:t>
      </w:r>
      <w:r w:rsidR="00397D4F">
        <w:rPr>
          <w:b/>
        </w:rPr>
        <w:t>2</w:t>
      </w:r>
      <w:r w:rsidR="00397D4F" w:rsidRPr="00963517">
        <w:rPr>
          <w:b/>
        </w:rPr>
        <w:t xml:space="preserve"> r.</w:t>
      </w:r>
      <w:r w:rsidR="00F17378" w:rsidRPr="00963517">
        <w:rPr>
          <w:b/>
        </w:rPr>
        <w:t xml:space="preserve"> we wskazanej przez Zamawiającego lokalizacji</w:t>
      </w:r>
      <w:r w:rsidR="00F17378" w:rsidRPr="00C2721F">
        <w:t>:</w:t>
      </w:r>
    </w:p>
    <w:p w14:paraId="520CEF15" w14:textId="349CC65D" w:rsidR="00D37349" w:rsidRPr="00963517" w:rsidRDefault="00C2721F" w:rsidP="00C61349">
      <w:pPr>
        <w:pStyle w:val="Nagwek1"/>
        <w:ind w:left="1701" w:hanging="708"/>
      </w:pPr>
      <w:r w:rsidRPr="00C2721F">
        <w:t>Nowy Sącz</w:t>
      </w:r>
      <w:r w:rsidR="00C61349">
        <w:t xml:space="preserve">: </w:t>
      </w:r>
    </w:p>
    <w:p w14:paraId="7B49BE64" w14:textId="7D72B094" w:rsidR="00D125AA" w:rsidRDefault="00D125AA" w:rsidP="00C61349">
      <w:pPr>
        <w:pStyle w:val="Bezodstpw"/>
        <w:numPr>
          <w:ilvl w:val="0"/>
          <w:numId w:val="0"/>
        </w:numPr>
        <w:ind w:left="993"/>
      </w:pPr>
      <w:r>
        <w:t>netto ………………….. zł (słownie: ………………………………………….……...….…………),</w:t>
      </w:r>
    </w:p>
    <w:p w14:paraId="571A0527" w14:textId="33ED12F4" w:rsidR="00D125AA" w:rsidRDefault="00D125AA" w:rsidP="00C61349">
      <w:pPr>
        <w:pStyle w:val="Bezodstpw"/>
        <w:numPr>
          <w:ilvl w:val="0"/>
          <w:numId w:val="0"/>
        </w:numPr>
        <w:ind w:left="993"/>
      </w:pPr>
      <w:r>
        <w:t>podatek VAT ………………….. zł (słownie: ………………………………………….….….……),</w:t>
      </w:r>
    </w:p>
    <w:p w14:paraId="1C4488B4" w14:textId="0BBA5EAB" w:rsidR="00D125AA" w:rsidRDefault="00D125AA" w:rsidP="00C61349">
      <w:pPr>
        <w:pStyle w:val="Bezodstpw"/>
        <w:numPr>
          <w:ilvl w:val="0"/>
          <w:numId w:val="0"/>
        </w:numPr>
        <w:ind w:left="993"/>
      </w:pPr>
      <w:r>
        <w:t>brutto ………………….. zł (słownie: ……………………………………….……...….……...…)</w:t>
      </w:r>
      <w:r w:rsidR="00C61349">
        <w:t xml:space="preserve">; </w:t>
      </w:r>
    </w:p>
    <w:p w14:paraId="79138F3F" w14:textId="4CB97812" w:rsidR="00A95414" w:rsidRPr="00C2721F" w:rsidRDefault="0009025E" w:rsidP="00963517">
      <w:pPr>
        <w:pStyle w:val="Bezodstpw"/>
        <w:ind w:left="993" w:hanging="567"/>
      </w:pPr>
      <w:r w:rsidRPr="00963517">
        <w:rPr>
          <w:b/>
        </w:rPr>
        <w:t>z</w:t>
      </w:r>
      <w:r w:rsidR="00A95414" w:rsidRPr="00963517">
        <w:rPr>
          <w:b/>
        </w:rPr>
        <w:t>adanie 5 – utrzymanie w czystości taboru kolejowego z pozio</w:t>
      </w:r>
      <w:r w:rsidR="006206F8" w:rsidRPr="00963517">
        <w:rPr>
          <w:b/>
        </w:rPr>
        <w:t>m</w:t>
      </w:r>
      <w:r w:rsidR="00A95414" w:rsidRPr="00963517">
        <w:rPr>
          <w:b/>
        </w:rPr>
        <w:t xml:space="preserve">u </w:t>
      </w:r>
      <w:r w:rsidR="000D06E1" w:rsidRPr="00963517">
        <w:rPr>
          <w:b/>
        </w:rPr>
        <w:t>SP</w:t>
      </w:r>
      <w:r w:rsidR="006206F8" w:rsidRPr="00963517">
        <w:rPr>
          <w:b/>
        </w:rPr>
        <w:t xml:space="preserve">-1 </w:t>
      </w:r>
      <w:r w:rsidR="00397D4F" w:rsidRPr="009903B1">
        <w:rPr>
          <w:b/>
        </w:rPr>
        <w:t xml:space="preserve">od dnia zwarcia umowy, jednak nie wcześniej niż </w:t>
      </w:r>
      <w:r w:rsidR="00397D4F" w:rsidRPr="00222AA7">
        <w:rPr>
          <w:b/>
        </w:rPr>
        <w:t>od dnia</w:t>
      </w:r>
      <w:r w:rsidR="00397D4F" w:rsidRPr="00222AA7">
        <w:t xml:space="preserve"> </w:t>
      </w:r>
      <w:r w:rsidR="00397D4F" w:rsidRPr="00222AA7">
        <w:rPr>
          <w:b/>
        </w:rPr>
        <w:t>12.12.2021 r. do dnia 30.04.202</w:t>
      </w:r>
      <w:r w:rsidR="00397D4F">
        <w:rPr>
          <w:b/>
        </w:rPr>
        <w:t>2</w:t>
      </w:r>
      <w:r w:rsidR="00397D4F" w:rsidRPr="00963517">
        <w:rPr>
          <w:b/>
        </w:rPr>
        <w:t xml:space="preserve"> r.</w:t>
      </w:r>
      <w:r w:rsidR="00A95414" w:rsidRPr="00963517">
        <w:rPr>
          <w:b/>
        </w:rPr>
        <w:t xml:space="preserve"> we wskazanej przez Zamawiającego lokalizacji</w:t>
      </w:r>
      <w:r w:rsidR="00A95414" w:rsidRPr="00C2721F">
        <w:t>:</w:t>
      </w:r>
    </w:p>
    <w:p w14:paraId="7E6B4E48" w14:textId="3DCEA7FF" w:rsidR="00A95414" w:rsidRPr="00963517" w:rsidRDefault="00C2721F" w:rsidP="0009025E">
      <w:pPr>
        <w:pStyle w:val="Nagwek1"/>
        <w:ind w:left="1701" w:hanging="708"/>
      </w:pPr>
      <w:r w:rsidRPr="00963517">
        <w:t>Tarnów</w:t>
      </w:r>
      <w:r w:rsidR="0009025E">
        <w:t xml:space="preserve">: </w:t>
      </w:r>
    </w:p>
    <w:p w14:paraId="6F93AAC1" w14:textId="3C0FACB7" w:rsidR="00D125AA" w:rsidRDefault="00D125AA" w:rsidP="0009025E">
      <w:pPr>
        <w:pStyle w:val="Bezodstpw"/>
        <w:numPr>
          <w:ilvl w:val="0"/>
          <w:numId w:val="0"/>
        </w:numPr>
        <w:ind w:left="993"/>
      </w:pPr>
      <w:r>
        <w:t>netto ………………….. zł (słownie: ………………………………………….……...….…………),</w:t>
      </w:r>
    </w:p>
    <w:p w14:paraId="0F0A9CA3" w14:textId="4061C278" w:rsidR="00D125AA" w:rsidRDefault="00D125AA" w:rsidP="0009025E">
      <w:pPr>
        <w:pStyle w:val="Bezodstpw"/>
        <w:numPr>
          <w:ilvl w:val="0"/>
          <w:numId w:val="0"/>
        </w:numPr>
        <w:ind w:left="993"/>
      </w:pPr>
      <w:r>
        <w:t>podatek VAT ………………….. zł (słownie: ………………………………………….….….……),</w:t>
      </w:r>
    </w:p>
    <w:p w14:paraId="2527C9B2" w14:textId="00C77D0B" w:rsidR="00D125AA" w:rsidRDefault="00D125AA" w:rsidP="0009025E">
      <w:pPr>
        <w:pStyle w:val="Bezodstpw"/>
        <w:numPr>
          <w:ilvl w:val="0"/>
          <w:numId w:val="0"/>
        </w:numPr>
        <w:ind w:left="993"/>
      </w:pPr>
      <w:r>
        <w:t>brutto ………………….. zł (słownie: ……………………………………….……...….……...…)</w:t>
      </w:r>
      <w:r w:rsidR="0009025E">
        <w:t xml:space="preserve">; </w:t>
      </w:r>
    </w:p>
    <w:p w14:paraId="57257DBB" w14:textId="7535C713" w:rsidR="000D06E1" w:rsidRPr="00C2721F" w:rsidRDefault="0009025E" w:rsidP="0009025E">
      <w:pPr>
        <w:pStyle w:val="Bezodstpw"/>
        <w:ind w:left="993" w:hanging="567"/>
      </w:pPr>
      <w:r w:rsidRPr="00963517">
        <w:rPr>
          <w:b/>
        </w:rPr>
        <w:t>z</w:t>
      </w:r>
      <w:r w:rsidR="000D06E1" w:rsidRPr="00963517">
        <w:rPr>
          <w:b/>
        </w:rPr>
        <w:t>adanie 6 – utrzymanie w czystości taboru kolejowego z poziomu SP-</w:t>
      </w:r>
      <w:r w:rsidR="00C2721F" w:rsidRPr="00963517">
        <w:rPr>
          <w:b/>
        </w:rPr>
        <w:t>1</w:t>
      </w:r>
      <w:r w:rsidR="000D06E1" w:rsidRPr="00963517">
        <w:rPr>
          <w:b/>
        </w:rPr>
        <w:t xml:space="preserve"> </w:t>
      </w:r>
      <w:r w:rsidR="00397D4F" w:rsidRPr="009903B1">
        <w:rPr>
          <w:b/>
        </w:rPr>
        <w:t xml:space="preserve">od dnia zwarcia umowy, jednak nie wcześniej niż </w:t>
      </w:r>
      <w:r w:rsidR="00397D4F" w:rsidRPr="00222AA7">
        <w:rPr>
          <w:b/>
        </w:rPr>
        <w:t>od dnia</w:t>
      </w:r>
      <w:r w:rsidR="00397D4F" w:rsidRPr="00222AA7">
        <w:t xml:space="preserve"> </w:t>
      </w:r>
      <w:r w:rsidR="00397D4F" w:rsidRPr="00222AA7">
        <w:rPr>
          <w:b/>
        </w:rPr>
        <w:t>12.12.2021 r. do dnia 30.04.202</w:t>
      </w:r>
      <w:r w:rsidR="00397D4F">
        <w:rPr>
          <w:b/>
        </w:rPr>
        <w:t>2</w:t>
      </w:r>
      <w:r w:rsidR="00397D4F" w:rsidRPr="00963517">
        <w:rPr>
          <w:b/>
        </w:rPr>
        <w:t xml:space="preserve"> r.</w:t>
      </w:r>
      <w:r w:rsidR="000D06E1" w:rsidRPr="00963517">
        <w:rPr>
          <w:b/>
        </w:rPr>
        <w:t xml:space="preserve"> we wskazanej przez Zamawiającego lokalizacji</w:t>
      </w:r>
      <w:r w:rsidR="000D06E1" w:rsidRPr="00C2721F">
        <w:t>:</w:t>
      </w:r>
    </w:p>
    <w:p w14:paraId="5CDC544A" w14:textId="0BF245B1" w:rsidR="00C2721F" w:rsidRPr="00963517" w:rsidRDefault="00C2721F" w:rsidP="0009025E">
      <w:pPr>
        <w:pStyle w:val="Nagwek1"/>
        <w:ind w:left="1701" w:hanging="708"/>
      </w:pPr>
      <w:r w:rsidRPr="00963517">
        <w:t>Zakopane</w:t>
      </w:r>
      <w:r w:rsidR="0009025E">
        <w:t xml:space="preserve">: </w:t>
      </w:r>
    </w:p>
    <w:p w14:paraId="31D89BFE" w14:textId="68683E56" w:rsidR="00D125AA" w:rsidRDefault="00D125AA" w:rsidP="0009025E">
      <w:pPr>
        <w:pStyle w:val="Bezodstpw"/>
        <w:numPr>
          <w:ilvl w:val="0"/>
          <w:numId w:val="0"/>
        </w:numPr>
        <w:ind w:left="993"/>
      </w:pPr>
      <w:r>
        <w:t>netto ………………….. zł (słownie: ………………………………………….……...….…………),</w:t>
      </w:r>
    </w:p>
    <w:p w14:paraId="5DE52AE0" w14:textId="022C5B70" w:rsidR="00D125AA" w:rsidRDefault="00D125AA" w:rsidP="0009025E">
      <w:pPr>
        <w:pStyle w:val="Bezodstpw"/>
        <w:numPr>
          <w:ilvl w:val="0"/>
          <w:numId w:val="0"/>
        </w:numPr>
        <w:ind w:left="993"/>
      </w:pPr>
      <w:r>
        <w:t>podatek VAT ………………….. zł (słownie: ………………………………………….….….……),</w:t>
      </w:r>
    </w:p>
    <w:p w14:paraId="50572ED8" w14:textId="2D2B27D5" w:rsidR="00C2721F" w:rsidRDefault="00D125AA" w:rsidP="0009025E">
      <w:pPr>
        <w:pStyle w:val="Bezodstpw"/>
        <w:numPr>
          <w:ilvl w:val="0"/>
          <w:numId w:val="0"/>
        </w:numPr>
        <w:ind w:left="993"/>
      </w:pPr>
      <w:r>
        <w:t>brutto ………………….. zł (słownie: ……………………………………….……...….……...…)</w:t>
      </w:r>
      <w:r w:rsidR="0009025E">
        <w:t xml:space="preserve">; </w:t>
      </w:r>
    </w:p>
    <w:p w14:paraId="48375563" w14:textId="2EFBC8C3" w:rsidR="000D06E1" w:rsidRDefault="0009025E" w:rsidP="0009025E">
      <w:pPr>
        <w:pStyle w:val="Bezodstpw"/>
        <w:ind w:left="993" w:hanging="567"/>
      </w:pPr>
      <w:r w:rsidRPr="00963517">
        <w:rPr>
          <w:b/>
        </w:rPr>
        <w:t>z</w:t>
      </w:r>
      <w:r w:rsidR="000D06E1" w:rsidRPr="00963517">
        <w:rPr>
          <w:b/>
        </w:rPr>
        <w:t xml:space="preserve">adanie 7 – utrzymanie w czystości taboru kolejowego z poziomu </w:t>
      </w:r>
      <w:r w:rsidR="00EF18EA" w:rsidRPr="00963517">
        <w:rPr>
          <w:b/>
        </w:rPr>
        <w:t>SP</w:t>
      </w:r>
      <w:r w:rsidR="00C56C35" w:rsidRPr="00963517">
        <w:rPr>
          <w:b/>
        </w:rPr>
        <w:t>-1</w:t>
      </w:r>
      <w:r w:rsidR="00C2721F" w:rsidRPr="00963517">
        <w:rPr>
          <w:b/>
        </w:rPr>
        <w:t xml:space="preserve">, </w:t>
      </w:r>
      <w:r w:rsidR="000D06E1" w:rsidRPr="00963517">
        <w:rPr>
          <w:b/>
        </w:rPr>
        <w:t>SP-</w:t>
      </w:r>
      <w:r w:rsidR="00EF18EA" w:rsidRPr="00963517">
        <w:rPr>
          <w:b/>
        </w:rPr>
        <w:t>2</w:t>
      </w:r>
      <w:r w:rsidR="000D06E1" w:rsidRPr="00963517">
        <w:rPr>
          <w:b/>
        </w:rPr>
        <w:t xml:space="preserve"> w okresie </w:t>
      </w:r>
      <w:r w:rsidR="00461085" w:rsidRPr="00963517">
        <w:rPr>
          <w:b/>
        </w:rPr>
        <w:t>16.02.2022 r.</w:t>
      </w:r>
      <w:r w:rsidR="00461085" w:rsidRPr="00963517" w:rsidDel="00461085">
        <w:rPr>
          <w:b/>
        </w:rPr>
        <w:t xml:space="preserve"> </w:t>
      </w:r>
      <w:r w:rsidR="009B0AEA" w:rsidRPr="00963517">
        <w:rPr>
          <w:b/>
        </w:rPr>
        <w:t xml:space="preserve"> </w:t>
      </w:r>
      <w:r w:rsidR="000D06E1" w:rsidRPr="00963517">
        <w:rPr>
          <w:b/>
        </w:rPr>
        <w:t xml:space="preserve">– </w:t>
      </w:r>
      <w:r w:rsidR="006206F8" w:rsidRPr="00963517">
        <w:rPr>
          <w:b/>
        </w:rPr>
        <w:t>30</w:t>
      </w:r>
      <w:r w:rsidR="000D06E1" w:rsidRPr="00963517">
        <w:rPr>
          <w:b/>
        </w:rPr>
        <w:t>.</w:t>
      </w:r>
      <w:r w:rsidR="006206F8" w:rsidRPr="00963517">
        <w:rPr>
          <w:b/>
        </w:rPr>
        <w:t>04</w:t>
      </w:r>
      <w:r w:rsidR="000D06E1" w:rsidRPr="00963517">
        <w:rPr>
          <w:b/>
        </w:rPr>
        <w:t>.202</w:t>
      </w:r>
      <w:r w:rsidR="00F91AE9" w:rsidRPr="00963517">
        <w:rPr>
          <w:b/>
        </w:rPr>
        <w:t>2</w:t>
      </w:r>
      <w:r w:rsidR="000D06E1" w:rsidRPr="00963517">
        <w:rPr>
          <w:b/>
        </w:rPr>
        <w:t xml:space="preserve"> r. we wskazanej przez Zamawiającego lokalizacji</w:t>
      </w:r>
      <w:r w:rsidR="000D06E1" w:rsidRPr="004A2450">
        <w:t>:</w:t>
      </w:r>
    </w:p>
    <w:p w14:paraId="6D999B8F" w14:textId="0C51BA62" w:rsidR="006206F8" w:rsidRDefault="00C2721F" w:rsidP="0009025E">
      <w:pPr>
        <w:pStyle w:val="Nagwek1"/>
        <w:ind w:left="1701" w:hanging="708"/>
      </w:pPr>
      <w:r>
        <w:t>Kraków Prokocim Towarowy (</w:t>
      </w:r>
      <w:proofErr w:type="spellStart"/>
      <w:r>
        <w:t>PrA</w:t>
      </w:r>
      <w:proofErr w:type="spellEnd"/>
      <w:r>
        <w:t>)</w:t>
      </w:r>
      <w:r w:rsidR="006206F8">
        <w:t>,</w:t>
      </w:r>
    </w:p>
    <w:p w14:paraId="0DD39BAC" w14:textId="4D8AEDEE" w:rsidR="000D06E1" w:rsidRDefault="006206F8" w:rsidP="0009025E">
      <w:pPr>
        <w:pStyle w:val="Nagwek1"/>
        <w:ind w:left="1701" w:hanging="708"/>
      </w:pPr>
      <w:r>
        <w:t xml:space="preserve">Kraków </w:t>
      </w:r>
      <w:proofErr w:type="spellStart"/>
      <w:r>
        <w:t>Płaszów</w:t>
      </w:r>
      <w:proofErr w:type="spellEnd"/>
      <w:r w:rsidR="0009025E">
        <w:t xml:space="preserve">: </w:t>
      </w:r>
    </w:p>
    <w:p w14:paraId="50A735B5" w14:textId="65D6902F" w:rsidR="00D125AA" w:rsidRDefault="00D125AA" w:rsidP="0009025E">
      <w:pPr>
        <w:pStyle w:val="Bezodstpw"/>
        <w:numPr>
          <w:ilvl w:val="0"/>
          <w:numId w:val="0"/>
        </w:numPr>
        <w:ind w:left="993"/>
      </w:pPr>
      <w:r>
        <w:t>netto ………………….. zł (słownie: ………………………………………….……...….…………),</w:t>
      </w:r>
    </w:p>
    <w:p w14:paraId="39C44323" w14:textId="73665B46" w:rsidR="00D125AA" w:rsidRDefault="00D125AA" w:rsidP="0009025E">
      <w:pPr>
        <w:pStyle w:val="Bezodstpw"/>
        <w:numPr>
          <w:ilvl w:val="0"/>
          <w:numId w:val="0"/>
        </w:numPr>
        <w:ind w:left="993"/>
      </w:pPr>
      <w:r>
        <w:t>podatek VAT ………………….. zł (słownie: ………………………………………….….….……),</w:t>
      </w:r>
    </w:p>
    <w:p w14:paraId="39505C26" w14:textId="1E073BBB" w:rsidR="00D125AA" w:rsidRDefault="00D125AA" w:rsidP="0009025E">
      <w:pPr>
        <w:pStyle w:val="Bezodstpw"/>
        <w:numPr>
          <w:ilvl w:val="0"/>
          <w:numId w:val="0"/>
        </w:numPr>
        <w:ind w:left="993"/>
      </w:pPr>
      <w:r>
        <w:t>brutto ………………….. zł (słownie: ……………………………………….……...….……...…)</w:t>
      </w:r>
      <w:r w:rsidR="0009025E">
        <w:t xml:space="preserve">; </w:t>
      </w:r>
    </w:p>
    <w:p w14:paraId="114E0BFA" w14:textId="7D9D4EF2" w:rsidR="00EF18EA" w:rsidRDefault="0009025E" w:rsidP="0009025E">
      <w:pPr>
        <w:pStyle w:val="Bezodstpw"/>
        <w:ind w:left="993" w:hanging="567"/>
      </w:pPr>
      <w:r w:rsidRPr="00963517">
        <w:rPr>
          <w:b/>
        </w:rPr>
        <w:lastRenderedPageBreak/>
        <w:t>z</w:t>
      </w:r>
      <w:r w:rsidR="00EF18EA" w:rsidRPr="00963517">
        <w:rPr>
          <w:b/>
        </w:rPr>
        <w:t xml:space="preserve">adanie 8 – </w:t>
      </w:r>
      <w:r w:rsidR="006206F8" w:rsidRPr="00963517">
        <w:rPr>
          <w:b/>
        </w:rPr>
        <w:t>utrzymanie w czystości taboru kolejowego z poziomu OP, W</w:t>
      </w:r>
      <w:r w:rsidR="00EF18EA" w:rsidRPr="00963517">
        <w:rPr>
          <w:b/>
        </w:rPr>
        <w:t xml:space="preserve"> </w:t>
      </w:r>
      <w:r w:rsidR="00397D4F" w:rsidRPr="009903B1">
        <w:rPr>
          <w:b/>
        </w:rPr>
        <w:t xml:space="preserve">od dnia zwarcia umowy, jednak nie wcześniej niż </w:t>
      </w:r>
      <w:r w:rsidR="00397D4F" w:rsidRPr="00222AA7">
        <w:rPr>
          <w:b/>
        </w:rPr>
        <w:t>od dnia</w:t>
      </w:r>
      <w:r w:rsidR="00397D4F" w:rsidRPr="00222AA7">
        <w:t xml:space="preserve"> </w:t>
      </w:r>
      <w:r w:rsidR="00397D4F" w:rsidRPr="00222AA7">
        <w:rPr>
          <w:b/>
        </w:rPr>
        <w:t>12.12.2021 r. do dnia 30.04.202</w:t>
      </w:r>
      <w:r w:rsidR="00397D4F">
        <w:rPr>
          <w:b/>
        </w:rPr>
        <w:t>2</w:t>
      </w:r>
      <w:r w:rsidR="00397D4F" w:rsidRPr="00963517">
        <w:rPr>
          <w:b/>
        </w:rPr>
        <w:t xml:space="preserve"> r.</w:t>
      </w:r>
      <w:r w:rsidR="00EF18EA" w:rsidRPr="00963517">
        <w:rPr>
          <w:b/>
        </w:rPr>
        <w:t xml:space="preserve"> we wskazanej przez Zamawiającego lokalizacji</w:t>
      </w:r>
      <w:r w:rsidR="00EF18EA" w:rsidRPr="004A2450">
        <w:t>:</w:t>
      </w:r>
    </w:p>
    <w:p w14:paraId="43449748" w14:textId="0806371F" w:rsidR="006206F8" w:rsidRDefault="006206F8" w:rsidP="0009025E">
      <w:pPr>
        <w:pStyle w:val="Nagwek1"/>
        <w:ind w:left="1701" w:hanging="708"/>
      </w:pPr>
      <w:r>
        <w:t>Nowy Sącz</w:t>
      </w:r>
      <w:r w:rsidR="0009025E">
        <w:t xml:space="preserve">: </w:t>
      </w:r>
    </w:p>
    <w:p w14:paraId="3A36F2F1" w14:textId="11190506" w:rsidR="00D125AA" w:rsidRDefault="00D125AA" w:rsidP="0009025E">
      <w:pPr>
        <w:pStyle w:val="Bezodstpw"/>
        <w:numPr>
          <w:ilvl w:val="0"/>
          <w:numId w:val="0"/>
        </w:numPr>
        <w:ind w:left="993"/>
      </w:pPr>
      <w:r>
        <w:t>netto ………………….. zł (słownie: ………………………………………….……...….…………),</w:t>
      </w:r>
    </w:p>
    <w:p w14:paraId="6912E62F" w14:textId="07E270CE" w:rsidR="00D125AA" w:rsidRDefault="00D125AA" w:rsidP="0009025E">
      <w:pPr>
        <w:pStyle w:val="Bezodstpw"/>
        <w:numPr>
          <w:ilvl w:val="0"/>
          <w:numId w:val="0"/>
        </w:numPr>
        <w:ind w:left="993"/>
      </w:pPr>
      <w:r>
        <w:t>podatek VAT ………………….. zł (słownie: ………………………………………….….….……),</w:t>
      </w:r>
    </w:p>
    <w:p w14:paraId="151582BA" w14:textId="5D3E3DD0" w:rsidR="00D125AA" w:rsidRDefault="00D125AA" w:rsidP="0009025E">
      <w:pPr>
        <w:pStyle w:val="Bezodstpw"/>
        <w:numPr>
          <w:ilvl w:val="0"/>
          <w:numId w:val="0"/>
        </w:numPr>
        <w:ind w:left="993"/>
      </w:pPr>
      <w:r>
        <w:t>brutto ………………….. zł (słownie: ……………………………………….……...….……...…)</w:t>
      </w:r>
      <w:r w:rsidR="0009025E">
        <w:t xml:space="preserve">; </w:t>
      </w:r>
    </w:p>
    <w:p w14:paraId="2FCCD3DF" w14:textId="3D8B8348" w:rsidR="00C56C35" w:rsidRDefault="0009025E" w:rsidP="0009025E">
      <w:pPr>
        <w:pStyle w:val="Bezodstpw"/>
        <w:ind w:left="993" w:hanging="567"/>
      </w:pPr>
      <w:r w:rsidRPr="00963517">
        <w:rPr>
          <w:b/>
        </w:rPr>
        <w:t>z</w:t>
      </w:r>
      <w:r w:rsidR="00C56C35" w:rsidRPr="00963517">
        <w:rPr>
          <w:b/>
        </w:rPr>
        <w:t xml:space="preserve">adanie 9 – </w:t>
      </w:r>
      <w:r w:rsidR="006206F8" w:rsidRPr="00963517">
        <w:rPr>
          <w:b/>
        </w:rPr>
        <w:t xml:space="preserve">utrzymanie w czystości taboru kolejowego z poziomu GRAFFITI </w:t>
      </w:r>
      <w:r w:rsidR="00397D4F" w:rsidRPr="009903B1">
        <w:rPr>
          <w:b/>
        </w:rPr>
        <w:t xml:space="preserve">od dnia zwarcia umowy, jednak nie wcześniej niż </w:t>
      </w:r>
      <w:r w:rsidR="00397D4F" w:rsidRPr="00222AA7">
        <w:rPr>
          <w:b/>
        </w:rPr>
        <w:t>od dnia</w:t>
      </w:r>
      <w:r w:rsidR="00397D4F" w:rsidRPr="00222AA7">
        <w:t xml:space="preserve"> </w:t>
      </w:r>
      <w:r w:rsidR="00397D4F" w:rsidRPr="00222AA7">
        <w:rPr>
          <w:b/>
        </w:rPr>
        <w:t>12.12.2021 r. do dnia 30.04.202</w:t>
      </w:r>
      <w:r w:rsidR="00397D4F">
        <w:rPr>
          <w:b/>
        </w:rPr>
        <w:t>2</w:t>
      </w:r>
      <w:r w:rsidR="00397D4F" w:rsidRPr="00963517">
        <w:rPr>
          <w:b/>
        </w:rPr>
        <w:t xml:space="preserve"> r.</w:t>
      </w:r>
      <w:r w:rsidR="00397D4F">
        <w:rPr>
          <w:b/>
        </w:rPr>
        <w:t xml:space="preserve"> </w:t>
      </w:r>
      <w:bookmarkStart w:id="1" w:name="_GoBack"/>
      <w:bookmarkEnd w:id="1"/>
      <w:r w:rsidR="006206F8" w:rsidRPr="00963517">
        <w:rPr>
          <w:b/>
        </w:rPr>
        <w:t>we wskazanej przez Zamawiającego lokalizacji</w:t>
      </w:r>
      <w:r w:rsidR="006206F8" w:rsidRPr="004A2450">
        <w:t>:</w:t>
      </w:r>
    </w:p>
    <w:p w14:paraId="6C4A0E7B" w14:textId="77777777" w:rsidR="006206F8" w:rsidRDefault="006206F8" w:rsidP="0009025E">
      <w:pPr>
        <w:pStyle w:val="Nagwek1"/>
        <w:ind w:left="1701" w:hanging="708"/>
      </w:pPr>
      <w:r>
        <w:t>Kraków Prokocim Towarowy (</w:t>
      </w:r>
      <w:proofErr w:type="spellStart"/>
      <w:r>
        <w:t>PrA</w:t>
      </w:r>
      <w:proofErr w:type="spellEnd"/>
      <w:r>
        <w:t>),</w:t>
      </w:r>
    </w:p>
    <w:p w14:paraId="5FE8DC90" w14:textId="08E9C7DA" w:rsidR="00C56C35" w:rsidRDefault="006206F8" w:rsidP="0009025E">
      <w:pPr>
        <w:pStyle w:val="Nagwek1"/>
        <w:ind w:left="1701" w:hanging="708"/>
      </w:pPr>
      <w:r>
        <w:t xml:space="preserve">Kraków </w:t>
      </w:r>
      <w:proofErr w:type="spellStart"/>
      <w:r>
        <w:t>Płaszów</w:t>
      </w:r>
      <w:proofErr w:type="spellEnd"/>
      <w:r w:rsidR="0009025E">
        <w:t xml:space="preserve">: </w:t>
      </w:r>
    </w:p>
    <w:p w14:paraId="3EBE0F64" w14:textId="0BA49FEF" w:rsidR="00D125AA" w:rsidRDefault="00D125AA" w:rsidP="0009025E">
      <w:pPr>
        <w:pStyle w:val="Bezodstpw"/>
        <w:numPr>
          <w:ilvl w:val="0"/>
          <w:numId w:val="0"/>
        </w:numPr>
        <w:ind w:left="993"/>
      </w:pPr>
      <w:r>
        <w:t>netto ………………….. zł (słownie: ………………………………………….……...….…………),</w:t>
      </w:r>
    </w:p>
    <w:p w14:paraId="1C614C77" w14:textId="45984DF8" w:rsidR="00D125AA" w:rsidRDefault="00D125AA" w:rsidP="0009025E">
      <w:pPr>
        <w:pStyle w:val="Bezodstpw"/>
        <w:numPr>
          <w:ilvl w:val="0"/>
          <w:numId w:val="0"/>
        </w:numPr>
        <w:ind w:left="993"/>
      </w:pPr>
      <w:r>
        <w:t>podatek VAT ………………….. zł (słownie: ………………………………………….….….……),</w:t>
      </w:r>
    </w:p>
    <w:p w14:paraId="5BBF429A" w14:textId="7EF3FB22" w:rsidR="00D125AA" w:rsidRDefault="00D125AA" w:rsidP="0009025E">
      <w:pPr>
        <w:pStyle w:val="Bezodstpw"/>
        <w:numPr>
          <w:ilvl w:val="0"/>
          <w:numId w:val="0"/>
        </w:numPr>
        <w:ind w:left="993"/>
      </w:pPr>
      <w:r>
        <w:t>brutto ………………….. zł (słownie: ……………………………………….……...….……...…).</w:t>
      </w:r>
      <w:r w:rsidR="0009025E">
        <w:t xml:space="preserve"> </w:t>
      </w:r>
    </w:p>
    <w:p w14:paraId="19162A78" w14:textId="48351D49" w:rsidR="0009025E" w:rsidRDefault="001F508F" w:rsidP="00963517">
      <w:pPr>
        <w:pStyle w:val="par"/>
        <w:numPr>
          <w:ilvl w:val="0"/>
          <w:numId w:val="32"/>
        </w:numPr>
        <w:ind w:left="426" w:hanging="426"/>
      </w:pPr>
      <w:r w:rsidRPr="001F508F">
        <w:t>Wykonawca oświadcza, że wynagrodzenie wskazane w ust. 1 obejmuje wszystkie składniki i koszty związane z realizacją przedmiotu Umowy. Wykonawca nie może żądać podwyższenia wynagrodzenia, o którym mowa w ust. 1, chociażby w czasie zawarcia Umowy nie można było przewidzieć rozmiaru, zakresu lub kosztów realizacji przedmiotu Umowy.</w:t>
      </w:r>
      <w:r>
        <w:t xml:space="preserve"> </w:t>
      </w:r>
    </w:p>
    <w:p w14:paraId="40A61DD8" w14:textId="77777777" w:rsidR="0059323E" w:rsidRDefault="001F508F" w:rsidP="0059323E">
      <w:pPr>
        <w:pStyle w:val="par"/>
        <w:numPr>
          <w:ilvl w:val="0"/>
          <w:numId w:val="32"/>
        </w:numPr>
        <w:ind w:left="426" w:hanging="426"/>
      </w:pPr>
      <w:r w:rsidRPr="001F508F">
        <w:rPr>
          <w:bCs/>
        </w:rPr>
        <w:t>Ryzyko niewłaściwego skalkulowania wynagrodzenia, o którym mowa w ust. 1, obciąża Wykonawcę.</w:t>
      </w:r>
      <w:r>
        <w:rPr>
          <w:bCs/>
        </w:rPr>
        <w:t xml:space="preserve"> </w:t>
      </w:r>
    </w:p>
    <w:p w14:paraId="3AD5C074" w14:textId="77777777" w:rsidR="0059323E" w:rsidRDefault="007B4F1B" w:rsidP="0059323E">
      <w:pPr>
        <w:pStyle w:val="par"/>
        <w:numPr>
          <w:ilvl w:val="0"/>
          <w:numId w:val="32"/>
        </w:numPr>
        <w:ind w:left="426" w:hanging="426"/>
      </w:pPr>
      <w:r>
        <w:t>Wynagrodzenie Wykonawcy</w:t>
      </w:r>
      <w:r w:rsidR="001F508F">
        <w:t>, o którym mowa w ust. 1,</w:t>
      </w:r>
      <w:r>
        <w:t xml:space="preserve"> zostanie naliczone w oparciu o faktyczną liczbę wykonanych usług w danym miesiącu kalendarzowym </w:t>
      </w:r>
      <w:r w:rsidR="001F508F">
        <w:t>na podstawie cen jednostkowych</w:t>
      </w:r>
      <w:r w:rsidRPr="00B2309D">
        <w:t xml:space="preserve"> </w:t>
      </w:r>
      <w:r w:rsidR="001F508F">
        <w:t>za realizację poszczególnych</w:t>
      </w:r>
      <w:r w:rsidRPr="00B2309D">
        <w:t xml:space="preserve"> poziomów utrzymania w czystości</w:t>
      </w:r>
      <w:r w:rsidR="001F508F">
        <w:t>, tj.</w:t>
      </w:r>
      <w:r>
        <w:t xml:space="preserve"> </w:t>
      </w:r>
      <w:r w:rsidRPr="00EB220B">
        <w:t xml:space="preserve">SP-0, </w:t>
      </w:r>
      <w:r>
        <w:t>SP-1, SP-2,</w:t>
      </w:r>
      <w:r w:rsidR="00C03E2A">
        <w:t xml:space="preserve"> </w:t>
      </w:r>
      <w:r>
        <w:t>GRAFFITI, OP, W</w:t>
      </w:r>
      <w:r w:rsidR="006F3D34">
        <w:t>,</w:t>
      </w:r>
      <w:r w:rsidRPr="00B2309D">
        <w:t xml:space="preserve"> </w:t>
      </w:r>
      <w:r w:rsidR="001F508F">
        <w:t xml:space="preserve">wskazanych przez Wykonawcę w formularzu ofertowym stanowiącym </w:t>
      </w:r>
      <w:r w:rsidR="001F508F" w:rsidRPr="0059323E">
        <w:rPr>
          <w:b/>
        </w:rPr>
        <w:t>załącznik nr 10</w:t>
      </w:r>
      <w:r w:rsidR="001F508F">
        <w:t xml:space="preserve"> do Umowy, oraz </w:t>
      </w:r>
      <w:r w:rsidRPr="00B2309D">
        <w:t>w</w:t>
      </w:r>
      <w:r w:rsidR="006F3D34">
        <w:t>edłu</w:t>
      </w:r>
      <w:r w:rsidRPr="00B2309D">
        <w:t xml:space="preserve">g rodzaju taboru </w:t>
      </w:r>
      <w:r w:rsidR="001F508F">
        <w:t>kolejowego wyszczególnionego</w:t>
      </w:r>
      <w:r w:rsidR="001F508F" w:rsidRPr="00B2309D">
        <w:t xml:space="preserve"> </w:t>
      </w:r>
      <w:r w:rsidRPr="00B2309D">
        <w:t>p</w:t>
      </w:r>
      <w:r>
        <w:t>rzez Wykonawcę w</w:t>
      </w:r>
      <w:r w:rsidR="001F508F">
        <w:t> </w:t>
      </w:r>
      <w:r w:rsidR="001F508F" w:rsidRPr="0059323E">
        <w:rPr>
          <w:b/>
        </w:rPr>
        <w:t>z</w:t>
      </w:r>
      <w:r w:rsidRPr="0059323E">
        <w:rPr>
          <w:b/>
        </w:rPr>
        <w:t xml:space="preserve">ałączniku nr </w:t>
      </w:r>
      <w:r w:rsidR="006F3D34" w:rsidRPr="0059323E">
        <w:rPr>
          <w:b/>
        </w:rPr>
        <w:t>3</w:t>
      </w:r>
      <w:r>
        <w:t xml:space="preserve"> do Umowy.</w:t>
      </w:r>
      <w:r w:rsidRPr="0059323E">
        <w:rPr>
          <w:rFonts w:eastAsia="Calibri"/>
          <w:lang w:eastAsia="pl-PL"/>
        </w:rPr>
        <w:t xml:space="preserve"> </w:t>
      </w:r>
      <w:r w:rsidR="00957BF2" w:rsidRPr="00957BF2">
        <w:t>Okresem rozliczeniowym jest miesiąc kalendarzowy.</w:t>
      </w:r>
    </w:p>
    <w:p w14:paraId="2C0BEBBC" w14:textId="3544E8E0" w:rsidR="001F508F" w:rsidRPr="0059323E" w:rsidRDefault="001F508F" w:rsidP="0059323E">
      <w:pPr>
        <w:pStyle w:val="par"/>
        <w:numPr>
          <w:ilvl w:val="0"/>
          <w:numId w:val="32"/>
        </w:numPr>
        <w:ind w:left="426" w:hanging="426"/>
      </w:pPr>
      <w:r>
        <w:t xml:space="preserve">W przypadku, kiedy </w:t>
      </w:r>
      <w:r w:rsidR="00C45030">
        <w:t xml:space="preserve">limit </w:t>
      </w:r>
      <w:r>
        <w:t>ś</w:t>
      </w:r>
      <w:r w:rsidR="00C45030">
        <w:t>rodków finansowych przeznaczonych</w:t>
      </w:r>
      <w:r>
        <w:t xml:space="preserve"> przez Zamawiającego na realizację jednego z</w:t>
      </w:r>
      <w:r w:rsidR="00C45030">
        <w:t xml:space="preserve"> </w:t>
      </w:r>
      <w:r>
        <w:t xml:space="preserve">zadań wskazanych w </w:t>
      </w:r>
      <w:r w:rsidR="00C45030">
        <w:t>§ 1 ust. 3</w:t>
      </w:r>
      <w:r>
        <w:t xml:space="preserve"> </w:t>
      </w:r>
      <w:r w:rsidR="00C45030">
        <w:t>zbliża się</w:t>
      </w:r>
      <w:r w:rsidR="003E5E95">
        <w:t xml:space="preserve"> lub osiągnie jego maksymalną wysokość</w:t>
      </w:r>
      <w:r w:rsidR="00C45030">
        <w:t xml:space="preserve"> </w:t>
      </w:r>
      <w:r w:rsidR="003E5E95">
        <w:t>określoną</w:t>
      </w:r>
      <w:r w:rsidR="00C45030">
        <w:t xml:space="preserve"> ust. 1 pkt 1.1.-1.9., Zamawiający może przeznaczyć na realizację takiego zadania środki finansowe zabezpieczone na wykonanie innego zadania objętego przedmiotem Umowy, jeżeli limit tych środków nie </w:t>
      </w:r>
      <w:r w:rsidR="003E5E95">
        <w:t>osiągnął</w:t>
      </w:r>
      <w:r w:rsidR="00C45030">
        <w:t xml:space="preserve"> maksymalnej wysokości. </w:t>
      </w:r>
      <w:r w:rsidR="003E5E95">
        <w:t>Powyższa zmiana nie wymaga aneksu do Umowy, a jedynie powiadomienia Wykonawcy, w którym Zamawiający wskaże ilość planowanych usług w ramach zadanie i środki przeznaczone na jego realizację.</w:t>
      </w:r>
    </w:p>
    <w:p w14:paraId="3E56A68E" w14:textId="4E8D51E9" w:rsidR="00AA21EE" w:rsidRPr="00EC1B4C" w:rsidRDefault="00AA21EE" w:rsidP="00963517">
      <w:pPr>
        <w:pStyle w:val="par"/>
        <w:numPr>
          <w:ilvl w:val="0"/>
          <w:numId w:val="36"/>
        </w:numPr>
        <w:rPr>
          <w:rFonts w:eastAsia="Calibri"/>
          <w:b/>
          <w:lang w:eastAsia="pl-PL"/>
        </w:rPr>
      </w:pPr>
      <w:r>
        <w:t xml:space="preserve">Wykonawca jest zobligowany do </w:t>
      </w:r>
      <w:r w:rsidR="00EC1B4C">
        <w:t xml:space="preserve">przekazania </w:t>
      </w:r>
      <w:r w:rsidR="006F3D34">
        <w:t xml:space="preserve">Zamawiającemu zestawienia wykonanych w danym miesiącu kalendarzowym usług do </w:t>
      </w:r>
      <w:r w:rsidR="009B3BB3">
        <w:t>10</w:t>
      </w:r>
      <w:r w:rsidR="006F3D34">
        <w:t xml:space="preserve"> dni po zakończeniu każdego miesiąca kalendarzowego</w:t>
      </w:r>
      <w:r w:rsidR="00C35B1B">
        <w:t xml:space="preserve"> </w:t>
      </w:r>
      <w:r>
        <w:t>na adresy mailowe wskazane w §</w:t>
      </w:r>
      <w:r w:rsidR="00EC1B4C">
        <w:t> </w:t>
      </w:r>
      <w:r>
        <w:t>8 ust. 1</w:t>
      </w:r>
      <w:r w:rsidR="00EC1B4C">
        <w:t xml:space="preserve"> pkt 1.1</w:t>
      </w:r>
      <w:r>
        <w:t>. w celu ich akceptacji przez Zamawiającego.</w:t>
      </w:r>
      <w:r w:rsidR="006F3D34">
        <w:t xml:space="preserve"> </w:t>
      </w:r>
      <w:r w:rsidR="006F3D34" w:rsidRPr="00957BF2">
        <w:t>Podstawą</w:t>
      </w:r>
      <w:r w:rsidR="006F3D34">
        <w:t xml:space="preserve"> do</w:t>
      </w:r>
      <w:r w:rsidR="006F3D34" w:rsidRPr="00957BF2">
        <w:t xml:space="preserve"> ustalenia wysokości wynagrodzenia </w:t>
      </w:r>
      <w:r w:rsidR="00EC1B4C">
        <w:t xml:space="preserve">należnego </w:t>
      </w:r>
      <w:r w:rsidR="006F3D34">
        <w:t>Wykonawcy</w:t>
      </w:r>
      <w:r w:rsidR="00E83712">
        <w:t xml:space="preserve">, a następnie </w:t>
      </w:r>
      <w:r w:rsidR="006F3D34" w:rsidRPr="00957BF2">
        <w:t xml:space="preserve">wystawienia </w:t>
      </w:r>
      <w:r w:rsidR="00E83712">
        <w:t xml:space="preserve">przez Wykonawcę </w:t>
      </w:r>
      <w:r w:rsidR="006F3D34" w:rsidRPr="00957BF2">
        <w:t xml:space="preserve">faktury </w:t>
      </w:r>
      <w:r w:rsidR="00EC1B4C">
        <w:t xml:space="preserve">VAT </w:t>
      </w:r>
      <w:r w:rsidR="006F3D34" w:rsidRPr="00E25A90">
        <w:t>będą zestawienia wykonanych usług</w:t>
      </w:r>
      <w:r w:rsidR="006F3D34">
        <w:t xml:space="preserve"> zaakceptowane przez Zamawiającego.</w:t>
      </w:r>
      <w:r w:rsidR="00EC1B4C">
        <w:t xml:space="preserve"> </w:t>
      </w:r>
    </w:p>
    <w:p w14:paraId="03D9FA42" w14:textId="026D70F2" w:rsidR="00957BF2" w:rsidRPr="005B557B" w:rsidRDefault="00957BF2" w:rsidP="0009025E">
      <w:pPr>
        <w:pStyle w:val="par"/>
        <w:ind w:left="426" w:hanging="426"/>
        <w:rPr>
          <w:rFonts w:eastAsia="Calibri"/>
          <w:sz w:val="14"/>
          <w:lang w:eastAsia="pl-PL"/>
        </w:rPr>
      </w:pPr>
      <w:r>
        <w:lastRenderedPageBreak/>
        <w:t xml:space="preserve">Ceny jednostkowe netto za </w:t>
      </w:r>
      <w:r w:rsidR="00EC1B4C">
        <w:t xml:space="preserve">realizację usług w ramach poszczególnych </w:t>
      </w:r>
      <w:r w:rsidR="00C16510">
        <w:t>poziom</w:t>
      </w:r>
      <w:r w:rsidR="00EC1B4C">
        <w:t>ów</w:t>
      </w:r>
      <w:r w:rsidR="00C16510">
        <w:t xml:space="preserve"> utrzymania w</w:t>
      </w:r>
      <w:r w:rsidR="00EC1B4C">
        <w:t> </w:t>
      </w:r>
      <w:r w:rsidR="00C16510">
        <w:t>czystości</w:t>
      </w:r>
      <w:r w:rsidR="00EC1B4C">
        <w:t xml:space="preserve">, o których mowa w </w:t>
      </w:r>
      <w:r w:rsidR="00EC1B4C" w:rsidRPr="00963517">
        <w:rPr>
          <w:b/>
        </w:rPr>
        <w:t>załączniku nr 10</w:t>
      </w:r>
      <w:r w:rsidR="00EC1B4C">
        <w:t xml:space="preserve"> do Umowy,</w:t>
      </w:r>
      <w:r w:rsidR="00C16510">
        <w:t xml:space="preserve"> w</w:t>
      </w:r>
      <w:r w:rsidR="00EC1B4C">
        <w:t>edłu</w:t>
      </w:r>
      <w:r w:rsidR="00C16510">
        <w:t xml:space="preserve">g rodzaju taboru </w:t>
      </w:r>
      <w:r w:rsidR="00EC1B4C">
        <w:t xml:space="preserve">kolejowego wskazanego w </w:t>
      </w:r>
      <w:r w:rsidR="00EC1B4C" w:rsidRPr="00963517">
        <w:rPr>
          <w:b/>
        </w:rPr>
        <w:t>załączniku nr 3</w:t>
      </w:r>
      <w:r w:rsidR="00EC1B4C">
        <w:t xml:space="preserve"> do Umowy</w:t>
      </w:r>
      <w:r w:rsidR="00A5126D">
        <w:t xml:space="preserve"> </w:t>
      </w:r>
      <w:r w:rsidRPr="00957BF2">
        <w:t xml:space="preserve">nie mogą ulec podwyższeniu w okresie obowiązywania </w:t>
      </w:r>
      <w:r w:rsidR="00EC1B4C">
        <w:t>U</w:t>
      </w:r>
      <w:r w:rsidRPr="00957BF2">
        <w:t>mowy</w:t>
      </w:r>
      <w:r w:rsidR="00EC1B4C">
        <w:t>,</w:t>
      </w:r>
      <w:r w:rsidRPr="00957BF2">
        <w:t xml:space="preserve"> z zastrzeżeniem </w:t>
      </w:r>
      <w:r w:rsidRPr="00571273">
        <w:t>§</w:t>
      </w:r>
      <w:r w:rsidR="00EC1B4C">
        <w:t> </w:t>
      </w:r>
      <w:r w:rsidR="00571273">
        <w:t xml:space="preserve">12 </w:t>
      </w:r>
      <w:r w:rsidRPr="00571273">
        <w:t xml:space="preserve">(Zmiany </w:t>
      </w:r>
      <w:r w:rsidR="00EC1B4C">
        <w:t>U</w:t>
      </w:r>
      <w:r w:rsidRPr="00571273">
        <w:t>mowy).</w:t>
      </w:r>
      <w:r w:rsidRPr="00957BF2">
        <w:t xml:space="preserve"> Wykonawca może obniżyć c</w:t>
      </w:r>
      <w:r>
        <w:t xml:space="preserve">eny jednostkowe </w:t>
      </w:r>
      <w:r w:rsidR="00EC1B4C">
        <w:t xml:space="preserve">netto </w:t>
      </w:r>
      <w:r>
        <w:t>w każdym czasie</w:t>
      </w:r>
      <w:r w:rsidR="00EC1B4C">
        <w:t>,</w:t>
      </w:r>
      <w:r>
        <w:t xml:space="preserve"> w formie aneksu do U</w:t>
      </w:r>
      <w:r w:rsidRPr="00957BF2">
        <w:t>mowy.</w:t>
      </w:r>
      <w:r w:rsidR="00EC1B4C">
        <w:t xml:space="preserve"> </w:t>
      </w:r>
    </w:p>
    <w:p w14:paraId="5078F3CB" w14:textId="7C5D3953" w:rsidR="00957BF2" w:rsidRPr="00957BF2" w:rsidRDefault="0072360F" w:rsidP="0009025E">
      <w:pPr>
        <w:pStyle w:val="par"/>
        <w:ind w:left="426" w:hanging="426"/>
        <w:rPr>
          <w:rFonts w:eastAsia="Calibri"/>
          <w:sz w:val="12"/>
          <w:lang w:eastAsia="pl-PL"/>
        </w:rPr>
      </w:pPr>
      <w:r>
        <w:t>Ceny jednostkowe netto</w:t>
      </w:r>
      <w:r w:rsidR="00EC1B4C">
        <w:t>, o których mowa w ust. 7,</w:t>
      </w:r>
      <w:r>
        <w:t xml:space="preserve"> </w:t>
      </w:r>
      <w:r w:rsidR="00957BF2" w:rsidRPr="00957BF2">
        <w:t xml:space="preserve">zawierają wszelkie bezpośrednie i pośrednie koszty związane z realizacją </w:t>
      </w:r>
      <w:r w:rsidR="00EC1B4C">
        <w:t>przedmiotu Umowy</w:t>
      </w:r>
      <w:r w:rsidR="00957BF2" w:rsidRPr="00957BF2">
        <w:t xml:space="preserve">, w tym w szczególności koszty osobowe, koszty używanych urządzeń, narzędzi, materiałów, środków chemicznych, </w:t>
      </w:r>
      <w:r w:rsidR="00EC1B4C">
        <w:t xml:space="preserve">a także koszty świadczenia </w:t>
      </w:r>
      <w:r w:rsidR="008E1AFE">
        <w:t>usług w dni świąteczne.</w:t>
      </w:r>
    </w:p>
    <w:p w14:paraId="276EB68E" w14:textId="2FE14D28" w:rsidR="00EC1B4C" w:rsidRDefault="00E83712" w:rsidP="00E83712">
      <w:pPr>
        <w:pStyle w:val="par"/>
        <w:ind w:left="426" w:hanging="426"/>
        <w:rPr>
          <w:rFonts w:eastAsia="Calibri"/>
          <w:lang w:eastAsia="pl-PL"/>
        </w:rPr>
      </w:pPr>
      <w:r w:rsidRPr="00E83712">
        <w:rPr>
          <w:rFonts w:eastAsia="Calibri"/>
          <w:lang w:eastAsia="pl-PL"/>
        </w:rPr>
        <w:t>Termin płatności miesięcznego wynagrodzenia</w:t>
      </w:r>
      <w:r w:rsidRPr="00E83712">
        <w:rPr>
          <w:rFonts w:eastAsia="Calibri"/>
          <w:lang w:val="x-none" w:eastAsia="pl-PL"/>
        </w:rPr>
        <w:t xml:space="preserve"> w wysoko</w:t>
      </w:r>
      <w:r>
        <w:rPr>
          <w:rFonts w:eastAsia="Calibri"/>
          <w:lang w:eastAsia="pl-PL"/>
        </w:rPr>
        <w:t>ści ustalonej zgodnie z ust. 6</w:t>
      </w:r>
      <w:r w:rsidRPr="00E83712">
        <w:rPr>
          <w:rFonts w:eastAsia="Calibri"/>
          <w:lang w:val="x-none" w:eastAsia="pl-PL"/>
        </w:rPr>
        <w:t xml:space="preserve"> </w:t>
      </w:r>
      <w:r w:rsidRPr="00E83712">
        <w:rPr>
          <w:rFonts w:eastAsia="Calibri"/>
          <w:lang w:eastAsia="pl-PL"/>
        </w:rPr>
        <w:t>wynosi 30 (słownie: trzydzieści) dni od dnia doręczenia Zamawiającemu prawidłowo wystawionej faktury VAT</w:t>
      </w:r>
      <w:r w:rsidRPr="00E83712">
        <w:rPr>
          <w:rFonts w:eastAsia="Calibri"/>
          <w:lang w:val="x-none" w:eastAsia="pl-PL"/>
        </w:rPr>
        <w:t>.</w:t>
      </w:r>
      <w:r>
        <w:rPr>
          <w:rFonts w:eastAsia="Calibri"/>
          <w:lang w:eastAsia="pl-PL"/>
        </w:rPr>
        <w:t xml:space="preserve"> </w:t>
      </w:r>
    </w:p>
    <w:p w14:paraId="7159C89A" w14:textId="2F27A5A1" w:rsidR="00E83712" w:rsidRDefault="00E83712" w:rsidP="00E83712">
      <w:pPr>
        <w:pStyle w:val="par"/>
        <w:ind w:left="426" w:hanging="426"/>
        <w:rPr>
          <w:rFonts w:eastAsia="Calibri"/>
          <w:lang w:eastAsia="pl-PL"/>
        </w:rPr>
      </w:pPr>
      <w:r w:rsidRPr="00E83712">
        <w:rPr>
          <w:rFonts w:eastAsia="Calibri"/>
          <w:lang w:eastAsia="pl-PL"/>
        </w:rPr>
        <w:t>Za datę uregulowania płatności przyjmuje się datę obciążenia rachunku bankowego Zamawiającego.</w:t>
      </w:r>
      <w:r>
        <w:rPr>
          <w:rFonts w:eastAsia="Calibri"/>
          <w:lang w:eastAsia="pl-PL"/>
        </w:rPr>
        <w:t xml:space="preserve"> </w:t>
      </w:r>
    </w:p>
    <w:p w14:paraId="1F09E03E" w14:textId="5E23DDD0" w:rsidR="00E83712" w:rsidRPr="00C73C6C" w:rsidRDefault="00E83712" w:rsidP="00E83712">
      <w:pPr>
        <w:pStyle w:val="par"/>
        <w:ind w:left="426" w:hanging="426"/>
        <w:rPr>
          <w:rFonts w:eastAsia="Calibri"/>
          <w:lang w:eastAsia="pl-PL"/>
        </w:rPr>
      </w:pPr>
      <w:r w:rsidRPr="00E83712">
        <w:rPr>
          <w:rFonts w:eastAsia="Calibri"/>
          <w:bCs/>
          <w:lang w:eastAsia="pl-PL"/>
        </w:rPr>
        <w:t xml:space="preserve">Wykonawca oświadcza, że </w:t>
      </w:r>
      <w:r w:rsidRPr="00E83712">
        <w:rPr>
          <w:rFonts w:eastAsia="Calibri"/>
          <w:bCs/>
          <w:u w:val="single"/>
          <w:lang w:eastAsia="pl-PL"/>
        </w:rPr>
        <w:t>jest / nie jest zarejestrowany jako czynny / zwolniony podatnik</w:t>
      </w:r>
      <w:r>
        <w:rPr>
          <w:rStyle w:val="Odwoanieprzypisudolnego"/>
          <w:rFonts w:eastAsia="Calibri"/>
          <w:bCs/>
          <w:u w:val="single"/>
          <w:lang w:eastAsia="pl-PL"/>
        </w:rPr>
        <w:footnoteReference w:id="2"/>
      </w:r>
      <w:r w:rsidRPr="00963517">
        <w:rPr>
          <w:rFonts w:eastAsia="Calibri"/>
          <w:bCs/>
          <w:lang w:eastAsia="pl-PL"/>
        </w:rPr>
        <w:t xml:space="preserve"> </w:t>
      </w:r>
      <w:r w:rsidRPr="00E83712">
        <w:rPr>
          <w:rFonts w:eastAsia="Calibri"/>
          <w:bCs/>
          <w:lang w:eastAsia="pl-PL"/>
        </w:rPr>
        <w:t>podatku od towarów i usług.</w:t>
      </w:r>
      <w:r>
        <w:rPr>
          <w:rFonts w:eastAsia="Calibri"/>
          <w:bCs/>
          <w:lang w:eastAsia="pl-PL"/>
        </w:rPr>
        <w:t xml:space="preserve"> </w:t>
      </w:r>
    </w:p>
    <w:p w14:paraId="21015B5E" w14:textId="036EC649" w:rsidR="00E83712" w:rsidRPr="00C73C6C" w:rsidRDefault="00E83712" w:rsidP="00E83712">
      <w:pPr>
        <w:pStyle w:val="par"/>
        <w:ind w:left="426" w:hanging="426"/>
        <w:rPr>
          <w:rFonts w:eastAsia="Calibri"/>
          <w:lang w:eastAsia="pl-PL"/>
        </w:rPr>
      </w:pPr>
      <w:r w:rsidRPr="00E83712">
        <w:rPr>
          <w:rFonts w:eastAsia="Calibri"/>
          <w:bCs/>
          <w:lang w:eastAsia="pl-PL"/>
        </w:rPr>
        <w:t>Na fakturze VAT Wykonawca zobowiązany jest zamieścić numer Umowy.</w:t>
      </w:r>
      <w:r>
        <w:rPr>
          <w:rFonts w:eastAsia="Calibri"/>
          <w:bCs/>
          <w:lang w:eastAsia="pl-PL"/>
        </w:rPr>
        <w:t xml:space="preserve"> </w:t>
      </w:r>
    </w:p>
    <w:p w14:paraId="4BB997D7" w14:textId="2B24DE83" w:rsidR="00E83712" w:rsidRPr="00963517" w:rsidRDefault="00E83712" w:rsidP="00E83712">
      <w:pPr>
        <w:pStyle w:val="par"/>
        <w:ind w:left="426" w:hanging="426"/>
        <w:rPr>
          <w:rFonts w:eastAsia="Calibri"/>
          <w:lang w:eastAsia="pl-PL"/>
        </w:rPr>
      </w:pPr>
      <w:r w:rsidRPr="00E83712">
        <w:rPr>
          <w:rFonts w:eastAsia="Calibri"/>
          <w:bCs/>
          <w:lang w:eastAsia="pl-PL"/>
        </w:rPr>
        <w:t xml:space="preserve">Dopuszczalność przesyłania faktur VAT w formie elektronicznej zależna jest od podpisania dodatkowego porozumienia w tej sprawie. Wzór porozumienia stanowi </w:t>
      </w:r>
      <w:r w:rsidRPr="00E83712">
        <w:rPr>
          <w:rFonts w:eastAsia="Calibri"/>
          <w:b/>
          <w:bCs/>
          <w:lang w:eastAsia="pl-PL"/>
        </w:rPr>
        <w:t xml:space="preserve">załącznik nr </w:t>
      </w:r>
      <w:r>
        <w:rPr>
          <w:rFonts w:eastAsia="Calibri"/>
          <w:b/>
          <w:bCs/>
          <w:lang w:eastAsia="pl-PL"/>
        </w:rPr>
        <w:t>15</w:t>
      </w:r>
      <w:r w:rsidRPr="00E83712">
        <w:rPr>
          <w:rFonts w:eastAsia="Calibri"/>
          <w:bCs/>
          <w:lang w:eastAsia="pl-PL"/>
        </w:rPr>
        <w:t xml:space="preserve"> do Umowy.</w:t>
      </w:r>
      <w:r>
        <w:rPr>
          <w:rFonts w:eastAsia="Calibri"/>
          <w:bCs/>
          <w:lang w:eastAsia="pl-PL"/>
        </w:rPr>
        <w:t xml:space="preserve"> </w:t>
      </w:r>
    </w:p>
    <w:p w14:paraId="43D9CBDB" w14:textId="1F6D1998" w:rsidR="00904A27" w:rsidRPr="00EC1B4C" w:rsidRDefault="00904A27" w:rsidP="00EC1B4C">
      <w:pPr>
        <w:pStyle w:val="par"/>
        <w:ind w:left="426" w:hanging="426"/>
      </w:pPr>
      <w:r w:rsidRPr="00904A27">
        <w:t xml:space="preserve">Płatność </w:t>
      </w:r>
      <w:r w:rsidR="008E1AFE" w:rsidRPr="008E1AFE">
        <w:t>następować będzie przelewem na numer rachunku bankowego Wykonawcy wskazany w</w:t>
      </w:r>
      <w:r w:rsidR="00E83712">
        <w:t> </w:t>
      </w:r>
      <w:r w:rsidR="008E1AFE" w:rsidRPr="008E1AFE">
        <w:t xml:space="preserve">oświadczeniu, którego wzór stanowi </w:t>
      </w:r>
      <w:r w:rsidR="008E1AFE" w:rsidRPr="008E1AFE">
        <w:rPr>
          <w:b/>
        </w:rPr>
        <w:t>załącznik nr 14</w:t>
      </w:r>
      <w:r w:rsidR="008E1AFE" w:rsidRPr="008E1AFE">
        <w:t xml:space="preserve"> do Umowy.</w:t>
      </w:r>
      <w:r w:rsidR="00EC1B4C">
        <w:t xml:space="preserve"> </w:t>
      </w:r>
      <w:r w:rsidR="00EC1B4C" w:rsidRPr="00EC1B4C">
        <w:rPr>
          <w:iCs/>
        </w:rPr>
        <w:t>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w:t>
      </w:r>
    </w:p>
    <w:p w14:paraId="10AAB779" w14:textId="77777777" w:rsidR="00860A5E" w:rsidRPr="00C73C6C" w:rsidRDefault="00860A5E" w:rsidP="0009025E">
      <w:pPr>
        <w:pStyle w:val="par"/>
        <w:ind w:left="426" w:hanging="426"/>
      </w:pPr>
      <w:r w:rsidRPr="00860A5E">
        <w:rPr>
          <w:iCs/>
        </w:rPr>
        <w:t xml:space="preserve">Wykonawca oświadcza, że numer rachunku bankowego wskazany w oświadczeniu, o którym </w:t>
      </w:r>
      <w:r>
        <w:rPr>
          <w:iCs/>
        </w:rPr>
        <w:t>mowa w ust. 14</w:t>
      </w:r>
      <w:r w:rsidRPr="00860A5E">
        <w:rPr>
          <w:iCs/>
        </w:rPr>
        <w:t>, jest rachunkiem, dla którego zgodnie z rozdziałem 3a ustawy z dnia 29 sierpnia 1997 r. – Prawo bankowe (</w:t>
      </w:r>
      <w:proofErr w:type="spellStart"/>
      <w:r w:rsidRPr="00860A5E">
        <w:rPr>
          <w:iCs/>
        </w:rPr>
        <w:t>t.j</w:t>
      </w:r>
      <w:proofErr w:type="spellEnd"/>
      <w:r w:rsidRPr="00860A5E">
        <w:rPr>
          <w:iCs/>
        </w:rPr>
        <w:t xml:space="preserve">.: Dz.U. z 2020 r. poz. 1896, z </w:t>
      </w:r>
      <w:proofErr w:type="spellStart"/>
      <w:r w:rsidRPr="00860A5E">
        <w:rPr>
          <w:iCs/>
        </w:rPr>
        <w:t>późn</w:t>
      </w:r>
      <w:proofErr w:type="spellEnd"/>
      <w:r w:rsidRPr="00860A5E">
        <w:rPr>
          <w:iCs/>
        </w:rPr>
        <w:t xml:space="preserve">. zm.) prowadzony jest rachunek VAT. </w:t>
      </w:r>
    </w:p>
    <w:p w14:paraId="643E3D04" w14:textId="7D65187A" w:rsidR="00860A5E" w:rsidRPr="00C73C6C" w:rsidRDefault="00860A5E" w:rsidP="0009025E">
      <w:pPr>
        <w:pStyle w:val="par"/>
        <w:ind w:left="426" w:hanging="426"/>
      </w:pPr>
      <w:r w:rsidRPr="00860A5E">
        <w:rPr>
          <w:iCs/>
        </w:rPr>
        <w:t>Wykonawca zobowiązany jest do posiadania i wskazywania na fakturze VAT rachunku bankowego, na który realizowane będą płatności z tytułu</w:t>
      </w:r>
      <w:r>
        <w:rPr>
          <w:iCs/>
        </w:rPr>
        <w:t xml:space="preserve"> realizacji Umowy, wskazanego w </w:t>
      </w:r>
      <w:r w:rsidRPr="00860A5E">
        <w:rPr>
          <w:iCs/>
        </w:rPr>
        <w:t>danych Wykonawcy objętych elektronicznym wykazem podmiotów, o którym mowa w a</w:t>
      </w:r>
      <w:r>
        <w:rPr>
          <w:iCs/>
        </w:rPr>
        <w:t>rt. 96b ust. 1 ustawy z dnia 11 </w:t>
      </w:r>
      <w:r w:rsidRPr="00860A5E">
        <w:rPr>
          <w:iCs/>
        </w:rPr>
        <w:t>marca 2004 r. o podatku od towarów i usług, zwanym dalej: „</w:t>
      </w:r>
      <w:r w:rsidRPr="00860A5E">
        <w:rPr>
          <w:b/>
          <w:iCs/>
        </w:rPr>
        <w:t>białą listą podatników VAT</w:t>
      </w:r>
      <w:r w:rsidRPr="00860A5E">
        <w:rPr>
          <w:iCs/>
        </w:rPr>
        <w:t xml:space="preserve">”. </w:t>
      </w:r>
    </w:p>
    <w:p w14:paraId="135CEA18" w14:textId="77777777" w:rsidR="00860A5E" w:rsidRPr="00C73C6C" w:rsidRDefault="00860A5E" w:rsidP="0009025E">
      <w:pPr>
        <w:pStyle w:val="par"/>
        <w:ind w:left="426" w:hanging="426"/>
      </w:pPr>
      <w:r w:rsidRPr="00860A5E">
        <w:rPr>
          <w:iCs/>
        </w:rPr>
        <w:t>Jeżeli podany przez Wykonawcę numer rachunku bankowego nie spełnia wymogów, o których mowa w ust. 16, tj. nie jest zawarty w danych Wykonawcy w białej liście podatników VAT, to Zamawiający ma prawo wstrzymania płatności bez ponoszenia odpow</w:t>
      </w:r>
      <w:r>
        <w:rPr>
          <w:iCs/>
        </w:rPr>
        <w:t xml:space="preserve">iedzialności z tego tytułu, </w:t>
      </w:r>
      <w:r>
        <w:rPr>
          <w:iCs/>
        </w:rPr>
        <w:lastRenderedPageBreak/>
        <w:t>tj. </w:t>
      </w:r>
      <w:r w:rsidRPr="00860A5E">
        <w:rPr>
          <w:iCs/>
        </w:rPr>
        <w:t xml:space="preserve">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w:t>
      </w:r>
      <w:r>
        <w:rPr>
          <w:iCs/>
        </w:rPr>
        <w:t>zgodny z fakturą VAT (Umową), a </w:t>
      </w:r>
      <w:r w:rsidRPr="00860A5E">
        <w:rPr>
          <w:iCs/>
        </w:rPr>
        <w:t>ewentualne odsetki naliczane mogą być dopiero po upływie 15 dni od dnia wpisania rachunku do danych Wykonawcy zawartych w</w:t>
      </w:r>
      <w:r>
        <w:rPr>
          <w:iCs/>
        </w:rPr>
        <w:t xml:space="preserve"> białej liście podatników VAT i </w:t>
      </w:r>
      <w:r w:rsidRPr="00860A5E">
        <w:rPr>
          <w:iCs/>
        </w:rPr>
        <w:t xml:space="preserve">poinformowania o tym Zamawiającego. </w:t>
      </w:r>
    </w:p>
    <w:p w14:paraId="4E7DD4C8" w14:textId="77777777" w:rsidR="00860A5E" w:rsidRPr="00C73C6C" w:rsidRDefault="00860A5E" w:rsidP="0009025E">
      <w:pPr>
        <w:pStyle w:val="par"/>
        <w:ind w:left="426" w:hanging="426"/>
      </w:pPr>
      <w:r w:rsidRPr="00860A5E">
        <w:rPr>
          <w:iCs/>
        </w:rPr>
        <w:t xml:space="preserve">Płatność dokonywana będzie przez Zamawiającego przelewem na rachunek bankowy Wykonawcy wskazany na fakturze VAT, spełniający wymagania, o których mowa w ust. 16. </w:t>
      </w:r>
    </w:p>
    <w:p w14:paraId="780A7967" w14:textId="77777777" w:rsidR="00860A5E" w:rsidRPr="00C73C6C" w:rsidRDefault="00860A5E" w:rsidP="0009025E">
      <w:pPr>
        <w:pStyle w:val="par"/>
        <w:ind w:left="426" w:hanging="426"/>
      </w:pPr>
      <w:r w:rsidRPr="00860A5E">
        <w:rPr>
          <w:iCs/>
        </w:rPr>
        <w:t xml:space="preserve">W razie uchybienia przez Zamawiającego terminowi płatności faktury VAT Wykonawca ma prawo żądać zapłaty odsetek ustawowych za opóźnienia za każdy dzień opóźnienia. </w:t>
      </w:r>
    </w:p>
    <w:p w14:paraId="33C04D67" w14:textId="740E2B14" w:rsidR="00A17406" w:rsidRPr="00043697" w:rsidRDefault="00860A5E" w:rsidP="0009025E">
      <w:pPr>
        <w:pStyle w:val="par"/>
        <w:ind w:left="426" w:hanging="426"/>
      </w:pPr>
      <w:r w:rsidRPr="00860A5E">
        <w:rPr>
          <w:iCs/>
        </w:rPr>
        <w:t xml:space="preserve">Wykonawca oświadcza, że z tytułu realizacji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Zamawiającego przez administrację podatkową. </w:t>
      </w:r>
    </w:p>
    <w:p w14:paraId="7A963294" w14:textId="77777777" w:rsidR="00E83712" w:rsidRPr="00963517" w:rsidRDefault="00E83712" w:rsidP="0009025E">
      <w:pPr>
        <w:pStyle w:val="par"/>
        <w:ind w:left="426" w:hanging="426"/>
        <w:rPr>
          <w:rFonts w:eastAsia="Calibri"/>
          <w:lang w:eastAsia="pl-PL"/>
        </w:rPr>
      </w:pPr>
      <w:r w:rsidRPr="00E83712">
        <w:rPr>
          <w:iCs/>
        </w:rPr>
        <w:t xml:space="preserve">Zamawiający oświadcza, że będzie realizować płatności za faktury VAT z zastosowaniem mechanizmu podzielonej płatności (tzw. </w:t>
      </w:r>
      <w:proofErr w:type="spellStart"/>
      <w:r w:rsidRPr="00E83712">
        <w:rPr>
          <w:i/>
          <w:iCs/>
        </w:rPr>
        <w:t>split</w:t>
      </w:r>
      <w:proofErr w:type="spellEnd"/>
      <w:r w:rsidRPr="00E83712">
        <w:rPr>
          <w:i/>
          <w:iCs/>
        </w:rPr>
        <w:t xml:space="preserve"> </w:t>
      </w:r>
      <w:proofErr w:type="spellStart"/>
      <w:r w:rsidRPr="00E83712">
        <w:rPr>
          <w:i/>
          <w:iCs/>
        </w:rPr>
        <w:t>payment</w:t>
      </w:r>
      <w:proofErr w:type="spellEnd"/>
      <w:r w:rsidRPr="00E83712">
        <w:rPr>
          <w:iCs/>
        </w:rPr>
        <w:t>) w rozumieniu art. 108a ustawy z dnia 11 marca 2004 r. o podatku od towarów i usług (</w:t>
      </w:r>
      <w:proofErr w:type="spellStart"/>
      <w:r w:rsidRPr="00E83712">
        <w:rPr>
          <w:iCs/>
        </w:rPr>
        <w:t>t.j</w:t>
      </w:r>
      <w:proofErr w:type="spellEnd"/>
      <w:r w:rsidRPr="00E83712">
        <w:rPr>
          <w:iCs/>
        </w:rPr>
        <w:t xml:space="preserve">.: Dz. U. z 2021 r. poz. 685, z </w:t>
      </w:r>
      <w:proofErr w:type="spellStart"/>
      <w:r w:rsidRPr="00E83712">
        <w:rPr>
          <w:iCs/>
        </w:rPr>
        <w:t>późn</w:t>
      </w:r>
      <w:proofErr w:type="spellEnd"/>
      <w:r w:rsidRPr="00E83712">
        <w:rPr>
          <w:iCs/>
        </w:rPr>
        <w:t xml:space="preserve">. zm.). Realizację zapłaty z zastosowaniem tego mechanizmu uznaje się za dokonaną w </w:t>
      </w:r>
      <w:r>
        <w:rPr>
          <w:iCs/>
        </w:rPr>
        <w:t>terminie, o którym mowa w ust. 9</w:t>
      </w:r>
      <w:r w:rsidRPr="00E83712">
        <w:rPr>
          <w:iCs/>
        </w:rPr>
        <w:t xml:space="preserve">. </w:t>
      </w:r>
    </w:p>
    <w:p w14:paraId="7AC31BD2" w14:textId="77777777" w:rsidR="00E83712" w:rsidRPr="00963517" w:rsidRDefault="00E83712" w:rsidP="0009025E">
      <w:pPr>
        <w:pStyle w:val="par"/>
        <w:ind w:left="426" w:hanging="426"/>
        <w:rPr>
          <w:rFonts w:eastAsia="Calibri"/>
          <w:lang w:eastAsia="pl-PL"/>
        </w:rPr>
      </w:pPr>
      <w:r w:rsidRPr="00E83712">
        <w:rPr>
          <w:iCs/>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2DD8E8B1" w14:textId="36F7D24C" w:rsidR="00904A27" w:rsidRPr="00A17406" w:rsidRDefault="00860A5E" w:rsidP="0009025E">
      <w:pPr>
        <w:pStyle w:val="par"/>
        <w:ind w:left="426" w:hanging="426"/>
        <w:rPr>
          <w:rFonts w:eastAsia="Calibri"/>
          <w:lang w:eastAsia="pl-PL"/>
        </w:rPr>
      </w:pPr>
      <w:r w:rsidRPr="00860A5E">
        <w:rPr>
          <w:iCs/>
        </w:rPr>
        <w:t xml:space="preserve">Wykonawca oświadcza, że wyraża zgodę na dokonywanie przez Zamawiającego płatności z zastosowaniem mechanizmu podzielonej płatności. </w:t>
      </w:r>
    </w:p>
    <w:p w14:paraId="75C4A410" w14:textId="5C4B7278" w:rsidR="00B15F36" w:rsidRPr="00C9618F" w:rsidRDefault="00904A27" w:rsidP="0009025E">
      <w:pPr>
        <w:pStyle w:val="par"/>
        <w:ind w:left="426" w:hanging="426"/>
        <w:rPr>
          <w:rFonts w:eastAsia="Calibri"/>
          <w:lang w:eastAsia="pl-PL"/>
        </w:rPr>
      </w:pPr>
      <w:r w:rsidRPr="00904A27">
        <w:rPr>
          <w:color w:val="000000" w:themeColor="text1"/>
        </w:rPr>
        <w:t xml:space="preserve">Faktury </w:t>
      </w:r>
      <w:r w:rsidR="00860A5E">
        <w:rPr>
          <w:color w:val="000000" w:themeColor="text1"/>
        </w:rPr>
        <w:t>VAT należy wystawić</w:t>
      </w:r>
      <w:r w:rsidRPr="00904A27">
        <w:rPr>
          <w:color w:val="000000" w:themeColor="text1"/>
        </w:rPr>
        <w:t xml:space="preserve"> na</w:t>
      </w:r>
      <w:r w:rsidR="00860A5E">
        <w:rPr>
          <w:color w:val="000000" w:themeColor="text1"/>
        </w:rPr>
        <w:t xml:space="preserve"> następujące dane</w:t>
      </w:r>
      <w:r w:rsidRPr="00904A27">
        <w:rPr>
          <w:color w:val="000000" w:themeColor="text1"/>
        </w:rPr>
        <w:t xml:space="preserve">: </w:t>
      </w:r>
    </w:p>
    <w:p w14:paraId="364E3F23" w14:textId="40EAFBC8" w:rsidR="00B15F36" w:rsidRPr="00E5341B" w:rsidRDefault="00860A5E" w:rsidP="0009025E">
      <w:pPr>
        <w:pStyle w:val="par"/>
        <w:numPr>
          <w:ilvl w:val="0"/>
          <w:numId w:val="0"/>
        </w:numPr>
        <w:ind w:left="426"/>
        <w:rPr>
          <w:rStyle w:val="Pogrubienie"/>
          <w:color w:val="000000" w:themeColor="text1"/>
          <w:shd w:val="clear" w:color="auto" w:fill="FFFFFF"/>
        </w:rPr>
      </w:pPr>
      <w:r w:rsidRPr="00963517">
        <w:rPr>
          <w:rStyle w:val="Pogrubienie"/>
          <w:b w:val="0"/>
          <w:color w:val="000000" w:themeColor="text1"/>
          <w:shd w:val="clear" w:color="auto" w:fill="FFFFFF"/>
        </w:rPr>
        <w:t>„</w:t>
      </w:r>
      <w:r w:rsidR="00904A27" w:rsidRPr="00E5341B">
        <w:rPr>
          <w:rStyle w:val="Pogrubienie"/>
          <w:color w:val="000000" w:themeColor="text1"/>
          <w:shd w:val="clear" w:color="auto" w:fill="FFFFFF"/>
        </w:rPr>
        <w:t>Koleje Małopolskie</w:t>
      </w:r>
      <w:r w:rsidRPr="00963517">
        <w:rPr>
          <w:rStyle w:val="Pogrubienie"/>
          <w:b w:val="0"/>
          <w:color w:val="000000" w:themeColor="text1"/>
          <w:shd w:val="clear" w:color="auto" w:fill="FFFFFF"/>
        </w:rPr>
        <w:t>”</w:t>
      </w:r>
      <w:r w:rsidR="00904A27" w:rsidRPr="00E5341B">
        <w:rPr>
          <w:rStyle w:val="Pogrubienie"/>
          <w:color w:val="000000" w:themeColor="text1"/>
          <w:shd w:val="clear" w:color="auto" w:fill="FFFFFF"/>
        </w:rPr>
        <w:t xml:space="preserve"> </w:t>
      </w:r>
      <w:r>
        <w:rPr>
          <w:rStyle w:val="Pogrubienie"/>
          <w:color w:val="000000" w:themeColor="text1"/>
          <w:shd w:val="clear" w:color="auto" w:fill="FFFFFF"/>
        </w:rPr>
        <w:t>s</w:t>
      </w:r>
      <w:r w:rsidR="00904A27" w:rsidRPr="00E5341B">
        <w:rPr>
          <w:rStyle w:val="Pogrubienie"/>
          <w:color w:val="000000" w:themeColor="text1"/>
          <w:shd w:val="clear" w:color="auto" w:fill="FFFFFF"/>
        </w:rPr>
        <w:t xml:space="preserve">p. z o.o. </w:t>
      </w:r>
    </w:p>
    <w:p w14:paraId="56FDB3E7" w14:textId="0D719945" w:rsidR="00B15F36" w:rsidRPr="00C9618F" w:rsidRDefault="00904A27" w:rsidP="00C73C6C">
      <w:pPr>
        <w:pStyle w:val="par"/>
        <w:numPr>
          <w:ilvl w:val="0"/>
          <w:numId w:val="0"/>
        </w:numPr>
        <w:ind w:left="426"/>
        <w:rPr>
          <w:b/>
          <w:color w:val="000000" w:themeColor="text1"/>
        </w:rPr>
      </w:pPr>
      <w:r w:rsidRPr="00C9618F">
        <w:rPr>
          <w:b/>
          <w:color w:val="000000" w:themeColor="text1"/>
          <w:shd w:val="clear" w:color="auto" w:fill="FFFFFF"/>
        </w:rPr>
        <w:t>ul. Racławicka 56/416, 30-017 Kraków</w:t>
      </w:r>
      <w:r w:rsidRPr="00C9618F">
        <w:rPr>
          <w:b/>
          <w:color w:val="000000" w:themeColor="text1"/>
        </w:rPr>
        <w:t xml:space="preserve"> </w:t>
      </w:r>
    </w:p>
    <w:p w14:paraId="24E9A9B1" w14:textId="299DA5A6" w:rsidR="00904A27" w:rsidRDefault="00904A27" w:rsidP="00963517">
      <w:pPr>
        <w:pStyle w:val="par"/>
        <w:numPr>
          <w:ilvl w:val="0"/>
          <w:numId w:val="0"/>
        </w:numPr>
        <w:ind w:left="426"/>
        <w:rPr>
          <w:rFonts w:eastAsia="Calibri"/>
          <w:lang w:eastAsia="pl-PL"/>
        </w:rPr>
      </w:pPr>
      <w:r w:rsidRPr="00C9618F">
        <w:rPr>
          <w:b/>
          <w:color w:val="000000" w:themeColor="text1"/>
        </w:rPr>
        <w:t>NIP:</w:t>
      </w:r>
      <w:r w:rsidR="00860A5E">
        <w:rPr>
          <w:b/>
          <w:color w:val="000000" w:themeColor="text1"/>
          <w:shd w:val="clear" w:color="auto" w:fill="FFFFFF"/>
        </w:rPr>
        <w:t xml:space="preserve"> </w:t>
      </w:r>
      <w:r w:rsidRPr="00C9618F">
        <w:rPr>
          <w:b/>
          <w:color w:val="000000" w:themeColor="text1"/>
          <w:shd w:val="clear" w:color="auto" w:fill="FFFFFF"/>
        </w:rPr>
        <w:t>6772379445</w:t>
      </w:r>
      <w:r w:rsidR="00860A5E">
        <w:rPr>
          <w:color w:val="000000" w:themeColor="text1"/>
          <w:shd w:val="clear" w:color="auto" w:fill="FFFFFF"/>
        </w:rPr>
        <w:t>.</w:t>
      </w:r>
      <w:r w:rsidR="00860A5E">
        <w:rPr>
          <w:b/>
          <w:color w:val="000000" w:themeColor="text1"/>
          <w:shd w:val="clear" w:color="auto" w:fill="FFFFFF"/>
        </w:rPr>
        <w:t xml:space="preserve"> </w:t>
      </w:r>
    </w:p>
    <w:p w14:paraId="2ECF7B27" w14:textId="31941546" w:rsidR="00206538" w:rsidRPr="00206538" w:rsidRDefault="00860A5E" w:rsidP="00860A5E">
      <w:pPr>
        <w:pStyle w:val="par"/>
        <w:ind w:left="426" w:hanging="426"/>
        <w:rPr>
          <w:rFonts w:eastAsia="Calibri"/>
          <w:lang w:eastAsia="pl-PL"/>
        </w:rPr>
      </w:pPr>
      <w:r w:rsidRPr="00860A5E">
        <w:rPr>
          <w:iCs/>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fakturze VAT informacji o zakazie cesji wierzytelności bez zgody Zamawiającego. </w:t>
      </w:r>
    </w:p>
    <w:p w14:paraId="6D7B5A48" w14:textId="057EFE97" w:rsidR="00860A5E" w:rsidRPr="00860A5E" w:rsidRDefault="00860A5E" w:rsidP="00860A5E">
      <w:pPr>
        <w:pStyle w:val="par"/>
        <w:ind w:left="426" w:hanging="426"/>
      </w:pPr>
      <w:r w:rsidRPr="00860A5E">
        <w:rPr>
          <w:iCs/>
        </w:rPr>
        <w:t>W przypadku zmiany stawki podatku od towarów i usług, wynagrodzenie netto nie ulega zmianie, a jedynie kwota VAT i wynagrodzenie brutto.</w:t>
      </w:r>
      <w:r>
        <w:rPr>
          <w:iCs/>
        </w:rPr>
        <w:t xml:space="preserve"> </w:t>
      </w:r>
    </w:p>
    <w:p w14:paraId="1CE64319" w14:textId="22D040BE" w:rsidR="00904A27" w:rsidRPr="00043697" w:rsidRDefault="00206538" w:rsidP="00860A5E">
      <w:pPr>
        <w:pStyle w:val="par"/>
        <w:ind w:left="426" w:hanging="426"/>
      </w:pPr>
      <w:r w:rsidRPr="00206538">
        <w:lastRenderedPageBreak/>
        <w:t xml:space="preserve">Zgodnie z art. 4c ustawy z dnia 8 marca 2013 </w:t>
      </w:r>
      <w:r w:rsidR="00860A5E" w:rsidRPr="00206538">
        <w:t>r</w:t>
      </w:r>
      <w:r w:rsidR="00860A5E">
        <w:t>.</w:t>
      </w:r>
      <w:r w:rsidR="00860A5E" w:rsidRPr="00206538">
        <w:t xml:space="preserve"> </w:t>
      </w:r>
      <w:r w:rsidRPr="00206538">
        <w:t>o przeciwdziałaniu nadmiernym opóźnieniom w</w:t>
      </w:r>
      <w:r w:rsidR="00860A5E">
        <w:t> </w:t>
      </w:r>
      <w:r w:rsidRPr="00206538">
        <w:t xml:space="preserve">transakcjach handlowych </w:t>
      </w:r>
      <w:r w:rsidR="005C5E87" w:rsidRPr="00206538">
        <w:t>(</w:t>
      </w:r>
      <w:proofErr w:type="spellStart"/>
      <w:r w:rsidR="00860A5E">
        <w:t>t.j</w:t>
      </w:r>
      <w:proofErr w:type="spellEnd"/>
      <w:r w:rsidR="00860A5E">
        <w:t xml:space="preserve">.: </w:t>
      </w:r>
      <w:r w:rsidR="005C5E87">
        <w:t>Dz.</w:t>
      </w:r>
      <w:r w:rsidR="00860A5E">
        <w:t xml:space="preserve"> </w:t>
      </w:r>
      <w:r w:rsidR="005C5E87">
        <w:t>U. z 2021 r. poz. 424</w:t>
      </w:r>
      <w:r w:rsidR="00860A5E">
        <w:t xml:space="preserve">, z </w:t>
      </w:r>
      <w:proofErr w:type="spellStart"/>
      <w:r w:rsidR="00860A5E">
        <w:t>późn</w:t>
      </w:r>
      <w:proofErr w:type="spellEnd"/>
      <w:r w:rsidR="00860A5E">
        <w:t>. zm.</w:t>
      </w:r>
      <w:r w:rsidRPr="00206538">
        <w:t>), Zamawiający oświadcza, że posiada status dużego przedsiębiorcy.</w:t>
      </w:r>
      <w:r w:rsidR="00860A5E">
        <w:t xml:space="preserve"> </w:t>
      </w:r>
    </w:p>
    <w:p w14:paraId="1623332C" w14:textId="77777777" w:rsidR="00B23E19" w:rsidRPr="006C5F11" w:rsidRDefault="00B23E19" w:rsidP="00E36AD6">
      <w:pPr>
        <w:spacing w:after="0" w:line="360" w:lineRule="auto"/>
        <w:contextualSpacing/>
        <w:jc w:val="both"/>
        <w:rPr>
          <w:rFonts w:ascii="Arial" w:eastAsia="Calibri" w:hAnsi="Arial" w:cs="Arial"/>
          <w:sz w:val="20"/>
          <w:szCs w:val="20"/>
          <w:lang w:eastAsia="pl-PL"/>
        </w:rPr>
      </w:pPr>
    </w:p>
    <w:p w14:paraId="68DBC418" w14:textId="2A509124" w:rsidR="006C5F11" w:rsidRPr="006C5F11" w:rsidRDefault="006C5F11" w:rsidP="00C9618F">
      <w:pPr>
        <w:pStyle w:val="OPZ-1"/>
      </w:pPr>
      <w:r w:rsidRPr="006C5F11">
        <w:t>§ 5</w:t>
      </w:r>
      <w:r w:rsidR="00D21318">
        <w:t xml:space="preserve"> </w:t>
      </w:r>
      <w:r w:rsidR="00D455A2">
        <w:br/>
        <w:t xml:space="preserve">Kary umowne </w:t>
      </w:r>
    </w:p>
    <w:p w14:paraId="38EAC8F3" w14:textId="6FDCDCEE" w:rsidR="00957BF2" w:rsidRPr="00957BF2" w:rsidRDefault="00957BF2" w:rsidP="00D455A2">
      <w:pPr>
        <w:pStyle w:val="par"/>
        <w:numPr>
          <w:ilvl w:val="0"/>
          <w:numId w:val="7"/>
        </w:numPr>
        <w:ind w:left="426" w:hanging="426"/>
      </w:pPr>
      <w:r w:rsidRPr="00957BF2">
        <w:t xml:space="preserve">Zamawiający </w:t>
      </w:r>
      <w:r w:rsidR="00D455A2">
        <w:t>ma prawo żądać od</w:t>
      </w:r>
      <w:r w:rsidRPr="00957BF2">
        <w:t xml:space="preserve"> Wykonawcy </w:t>
      </w:r>
      <w:r w:rsidR="00D455A2">
        <w:t xml:space="preserve">zapłaty </w:t>
      </w:r>
      <w:r w:rsidRPr="00957BF2">
        <w:t>kary umowne</w:t>
      </w:r>
      <w:r w:rsidR="00D455A2">
        <w:t>j</w:t>
      </w:r>
      <w:r w:rsidRPr="00957BF2">
        <w:t xml:space="preserve"> w następujących przypadkach:</w:t>
      </w:r>
      <w:r w:rsidR="00D455A2">
        <w:t xml:space="preserve"> </w:t>
      </w:r>
    </w:p>
    <w:p w14:paraId="08CDD462" w14:textId="1CCFFA61" w:rsidR="00711D58" w:rsidRDefault="00957BF2" w:rsidP="00D455A2">
      <w:pPr>
        <w:pStyle w:val="Bezodstpw"/>
        <w:ind w:left="993" w:hanging="567"/>
      </w:pPr>
      <w:r w:rsidRPr="00957BF2">
        <w:rPr>
          <w:noProof/>
          <w:lang w:eastAsia="pl-PL"/>
        </w:rPr>
        <w:drawing>
          <wp:anchor distT="0" distB="0" distL="114300" distR="114300" simplePos="0" relativeHeight="251661312" behindDoc="0" locked="0" layoutInCell="1" allowOverlap="0" wp14:anchorId="1F8BB7DA" wp14:editId="6C0E7550">
            <wp:simplePos x="0" y="0"/>
            <wp:positionH relativeFrom="page">
              <wp:posOffset>570230</wp:posOffset>
            </wp:positionH>
            <wp:positionV relativeFrom="page">
              <wp:posOffset>6487795</wp:posOffset>
            </wp:positionV>
            <wp:extent cx="6350" cy="1524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2336" behindDoc="0" locked="0" layoutInCell="1" allowOverlap="0" wp14:anchorId="4E18DE51" wp14:editId="487D797C">
            <wp:simplePos x="0" y="0"/>
            <wp:positionH relativeFrom="page">
              <wp:posOffset>579120</wp:posOffset>
            </wp:positionH>
            <wp:positionV relativeFrom="page">
              <wp:posOffset>6487795</wp:posOffset>
            </wp:positionV>
            <wp:extent cx="8890" cy="15240"/>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3360" behindDoc="0" locked="0" layoutInCell="1" allowOverlap="0" wp14:anchorId="2B15A524" wp14:editId="26FDEA38">
            <wp:simplePos x="0" y="0"/>
            <wp:positionH relativeFrom="page">
              <wp:posOffset>536575</wp:posOffset>
            </wp:positionH>
            <wp:positionV relativeFrom="page">
              <wp:posOffset>6490970</wp:posOffset>
            </wp:positionV>
            <wp:extent cx="18415" cy="12065"/>
            <wp:effectExtent l="0" t="0" r="0" b="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4384" behindDoc="0" locked="0" layoutInCell="1" allowOverlap="0" wp14:anchorId="786D1624" wp14:editId="59E484BF">
            <wp:simplePos x="0" y="0"/>
            <wp:positionH relativeFrom="page">
              <wp:posOffset>521335</wp:posOffset>
            </wp:positionH>
            <wp:positionV relativeFrom="page">
              <wp:posOffset>6497320</wp:posOffset>
            </wp:positionV>
            <wp:extent cx="8890" cy="12065"/>
            <wp:effectExtent l="0" t="0" r="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5408" behindDoc="0" locked="0" layoutInCell="1" allowOverlap="0" wp14:anchorId="0BF74889" wp14:editId="39FE58A6">
            <wp:simplePos x="0" y="0"/>
            <wp:positionH relativeFrom="page">
              <wp:posOffset>563880</wp:posOffset>
            </wp:positionH>
            <wp:positionV relativeFrom="page">
              <wp:posOffset>6579235</wp:posOffset>
            </wp:positionV>
            <wp:extent cx="24130" cy="2413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6432" behindDoc="0" locked="0" layoutInCell="1" allowOverlap="0" wp14:anchorId="28A66126" wp14:editId="6AD4B648">
            <wp:simplePos x="0" y="0"/>
            <wp:positionH relativeFrom="page">
              <wp:posOffset>551815</wp:posOffset>
            </wp:positionH>
            <wp:positionV relativeFrom="page">
              <wp:posOffset>6591935</wp:posOffset>
            </wp:positionV>
            <wp:extent cx="8890" cy="15240"/>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7456" behindDoc="0" locked="0" layoutInCell="1" allowOverlap="0" wp14:anchorId="11E9BD2F" wp14:editId="3B8BF250">
            <wp:simplePos x="0" y="0"/>
            <wp:positionH relativeFrom="page">
              <wp:posOffset>536575</wp:posOffset>
            </wp:positionH>
            <wp:positionV relativeFrom="page">
              <wp:posOffset>6594475</wp:posOffset>
            </wp:positionV>
            <wp:extent cx="8890" cy="12065"/>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8480" behindDoc="0" locked="0" layoutInCell="1" allowOverlap="0" wp14:anchorId="4F0B6766" wp14:editId="0D4BB853">
            <wp:simplePos x="0" y="0"/>
            <wp:positionH relativeFrom="page">
              <wp:posOffset>524510</wp:posOffset>
            </wp:positionH>
            <wp:positionV relativeFrom="page">
              <wp:posOffset>6594475</wp:posOffset>
            </wp:positionV>
            <wp:extent cx="8890" cy="1524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t xml:space="preserve">odstąpienia od </w:t>
      </w:r>
      <w:r w:rsidR="00222F8E">
        <w:t>U</w:t>
      </w:r>
      <w:r w:rsidRPr="00957BF2">
        <w:t xml:space="preserve">mowy </w:t>
      </w:r>
      <w:r w:rsidR="00C73C6C">
        <w:t xml:space="preserve">przez Zamawiającego lub Wykonawcę </w:t>
      </w:r>
      <w:r w:rsidRPr="00957BF2">
        <w:t>z przyczyn leżących po stronie Wykonawcy</w:t>
      </w:r>
      <w:r w:rsidR="003B5AF0">
        <w:t xml:space="preserve">, </w:t>
      </w:r>
      <w:r w:rsidR="00C72222">
        <w:t xml:space="preserve">w wysokości </w:t>
      </w:r>
      <w:r w:rsidR="003B5AF0">
        <w:rPr>
          <w:b/>
        </w:rPr>
        <w:t>10 </w:t>
      </w:r>
      <w:r w:rsidRPr="00963517">
        <w:rPr>
          <w:b/>
        </w:rPr>
        <w:t>%</w:t>
      </w:r>
      <w:r w:rsidRPr="00957BF2">
        <w:t xml:space="preserve"> maksymalne</w:t>
      </w:r>
      <w:r w:rsidR="003B5AF0">
        <w:t>go</w:t>
      </w:r>
      <w:r w:rsidRPr="00957BF2">
        <w:t xml:space="preserve"> </w:t>
      </w:r>
      <w:r w:rsidR="003B5AF0">
        <w:t>wynagrodzenia</w:t>
      </w:r>
      <w:r w:rsidR="00B779CC">
        <w:t xml:space="preserve"> netto</w:t>
      </w:r>
      <w:r w:rsidR="003B5AF0">
        <w:t>, o którym mowa</w:t>
      </w:r>
      <w:r w:rsidR="00B779CC">
        <w:t xml:space="preserve"> </w:t>
      </w:r>
      <w:r w:rsidRPr="00957BF2">
        <w:t xml:space="preserve">w </w:t>
      </w:r>
      <w:r w:rsidR="005F6A65">
        <w:t>§ 4 ust. 1</w:t>
      </w:r>
      <w:r w:rsidR="00222F8E">
        <w:t xml:space="preserve"> Umowy</w:t>
      </w:r>
      <w:r w:rsidR="003B5AF0">
        <w:t xml:space="preserve">; </w:t>
      </w:r>
    </w:p>
    <w:p w14:paraId="32C92012" w14:textId="5558D552" w:rsidR="005F6A65" w:rsidRDefault="00957BF2" w:rsidP="00D455A2">
      <w:pPr>
        <w:pStyle w:val="Bezodstpw"/>
        <w:ind w:left="993" w:hanging="567"/>
      </w:pPr>
      <w:r w:rsidRPr="00711D58">
        <w:t xml:space="preserve">stwierdzenia niewykonania lub nienależytego wykonania usługi w którymkolwiek zakresie spośród usług przewidzianych do wykonania w danym </w:t>
      </w:r>
      <w:r w:rsidR="00E25C4C">
        <w:t>EZT</w:t>
      </w:r>
      <w:r w:rsidR="003B5AF0">
        <w:t xml:space="preserve">, </w:t>
      </w:r>
      <w:r w:rsidRPr="00711D58">
        <w:t xml:space="preserve">w wysokości </w:t>
      </w:r>
      <w:r w:rsidR="00FC6D9C" w:rsidRPr="00963517">
        <w:rPr>
          <w:b/>
        </w:rPr>
        <w:t>100</w:t>
      </w:r>
      <w:r w:rsidR="003B5AF0">
        <w:rPr>
          <w:b/>
        </w:rPr>
        <w:t> </w:t>
      </w:r>
      <w:r w:rsidRPr="00963517">
        <w:rPr>
          <w:b/>
        </w:rPr>
        <w:t>%</w:t>
      </w:r>
      <w:r w:rsidRPr="00711D58">
        <w:t xml:space="preserve"> łącznej wartości netto całości usług przewidzianych do wykonan</w:t>
      </w:r>
      <w:r w:rsidR="005F6A65">
        <w:t xml:space="preserve">ia w tym </w:t>
      </w:r>
      <w:r w:rsidR="00E25C4C">
        <w:t xml:space="preserve">EZT </w:t>
      </w:r>
      <w:r w:rsidR="005F6A65">
        <w:t>w danym dniu</w:t>
      </w:r>
      <w:r w:rsidR="003B5AF0">
        <w:t xml:space="preserve">; </w:t>
      </w:r>
    </w:p>
    <w:p w14:paraId="29C3407B" w14:textId="67E5A785" w:rsidR="00FC6D9C" w:rsidRDefault="00FC6D9C" w:rsidP="00D455A2">
      <w:pPr>
        <w:pStyle w:val="Bezodstpw"/>
        <w:ind w:left="993" w:hanging="567"/>
      </w:pPr>
      <w:r>
        <w:t>stwierdzeni</w:t>
      </w:r>
      <w:r w:rsidR="003B5AF0">
        <w:t>a, w czasie kontroli realizowanej przez Zamawiającego,</w:t>
      </w:r>
      <w:r>
        <w:t xml:space="preserve"> użycia środków chemicznych niezgodnych z dokumentacją techniczno-ruchową danego ETZ</w:t>
      </w:r>
      <w:r w:rsidR="003B5AF0">
        <w:t xml:space="preserve">, </w:t>
      </w:r>
      <w:r>
        <w:t xml:space="preserve">w wysokości </w:t>
      </w:r>
      <w:r w:rsidRPr="00963517">
        <w:rPr>
          <w:b/>
        </w:rPr>
        <w:t>1.000,00 zł</w:t>
      </w:r>
      <w:r>
        <w:t xml:space="preserve"> (słownie: </w:t>
      </w:r>
      <w:r w:rsidR="003B5AF0">
        <w:t>tysiąc</w:t>
      </w:r>
      <w:r>
        <w:t xml:space="preserve"> złotych 00/100) </w:t>
      </w:r>
      <w:r w:rsidRPr="005F6A65">
        <w:t>za</w:t>
      </w:r>
      <w:r w:rsidRPr="00C9618F">
        <w:rPr>
          <w:b/>
        </w:rPr>
        <w:t xml:space="preserve"> </w:t>
      </w:r>
      <w:r w:rsidRPr="00C9618F">
        <w:rPr>
          <w:b/>
          <w:u w:val="single"/>
        </w:rPr>
        <w:t xml:space="preserve">każdy przypadek </w:t>
      </w:r>
      <w:r w:rsidR="003B5AF0">
        <w:rPr>
          <w:b/>
          <w:u w:val="single"/>
        </w:rPr>
        <w:t>naruszenia</w:t>
      </w:r>
      <w:r w:rsidR="003B5AF0">
        <w:t>;</w:t>
      </w:r>
      <w:r w:rsidRPr="00963517">
        <w:rPr>
          <w:u w:val="single"/>
        </w:rPr>
        <w:t xml:space="preserve"> </w:t>
      </w:r>
    </w:p>
    <w:p w14:paraId="1BBA0F82" w14:textId="4DDBDC4A" w:rsidR="008E7134" w:rsidRDefault="008E7134" w:rsidP="00D455A2">
      <w:pPr>
        <w:pStyle w:val="Bezodstpw"/>
        <w:ind w:left="993" w:hanging="567"/>
      </w:pPr>
      <w:r>
        <w:t>brak</w:t>
      </w:r>
      <w:r w:rsidR="003B5AF0">
        <w:t>u</w:t>
      </w:r>
      <w:r>
        <w:t xml:space="preserve"> odpowiedniego stroju roboczego zgodnego z wymaganiami Zamawiającego określonymi w </w:t>
      </w:r>
      <w:r w:rsidR="00883BF5">
        <w:t xml:space="preserve">ust. 30 </w:t>
      </w:r>
      <w:r>
        <w:t>załącznik</w:t>
      </w:r>
      <w:r w:rsidR="00883BF5">
        <w:t>a</w:t>
      </w:r>
      <w:r>
        <w:t xml:space="preserve"> nr 1 </w:t>
      </w:r>
      <w:r w:rsidR="00883BF5">
        <w:t>do Umowy,</w:t>
      </w:r>
      <w:r>
        <w:t xml:space="preserve"> w wysokości </w:t>
      </w:r>
      <w:r w:rsidR="006257C0" w:rsidRPr="00963517">
        <w:rPr>
          <w:b/>
        </w:rPr>
        <w:t>250</w:t>
      </w:r>
      <w:r w:rsidR="004A3ADE" w:rsidRPr="00963517">
        <w:rPr>
          <w:b/>
        </w:rPr>
        <w:t>,00</w:t>
      </w:r>
      <w:r w:rsidRPr="00963517">
        <w:rPr>
          <w:b/>
        </w:rPr>
        <w:t xml:space="preserve"> zł</w:t>
      </w:r>
      <w:r>
        <w:t xml:space="preserve"> </w:t>
      </w:r>
      <w:r w:rsidRPr="005F6A65">
        <w:t xml:space="preserve">(słownie: </w:t>
      </w:r>
      <w:r>
        <w:t xml:space="preserve">dwieście </w:t>
      </w:r>
      <w:r w:rsidR="006257C0">
        <w:t xml:space="preserve">pięćdziesiąt </w:t>
      </w:r>
      <w:r>
        <w:t>złotych</w:t>
      </w:r>
      <w:r w:rsidRPr="005F6A65">
        <w:t xml:space="preserve"> 00/100)</w:t>
      </w:r>
      <w:r w:rsidR="00932098">
        <w:t xml:space="preserve"> </w:t>
      </w:r>
      <w:r w:rsidRPr="005F6A65">
        <w:t>za</w:t>
      </w:r>
      <w:r w:rsidRPr="00C9618F">
        <w:rPr>
          <w:b/>
        </w:rPr>
        <w:t xml:space="preserve"> </w:t>
      </w:r>
      <w:r w:rsidRPr="00C9618F">
        <w:rPr>
          <w:b/>
          <w:u w:val="single"/>
        </w:rPr>
        <w:t xml:space="preserve">każdy przypadek </w:t>
      </w:r>
      <w:r w:rsidR="00883BF5">
        <w:rPr>
          <w:b/>
          <w:u w:val="single"/>
        </w:rPr>
        <w:t>niezgodności z tym obowiązkiem</w:t>
      </w:r>
      <w:r w:rsidRPr="00963517">
        <w:rPr>
          <w:u w:val="single"/>
        </w:rPr>
        <w:t xml:space="preserve"> </w:t>
      </w:r>
      <w:r w:rsidR="00883BF5" w:rsidRPr="00963517">
        <w:t xml:space="preserve">stwierdzony przez Zamawiającego podczas kontroli, z zastrzeżeniem, że wskazana kwota kary umownej </w:t>
      </w:r>
      <w:r w:rsidRPr="00D427FC">
        <w:t xml:space="preserve">jest stała </w:t>
      </w:r>
      <w:r w:rsidR="00883BF5">
        <w:t>niezależnie od liczby</w:t>
      </w:r>
      <w:r w:rsidRPr="00D427FC">
        <w:t xml:space="preserve"> osób z personelu Wykonawcy lub Podwykonawcy</w:t>
      </w:r>
      <w:r>
        <w:t>,</w:t>
      </w:r>
      <w:r w:rsidR="00427881">
        <w:t xml:space="preserve"> któr</w:t>
      </w:r>
      <w:r w:rsidR="00883BF5">
        <w:t xml:space="preserve">e nie posiadają odpowiedniego stroju roboczego; </w:t>
      </w:r>
    </w:p>
    <w:p w14:paraId="6C9C3412" w14:textId="754F4843" w:rsidR="00427881" w:rsidRDefault="008E7134" w:rsidP="00963517">
      <w:pPr>
        <w:pStyle w:val="Bezodstpw"/>
        <w:ind w:left="993" w:hanging="567"/>
      </w:pPr>
      <w:r>
        <w:t>brak</w:t>
      </w:r>
      <w:r w:rsidR="00883BF5">
        <w:t>u</w:t>
      </w:r>
      <w:r>
        <w:t xml:space="preserve"> </w:t>
      </w:r>
      <w:r w:rsidR="00AA2524" w:rsidRPr="006D2761">
        <w:t xml:space="preserve">identyfikatora zawierającego numer identyfikacyjny pracownika oraz nazwę </w:t>
      </w:r>
      <w:r w:rsidR="00AA2524">
        <w:t xml:space="preserve">lub logo </w:t>
      </w:r>
      <w:r w:rsidR="00883BF5">
        <w:t xml:space="preserve">Wykonawcy lub Podwykonawcy </w:t>
      </w:r>
      <w:r w:rsidR="00AA2524">
        <w:t xml:space="preserve">zgodnie </w:t>
      </w:r>
      <w:r>
        <w:t xml:space="preserve">z </w:t>
      </w:r>
      <w:r w:rsidR="00883BF5">
        <w:t xml:space="preserve">ust. 31 załącznika nr 1 do Umowy, </w:t>
      </w:r>
      <w:r>
        <w:t>w wysokoś</w:t>
      </w:r>
      <w:r w:rsidR="00AA2524">
        <w:t xml:space="preserve">ci </w:t>
      </w:r>
      <w:r w:rsidR="006257C0" w:rsidRPr="00963517">
        <w:rPr>
          <w:b/>
        </w:rPr>
        <w:t>250</w:t>
      </w:r>
      <w:r w:rsidR="00AD71CF" w:rsidRPr="00963517">
        <w:rPr>
          <w:b/>
        </w:rPr>
        <w:t>,00</w:t>
      </w:r>
      <w:r w:rsidRPr="00963517">
        <w:rPr>
          <w:b/>
        </w:rPr>
        <w:t xml:space="preserve"> zł</w:t>
      </w:r>
      <w:r>
        <w:t xml:space="preserve"> </w:t>
      </w:r>
      <w:r w:rsidRPr="005F6A65">
        <w:t xml:space="preserve">(słownie: </w:t>
      </w:r>
      <w:r w:rsidR="006257C0">
        <w:t>dwieście pięćdziesiąt</w:t>
      </w:r>
      <w:r>
        <w:t xml:space="preserve"> złotych</w:t>
      </w:r>
      <w:r w:rsidRPr="005F6A65">
        <w:t xml:space="preserve"> 00/100) za</w:t>
      </w:r>
      <w:r w:rsidRPr="00883BF5">
        <w:rPr>
          <w:b/>
        </w:rPr>
        <w:t xml:space="preserve"> </w:t>
      </w:r>
      <w:r w:rsidRPr="00883BF5">
        <w:rPr>
          <w:b/>
          <w:u w:val="single"/>
        </w:rPr>
        <w:t xml:space="preserve">każdy przypadek </w:t>
      </w:r>
      <w:r w:rsidR="00883BF5" w:rsidRPr="00883BF5">
        <w:rPr>
          <w:b/>
          <w:u w:val="single"/>
        </w:rPr>
        <w:t>niezgodności z tym obowi</w:t>
      </w:r>
      <w:r w:rsidR="00883BF5" w:rsidRPr="00D249ED">
        <w:rPr>
          <w:b/>
          <w:u w:val="single"/>
        </w:rPr>
        <w:t>ązkiem</w:t>
      </w:r>
      <w:r w:rsidR="00883BF5">
        <w:t xml:space="preserve"> stwierdzony przez Zamawiającego podczas kontroli, z zastrzeżeniem, że </w:t>
      </w:r>
      <w:r w:rsidR="00427881" w:rsidRPr="00D427FC">
        <w:t xml:space="preserve">kwota kary </w:t>
      </w:r>
      <w:r w:rsidR="00883BF5">
        <w:t xml:space="preserve">umownej </w:t>
      </w:r>
      <w:r w:rsidR="00427881" w:rsidRPr="00D427FC">
        <w:t xml:space="preserve">jest stała </w:t>
      </w:r>
      <w:r w:rsidR="00883BF5">
        <w:t>niezależnie od liczby</w:t>
      </w:r>
      <w:r w:rsidR="00427881" w:rsidRPr="00D427FC">
        <w:t xml:space="preserve"> osób z personelu Wykonawcy lub Podwykonawcy</w:t>
      </w:r>
      <w:r w:rsidR="00427881">
        <w:t xml:space="preserve">, </w:t>
      </w:r>
      <w:r w:rsidR="00883BF5">
        <w:t xml:space="preserve">które nie posiadają identyfikatora; </w:t>
      </w:r>
    </w:p>
    <w:p w14:paraId="0EC53BC2" w14:textId="4BF31A8A" w:rsidR="00331292" w:rsidRPr="00427881" w:rsidRDefault="00331292" w:rsidP="00D455A2">
      <w:pPr>
        <w:pStyle w:val="Bezodstpw"/>
        <w:ind w:left="993" w:hanging="567"/>
        <w:rPr>
          <w:b/>
          <w:bCs/>
        </w:rPr>
      </w:pPr>
      <w:r>
        <w:t>nieprzystąpienia do realizacji usługi poziomu utrzymania w czystości GRAFFITI w</w:t>
      </w:r>
      <w:r w:rsidR="00883BF5">
        <w:t> </w:t>
      </w:r>
      <w:r>
        <w:t>wymaganym czasie</w:t>
      </w:r>
      <w:r w:rsidR="00883BF5">
        <w:t>, o którym mowa w § </w:t>
      </w:r>
      <w:r w:rsidR="007E7BF8">
        <w:t>1 ust. 1</w:t>
      </w:r>
      <w:r w:rsidR="005425E9">
        <w:t>1</w:t>
      </w:r>
      <w:r>
        <w:t xml:space="preserve">, w wysokości </w:t>
      </w:r>
      <w:r w:rsidRPr="00963517">
        <w:rPr>
          <w:b/>
        </w:rPr>
        <w:t>1.000,00 zł</w:t>
      </w:r>
      <w:r>
        <w:t xml:space="preserve"> (słownie: jeden tysiąc złotych 00/100)</w:t>
      </w:r>
      <w:r w:rsidR="005425E9">
        <w:t xml:space="preserve"> za każdy przypadek naruszenia; </w:t>
      </w:r>
    </w:p>
    <w:p w14:paraId="676FDB13" w14:textId="3C8CF72B" w:rsidR="007E7BF8" w:rsidRDefault="00957BF2" w:rsidP="00D455A2">
      <w:pPr>
        <w:pStyle w:val="Bezodstpw"/>
        <w:ind w:left="993" w:hanging="567"/>
      </w:pPr>
      <w:r w:rsidRPr="005F6A65">
        <w:t>nieterminowego wykonania usługi przez Wykonawcę (w stosunku do terminów, do których dotrzymania zobowiązany był Wykonaw</w:t>
      </w:r>
      <w:r w:rsidR="005F6A65">
        <w:t>ca</w:t>
      </w:r>
      <w:r w:rsidR="000555C2">
        <w:t xml:space="preserve"> zgodnie z harmonogramem usług utrzymania </w:t>
      </w:r>
      <w:r w:rsidR="00E25C4C">
        <w:br/>
      </w:r>
      <w:r w:rsidR="000555C2">
        <w:t>w czystości</w:t>
      </w:r>
      <w:r w:rsidR="00DC3592">
        <w:t xml:space="preserve"> oraz zestawieniem minimalnych i maksymalnych czasów na kompleksowe wykonanie danego poziomu utrzymania w czystości taboru kolejowego</w:t>
      </w:r>
      <w:r w:rsidR="005F6A65">
        <w:t>)</w:t>
      </w:r>
      <w:r w:rsidR="005425E9">
        <w:t>,</w:t>
      </w:r>
      <w:r w:rsidR="005F6A65">
        <w:t xml:space="preserve"> </w:t>
      </w:r>
      <w:r w:rsidR="007E7BF8" w:rsidRPr="00711D58">
        <w:t xml:space="preserve">w </w:t>
      </w:r>
      <w:r w:rsidR="007E7BF8" w:rsidRPr="005D519C">
        <w:t xml:space="preserve">wysokości </w:t>
      </w:r>
      <w:r w:rsidR="00647FC2" w:rsidRPr="00963517">
        <w:rPr>
          <w:b/>
        </w:rPr>
        <w:t>10</w:t>
      </w:r>
      <w:r w:rsidR="008F0C04" w:rsidRPr="00963517">
        <w:rPr>
          <w:b/>
        </w:rPr>
        <w:t>0</w:t>
      </w:r>
      <w:r w:rsidR="005425E9">
        <w:rPr>
          <w:b/>
        </w:rPr>
        <w:t> </w:t>
      </w:r>
      <w:r w:rsidR="007E7BF8" w:rsidRPr="00963517">
        <w:rPr>
          <w:b/>
        </w:rPr>
        <w:t>%</w:t>
      </w:r>
      <w:r w:rsidR="007E7BF8" w:rsidRPr="00711D58">
        <w:t xml:space="preserve"> łącznej wartości netto całości usług przewidzianych do wykonan</w:t>
      </w:r>
      <w:r w:rsidR="007E7BF8">
        <w:t>ia w tym EZT w danym dniu</w:t>
      </w:r>
      <w:r w:rsidR="005425E9">
        <w:t xml:space="preserve">; </w:t>
      </w:r>
    </w:p>
    <w:p w14:paraId="2AB74055" w14:textId="22EA8334" w:rsidR="005F6A65" w:rsidRDefault="00831783" w:rsidP="00D455A2">
      <w:pPr>
        <w:pStyle w:val="Bezodstpw"/>
        <w:ind w:left="993" w:hanging="567"/>
      </w:pPr>
      <w:r>
        <w:t>nieprzedłożenia przez Wykonawcę</w:t>
      </w:r>
      <w:r w:rsidR="00957BF2" w:rsidRPr="005F6A65">
        <w:t xml:space="preserve"> kopii polisy </w:t>
      </w:r>
      <w:r w:rsidR="005425E9">
        <w:t xml:space="preserve">ubezpieczeniowej </w:t>
      </w:r>
      <w:r w:rsidR="00957BF2" w:rsidRPr="005F6A65">
        <w:t xml:space="preserve">zgodnie z </w:t>
      </w:r>
      <w:r w:rsidR="005F6A65">
        <w:t>§ 2 ust. 1</w:t>
      </w:r>
      <w:r w:rsidR="005425E9">
        <w:t>3</w:t>
      </w:r>
      <w:r w:rsidR="00957BF2" w:rsidRPr="005F6A65">
        <w:t>, w</w:t>
      </w:r>
      <w:r>
        <w:t> </w:t>
      </w:r>
      <w:r w:rsidR="00957BF2" w:rsidRPr="005D519C">
        <w:t xml:space="preserve">wysokości </w:t>
      </w:r>
      <w:r w:rsidR="005D519C" w:rsidRPr="00963517">
        <w:rPr>
          <w:b/>
        </w:rPr>
        <w:t>1</w:t>
      </w:r>
      <w:r w:rsidR="005425E9">
        <w:rPr>
          <w:b/>
        </w:rPr>
        <w:t> </w:t>
      </w:r>
      <w:r w:rsidR="00957BF2" w:rsidRPr="00963517">
        <w:rPr>
          <w:b/>
        </w:rPr>
        <w:t>%</w:t>
      </w:r>
      <w:r w:rsidR="00957BF2" w:rsidRPr="005F6A65">
        <w:t xml:space="preserve"> </w:t>
      </w:r>
      <w:r w:rsidR="005425E9">
        <w:t>maksymalnego wynagrodzenia</w:t>
      </w:r>
      <w:r w:rsidR="00957BF2" w:rsidRPr="005F6A65">
        <w:t xml:space="preserve"> </w:t>
      </w:r>
      <w:r w:rsidR="005425E9">
        <w:t>wskazanego</w:t>
      </w:r>
      <w:r w:rsidR="00957BF2" w:rsidRPr="005F6A65">
        <w:t xml:space="preserve"> w </w:t>
      </w:r>
      <w:r w:rsidR="005F6A65">
        <w:t>§ 4 ust. 1</w:t>
      </w:r>
      <w:r w:rsidR="00957BF2" w:rsidRPr="005F6A65">
        <w:t>;</w:t>
      </w:r>
      <w:r w:rsidR="005425E9">
        <w:t xml:space="preserve"> </w:t>
      </w:r>
    </w:p>
    <w:p w14:paraId="73C96D5E" w14:textId="60D86B0B" w:rsidR="005F6A65" w:rsidRDefault="005425E9" w:rsidP="00D455A2">
      <w:pPr>
        <w:pStyle w:val="Bezodstpw"/>
        <w:ind w:left="993" w:hanging="567"/>
      </w:pPr>
      <w:r w:rsidRPr="005425E9">
        <w:t>niewykonania lub nienależytego</w:t>
      </w:r>
      <w:r>
        <w:t xml:space="preserve"> wykonania przez Wykonawcę lub P</w:t>
      </w:r>
      <w:r w:rsidRPr="005425E9">
        <w:t xml:space="preserve">odwykonawcę </w:t>
      </w:r>
      <w:r w:rsidRPr="005425E9">
        <w:lastRenderedPageBreak/>
        <w:t>zob</w:t>
      </w:r>
      <w:r>
        <w:t>owiązania, o którym mowa w § 2</w:t>
      </w:r>
      <w:r w:rsidRPr="005425E9">
        <w:t xml:space="preserve"> </w:t>
      </w:r>
      <w:r>
        <w:t>ust. 18</w:t>
      </w:r>
      <w:r w:rsidRPr="005425E9">
        <w:t xml:space="preserve">, w wysokości 2.000,00 zł (słownie: dwa tysiące złotych) za każdego pracownika, który nie będzie zatrudniony zgodnie z tym wymogiem po stwierdzeniu tego faktu przez Zamawiającego, lub za każdy przypadek nieprzekazania Zamawiającemu dowodów wskazanych w § </w:t>
      </w:r>
      <w:r>
        <w:t>2 ust. 21</w:t>
      </w:r>
      <w:r w:rsidRPr="005425E9">
        <w:t xml:space="preserve">; </w:t>
      </w:r>
    </w:p>
    <w:p w14:paraId="2E053BDD" w14:textId="62EADAD9" w:rsidR="005F6A65" w:rsidRDefault="005425E9" w:rsidP="00D455A2">
      <w:pPr>
        <w:pStyle w:val="Bezodstpw"/>
        <w:ind w:left="993" w:hanging="567"/>
      </w:pPr>
      <w:r>
        <w:t xml:space="preserve">nieprzedłożenia przez Wykonawcę </w:t>
      </w:r>
      <w:r w:rsidR="00957BF2" w:rsidRPr="005F6A65">
        <w:t xml:space="preserve">zabezpieczenia należytego wykonania </w:t>
      </w:r>
      <w:r>
        <w:t>U</w:t>
      </w:r>
      <w:r w:rsidR="00957BF2" w:rsidRPr="005F6A65">
        <w:t xml:space="preserve">mowy zgodnie z </w:t>
      </w:r>
      <w:r w:rsidR="005F6A65" w:rsidRPr="00571273">
        <w:t xml:space="preserve">§ </w:t>
      </w:r>
      <w:r w:rsidR="00571273">
        <w:t>10,</w:t>
      </w:r>
      <w:r w:rsidR="00957BF2" w:rsidRPr="005F6A65">
        <w:t xml:space="preserve"> w </w:t>
      </w:r>
      <w:r w:rsidR="00957BF2" w:rsidRPr="005D519C">
        <w:t xml:space="preserve">wysokości </w:t>
      </w:r>
      <w:r w:rsidR="005D519C" w:rsidRPr="00963517">
        <w:rPr>
          <w:b/>
        </w:rPr>
        <w:t>1</w:t>
      </w:r>
      <w:r w:rsidR="00831783">
        <w:rPr>
          <w:b/>
        </w:rPr>
        <w:t> </w:t>
      </w:r>
      <w:r w:rsidR="00957BF2" w:rsidRPr="00963517">
        <w:rPr>
          <w:b/>
        </w:rPr>
        <w:t>%</w:t>
      </w:r>
      <w:r w:rsidR="00957BF2" w:rsidRPr="005F6A65">
        <w:t xml:space="preserve"> maksymalne</w:t>
      </w:r>
      <w:r w:rsidR="00831783">
        <w:t>go</w:t>
      </w:r>
      <w:r w:rsidR="00957BF2" w:rsidRPr="005F6A65">
        <w:t xml:space="preserve"> </w:t>
      </w:r>
      <w:r w:rsidR="00831783">
        <w:t>wynagrodzenia</w:t>
      </w:r>
      <w:r w:rsidR="00957BF2" w:rsidRPr="005F6A65">
        <w:t xml:space="preserve"> netto określone</w:t>
      </w:r>
      <w:r w:rsidR="00831783">
        <w:t>go</w:t>
      </w:r>
      <w:r w:rsidR="00957BF2" w:rsidRPr="005F6A65">
        <w:t xml:space="preserve"> w </w:t>
      </w:r>
      <w:r w:rsidR="005F6A65">
        <w:t>§ 4 ust. 1;</w:t>
      </w:r>
      <w:r w:rsidR="00831783">
        <w:t xml:space="preserve"> </w:t>
      </w:r>
    </w:p>
    <w:p w14:paraId="3F6BC46B" w14:textId="05768614" w:rsidR="00831783" w:rsidRPr="00B05094" w:rsidRDefault="00831783" w:rsidP="00B05094">
      <w:pPr>
        <w:pStyle w:val="Bezodstpw"/>
        <w:ind w:left="993" w:hanging="567"/>
      </w:pPr>
      <w:r>
        <w:t>naruszenia przez Wykonawcę obowiązku zachowania poufności, o którym mowa w § 14</w:t>
      </w:r>
      <w:r w:rsidR="00B05094">
        <w:t xml:space="preserve">, w wysokości 50 000,00 zł (słownie: </w:t>
      </w:r>
      <w:r w:rsidR="00B05094" w:rsidRPr="00B05094">
        <w:rPr>
          <w:bCs/>
        </w:rPr>
        <w:t>pięćdziesięciu tysięcy złotych 00/100) za każdy pojedynczy przypadek naruszenia tego obowiązku.</w:t>
      </w:r>
      <w:r w:rsidR="00B05094">
        <w:rPr>
          <w:bCs/>
        </w:rPr>
        <w:t xml:space="preserve"> </w:t>
      </w:r>
    </w:p>
    <w:p w14:paraId="62DAC908" w14:textId="21914E2C" w:rsidR="00942D7D" w:rsidRDefault="00957BF2" w:rsidP="002F0E99">
      <w:pPr>
        <w:pStyle w:val="par"/>
        <w:ind w:left="426" w:hanging="426"/>
      </w:pPr>
      <w:r w:rsidRPr="00942D7D">
        <w:t xml:space="preserve">W przypadku </w:t>
      </w:r>
      <w:r w:rsidR="00577FFE">
        <w:t xml:space="preserve">nienależytego wykonania lub </w:t>
      </w:r>
      <w:r w:rsidRPr="00942D7D">
        <w:t>niewykonania przez Wykonawcę we właściwym terminie usług stanowiąc</w:t>
      </w:r>
      <w:r w:rsidR="00942D7D">
        <w:t xml:space="preserve">ych przedmiot </w:t>
      </w:r>
      <w:r w:rsidR="00577FFE">
        <w:t>U</w:t>
      </w:r>
      <w:r w:rsidR="00942D7D">
        <w:t>mowy</w:t>
      </w:r>
      <w:r w:rsidR="00577FFE">
        <w:t>,</w:t>
      </w:r>
      <w:r w:rsidR="00942D7D">
        <w:t xml:space="preserve"> </w:t>
      </w:r>
      <w:r w:rsidRPr="00942D7D">
        <w:t xml:space="preserve">Zamawiający zastrzega sobie prawo do zlecenia świadczenia przedmiotowych usług innemu podmiotowi na koszt </w:t>
      </w:r>
      <w:r w:rsidR="00222F8E">
        <w:t xml:space="preserve">i ryzyko </w:t>
      </w:r>
      <w:r w:rsidRPr="00942D7D">
        <w:t>Wykonawcy, niezależnie od możliwości naliczenia kar umownych</w:t>
      </w:r>
      <w:r w:rsidR="00942D7D">
        <w:t>.</w:t>
      </w:r>
      <w:r w:rsidR="00577FFE">
        <w:t xml:space="preserve"> </w:t>
      </w:r>
    </w:p>
    <w:p w14:paraId="00C3958F" w14:textId="5241E43F" w:rsidR="00577FFE" w:rsidRPr="00577FFE" w:rsidRDefault="00577FFE" w:rsidP="00963517">
      <w:pPr>
        <w:pStyle w:val="par"/>
        <w:ind w:left="426" w:hanging="426"/>
      </w:pPr>
      <w:r w:rsidRPr="00577FFE">
        <w:rPr>
          <w:bCs/>
        </w:rPr>
        <w:t>Zapłata kar umownych nie zwalnia Wykonawcy z ciążących na nim obowiązków umownych.</w:t>
      </w:r>
      <w:r>
        <w:rPr>
          <w:bCs/>
        </w:rPr>
        <w:t xml:space="preserve"> </w:t>
      </w:r>
    </w:p>
    <w:p w14:paraId="709170F1" w14:textId="77777777" w:rsidR="002F0E99" w:rsidRPr="00D249ED" w:rsidRDefault="00577FFE" w:rsidP="00963517">
      <w:pPr>
        <w:pStyle w:val="par"/>
        <w:ind w:left="426" w:hanging="426"/>
      </w:pPr>
      <w:r w:rsidRPr="00577FFE">
        <w:rPr>
          <w:bCs/>
        </w:rPr>
        <w:t xml:space="preserve">Zastrzeżenie kar umownych nie wyłącza uprawnienia Zamawiającego do dochodzenia odszkodowania na zasadach ogólnych określonych w ustawie z dnia 23 kwietnia 1964 r. – Kodeks cywilny (Dz. U. z 2020 r. poz. 1740, z </w:t>
      </w:r>
      <w:proofErr w:type="spellStart"/>
      <w:r w:rsidRPr="00577FFE">
        <w:rPr>
          <w:bCs/>
        </w:rPr>
        <w:t>późn</w:t>
      </w:r>
      <w:proofErr w:type="spellEnd"/>
      <w:r w:rsidRPr="00577FFE">
        <w:rPr>
          <w:bCs/>
        </w:rPr>
        <w:t xml:space="preserve">. zm.) w wysokości przewyższającej kary umowne. </w:t>
      </w:r>
    </w:p>
    <w:p w14:paraId="1CFBAC30" w14:textId="18CAE6D9" w:rsidR="00942D7D" w:rsidRDefault="002F0E99" w:rsidP="00963517">
      <w:pPr>
        <w:pStyle w:val="par"/>
        <w:ind w:left="426" w:hanging="426"/>
      </w:pPr>
      <w:r w:rsidRPr="002F0E99">
        <w:rPr>
          <w:bCs/>
        </w:rPr>
        <w:t xml:space="preserve">Całkowita odpowiedzialność Wykonawcy z tytułu kar umownych nie może przekroczyć 30 % wartości netto maksymalnego wynagrodzenia Wykonawcy wskazanej w </w:t>
      </w:r>
      <w:r>
        <w:rPr>
          <w:bCs/>
        </w:rPr>
        <w:t xml:space="preserve">§ 4 ust. 1. </w:t>
      </w:r>
    </w:p>
    <w:p w14:paraId="27BFF270" w14:textId="31FE553A" w:rsidR="00942D7D" w:rsidRDefault="00577FFE" w:rsidP="00963517">
      <w:pPr>
        <w:pStyle w:val="par"/>
        <w:ind w:left="426" w:hanging="426"/>
      </w:pPr>
      <w:r w:rsidRPr="00577FFE">
        <w:rPr>
          <w:bCs/>
        </w:rPr>
        <w:t xml:space="preserve">Kary umowne są płatne w terminie 7 dni od dnia wezwania Wykonawcy do zapłaty przez Zamawiającego. </w:t>
      </w:r>
      <w:r w:rsidR="00957BF2" w:rsidRPr="00957BF2">
        <w:rPr>
          <w:noProof/>
          <w:lang w:eastAsia="pl-PL"/>
        </w:rPr>
        <w:drawing>
          <wp:anchor distT="0" distB="0" distL="114300" distR="114300" simplePos="0" relativeHeight="251670528" behindDoc="0" locked="0" layoutInCell="1" allowOverlap="0" wp14:anchorId="02213265" wp14:editId="4D71AF0E">
            <wp:simplePos x="0" y="0"/>
            <wp:positionH relativeFrom="page">
              <wp:posOffset>450850</wp:posOffset>
            </wp:positionH>
            <wp:positionV relativeFrom="page">
              <wp:posOffset>5530850</wp:posOffset>
            </wp:positionV>
            <wp:extent cx="6350" cy="889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BF2" w:rsidRPr="00942D7D">
        <w:t>Podstaw</w:t>
      </w:r>
      <w:r>
        <w:t>ę</w:t>
      </w:r>
      <w:r w:rsidR="00957BF2" w:rsidRPr="00942D7D">
        <w:t xml:space="preserve"> </w:t>
      </w:r>
      <w:r>
        <w:t xml:space="preserve">ich naliczenia przez Zamawiającego </w:t>
      </w:r>
      <w:r w:rsidR="00957BF2" w:rsidRPr="00942D7D">
        <w:t>za</w:t>
      </w:r>
      <w:r>
        <w:t xml:space="preserve"> niewykonanie lub nienależyte wykonanie przedmiotu Umowy stanowią</w:t>
      </w:r>
      <w:r w:rsidR="00942D7D">
        <w:t xml:space="preserve"> w szczególności protokoły </w:t>
      </w:r>
      <w:r w:rsidR="00957BF2" w:rsidRPr="00942D7D">
        <w:t>(dokumentujące</w:t>
      </w:r>
      <w:r w:rsidR="00C75E9D">
        <w:t xml:space="preserve"> </w:t>
      </w:r>
      <w:r w:rsidR="00957BF2" w:rsidRPr="00942D7D">
        <w:t>wady</w:t>
      </w:r>
      <w:r w:rsidR="00C75E9D">
        <w:t xml:space="preserve"> </w:t>
      </w:r>
      <w:r w:rsidR="00957BF2" w:rsidRPr="00942D7D">
        <w:t xml:space="preserve">ujawnione w toku przeprowadzonych w danym miesiącu kontroli) </w:t>
      </w:r>
      <w:r w:rsidR="00BA5A16">
        <w:t>lub</w:t>
      </w:r>
      <w:r w:rsidR="00BA5A16" w:rsidRPr="00942D7D">
        <w:t xml:space="preserve"> </w:t>
      </w:r>
      <w:r w:rsidR="00957BF2" w:rsidRPr="00C9618F">
        <w:rPr>
          <w:shd w:val="clear" w:color="auto" w:fill="FFFFFF" w:themeFill="background1"/>
        </w:rPr>
        <w:t>nagrania monitoringu</w:t>
      </w:r>
      <w:r w:rsidR="00BA5A16">
        <w:rPr>
          <w:shd w:val="clear" w:color="auto" w:fill="FFFFFF" w:themeFill="background1"/>
        </w:rPr>
        <w:t>.</w:t>
      </w:r>
      <w:r w:rsidR="00957BF2" w:rsidRPr="00942D7D">
        <w:t xml:space="preserve"> Zastrzeżenia, których źródłem są zapisy monitoringu mogą być zgłaszane Wykonawcy w ciągu miesiąca od dnia, w którym zakwestionowana usługa miała zostać wykonana.</w:t>
      </w:r>
      <w:r>
        <w:t xml:space="preserve"> </w:t>
      </w:r>
    </w:p>
    <w:p w14:paraId="1ABFB519" w14:textId="1DF5AEE1" w:rsidR="00860D95" w:rsidRDefault="00957BF2" w:rsidP="002F0E99">
      <w:pPr>
        <w:pStyle w:val="par"/>
        <w:ind w:left="426" w:hanging="426"/>
      </w:pPr>
      <w:r w:rsidRPr="00942D7D">
        <w:t xml:space="preserve">Wykonawca ponosi odpowiedzialność za szkody wyrządzone w mieniu Zamawiającego lub osób trzecich przez osoby wykonujące usługę mycia taboru </w:t>
      </w:r>
      <w:r w:rsidR="00577FFE">
        <w:t xml:space="preserve">kolejowego </w:t>
      </w:r>
      <w:r w:rsidRPr="00942D7D">
        <w:t xml:space="preserve">oraz </w:t>
      </w:r>
      <w:r w:rsidR="00577FFE">
        <w:t>za</w:t>
      </w:r>
      <w:r w:rsidR="00577FFE" w:rsidRPr="00942D7D">
        <w:t xml:space="preserve"> </w:t>
      </w:r>
      <w:r w:rsidRPr="00942D7D">
        <w:t>zniszczenie mienia (tj.m.in. powłok lakierniczych, wyposażenia taboru, reklam</w:t>
      </w:r>
      <w:r w:rsidR="00942D7D">
        <w:t>)</w:t>
      </w:r>
      <w:r w:rsidRPr="00942D7D">
        <w:t xml:space="preserve"> z winy lub z powodu niedbałości osób </w:t>
      </w:r>
      <w:r w:rsidR="002F0E99">
        <w:t>realizujących przedmiot Umowy</w:t>
      </w:r>
      <w:r w:rsidRPr="00942D7D">
        <w:t>. Odpowiedzialność ta obejmuje cały okres świadczenia usług</w:t>
      </w:r>
      <w:r w:rsidR="00860D95">
        <w:t>.</w:t>
      </w:r>
      <w:r w:rsidRPr="00942D7D">
        <w:t xml:space="preserve"> Wykonawca ponosi pełną odpowiedzialność za szkody wynikłe na skutek wadliwie wykonanych </w:t>
      </w:r>
      <w:r w:rsidR="002F0E99">
        <w:t>usług</w:t>
      </w:r>
      <w:r w:rsidR="002F0E99" w:rsidRPr="00942D7D">
        <w:t xml:space="preserve"> </w:t>
      </w:r>
      <w:r w:rsidRPr="00942D7D">
        <w:t xml:space="preserve">oraz zniszczenie mienia Zamawiającego. Wykonawca jest zobowiązany naprawić szkodę wyrządzoną Zamawiającemu przez przywrócenie stanu poprzedniego lub zapłatę odpowiedniej sumy pieniężnej niezwłocznie, jednakże nie później niż w terminie do 14 dni od momentu stwierdzenia zaistnienia szkody. W przypadku braku naprawienia szkody lub usunięcia jej skutków przez Wykonawcę, Zamawiający ma prawo do wykonania </w:t>
      </w:r>
      <w:r w:rsidR="000E7ECD">
        <w:t xml:space="preserve">naprawy </w:t>
      </w:r>
      <w:r w:rsidRPr="00942D7D">
        <w:t>we własnym zakresie na koszt</w:t>
      </w:r>
      <w:r w:rsidR="000E7ECD">
        <w:t xml:space="preserve"> i ryzyko</w:t>
      </w:r>
      <w:r w:rsidRPr="00942D7D">
        <w:t xml:space="preserve"> Wykonawcy</w:t>
      </w:r>
      <w:r w:rsidR="000E7ECD">
        <w:t xml:space="preserve">, po uprzednim wezwaniu Wykonawcy na piśmie i wyznaczeniu dodatkowego 3-dniowego terminu na </w:t>
      </w:r>
      <w:r w:rsidR="000E7ECD" w:rsidRPr="00942D7D">
        <w:t>naprawieni</w:t>
      </w:r>
      <w:r w:rsidR="000E7ECD">
        <w:t>e</w:t>
      </w:r>
      <w:r w:rsidR="000E7ECD" w:rsidRPr="00942D7D">
        <w:t xml:space="preserve"> szkody lub usunięci</w:t>
      </w:r>
      <w:r w:rsidR="000E7ECD">
        <w:t>e</w:t>
      </w:r>
      <w:r w:rsidR="000E7ECD" w:rsidRPr="00942D7D">
        <w:t xml:space="preserve"> jej skutków</w:t>
      </w:r>
      <w:r w:rsidR="000E7ECD">
        <w:t>.</w:t>
      </w:r>
      <w:r w:rsidR="002F0E99">
        <w:t xml:space="preserve"> </w:t>
      </w:r>
    </w:p>
    <w:p w14:paraId="4B8D5FCF" w14:textId="0CEE3430" w:rsidR="00C75E9D" w:rsidRDefault="00957BF2" w:rsidP="002F0E99">
      <w:pPr>
        <w:pStyle w:val="par"/>
        <w:ind w:left="426" w:hanging="426"/>
      </w:pPr>
      <w:r w:rsidRPr="00860D95">
        <w:t xml:space="preserve">Dla realizacji roszczeń wynikłych z naliczonych kar umownych, odszkodowań, kosztów </w:t>
      </w:r>
      <w:r w:rsidRPr="00957BF2">
        <w:rPr>
          <w:noProof/>
          <w:lang w:eastAsia="pl-PL"/>
        </w:rPr>
        <w:drawing>
          <wp:inline distT="0" distB="0" distL="0" distR="0" wp14:anchorId="7ADC7C82" wp14:editId="4CDBC03D">
            <wp:extent cx="7620" cy="1524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860D95">
        <w:t>ubezpieczenia Wykonawcy, a także dla rozliczenia kwot równych wynagrodzeniu zapłaconemu lub przysługującemu osobie trzeciej w przypadku wykonania zastępczego</w:t>
      </w:r>
      <w:r w:rsidR="00860D95">
        <w:t xml:space="preserve"> </w:t>
      </w:r>
      <w:r w:rsidRPr="00860D95">
        <w:t xml:space="preserve">Zamawiający może, wedle </w:t>
      </w:r>
      <w:r w:rsidRPr="00860D95">
        <w:lastRenderedPageBreak/>
        <w:t xml:space="preserve">swego wyboru, zatrzymać odpowiednią sumę z zabezpieczenia należytego wykonania umowy wniesionego przez Wykonawcę </w:t>
      </w:r>
      <w:r w:rsidR="002F0E99">
        <w:t>albo</w:t>
      </w:r>
      <w:r w:rsidRPr="00860D95">
        <w:t xml:space="preserve"> żądać ich zapłaty od Wykonawcy. </w:t>
      </w:r>
    </w:p>
    <w:p w14:paraId="21101354" w14:textId="77777777" w:rsidR="00043697" w:rsidRPr="00206538" w:rsidRDefault="00043697" w:rsidP="00E62AA3">
      <w:pPr>
        <w:pStyle w:val="par"/>
        <w:numPr>
          <w:ilvl w:val="0"/>
          <w:numId w:val="0"/>
        </w:numPr>
      </w:pPr>
    </w:p>
    <w:p w14:paraId="37647808" w14:textId="2954BE5A" w:rsidR="006C5F11" w:rsidRPr="006C5F11" w:rsidRDefault="006C5F11" w:rsidP="00C9618F">
      <w:pPr>
        <w:pStyle w:val="OPZ-1"/>
      </w:pPr>
      <w:r w:rsidRPr="006C5F11">
        <w:t>§ 6</w:t>
      </w:r>
      <w:r w:rsidR="00D21318">
        <w:t xml:space="preserve"> </w:t>
      </w:r>
      <w:r w:rsidR="002F0E99">
        <w:br/>
        <w:t>Termin realizacji</w:t>
      </w:r>
      <w:r w:rsidRPr="006C5F11">
        <w:t xml:space="preserve"> Umowy</w:t>
      </w:r>
    </w:p>
    <w:p w14:paraId="2820A6CF" w14:textId="3A11FE18" w:rsidR="006A2B2B" w:rsidRPr="006A2B2B" w:rsidRDefault="006C5F11" w:rsidP="002F0E99">
      <w:pPr>
        <w:pStyle w:val="par"/>
        <w:numPr>
          <w:ilvl w:val="0"/>
          <w:numId w:val="8"/>
        </w:numPr>
        <w:ind w:left="426" w:hanging="426"/>
      </w:pPr>
      <w:r w:rsidRPr="006C5F11">
        <w:rPr>
          <w:lang w:eastAsia="pl-PL"/>
        </w:rPr>
        <w:t xml:space="preserve">Umowa </w:t>
      </w:r>
      <w:r w:rsidR="006A2B2B">
        <w:rPr>
          <w:lang w:eastAsia="pl-PL"/>
        </w:rPr>
        <w:t xml:space="preserve">zostaje zawarta na czas określony i obowiązuje od </w:t>
      </w:r>
      <w:r w:rsidR="006A2B2B" w:rsidRPr="006A2B2B">
        <w:rPr>
          <w:lang w:eastAsia="pl-PL"/>
        </w:rPr>
        <w:t>dnia</w:t>
      </w:r>
      <w:r w:rsidR="00461085">
        <w:rPr>
          <w:b/>
          <w:lang w:eastAsia="pl-PL"/>
        </w:rPr>
        <w:t xml:space="preserve"> 12.12.2021</w:t>
      </w:r>
      <w:r w:rsidR="002F0E99">
        <w:rPr>
          <w:b/>
          <w:lang w:eastAsia="pl-PL"/>
        </w:rPr>
        <w:t xml:space="preserve"> </w:t>
      </w:r>
      <w:r w:rsidR="004078B8" w:rsidRPr="006A2B2B">
        <w:rPr>
          <w:b/>
          <w:lang w:eastAsia="pl-PL"/>
        </w:rPr>
        <w:t xml:space="preserve">r. </w:t>
      </w:r>
      <w:r w:rsidR="00860D95" w:rsidRPr="006A2B2B">
        <w:rPr>
          <w:b/>
          <w:lang w:eastAsia="pl-PL"/>
        </w:rPr>
        <w:t xml:space="preserve">do </w:t>
      </w:r>
      <w:r w:rsidR="00C03E2A">
        <w:rPr>
          <w:b/>
          <w:lang w:eastAsia="pl-PL"/>
        </w:rPr>
        <w:t>30</w:t>
      </w:r>
      <w:r w:rsidR="004A3ADE" w:rsidRPr="006A2B2B">
        <w:rPr>
          <w:b/>
          <w:lang w:eastAsia="pl-PL"/>
        </w:rPr>
        <w:t>.</w:t>
      </w:r>
      <w:r w:rsidR="00C03E2A">
        <w:rPr>
          <w:b/>
          <w:lang w:eastAsia="pl-PL"/>
        </w:rPr>
        <w:t>04</w:t>
      </w:r>
      <w:r w:rsidR="004A3ADE" w:rsidRPr="006A2B2B">
        <w:rPr>
          <w:b/>
          <w:lang w:eastAsia="pl-PL"/>
        </w:rPr>
        <w:t>.2022r.</w:t>
      </w:r>
      <w:r w:rsidR="002F0E99">
        <w:rPr>
          <w:lang w:eastAsia="pl-PL"/>
        </w:rPr>
        <w:t>,</w:t>
      </w:r>
      <w:r w:rsidR="00461085">
        <w:rPr>
          <w:b/>
          <w:lang w:eastAsia="pl-PL"/>
        </w:rPr>
        <w:t xml:space="preserve"> </w:t>
      </w:r>
      <w:r w:rsidR="00461085" w:rsidRPr="00963517">
        <w:rPr>
          <w:lang w:eastAsia="pl-PL"/>
        </w:rPr>
        <w:t>z</w:t>
      </w:r>
      <w:r w:rsidR="002F0E99">
        <w:rPr>
          <w:lang w:eastAsia="pl-PL"/>
        </w:rPr>
        <w:t> </w:t>
      </w:r>
      <w:r w:rsidR="00461085" w:rsidRPr="00963517">
        <w:rPr>
          <w:lang w:eastAsia="pl-PL"/>
        </w:rPr>
        <w:t xml:space="preserve">zastrzeżeniem </w:t>
      </w:r>
      <w:r w:rsidR="002F0E99">
        <w:t xml:space="preserve">zadania nr 7 wskazanego w § 1 ust. 3 pkt 3.7., które powinno zostać zrealizowane przez Wykonawcę w okresie od 16.02.2022 r. do 30.04.2022 r. </w:t>
      </w:r>
    </w:p>
    <w:p w14:paraId="23A51F6E" w14:textId="40DF7703" w:rsidR="00860D95" w:rsidRPr="00043697" w:rsidRDefault="00860D95" w:rsidP="002F0E99">
      <w:pPr>
        <w:pStyle w:val="par"/>
        <w:numPr>
          <w:ilvl w:val="0"/>
          <w:numId w:val="8"/>
        </w:numPr>
        <w:ind w:left="426" w:hanging="426"/>
      </w:pPr>
      <w:r w:rsidRPr="00860D95">
        <w:t>Strony dopuszczają możliwość wydłużenia okresu</w:t>
      </w:r>
      <w:r w:rsidR="00AC033B">
        <w:t xml:space="preserve">, o którym mowa w ust. 1, </w:t>
      </w:r>
      <w:r w:rsidRPr="00860D95">
        <w:t xml:space="preserve">w razie niewyczerpania maksymalnej wartości zamówienia określonej w </w:t>
      </w:r>
      <w:r>
        <w:t>§</w:t>
      </w:r>
      <w:r w:rsidR="00AC033B">
        <w:t> </w:t>
      </w:r>
      <w:r>
        <w:t>4 ust. 1</w:t>
      </w:r>
      <w:r w:rsidRPr="00860D95">
        <w:t xml:space="preserve"> w tym okresie, jednakże nie dłużej niż do </w:t>
      </w:r>
      <w:r w:rsidR="006A2B2B">
        <w:t>dziewięciu</w:t>
      </w:r>
      <w:r w:rsidRPr="00860D95">
        <w:t xml:space="preserve"> miesięcy od </w:t>
      </w:r>
      <w:r w:rsidR="00AC033B">
        <w:t>dnia 12.12.2021 r</w:t>
      </w:r>
      <w:r w:rsidRPr="00860D95">
        <w:t xml:space="preserve">. </w:t>
      </w:r>
      <w:r w:rsidRPr="004A3ADE">
        <w:rPr>
          <w:u w:val="single" w:color="000000"/>
        </w:rPr>
        <w:t xml:space="preserve">Przedłużenie </w:t>
      </w:r>
      <w:r w:rsidR="00AC033B">
        <w:rPr>
          <w:u w:val="single" w:color="000000"/>
        </w:rPr>
        <w:t xml:space="preserve">terminu realizacji przedmiotu </w:t>
      </w:r>
      <w:r w:rsidR="000E7ECD" w:rsidRPr="004A3ADE">
        <w:rPr>
          <w:u w:val="single" w:color="000000"/>
        </w:rPr>
        <w:t xml:space="preserve">Umowy </w:t>
      </w:r>
      <w:r w:rsidRPr="004A3ADE">
        <w:rPr>
          <w:u w:val="single" w:color="000000"/>
        </w:rPr>
        <w:t>wymaga</w:t>
      </w:r>
      <w:r w:rsidR="00AC033B">
        <w:rPr>
          <w:u w:val="single" w:color="000000"/>
        </w:rPr>
        <w:t>, pod rygorem nieważności,</w:t>
      </w:r>
      <w:r w:rsidRPr="004A3ADE">
        <w:rPr>
          <w:u w:val="single" w:color="000000"/>
        </w:rPr>
        <w:t xml:space="preserve"> zawarcia </w:t>
      </w:r>
      <w:r w:rsidR="004B6586" w:rsidRPr="004A3ADE">
        <w:rPr>
          <w:u w:val="single" w:color="000000"/>
        </w:rPr>
        <w:t xml:space="preserve">pisemnego </w:t>
      </w:r>
      <w:r w:rsidRPr="004A3ADE">
        <w:rPr>
          <w:u w:val="single" w:color="000000"/>
        </w:rPr>
        <w:t>aneksu</w:t>
      </w:r>
      <w:r w:rsidR="000E7ECD" w:rsidRPr="004A3ADE">
        <w:rPr>
          <w:u w:val="single" w:color="000000"/>
        </w:rPr>
        <w:t>.</w:t>
      </w:r>
      <w:r w:rsidR="00E11FEB">
        <w:t xml:space="preserve"> </w:t>
      </w:r>
      <w:r w:rsidR="004B6586">
        <w:t xml:space="preserve">Przedłużenie </w:t>
      </w:r>
      <w:r w:rsidR="00AC033B">
        <w:t xml:space="preserve">terminu realizacji przedmiotu </w:t>
      </w:r>
      <w:r w:rsidR="004B6586">
        <w:t xml:space="preserve">Umowy, o którym mowa </w:t>
      </w:r>
      <w:r w:rsidR="00AC033B">
        <w:t xml:space="preserve">w zdaniu poprzedzającym, </w:t>
      </w:r>
      <w:r w:rsidR="004B6586">
        <w:t xml:space="preserve">stanowi uprawnienie Zamawiającego, z którego może, ale nie musi </w:t>
      </w:r>
      <w:r w:rsidR="00AC033B">
        <w:t xml:space="preserve">on </w:t>
      </w:r>
      <w:r w:rsidR="004B6586">
        <w:t>skorzystać.</w:t>
      </w:r>
      <w:r w:rsidR="009909FC">
        <w:t xml:space="preserve"> </w:t>
      </w:r>
      <w:r w:rsidR="004B6586">
        <w:t>Wykonawca nie może domagać się dodatkowego wynagrodzenia lub odszkodowania w przypadku, gdy Zamawiający nie skorzysta z</w:t>
      </w:r>
      <w:r w:rsidR="00AC033B">
        <w:t> </w:t>
      </w:r>
      <w:r w:rsidR="004B6586">
        <w:t>uprawnienia do przedłużenia Umowy</w:t>
      </w:r>
      <w:r w:rsidR="009909FC">
        <w:t xml:space="preserve"> </w:t>
      </w:r>
      <w:r w:rsidR="004B6586">
        <w:t>w całości lub w części.</w:t>
      </w:r>
    </w:p>
    <w:p w14:paraId="16D1BA8C" w14:textId="377FB5BE" w:rsidR="00AC033B" w:rsidRDefault="00AC033B" w:rsidP="00AC033B">
      <w:pPr>
        <w:pStyle w:val="par"/>
        <w:numPr>
          <w:ilvl w:val="0"/>
          <w:numId w:val="8"/>
        </w:numPr>
      </w:pPr>
      <w: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6E57D58B" w14:textId="77777777" w:rsidR="00AC033B" w:rsidRPr="00963517" w:rsidRDefault="00AC033B" w:rsidP="00AC033B">
      <w:pPr>
        <w:pStyle w:val="par"/>
        <w:numPr>
          <w:ilvl w:val="0"/>
          <w:numId w:val="8"/>
        </w:numPr>
        <w:rPr>
          <w:rFonts w:eastAsia="Calibri"/>
          <w:sz w:val="18"/>
        </w:rPr>
      </w:pPr>
      <w:r>
        <w:t xml:space="preserve">Zamawiający może według swojego wyboru wypowiedzieć Umowę ze skutkiem natychmiastowym lub odstąpić od Umowy lub jej części bez konieczności wyznaczania terminu dodatkowego w przypadku istotnego naruszenia przez Wykonawcę postanowień Umowy, w szczególności w przypadku: </w:t>
      </w:r>
    </w:p>
    <w:p w14:paraId="014807CB" w14:textId="77777777" w:rsidR="00AC033B" w:rsidRPr="00963517" w:rsidRDefault="00AC033B" w:rsidP="00963517">
      <w:pPr>
        <w:pStyle w:val="Bezodstpw"/>
        <w:numPr>
          <w:ilvl w:val="1"/>
          <w:numId w:val="8"/>
        </w:numPr>
        <w:ind w:left="851" w:hanging="425"/>
        <w:rPr>
          <w:rFonts w:eastAsia="Calibri"/>
          <w:sz w:val="18"/>
        </w:rPr>
      </w:pPr>
      <w:r w:rsidRPr="00AC033B">
        <w:t>nieprzystąpienia do realizacji Umowy</w:t>
      </w:r>
      <w:r>
        <w:t xml:space="preserve">; </w:t>
      </w:r>
    </w:p>
    <w:p w14:paraId="68E9DE31" w14:textId="77777777" w:rsidR="00AC033B" w:rsidRPr="00963517" w:rsidRDefault="00AC033B" w:rsidP="00963517">
      <w:pPr>
        <w:pStyle w:val="Bezodstpw"/>
        <w:numPr>
          <w:ilvl w:val="1"/>
          <w:numId w:val="8"/>
        </w:numPr>
        <w:ind w:left="851" w:hanging="425"/>
        <w:rPr>
          <w:rFonts w:eastAsia="Calibri"/>
          <w:sz w:val="18"/>
        </w:rPr>
      </w:pPr>
      <w:r w:rsidRPr="00AC033B">
        <w:t>nienależytej realizacji całości lub części przedmiotu Umowy;</w:t>
      </w:r>
      <w:r>
        <w:t xml:space="preserve"> </w:t>
      </w:r>
    </w:p>
    <w:p w14:paraId="39E67189" w14:textId="356FCF9A" w:rsidR="0062215C" w:rsidRPr="0062215C" w:rsidRDefault="0062215C" w:rsidP="00963517">
      <w:pPr>
        <w:pStyle w:val="Bezodstpw"/>
        <w:numPr>
          <w:ilvl w:val="1"/>
          <w:numId w:val="8"/>
        </w:numPr>
        <w:ind w:left="851" w:hanging="425"/>
        <w:rPr>
          <w:rFonts w:eastAsia="Calibri"/>
          <w:lang w:eastAsia="pl-PL"/>
        </w:rPr>
      </w:pPr>
      <w:r w:rsidRPr="0062215C">
        <w:t xml:space="preserve">nieprzestrzegania przez Wykonawcę zaleceń zawartych w kartach charakterystyki, zgodnie </w:t>
      </w:r>
      <w:r w:rsidR="00496224">
        <w:br/>
      </w:r>
      <w:r w:rsidRPr="0062215C">
        <w:t xml:space="preserve">z treścią </w:t>
      </w:r>
      <w:r>
        <w:t>§</w:t>
      </w:r>
      <w:r w:rsidR="00AC033B">
        <w:t> </w:t>
      </w:r>
      <w:r>
        <w:t xml:space="preserve">2 ust. </w:t>
      </w:r>
      <w:r w:rsidR="00AC033B">
        <w:t>5</w:t>
      </w:r>
      <w:r w:rsidR="009909FC">
        <w:t>;</w:t>
      </w:r>
      <w:r w:rsidR="00AC033B">
        <w:t xml:space="preserve"> </w:t>
      </w:r>
    </w:p>
    <w:p w14:paraId="6C7C4535" w14:textId="0D365E3A" w:rsidR="0062215C" w:rsidRPr="000E7ECD" w:rsidRDefault="0062215C" w:rsidP="00B01393">
      <w:pPr>
        <w:pStyle w:val="Bezodstpw"/>
        <w:ind w:left="851" w:hanging="425"/>
        <w:rPr>
          <w:rFonts w:eastAsia="Calibri"/>
          <w:lang w:eastAsia="pl-PL"/>
        </w:rPr>
      </w:pPr>
      <w:r w:rsidRPr="0062215C">
        <w:t xml:space="preserve">nieprzedłożenia przez Wykonawcę nowej </w:t>
      </w:r>
      <w:r w:rsidR="000A6548">
        <w:t>polisy w sytuacji określonej w § 2 ust. 1</w:t>
      </w:r>
      <w:r w:rsidR="00AC033B">
        <w:t>3</w:t>
      </w:r>
      <w:r w:rsidR="000A6548">
        <w:t xml:space="preserve"> Umowy</w:t>
      </w:r>
      <w:r w:rsidR="009909FC">
        <w:t>;</w:t>
      </w:r>
      <w:r w:rsidR="00AC033B">
        <w:t xml:space="preserve"> </w:t>
      </w:r>
    </w:p>
    <w:p w14:paraId="00CD4A37" w14:textId="46F0FC7C" w:rsidR="0062215C" w:rsidRPr="000A6548" w:rsidRDefault="0062215C" w:rsidP="00B01393">
      <w:pPr>
        <w:pStyle w:val="Bezodstpw"/>
        <w:ind w:left="851" w:hanging="425"/>
        <w:rPr>
          <w:rFonts w:eastAsia="Calibri"/>
          <w:lang w:eastAsia="pl-PL"/>
        </w:rPr>
      </w:pPr>
      <w:r w:rsidRPr="0062215C">
        <w:t>powtarzających się reklamacji dotyczących złej jakości lub nieterminowej realizacji usług</w:t>
      </w:r>
      <w:r w:rsidR="009909FC">
        <w:t xml:space="preserve"> </w:t>
      </w:r>
      <w:r w:rsidR="00AC033B">
        <w:t xml:space="preserve">objętych przedmiotem Umowy; </w:t>
      </w:r>
      <w:r w:rsidR="009909FC">
        <w:t>z</w:t>
      </w:r>
      <w:r w:rsidRPr="0062215C">
        <w:t>a naruszenie, o którym mowa w zdaniu poprzedzającym, Strony uznają w szczególności wpisanie zastrzeżenia tego samego rodzaju do minimum pięciu zestawień wykonanych usług za poszczególne dni w danym mie</w:t>
      </w:r>
      <w:r w:rsidR="000A6548">
        <w:t>sięcznym okresie rozliczeniowym</w:t>
      </w:r>
      <w:r w:rsidR="00AC033B">
        <w:t xml:space="preserve">; </w:t>
      </w:r>
    </w:p>
    <w:p w14:paraId="176FAF80" w14:textId="2612F378" w:rsidR="00AC033B" w:rsidRPr="00963517" w:rsidRDefault="000A6548" w:rsidP="00B01393">
      <w:pPr>
        <w:pStyle w:val="Bezodstpw"/>
        <w:ind w:left="851" w:hanging="425"/>
        <w:rPr>
          <w:rFonts w:eastAsia="Calibri"/>
          <w:sz w:val="16"/>
          <w:lang w:eastAsia="pl-PL"/>
        </w:rPr>
      </w:pPr>
      <w:r w:rsidRPr="000A6548">
        <w:t xml:space="preserve">w przypadku </w:t>
      </w:r>
      <w:r w:rsidR="00AC033B">
        <w:t>trzy</w:t>
      </w:r>
      <w:r w:rsidRPr="000A6548">
        <w:t>krotnego</w:t>
      </w:r>
      <w:r w:rsidR="00AC033B">
        <w:t>,</w:t>
      </w:r>
      <w:r w:rsidRPr="000A6548">
        <w:t xml:space="preserve"> negatywnego wyniku badań środków chemicznych użytych do czyszczenia taboru</w:t>
      </w:r>
      <w:r w:rsidR="00AC033B">
        <w:t xml:space="preserve"> kolejowego; </w:t>
      </w:r>
    </w:p>
    <w:p w14:paraId="1AF5B7E3" w14:textId="77777777" w:rsidR="00AC033B" w:rsidRPr="00963517" w:rsidRDefault="00AC033B" w:rsidP="00B01393">
      <w:pPr>
        <w:pStyle w:val="Bezodstpw"/>
        <w:ind w:left="851" w:hanging="425"/>
        <w:rPr>
          <w:rFonts w:eastAsia="Calibri"/>
          <w:sz w:val="16"/>
          <w:lang w:eastAsia="pl-PL"/>
        </w:rPr>
      </w:pPr>
      <w:r w:rsidRPr="00AC033B">
        <w:t>powzięcia przez Zamawiającego poważnych obaw co do powstania podstawy do złożenia wniosku o ogłoszenie upadłości Wykonawcy;</w:t>
      </w:r>
      <w:r>
        <w:t xml:space="preserve"> </w:t>
      </w:r>
    </w:p>
    <w:p w14:paraId="6DD9B46A" w14:textId="401314F1" w:rsidR="000E7ECD" w:rsidRPr="00963517" w:rsidRDefault="00AC033B" w:rsidP="00B01393">
      <w:pPr>
        <w:pStyle w:val="Bezodstpw"/>
        <w:ind w:left="851" w:hanging="425"/>
        <w:rPr>
          <w:rFonts w:eastAsia="Calibri"/>
          <w:sz w:val="16"/>
          <w:lang w:eastAsia="pl-PL"/>
        </w:rPr>
      </w:pPr>
      <w:r w:rsidRPr="00AC033B">
        <w:lastRenderedPageBreak/>
        <w:t>wszczęcia postępowania likwidacyjnego wobec Wykonawcy;</w:t>
      </w:r>
      <w:r>
        <w:t xml:space="preserve"> </w:t>
      </w:r>
    </w:p>
    <w:p w14:paraId="7043CE0F" w14:textId="601FD146" w:rsidR="00AC033B" w:rsidRPr="000E7ECD" w:rsidRDefault="00B01393" w:rsidP="00B01393">
      <w:pPr>
        <w:pStyle w:val="Bezodstpw"/>
        <w:ind w:left="851" w:hanging="425"/>
        <w:rPr>
          <w:rFonts w:eastAsia="Calibri"/>
          <w:sz w:val="16"/>
          <w:lang w:eastAsia="pl-PL"/>
        </w:rPr>
      </w:pPr>
      <w:r w:rsidRPr="00B01393">
        <w:rPr>
          <w:rFonts w:cs="Calibri"/>
        </w:rPr>
        <w:t>dokonania cesji wierzytelności z Umowy przez Wykonawcę bez uprzedniej, pisemnej zgody Zamawiającego (przelewu lub innej czynności wywołującej podobne skutki).</w:t>
      </w:r>
      <w:r>
        <w:rPr>
          <w:rFonts w:cs="Calibri"/>
        </w:rPr>
        <w:t xml:space="preserve"> </w:t>
      </w:r>
    </w:p>
    <w:p w14:paraId="05AE2D19" w14:textId="36EB0D6C" w:rsidR="000E7ECD" w:rsidRDefault="00B01393" w:rsidP="00B01393">
      <w:pPr>
        <w:pStyle w:val="par"/>
        <w:ind w:left="426" w:hanging="426"/>
      </w:pPr>
      <w:r w:rsidRPr="00B01393">
        <w:rPr>
          <w:noProof/>
          <w:lang w:val="x-none"/>
        </w:rPr>
        <w:t xml:space="preserve">W przypadku, gdy ze względu na stan niebezpieczeństwa spowodowany przez wirusa </w:t>
      </w:r>
      <w:r w:rsidRPr="00B01393">
        <w:rPr>
          <w:noProof/>
          <w:lang w:val="x-none"/>
        </w:rPr>
        <w:br/>
        <w:t>SARS-CoV-2 i</w:t>
      </w:r>
      <w:r w:rsidRPr="00B01393">
        <w:rPr>
          <w:noProof/>
        </w:rPr>
        <w:t xml:space="preserve"> </w:t>
      </w:r>
      <w:r w:rsidRPr="00B01393">
        <w:rPr>
          <w:noProof/>
          <w:lang w:val="x-none"/>
        </w:rPr>
        <w:t>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Zamawiający może od Umowy odstąpić w całości lub w części.</w:t>
      </w:r>
      <w:r w:rsidRPr="00B01393">
        <w:rPr>
          <w:noProof/>
        </w:rPr>
        <w:t xml:space="preserve"> </w:t>
      </w:r>
    </w:p>
    <w:p w14:paraId="0604C8A4" w14:textId="1E3EB2F9" w:rsidR="000E7ECD" w:rsidRDefault="00B01393" w:rsidP="00B01393">
      <w:pPr>
        <w:pStyle w:val="par"/>
        <w:ind w:left="426" w:hanging="426"/>
      </w:pPr>
      <w:r w:rsidRPr="00B01393">
        <w:rPr>
          <w:noProof/>
          <w:lang w:val="x-none"/>
        </w:rPr>
        <w:t>W przypadku złożenia oświadczenia o odstąpieniu od Umo</w:t>
      </w:r>
      <w:r>
        <w:rPr>
          <w:noProof/>
          <w:lang w:val="x-none"/>
        </w:rPr>
        <w:t>wy z przyczyn opisanych w ust. 5</w:t>
      </w:r>
      <w:r w:rsidRPr="00B01393">
        <w:rPr>
          <w:noProof/>
          <w:lang w:val="x-none"/>
        </w:rPr>
        <w:t>, Zamawiający nie będzie zobowiązany do zapłaty Wykonawcy jakiegokolwiek wynagrodzenia, zwrotu poniesionych kosztów lub utraconych korzyści.</w:t>
      </w:r>
      <w:r w:rsidRPr="00B01393">
        <w:rPr>
          <w:noProof/>
        </w:rPr>
        <w:t xml:space="preserve"> </w:t>
      </w:r>
    </w:p>
    <w:p w14:paraId="54C1ED39" w14:textId="77777777" w:rsidR="00B01393" w:rsidRDefault="00B01393" w:rsidP="00B01393">
      <w:pPr>
        <w:pStyle w:val="par"/>
        <w:ind w:left="426" w:hanging="426"/>
      </w:pPr>
      <w:r w:rsidRPr="00B01393">
        <w:rPr>
          <w:noProof/>
          <w:lang w:val="x-none"/>
        </w:rPr>
        <w:t>W przypadku odstąpienia od Umo</w:t>
      </w:r>
      <w:r>
        <w:rPr>
          <w:noProof/>
          <w:lang w:val="x-none"/>
        </w:rPr>
        <w:t>wy z przyczyn opisanych w ust. 4</w:t>
      </w:r>
      <w:r w:rsidRPr="00B01393">
        <w:rPr>
          <w:noProof/>
          <w:lang w:val="x-none"/>
        </w:rPr>
        <w:t>, Wykonawca może żądać wyłącznie wynagrodzenia należnego z tytułu należytego wykonania części Umowy.</w:t>
      </w:r>
      <w:r w:rsidRPr="00B01393">
        <w:rPr>
          <w:noProof/>
        </w:rPr>
        <w:t xml:space="preserve"> </w:t>
      </w:r>
    </w:p>
    <w:p w14:paraId="0091E3AB" w14:textId="527B7CF4" w:rsidR="000E7ECD" w:rsidRDefault="00B01393" w:rsidP="00B01393">
      <w:pPr>
        <w:pStyle w:val="par"/>
        <w:ind w:left="426" w:hanging="426"/>
      </w:pPr>
      <w:r w:rsidRPr="00B01393">
        <w:rPr>
          <w:noProof/>
        </w:rPr>
        <w:t xml:space="preserve">Prawo odstąpienia może zostać wykonane w terminie 30 dni od daty powzięcia przez Zamawiającego wiadomości o przyczynie uzasadniającej odstąpienie. </w:t>
      </w:r>
    </w:p>
    <w:p w14:paraId="002C78BF" w14:textId="77777777" w:rsidR="00D11345" w:rsidRDefault="00D11345" w:rsidP="00963517">
      <w:pPr>
        <w:pStyle w:val="Bezodstpw"/>
        <w:numPr>
          <w:ilvl w:val="0"/>
          <w:numId w:val="0"/>
        </w:numPr>
      </w:pPr>
    </w:p>
    <w:p w14:paraId="5FDF939C" w14:textId="2B26157B" w:rsidR="006C5F11" w:rsidRPr="006C5F11" w:rsidRDefault="006C5F11" w:rsidP="00C624FE">
      <w:pPr>
        <w:pStyle w:val="OPZ-1"/>
      </w:pPr>
      <w:r w:rsidRPr="006C5F11">
        <w:t>§</w:t>
      </w:r>
      <w:r w:rsidR="002F0E99">
        <w:t> </w:t>
      </w:r>
      <w:r w:rsidRPr="006C5F11">
        <w:t>7</w:t>
      </w:r>
      <w:r w:rsidR="00D21318">
        <w:t xml:space="preserve"> </w:t>
      </w:r>
      <w:r w:rsidR="002F0E99">
        <w:br/>
      </w:r>
      <w:r w:rsidR="003E7313" w:rsidRPr="009F71CE">
        <w:t>Podwykonawcy</w:t>
      </w:r>
      <w:r w:rsidR="002F0E99">
        <w:t xml:space="preserve"> </w:t>
      </w:r>
    </w:p>
    <w:p w14:paraId="0F4E6C48" w14:textId="77777777" w:rsidR="00B01393" w:rsidRPr="00963517" w:rsidRDefault="00B01393" w:rsidP="00963517">
      <w:pPr>
        <w:numPr>
          <w:ilvl w:val="0"/>
          <w:numId w:val="38"/>
        </w:numPr>
        <w:spacing w:after="0" w:line="360" w:lineRule="auto"/>
        <w:ind w:left="426" w:hanging="426"/>
        <w:contextualSpacing/>
        <w:jc w:val="both"/>
        <w:rPr>
          <w:rFonts w:ascii="Arial" w:hAnsi="Arial" w:cs="Arial"/>
          <w:sz w:val="20"/>
          <w:szCs w:val="20"/>
          <w:lang w:val="x-none"/>
        </w:rPr>
      </w:pPr>
      <w:r w:rsidRPr="00963517">
        <w:rPr>
          <w:rFonts w:ascii="Arial" w:hAnsi="Arial" w:cs="Arial"/>
          <w:sz w:val="20"/>
          <w:szCs w:val="20"/>
          <w:lang w:val="x-none"/>
        </w:rPr>
        <w:t xml:space="preserve">Wykonawca może powierzyć wykonanie Umowy podwykonawcy. Powierzenie wykonania Umowy podwykonawcom nie zwalnia Wykonawcy z odpowiedzialności za należyte wykonanie </w:t>
      </w:r>
      <w:r w:rsidRPr="00963517">
        <w:rPr>
          <w:rFonts w:ascii="Arial" w:hAnsi="Arial" w:cs="Arial"/>
          <w:sz w:val="20"/>
          <w:szCs w:val="20"/>
        </w:rPr>
        <w:t xml:space="preserve">przedmiotu </w:t>
      </w:r>
      <w:r w:rsidRPr="00963517">
        <w:rPr>
          <w:rFonts w:ascii="Arial" w:hAnsi="Arial" w:cs="Arial"/>
          <w:sz w:val="20"/>
          <w:szCs w:val="20"/>
          <w:lang w:val="x-none"/>
        </w:rPr>
        <w:t>Umowy.</w:t>
      </w:r>
    </w:p>
    <w:p w14:paraId="4E9CC732" w14:textId="77777777" w:rsidR="00B01393" w:rsidRPr="00963517" w:rsidRDefault="00B01393" w:rsidP="00963517">
      <w:pPr>
        <w:numPr>
          <w:ilvl w:val="0"/>
          <w:numId w:val="38"/>
        </w:numPr>
        <w:spacing w:after="0" w:line="360" w:lineRule="auto"/>
        <w:ind w:left="426" w:hanging="426"/>
        <w:contextualSpacing/>
        <w:jc w:val="both"/>
        <w:rPr>
          <w:rFonts w:ascii="Arial" w:hAnsi="Arial" w:cs="Arial"/>
          <w:sz w:val="20"/>
          <w:szCs w:val="20"/>
          <w:lang w:val="x-none"/>
        </w:rPr>
      </w:pPr>
      <w:r w:rsidRPr="00963517">
        <w:rPr>
          <w:rFonts w:ascii="Arial" w:hAnsi="Arial" w:cs="Arial"/>
          <w:sz w:val="20"/>
          <w:szCs w:val="20"/>
          <w:lang w:val="x-none"/>
        </w:rPr>
        <w:t>Wykonując Umowę przy udziale podwykonawców</w:t>
      </w:r>
      <w:r w:rsidRPr="00963517">
        <w:rPr>
          <w:rFonts w:ascii="Arial" w:hAnsi="Arial" w:cs="Arial"/>
          <w:sz w:val="20"/>
          <w:szCs w:val="20"/>
        </w:rPr>
        <w:t>,</w:t>
      </w:r>
      <w:r w:rsidRPr="00963517">
        <w:rPr>
          <w:rFonts w:ascii="Arial" w:hAnsi="Arial" w:cs="Arial"/>
          <w:sz w:val="20"/>
          <w:szCs w:val="20"/>
          <w:lang w:val="x-none"/>
        </w:rPr>
        <w:t xml:space="preserve"> Wykonawca jest obowiązany zawrzeć umowę o podwykonawstwo.</w:t>
      </w:r>
      <w:r w:rsidRPr="00963517">
        <w:rPr>
          <w:rFonts w:ascii="Arial" w:hAnsi="Arial" w:cs="Arial"/>
          <w:sz w:val="20"/>
          <w:szCs w:val="20"/>
        </w:rPr>
        <w:t xml:space="preserve"> </w:t>
      </w:r>
    </w:p>
    <w:p w14:paraId="6F92961D" w14:textId="77777777" w:rsidR="00B01393" w:rsidRPr="00963517" w:rsidRDefault="00B01393" w:rsidP="00963517">
      <w:pPr>
        <w:numPr>
          <w:ilvl w:val="0"/>
          <w:numId w:val="38"/>
        </w:numPr>
        <w:spacing w:after="0" w:line="360" w:lineRule="auto"/>
        <w:ind w:left="426" w:hanging="426"/>
        <w:contextualSpacing/>
        <w:jc w:val="both"/>
        <w:rPr>
          <w:rFonts w:ascii="Arial" w:hAnsi="Arial" w:cs="Arial"/>
          <w:sz w:val="20"/>
          <w:szCs w:val="20"/>
          <w:lang w:val="x-none"/>
        </w:rPr>
      </w:pPr>
      <w:r w:rsidRPr="00963517">
        <w:rPr>
          <w:rFonts w:ascii="Arial" w:hAnsi="Arial" w:cs="Arial"/>
          <w:sz w:val="20"/>
          <w:szCs w:val="20"/>
          <w:lang w:val="x-none"/>
        </w:rPr>
        <w:t xml:space="preserve">Przed przystąpieniem do realizacji </w:t>
      </w:r>
      <w:r w:rsidRPr="00963517">
        <w:rPr>
          <w:rFonts w:ascii="Arial" w:hAnsi="Arial" w:cs="Arial"/>
          <w:sz w:val="20"/>
          <w:szCs w:val="20"/>
        </w:rPr>
        <w:t xml:space="preserve">przedmiotu </w:t>
      </w:r>
      <w:r w:rsidRPr="00963517">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963517">
        <w:rPr>
          <w:rFonts w:ascii="Arial" w:hAnsi="Arial" w:cs="Arial"/>
          <w:sz w:val="20"/>
          <w:szCs w:val="20"/>
        </w:rPr>
        <w:t> </w:t>
      </w:r>
      <w:r w:rsidRPr="00963517">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6595C547" w14:textId="20397242" w:rsidR="00B01393" w:rsidRPr="00963517" w:rsidRDefault="00B01393" w:rsidP="00963517">
      <w:pPr>
        <w:numPr>
          <w:ilvl w:val="0"/>
          <w:numId w:val="38"/>
        </w:numPr>
        <w:spacing w:after="0" w:line="360" w:lineRule="auto"/>
        <w:ind w:left="426" w:hanging="426"/>
        <w:contextualSpacing/>
        <w:jc w:val="both"/>
        <w:rPr>
          <w:rFonts w:ascii="Arial" w:hAnsi="Arial" w:cs="Arial"/>
          <w:sz w:val="20"/>
          <w:szCs w:val="20"/>
          <w:lang w:val="x-none"/>
        </w:rPr>
      </w:pPr>
      <w:bookmarkStart w:id="2" w:name="_Toc65159401"/>
      <w:r w:rsidRPr="00B01393">
        <w:rPr>
          <w:rFonts w:ascii="Arial" w:hAnsi="Arial" w:cs="Arial"/>
          <w:sz w:val="20"/>
          <w:szCs w:val="20"/>
        </w:rPr>
        <w:t xml:space="preserve">Jeżeli zmiana albo rezygnacja z podwykonawcy dotyczy podmiotu, na którego </w:t>
      </w:r>
      <w:r w:rsidR="00963517">
        <w:rPr>
          <w:rFonts w:ascii="Arial" w:hAnsi="Arial" w:cs="Arial"/>
          <w:sz w:val="20"/>
          <w:szCs w:val="20"/>
        </w:rPr>
        <w:t xml:space="preserve">zasoby Wykonawca powoływał się </w:t>
      </w:r>
      <w:r w:rsidRPr="00B01393">
        <w:rPr>
          <w:rFonts w:ascii="Arial" w:hAnsi="Arial" w:cs="Arial"/>
          <w:sz w:val="20"/>
          <w:szCs w:val="20"/>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o</w:t>
      </w:r>
      <w:r>
        <w:rPr>
          <w:rFonts w:ascii="Arial" w:hAnsi="Arial" w:cs="Arial"/>
          <w:sz w:val="20"/>
          <w:szCs w:val="20"/>
        </w:rPr>
        <w:t xml:space="preserve"> </w:t>
      </w:r>
      <w:r w:rsidRPr="00B01393">
        <w:rPr>
          <w:rFonts w:ascii="Arial" w:hAnsi="Arial" w:cs="Arial"/>
          <w:sz w:val="20"/>
          <w:szCs w:val="20"/>
        </w:rPr>
        <w:t>której mowa w zdaniu poprzednim, wymaga sporządzenia aneksu do Umowy.</w:t>
      </w:r>
      <w:bookmarkEnd w:id="2"/>
      <w:r>
        <w:rPr>
          <w:rFonts w:ascii="Arial" w:hAnsi="Arial" w:cs="Arial"/>
          <w:sz w:val="20"/>
          <w:szCs w:val="20"/>
        </w:rPr>
        <w:t xml:space="preserve"> </w:t>
      </w:r>
    </w:p>
    <w:p w14:paraId="3DBE209E" w14:textId="0355879C" w:rsidR="00B01393" w:rsidRPr="00963517" w:rsidRDefault="00B01393" w:rsidP="00963517">
      <w:pPr>
        <w:numPr>
          <w:ilvl w:val="0"/>
          <w:numId w:val="38"/>
        </w:numPr>
        <w:spacing w:after="0" w:line="360" w:lineRule="auto"/>
        <w:ind w:left="426" w:hanging="426"/>
        <w:contextualSpacing/>
        <w:jc w:val="both"/>
        <w:rPr>
          <w:rFonts w:ascii="Arial" w:hAnsi="Arial" w:cs="Arial"/>
          <w:sz w:val="20"/>
          <w:szCs w:val="20"/>
          <w:lang w:val="x-none"/>
        </w:rPr>
      </w:pPr>
      <w:r w:rsidRPr="00963517">
        <w:rPr>
          <w:rFonts w:ascii="Arial" w:hAnsi="Arial" w:cs="Arial"/>
          <w:sz w:val="20"/>
          <w:szCs w:val="20"/>
          <w:lang w:val="x-none"/>
        </w:rPr>
        <w:t xml:space="preserve">Realizacja </w:t>
      </w:r>
      <w:r w:rsidRPr="00963517">
        <w:rPr>
          <w:rFonts w:ascii="Arial" w:hAnsi="Arial" w:cs="Arial"/>
          <w:sz w:val="20"/>
          <w:szCs w:val="20"/>
        </w:rPr>
        <w:t xml:space="preserve">przedmiotu </w:t>
      </w:r>
      <w:r w:rsidRPr="00963517">
        <w:rPr>
          <w:rFonts w:ascii="Arial" w:hAnsi="Arial" w:cs="Arial"/>
          <w:sz w:val="20"/>
          <w:szCs w:val="20"/>
          <w:lang w:val="x-none"/>
        </w:rPr>
        <w:t>Umowy przy udziale podwykonawców nie zwalnia Wykonawcy z odpowiedzialności za wykonanie obowiązków umownych.</w:t>
      </w:r>
      <w:r>
        <w:rPr>
          <w:rFonts w:ascii="Arial" w:hAnsi="Arial" w:cs="Arial"/>
          <w:sz w:val="20"/>
          <w:szCs w:val="20"/>
        </w:rPr>
        <w:t xml:space="preserve"> </w:t>
      </w:r>
    </w:p>
    <w:p w14:paraId="03401B2F" w14:textId="399DF99D" w:rsidR="00B01393" w:rsidRPr="00963517" w:rsidRDefault="00B01393" w:rsidP="00963517">
      <w:pPr>
        <w:numPr>
          <w:ilvl w:val="0"/>
          <w:numId w:val="38"/>
        </w:numPr>
        <w:spacing w:after="0" w:line="360" w:lineRule="auto"/>
        <w:ind w:left="426" w:hanging="426"/>
        <w:contextualSpacing/>
        <w:jc w:val="both"/>
        <w:rPr>
          <w:rFonts w:ascii="Arial" w:hAnsi="Arial" w:cs="Arial"/>
          <w:sz w:val="20"/>
          <w:szCs w:val="20"/>
          <w:lang w:val="x-none"/>
        </w:rPr>
      </w:pPr>
      <w:bookmarkStart w:id="3" w:name="_Toc65159399"/>
      <w:r w:rsidRPr="00B01393">
        <w:rPr>
          <w:rFonts w:ascii="Arial" w:hAnsi="Arial" w:cs="Arial"/>
          <w:sz w:val="20"/>
          <w:szCs w:val="20"/>
        </w:rPr>
        <w:t>Wykonawca jest odpowiedzialny za działania lub zaniechania podwykonawcy, jego przedstawicieli lub pracowników, jak za własne działania lub zaniechania.</w:t>
      </w:r>
      <w:bookmarkEnd w:id="3"/>
      <w:r>
        <w:rPr>
          <w:rFonts w:ascii="Arial" w:hAnsi="Arial" w:cs="Arial"/>
          <w:sz w:val="20"/>
          <w:szCs w:val="20"/>
        </w:rPr>
        <w:t xml:space="preserve"> </w:t>
      </w:r>
    </w:p>
    <w:p w14:paraId="3EA1CB5E" w14:textId="77777777" w:rsidR="00B01393" w:rsidRDefault="00B01393" w:rsidP="00C9618F">
      <w:pPr>
        <w:pStyle w:val="OPZ-1"/>
      </w:pPr>
    </w:p>
    <w:p w14:paraId="5E1CBB7F" w14:textId="064E79D1" w:rsidR="006C5F11" w:rsidRPr="006C5F11" w:rsidRDefault="006C5F11" w:rsidP="00C9618F">
      <w:pPr>
        <w:pStyle w:val="OPZ-1"/>
      </w:pPr>
      <w:r w:rsidRPr="006C5F11">
        <w:lastRenderedPageBreak/>
        <w:t>§ 8</w:t>
      </w:r>
      <w:r w:rsidR="00D21318">
        <w:t xml:space="preserve"> </w:t>
      </w:r>
      <w:r w:rsidR="00B01393">
        <w:br/>
      </w:r>
      <w:r w:rsidRPr="006C5F11">
        <w:t xml:space="preserve">Osoby </w:t>
      </w:r>
      <w:r w:rsidR="00B01393">
        <w:t xml:space="preserve">odpowiedzialne za realizację postanowień Umowy </w:t>
      </w:r>
    </w:p>
    <w:p w14:paraId="1B9A6B89" w14:textId="0BA40844" w:rsidR="00B5149A" w:rsidRDefault="00B5149A" w:rsidP="00B01393">
      <w:pPr>
        <w:pStyle w:val="par"/>
        <w:numPr>
          <w:ilvl w:val="0"/>
          <w:numId w:val="10"/>
        </w:numPr>
        <w:ind w:left="426" w:hanging="426"/>
        <w:rPr>
          <w:lang w:eastAsia="pl-PL"/>
        </w:rPr>
      </w:pPr>
      <w:r>
        <w:rPr>
          <w:lang w:eastAsia="pl-PL"/>
        </w:rPr>
        <w:t xml:space="preserve">Osobami upoważnionymi do kontaktu i nadzoru nad realizacją </w:t>
      </w:r>
      <w:r w:rsidR="00796E46">
        <w:rPr>
          <w:lang w:eastAsia="pl-PL"/>
        </w:rPr>
        <w:t>postanowień U</w:t>
      </w:r>
      <w:r>
        <w:rPr>
          <w:lang w:eastAsia="pl-PL"/>
        </w:rPr>
        <w:t>mowy są:</w:t>
      </w:r>
      <w:r w:rsidR="00796E46">
        <w:rPr>
          <w:lang w:eastAsia="pl-PL"/>
        </w:rPr>
        <w:t xml:space="preserve"> </w:t>
      </w:r>
    </w:p>
    <w:p w14:paraId="29773BA0" w14:textId="3D07566D" w:rsidR="003D13E8" w:rsidRDefault="00B5149A" w:rsidP="00B01393">
      <w:pPr>
        <w:pStyle w:val="Bezodstpw"/>
        <w:ind w:left="993" w:hanging="567"/>
        <w:rPr>
          <w:lang w:eastAsia="pl-PL"/>
        </w:rPr>
      </w:pPr>
      <w:r w:rsidRPr="00963517">
        <w:rPr>
          <w:u w:val="single"/>
          <w:lang w:eastAsia="pl-PL"/>
        </w:rPr>
        <w:t>ze strony Zamawiającego</w:t>
      </w:r>
      <w:r w:rsidR="003D13E8">
        <w:rPr>
          <w:lang w:eastAsia="pl-PL"/>
        </w:rPr>
        <w:t>:</w:t>
      </w:r>
    </w:p>
    <w:p w14:paraId="6619EEC9" w14:textId="450C8D20" w:rsidR="00704BF8" w:rsidRPr="006A2B2B" w:rsidRDefault="00796E46" w:rsidP="00D249ED">
      <w:pPr>
        <w:pStyle w:val="Bezodstpw"/>
        <w:numPr>
          <w:ilvl w:val="0"/>
          <w:numId w:val="0"/>
        </w:numPr>
        <w:ind w:left="993"/>
        <w:rPr>
          <w:lang w:eastAsia="pl-PL"/>
        </w:rPr>
      </w:pPr>
      <w:r>
        <w:rPr>
          <w:lang w:eastAsia="pl-PL"/>
        </w:rPr>
        <w:t xml:space="preserve">- </w:t>
      </w:r>
      <w:r w:rsidR="00704BF8" w:rsidRPr="006A2B2B">
        <w:rPr>
          <w:lang w:eastAsia="pl-PL"/>
        </w:rPr>
        <w:t>Pan Karol Rytlewski, nr tel. 727 441</w:t>
      </w:r>
      <w:r>
        <w:rPr>
          <w:lang w:eastAsia="pl-PL"/>
        </w:rPr>
        <w:t> </w:t>
      </w:r>
      <w:r w:rsidR="00704BF8" w:rsidRPr="006A2B2B">
        <w:rPr>
          <w:lang w:eastAsia="pl-PL"/>
        </w:rPr>
        <w:t>117</w:t>
      </w:r>
      <w:r>
        <w:rPr>
          <w:lang w:eastAsia="pl-PL"/>
        </w:rPr>
        <w:t xml:space="preserve">, </w:t>
      </w:r>
      <w:r w:rsidR="00704BF8" w:rsidRPr="006A2B2B">
        <w:rPr>
          <w:lang w:eastAsia="pl-PL"/>
        </w:rPr>
        <w:t xml:space="preserve">e-mail: </w:t>
      </w:r>
      <w:r w:rsidRPr="00963517">
        <w:t>karol.rytlewski@kolejemalopolskie.com.pl</w:t>
      </w:r>
      <w:r>
        <w:rPr>
          <w:lang w:eastAsia="pl-PL"/>
        </w:rPr>
        <w:t xml:space="preserve">, </w:t>
      </w:r>
    </w:p>
    <w:p w14:paraId="3BC2BE8F" w14:textId="27CC08E1" w:rsidR="00704BF8" w:rsidRPr="006A2B2B" w:rsidRDefault="00796E46" w:rsidP="00D249ED">
      <w:pPr>
        <w:pStyle w:val="Bezodstpw"/>
        <w:numPr>
          <w:ilvl w:val="0"/>
          <w:numId w:val="0"/>
        </w:numPr>
        <w:ind w:left="993"/>
        <w:rPr>
          <w:lang w:eastAsia="pl-PL"/>
        </w:rPr>
      </w:pPr>
      <w:r>
        <w:rPr>
          <w:lang w:eastAsia="pl-PL"/>
        </w:rPr>
        <w:t xml:space="preserve">- </w:t>
      </w:r>
      <w:r w:rsidR="00704BF8" w:rsidRPr="006A2B2B">
        <w:rPr>
          <w:lang w:eastAsia="pl-PL"/>
        </w:rPr>
        <w:t>Pan Kamil Dudek, nr tel. 504 923</w:t>
      </w:r>
      <w:r>
        <w:rPr>
          <w:lang w:eastAsia="pl-PL"/>
        </w:rPr>
        <w:t> </w:t>
      </w:r>
      <w:r w:rsidR="00704BF8" w:rsidRPr="006A2B2B">
        <w:rPr>
          <w:lang w:eastAsia="pl-PL"/>
        </w:rPr>
        <w:t>096</w:t>
      </w:r>
      <w:r>
        <w:rPr>
          <w:lang w:eastAsia="pl-PL"/>
        </w:rPr>
        <w:t xml:space="preserve">, </w:t>
      </w:r>
      <w:r w:rsidR="00704BF8" w:rsidRPr="006A2B2B">
        <w:rPr>
          <w:lang w:eastAsia="pl-PL"/>
        </w:rPr>
        <w:t xml:space="preserve">e-mail: </w:t>
      </w:r>
      <w:r w:rsidRPr="00963517">
        <w:t>kamil.dudek@kolejemalopolskie.com.pl</w:t>
      </w:r>
      <w:r>
        <w:rPr>
          <w:lang w:eastAsia="pl-PL"/>
        </w:rPr>
        <w:t xml:space="preserve">, </w:t>
      </w:r>
    </w:p>
    <w:p w14:paraId="0213C786" w14:textId="226084EC" w:rsidR="00704BF8" w:rsidRPr="006A2B2B" w:rsidRDefault="00796E46" w:rsidP="00D249ED">
      <w:pPr>
        <w:pStyle w:val="Bezodstpw"/>
        <w:numPr>
          <w:ilvl w:val="0"/>
          <w:numId w:val="0"/>
        </w:numPr>
        <w:ind w:left="993"/>
        <w:rPr>
          <w:lang w:eastAsia="pl-PL"/>
        </w:rPr>
      </w:pPr>
      <w:r>
        <w:rPr>
          <w:lang w:eastAsia="pl-PL"/>
        </w:rPr>
        <w:t xml:space="preserve">- </w:t>
      </w:r>
      <w:r w:rsidR="00704BF8" w:rsidRPr="006A2B2B">
        <w:rPr>
          <w:lang w:eastAsia="pl-PL"/>
        </w:rPr>
        <w:t>Pan Jakub Ramut, nr tel. 727 001</w:t>
      </w:r>
      <w:r>
        <w:rPr>
          <w:lang w:eastAsia="pl-PL"/>
        </w:rPr>
        <w:t> </w:t>
      </w:r>
      <w:r w:rsidR="00704BF8" w:rsidRPr="006A2B2B">
        <w:rPr>
          <w:lang w:eastAsia="pl-PL"/>
        </w:rPr>
        <w:t>283</w:t>
      </w:r>
      <w:r>
        <w:rPr>
          <w:lang w:eastAsia="pl-PL"/>
        </w:rPr>
        <w:t xml:space="preserve">, </w:t>
      </w:r>
      <w:r w:rsidR="00704BF8" w:rsidRPr="006A2B2B">
        <w:rPr>
          <w:lang w:eastAsia="pl-PL"/>
        </w:rPr>
        <w:t xml:space="preserve">e-mail: </w:t>
      </w:r>
      <w:r w:rsidRPr="00963517">
        <w:t>jakub.ramut@kolejemalopolskie.com.pl</w:t>
      </w:r>
      <w:r>
        <w:rPr>
          <w:lang w:eastAsia="pl-PL"/>
        </w:rPr>
        <w:t xml:space="preserve">, </w:t>
      </w:r>
    </w:p>
    <w:p w14:paraId="07883DEF" w14:textId="75A7838D" w:rsidR="00704BF8" w:rsidRDefault="00796E46" w:rsidP="00D249ED">
      <w:pPr>
        <w:pStyle w:val="Bezodstpw"/>
        <w:numPr>
          <w:ilvl w:val="0"/>
          <w:numId w:val="0"/>
        </w:numPr>
        <w:ind w:left="993"/>
        <w:rPr>
          <w:lang w:eastAsia="pl-PL"/>
        </w:rPr>
      </w:pPr>
      <w:r>
        <w:rPr>
          <w:lang w:eastAsia="pl-PL"/>
        </w:rPr>
        <w:t xml:space="preserve">- </w:t>
      </w:r>
      <w:r w:rsidR="00704BF8" w:rsidRPr="006A2B2B">
        <w:rPr>
          <w:lang w:eastAsia="pl-PL"/>
        </w:rPr>
        <w:t xml:space="preserve">Pan Zdzisław </w:t>
      </w:r>
      <w:proofErr w:type="spellStart"/>
      <w:r w:rsidR="00704BF8" w:rsidRPr="006A2B2B">
        <w:rPr>
          <w:lang w:eastAsia="pl-PL"/>
        </w:rPr>
        <w:t>Fyda</w:t>
      </w:r>
      <w:proofErr w:type="spellEnd"/>
      <w:r w:rsidR="00704BF8" w:rsidRPr="006A2B2B">
        <w:rPr>
          <w:lang w:eastAsia="pl-PL"/>
        </w:rPr>
        <w:t>, nr tel. 730 956</w:t>
      </w:r>
      <w:r>
        <w:rPr>
          <w:lang w:eastAsia="pl-PL"/>
        </w:rPr>
        <w:t> </w:t>
      </w:r>
      <w:r w:rsidR="00704BF8" w:rsidRPr="006A2B2B">
        <w:rPr>
          <w:lang w:eastAsia="pl-PL"/>
        </w:rPr>
        <w:t>541</w:t>
      </w:r>
      <w:r>
        <w:rPr>
          <w:lang w:eastAsia="pl-PL"/>
        </w:rPr>
        <w:t xml:space="preserve">, </w:t>
      </w:r>
      <w:r w:rsidR="00704BF8" w:rsidRPr="006A2B2B">
        <w:rPr>
          <w:lang w:eastAsia="pl-PL"/>
        </w:rPr>
        <w:t xml:space="preserve">e-mail: </w:t>
      </w:r>
      <w:r w:rsidRPr="00CD625E">
        <w:rPr>
          <w:rStyle w:val="Hipercze"/>
          <w:color w:val="auto"/>
          <w:u w:val="none"/>
          <w:lang w:eastAsia="pl-PL"/>
        </w:rPr>
        <w:t>zdzislaw.fyda@kolejemalopolskie.com.pl</w:t>
      </w:r>
      <w:r>
        <w:rPr>
          <w:lang w:eastAsia="pl-PL"/>
        </w:rPr>
        <w:t xml:space="preserve">; </w:t>
      </w:r>
    </w:p>
    <w:p w14:paraId="0E87A767" w14:textId="1F3F84D3" w:rsidR="00B5149A" w:rsidRDefault="00B01393" w:rsidP="00963517">
      <w:pPr>
        <w:pStyle w:val="Bezodstpw"/>
        <w:ind w:left="993" w:hanging="567"/>
        <w:rPr>
          <w:lang w:eastAsia="pl-PL"/>
        </w:rPr>
      </w:pPr>
      <w:r w:rsidRPr="00963517">
        <w:rPr>
          <w:u w:val="single"/>
          <w:lang w:eastAsia="pl-PL"/>
        </w:rPr>
        <w:t>ze strony Wykonawcy</w:t>
      </w:r>
      <w:r w:rsidR="00B5149A">
        <w:rPr>
          <w:lang w:eastAsia="pl-PL"/>
        </w:rPr>
        <w:t>:</w:t>
      </w:r>
      <w:r>
        <w:rPr>
          <w:lang w:eastAsia="pl-PL"/>
        </w:rPr>
        <w:t xml:space="preserve"> </w:t>
      </w:r>
    </w:p>
    <w:p w14:paraId="5E4D50CE" w14:textId="77D26FD9" w:rsidR="00B5149A" w:rsidRPr="006C5F11" w:rsidRDefault="00796E46" w:rsidP="00963517">
      <w:pPr>
        <w:pStyle w:val="Bezodstpw"/>
        <w:numPr>
          <w:ilvl w:val="0"/>
          <w:numId w:val="0"/>
        </w:numPr>
        <w:ind w:left="993"/>
        <w:rPr>
          <w:lang w:eastAsia="pl-PL"/>
        </w:rPr>
      </w:pPr>
      <w:r>
        <w:rPr>
          <w:lang w:eastAsia="pl-PL"/>
        </w:rPr>
        <w:t xml:space="preserve">- </w:t>
      </w:r>
      <w:r w:rsidR="00B5149A">
        <w:rPr>
          <w:lang w:eastAsia="pl-PL"/>
        </w:rPr>
        <w:t>Pani/Pan ……………………</w:t>
      </w:r>
      <w:r>
        <w:rPr>
          <w:lang w:eastAsia="pl-PL"/>
        </w:rPr>
        <w:t>……………………………………</w:t>
      </w:r>
      <w:r w:rsidR="00B5149A">
        <w:rPr>
          <w:lang w:eastAsia="pl-PL"/>
        </w:rPr>
        <w:t xml:space="preserve">, </w:t>
      </w:r>
      <w:r w:rsidR="00B5149A" w:rsidRPr="006C5F11">
        <w:rPr>
          <w:lang w:eastAsia="pl-PL"/>
        </w:rPr>
        <w:t>nr</w:t>
      </w:r>
      <w:r w:rsidR="00B5149A">
        <w:rPr>
          <w:lang w:eastAsia="pl-PL"/>
        </w:rPr>
        <w:t xml:space="preserve"> </w:t>
      </w:r>
      <w:r w:rsidR="00B5149A" w:rsidRPr="006C5F11">
        <w:rPr>
          <w:lang w:eastAsia="pl-PL"/>
        </w:rPr>
        <w:t xml:space="preserve"> tel.</w:t>
      </w:r>
      <w:r>
        <w:rPr>
          <w:lang w:eastAsia="pl-PL"/>
        </w:rPr>
        <w:t>:</w:t>
      </w:r>
      <w:r w:rsidR="00B5149A">
        <w:rPr>
          <w:lang w:eastAsia="pl-PL"/>
        </w:rPr>
        <w:t xml:space="preserve"> ………………</w:t>
      </w:r>
      <w:r w:rsidR="00B5149A" w:rsidRPr="006C5F11">
        <w:rPr>
          <w:lang w:eastAsia="pl-PL"/>
        </w:rPr>
        <w:t>e-mail:</w:t>
      </w:r>
      <w:r w:rsidR="00B5149A">
        <w:rPr>
          <w:lang w:eastAsia="pl-PL"/>
        </w:rPr>
        <w:t xml:space="preserve"> …………………………………………………………………………………………….……...</w:t>
      </w:r>
    </w:p>
    <w:p w14:paraId="39354CFE" w14:textId="77777777" w:rsidR="00796E46" w:rsidRPr="00796E46" w:rsidRDefault="00796E46" w:rsidP="00796E46">
      <w:pPr>
        <w:pStyle w:val="par"/>
        <w:ind w:left="426" w:hanging="426"/>
        <w:rPr>
          <w:lang w:eastAsia="pl-PL"/>
        </w:rPr>
      </w:pPr>
      <w:r w:rsidRPr="00796E46">
        <w:rPr>
          <w:lang w:eastAsia="pl-PL"/>
        </w:rPr>
        <w:t xml:space="preserve">Wszelka korespondencja pomiędzy Stronami związana z realizacją przedmiotu Umowy będzie kierowana na adres: </w:t>
      </w:r>
    </w:p>
    <w:p w14:paraId="48D6753B" w14:textId="77777777" w:rsidR="00796E46" w:rsidRDefault="00796E46" w:rsidP="00963517">
      <w:pPr>
        <w:pStyle w:val="Bezodstpw"/>
        <w:ind w:left="993" w:hanging="567"/>
        <w:rPr>
          <w:lang w:eastAsia="pl-PL"/>
        </w:rPr>
      </w:pPr>
      <w:r w:rsidRPr="00796E46">
        <w:rPr>
          <w:lang w:eastAsia="pl-PL"/>
        </w:rPr>
        <w:t xml:space="preserve">do </w:t>
      </w:r>
      <w:r w:rsidRPr="00796E46">
        <w:rPr>
          <w:b/>
          <w:lang w:eastAsia="pl-PL"/>
        </w:rPr>
        <w:t>Zamawiającego</w:t>
      </w:r>
      <w:r w:rsidRPr="00796E46">
        <w:rPr>
          <w:lang w:eastAsia="pl-PL"/>
        </w:rPr>
        <w:t xml:space="preserve">: ul. Wodna 2, 30-556 Kraków lub e-mail: </w:t>
      </w:r>
      <w:r w:rsidRPr="00796E46">
        <w:rPr>
          <w:i/>
          <w:lang w:eastAsia="pl-PL"/>
        </w:rPr>
        <w:t>sekretriat@kolejemalopolskie.com.pl</w:t>
      </w:r>
      <w:r w:rsidRPr="00796E46">
        <w:rPr>
          <w:lang w:eastAsia="pl-PL"/>
        </w:rPr>
        <w:t xml:space="preserve">; </w:t>
      </w:r>
    </w:p>
    <w:p w14:paraId="0468EAE4" w14:textId="754A922B" w:rsidR="00796E46" w:rsidRPr="00796E46" w:rsidRDefault="00796E46" w:rsidP="00963517">
      <w:pPr>
        <w:pStyle w:val="Bezodstpw"/>
        <w:ind w:left="993" w:hanging="567"/>
        <w:rPr>
          <w:lang w:eastAsia="pl-PL"/>
        </w:rPr>
      </w:pPr>
      <w:r w:rsidRPr="00796E46">
        <w:rPr>
          <w:lang w:eastAsia="pl-PL"/>
        </w:rPr>
        <w:t xml:space="preserve">do </w:t>
      </w:r>
      <w:r w:rsidRPr="00D249ED">
        <w:rPr>
          <w:b/>
          <w:lang w:eastAsia="pl-PL"/>
        </w:rPr>
        <w:t>Wykonawcy</w:t>
      </w:r>
      <w:r w:rsidRPr="00796E46">
        <w:rPr>
          <w:lang w:eastAsia="pl-PL"/>
        </w:rPr>
        <w:t>: ul. ……………………………………., …………………………………….. lub e-mail: ………………………………………………………..</w:t>
      </w:r>
    </w:p>
    <w:p w14:paraId="74879C6C" w14:textId="73DB55BC" w:rsidR="00796E46" w:rsidRPr="00796E46" w:rsidRDefault="00796E46" w:rsidP="00796E46">
      <w:pPr>
        <w:pStyle w:val="par"/>
        <w:ind w:left="426" w:hanging="426"/>
        <w:rPr>
          <w:lang w:eastAsia="pl-PL"/>
        </w:rPr>
      </w:pPr>
      <w:r w:rsidRPr="00796E46">
        <w:rPr>
          <w:lang w:eastAsia="pl-PL"/>
        </w:rPr>
        <w:t>Osoby odpowiedzialne za realizację postanowień Umowy, o których mowa w ust. 1, nie są uprawnione do dokonywania do zmian Umowy, w tym zaciągania zobowiązań finansowych.</w:t>
      </w:r>
    </w:p>
    <w:p w14:paraId="4F9882A1" w14:textId="38BA7DAD" w:rsidR="007450A5" w:rsidRDefault="00796E46" w:rsidP="00796E46">
      <w:pPr>
        <w:pStyle w:val="par"/>
        <w:ind w:left="426" w:hanging="426"/>
        <w:rPr>
          <w:lang w:eastAsia="pl-PL"/>
        </w:rPr>
      </w:pPr>
      <w:r w:rsidRPr="00796E46">
        <w:rPr>
          <w:lang w:eastAsia="pl-PL"/>
        </w:rPr>
        <w:t xml:space="preserve">Zmiana osób wskazanych w ust. 1 nie wymaga sporządzenia aneksu do Umowy, a jedynie pisemnego powiadomienia drugiej Strony </w:t>
      </w:r>
      <w:r>
        <w:rPr>
          <w:lang w:eastAsia="pl-PL"/>
        </w:rPr>
        <w:t>w sposób, o którym mowa w ust. 2</w:t>
      </w:r>
      <w:r w:rsidRPr="00796E46">
        <w:rPr>
          <w:lang w:eastAsia="pl-PL"/>
        </w:rPr>
        <w:t xml:space="preserve">. </w:t>
      </w:r>
    </w:p>
    <w:p w14:paraId="63DE8BD5" w14:textId="2C242756" w:rsidR="004B6586" w:rsidRPr="006A2B2B" w:rsidRDefault="00796E46" w:rsidP="00796E46">
      <w:pPr>
        <w:pStyle w:val="par"/>
        <w:ind w:left="426" w:hanging="426"/>
        <w:rPr>
          <w:rFonts w:eastAsia="Calibri"/>
          <w:lang w:eastAsia="pl-PL"/>
        </w:rPr>
      </w:pPr>
      <w:r w:rsidRPr="00796E46">
        <w:rPr>
          <w:lang w:eastAsia="pl-PL"/>
        </w:rPr>
        <w:t xml:space="preserve">W przypadku zmiany adresu do korespondencji w trakcie trwania Umowy, Strona jest zobowiązana do powiadomienia o tym fakcie drugą Stronę </w:t>
      </w:r>
      <w:r>
        <w:rPr>
          <w:lang w:eastAsia="pl-PL"/>
        </w:rPr>
        <w:t>w sposób, o którym mowa w ust. 2</w:t>
      </w:r>
      <w:r w:rsidRPr="00796E46">
        <w:rPr>
          <w:lang w:eastAsia="pl-PL"/>
        </w:rPr>
        <w:t xml:space="preserve">. </w:t>
      </w:r>
    </w:p>
    <w:p w14:paraId="225E76B5" w14:textId="634D5B83" w:rsidR="004B6586" w:rsidRPr="00796E46" w:rsidRDefault="004B6586" w:rsidP="00963517"/>
    <w:p w14:paraId="7E846F3A" w14:textId="0205DDAC" w:rsidR="006C5F11" w:rsidRPr="006C5F11" w:rsidRDefault="006C5F11" w:rsidP="00C9618F">
      <w:pPr>
        <w:pStyle w:val="OPZ-1"/>
      </w:pPr>
      <w:r w:rsidRPr="006C5F11">
        <w:t>§ 9</w:t>
      </w:r>
      <w:r w:rsidR="00D21318">
        <w:t xml:space="preserve"> </w:t>
      </w:r>
      <w:r w:rsidR="00796E46">
        <w:br/>
      </w:r>
      <w:r w:rsidR="00C64E9B">
        <w:t xml:space="preserve">Zmiany </w:t>
      </w:r>
      <w:r w:rsidR="00796E46">
        <w:t>U</w:t>
      </w:r>
      <w:r w:rsidR="00C64E9B">
        <w:t>mowy</w:t>
      </w:r>
    </w:p>
    <w:p w14:paraId="75859AEF" w14:textId="7E81A623" w:rsidR="00796E46" w:rsidRPr="00963517" w:rsidRDefault="00963517" w:rsidP="00796E46">
      <w:pPr>
        <w:pStyle w:val="par"/>
        <w:numPr>
          <w:ilvl w:val="0"/>
          <w:numId w:val="11"/>
        </w:numPr>
        <w:ind w:left="426" w:hanging="426"/>
        <w:rPr>
          <w:rFonts w:eastAsia="Calibri"/>
          <w:lang w:eastAsia="pl-PL"/>
        </w:rPr>
      </w:pPr>
      <w:r>
        <w:rPr>
          <w:rFonts w:eastAsia="Calibri"/>
          <w:lang w:eastAsia="pl-PL"/>
        </w:rPr>
        <w:t xml:space="preserve">Zamawiający </w:t>
      </w:r>
      <w:r w:rsidR="00796E46" w:rsidRPr="00796E46">
        <w:rPr>
          <w:rFonts w:eastAsia="Calibri"/>
          <w:lang w:eastAsia="pl-PL"/>
        </w:rPr>
        <w:t>przewiduje m</w:t>
      </w:r>
      <w:r w:rsidR="00040535">
        <w:rPr>
          <w:rFonts w:eastAsia="Calibri"/>
          <w:lang w:eastAsia="pl-PL"/>
        </w:rPr>
        <w:t>ożliwość dokonania zmiany Umowy za zgodą obu Stron</w:t>
      </w:r>
      <w:r w:rsidR="00796E46" w:rsidRPr="00796E46">
        <w:rPr>
          <w:rFonts w:eastAsia="Calibri"/>
          <w:lang w:eastAsia="pl-PL"/>
        </w:rPr>
        <w:t xml:space="preserve"> wyrażoną w formie pisemnej pod rygorem nieważności.</w:t>
      </w:r>
      <w:r w:rsidR="00796E46">
        <w:rPr>
          <w:rFonts w:eastAsia="Calibri"/>
          <w:lang w:eastAsia="pl-PL"/>
        </w:rPr>
        <w:t xml:space="preserve"> </w:t>
      </w:r>
    </w:p>
    <w:p w14:paraId="75D60895" w14:textId="787AB6D3" w:rsidR="00C64E9B" w:rsidRPr="009F71CE" w:rsidRDefault="006A2B2B" w:rsidP="00796E46">
      <w:pPr>
        <w:pStyle w:val="par"/>
        <w:numPr>
          <w:ilvl w:val="0"/>
          <w:numId w:val="11"/>
        </w:numPr>
        <w:ind w:left="426" w:hanging="426"/>
        <w:rPr>
          <w:rFonts w:eastAsia="Calibri"/>
          <w:lang w:eastAsia="pl-PL"/>
        </w:rPr>
      </w:pPr>
      <w:r>
        <w:t>D</w:t>
      </w:r>
      <w:r w:rsidR="00C64E9B" w:rsidRPr="00C64E9B">
        <w:t xml:space="preserve">opuszcza się </w:t>
      </w:r>
      <w:r w:rsidR="00796E46">
        <w:t xml:space="preserve">wprowadzenie zmian do </w:t>
      </w:r>
      <w:r>
        <w:t xml:space="preserve">Umowy </w:t>
      </w:r>
      <w:r w:rsidR="00C64E9B" w:rsidRPr="00C64E9B">
        <w:t>w stosunku do treści oferty Wykonawcy</w:t>
      </w:r>
      <w:r w:rsidR="004B0171">
        <w:t xml:space="preserve"> w następujących przypadkach</w:t>
      </w:r>
      <w:r w:rsidR="00C64E9B" w:rsidRPr="00C64E9B">
        <w:t>:</w:t>
      </w:r>
      <w:r w:rsidR="004B0171">
        <w:t xml:space="preserve"> </w:t>
      </w:r>
    </w:p>
    <w:p w14:paraId="7B450FC6" w14:textId="6E3EADD3" w:rsidR="004B0171" w:rsidRPr="00963517" w:rsidRDefault="004B0171" w:rsidP="00040535">
      <w:pPr>
        <w:pStyle w:val="Bezodstpw"/>
        <w:numPr>
          <w:ilvl w:val="1"/>
          <w:numId w:val="11"/>
        </w:numPr>
        <w:ind w:left="992" w:hanging="708"/>
        <w:rPr>
          <w:rFonts w:eastAsia="Times New Roman"/>
          <w:lang w:eastAsia="pl-PL"/>
        </w:rPr>
      </w:pPr>
      <w:r w:rsidRPr="00963517">
        <w:rPr>
          <w:rFonts w:eastAsia="Times New Roman"/>
          <w:lang w:eastAsia="pl-PL"/>
        </w:rPr>
        <w:t xml:space="preserve">wystąpienia potrzeby zmiany Umowy na skutek okoliczności niezależnych od Stron, których nie można było przewidzieć w dniu zawarcia Umowy lub okoliczności zaistnienia Siły wyższej; </w:t>
      </w:r>
    </w:p>
    <w:p w14:paraId="46660183" w14:textId="50839CC6" w:rsidR="004B0171" w:rsidRPr="00963517" w:rsidRDefault="004B0171" w:rsidP="00040535">
      <w:pPr>
        <w:pStyle w:val="Bezodstpw"/>
        <w:numPr>
          <w:ilvl w:val="1"/>
          <w:numId w:val="11"/>
        </w:numPr>
        <w:ind w:left="993" w:hanging="708"/>
        <w:rPr>
          <w:rFonts w:eastAsia="Times New Roman"/>
          <w:lang w:eastAsia="pl-PL"/>
        </w:rPr>
      </w:pPr>
      <w:r w:rsidRPr="00963517">
        <w:rPr>
          <w:rFonts w:eastAsia="Times New Roman"/>
          <w:lang w:eastAsia="pl-PL"/>
        </w:rPr>
        <w:t>nastąpią zmiany w zakresie przyjętych rozwiązań technicznych, technologicznych, funkcjonalnych na parametry bardziej nowoczesne lub technicznie lub ekonomicznie uzasadnione dla Zamawiającego;</w:t>
      </w:r>
    </w:p>
    <w:p w14:paraId="5254E8D6" w14:textId="3A99E3CA" w:rsidR="004B0171" w:rsidRPr="00963517" w:rsidRDefault="004B0171" w:rsidP="00040535">
      <w:pPr>
        <w:pStyle w:val="Bezodstpw"/>
        <w:numPr>
          <w:ilvl w:val="1"/>
          <w:numId w:val="11"/>
        </w:numPr>
        <w:ind w:left="993" w:hanging="708"/>
        <w:rPr>
          <w:rFonts w:eastAsia="Times New Roman"/>
          <w:lang w:eastAsia="pl-PL"/>
        </w:rPr>
      </w:pPr>
      <w:r w:rsidRPr="00963517">
        <w:rPr>
          <w:rFonts w:eastAsia="Times New Roman"/>
          <w:lang w:eastAsia="pl-PL"/>
        </w:rPr>
        <w:t>konieczności wprowadzenia zmian wskutek zmiany stawki podatku VAT, przy czym zmianie ulegnie wyłącznie kwota VAT;</w:t>
      </w:r>
      <w:r>
        <w:rPr>
          <w:rFonts w:eastAsia="Times New Roman"/>
          <w:lang w:eastAsia="pl-PL"/>
        </w:rPr>
        <w:t xml:space="preserve"> </w:t>
      </w:r>
    </w:p>
    <w:p w14:paraId="1E754950" w14:textId="58021B84" w:rsidR="004B0171" w:rsidRPr="00963517" w:rsidRDefault="004B0171" w:rsidP="00040535">
      <w:pPr>
        <w:pStyle w:val="Bezodstpw"/>
        <w:numPr>
          <w:ilvl w:val="1"/>
          <w:numId w:val="11"/>
        </w:numPr>
        <w:ind w:left="993" w:hanging="708"/>
        <w:rPr>
          <w:rFonts w:eastAsia="Times New Roman"/>
          <w:lang w:eastAsia="pl-PL"/>
        </w:rPr>
      </w:pPr>
      <w:r w:rsidRPr="00562832">
        <w:rPr>
          <w:rFonts w:eastAsia="Times New Roman"/>
          <w:lang w:eastAsia="pl-PL"/>
        </w:rPr>
        <w:t>wystąpienia</w:t>
      </w:r>
      <w:r w:rsidRPr="00963517">
        <w:rPr>
          <w:rFonts w:eastAsia="Times New Roman"/>
          <w:lang w:eastAsia="pl-PL"/>
        </w:rPr>
        <w:t xml:space="preserve"> innych okoliczności, obiektywnie niemożliwych do przewidzenia przez Strony, które uniemożliwiają lub znacznie utrudniają wykonanie Umowy;</w:t>
      </w:r>
      <w:r>
        <w:rPr>
          <w:rFonts w:eastAsia="Times New Roman"/>
          <w:lang w:eastAsia="pl-PL"/>
        </w:rPr>
        <w:t xml:space="preserve"> </w:t>
      </w:r>
    </w:p>
    <w:p w14:paraId="148A474D" w14:textId="3AF2BB1D" w:rsidR="004B0171" w:rsidRPr="005F4E51" w:rsidRDefault="004B0171" w:rsidP="00040535">
      <w:pPr>
        <w:pStyle w:val="Nagwek1"/>
        <w:numPr>
          <w:ilvl w:val="1"/>
          <w:numId w:val="43"/>
        </w:numPr>
        <w:ind w:left="993" w:hanging="708"/>
        <w:rPr>
          <w:rFonts w:eastAsia="Times New Roman"/>
          <w:lang w:eastAsia="pl-PL"/>
        </w:rPr>
      </w:pPr>
      <w:r>
        <w:rPr>
          <w:rFonts w:eastAsia="Times New Roman"/>
          <w:lang w:eastAsia="pl-PL"/>
        </w:rPr>
        <w:lastRenderedPageBreak/>
        <w:t>wystąpienia</w:t>
      </w:r>
      <w:r w:rsidRPr="005F4E51">
        <w:rPr>
          <w:rFonts w:eastAsia="Times New Roman"/>
          <w:lang w:eastAsia="pl-PL"/>
        </w:rPr>
        <w:t xml:space="preserve"> zmian dotyczących wykonania </w:t>
      </w:r>
      <w:r>
        <w:rPr>
          <w:rFonts w:eastAsia="Times New Roman"/>
          <w:lang w:eastAsia="pl-PL"/>
        </w:rPr>
        <w:t>P</w:t>
      </w:r>
      <w:r w:rsidRPr="005F4E51">
        <w:rPr>
          <w:rFonts w:eastAsia="Times New Roman"/>
          <w:lang w:eastAsia="pl-PL"/>
        </w:rPr>
        <w:t>rzedmiotu Umowy, które wynikają z zaleceń organów administracji publicznej, w sposób wynikający z tych zaleceń;</w:t>
      </w:r>
      <w:r>
        <w:rPr>
          <w:rFonts w:eastAsia="Times New Roman"/>
          <w:lang w:eastAsia="pl-PL"/>
        </w:rPr>
        <w:t xml:space="preserve"> </w:t>
      </w:r>
    </w:p>
    <w:p w14:paraId="17DE0228" w14:textId="09AC297B" w:rsidR="004B0171" w:rsidRPr="00963517" w:rsidRDefault="004B0171" w:rsidP="00040535">
      <w:pPr>
        <w:pStyle w:val="Bezodstpw"/>
        <w:numPr>
          <w:ilvl w:val="1"/>
          <w:numId w:val="44"/>
        </w:numPr>
        <w:ind w:left="993" w:hanging="708"/>
        <w:rPr>
          <w:rFonts w:eastAsia="Times New Roman"/>
          <w:lang w:eastAsia="pl-PL"/>
        </w:rPr>
      </w:pPr>
      <w:r>
        <w:rPr>
          <w:rFonts w:eastAsia="Times New Roman"/>
          <w:lang w:eastAsia="pl-PL"/>
        </w:rPr>
        <w:t xml:space="preserve">wystąpienia </w:t>
      </w:r>
      <w:r w:rsidRPr="00963517">
        <w:rPr>
          <w:rFonts w:eastAsia="Times New Roman"/>
          <w:lang w:eastAsia="pl-PL"/>
        </w:rPr>
        <w:t xml:space="preserve">zmian powszechnie obowiązujących przepisów prawa w zakresie mającym wpływ na realizację </w:t>
      </w:r>
      <w:r>
        <w:rPr>
          <w:rFonts w:eastAsia="Times New Roman"/>
          <w:lang w:eastAsia="pl-PL"/>
        </w:rPr>
        <w:t>przedmiotu Umowy</w:t>
      </w:r>
      <w:r w:rsidRPr="00963517">
        <w:rPr>
          <w:rFonts w:eastAsia="Times New Roman"/>
          <w:lang w:eastAsia="pl-PL"/>
        </w:rPr>
        <w:t>;</w:t>
      </w:r>
      <w:r>
        <w:rPr>
          <w:rFonts w:eastAsia="Times New Roman"/>
          <w:lang w:eastAsia="pl-PL"/>
        </w:rPr>
        <w:t xml:space="preserve"> </w:t>
      </w:r>
    </w:p>
    <w:p w14:paraId="3B058050" w14:textId="6BDF10EE" w:rsidR="004B0171" w:rsidRPr="00963517" w:rsidRDefault="004B0171" w:rsidP="00040535">
      <w:pPr>
        <w:pStyle w:val="Bezodstpw"/>
        <w:numPr>
          <w:ilvl w:val="1"/>
          <w:numId w:val="44"/>
        </w:numPr>
        <w:ind w:left="993" w:hanging="708"/>
        <w:rPr>
          <w:rFonts w:eastAsia="Times New Roman"/>
          <w:lang w:eastAsia="pl-PL"/>
        </w:rPr>
      </w:pPr>
      <w:r w:rsidRPr="00963517">
        <w:rPr>
          <w:rFonts w:eastAsia="Times New Roman"/>
          <w:lang w:eastAsia="pl-PL"/>
        </w:rPr>
        <w:t xml:space="preserve">zmiany terminu realizacji </w:t>
      </w:r>
      <w:r>
        <w:rPr>
          <w:rFonts w:eastAsia="Times New Roman"/>
          <w:lang w:eastAsia="pl-PL"/>
        </w:rPr>
        <w:t>przedmiotu Umowy</w:t>
      </w:r>
      <w:r w:rsidRPr="00963517">
        <w:rPr>
          <w:rFonts w:eastAsia="Times New Roman"/>
          <w:lang w:eastAsia="pl-PL"/>
        </w:rPr>
        <w:t>, w przypadku przedłużającej się procedury wyboru Wykonawcy i podpisania Umowy oraz w sytuacji, gdy z przyczyn niezależnych od Zamawiającego i Wykonawcy, realizacja zadania w wyznaczonych terminach będzie niemożliwa;</w:t>
      </w:r>
      <w:r>
        <w:rPr>
          <w:rFonts w:eastAsia="Times New Roman"/>
          <w:lang w:eastAsia="pl-PL"/>
        </w:rPr>
        <w:t xml:space="preserve"> </w:t>
      </w:r>
    </w:p>
    <w:p w14:paraId="342375CA" w14:textId="77777777" w:rsidR="004B0171" w:rsidRPr="00963517" w:rsidRDefault="004B0171" w:rsidP="00040535">
      <w:pPr>
        <w:pStyle w:val="Bezodstpw"/>
        <w:ind w:left="993" w:hanging="708"/>
      </w:pPr>
      <w:r w:rsidRPr="005F4E51">
        <w:rPr>
          <w:rFonts w:eastAsia="Times New Roman"/>
          <w:lang w:eastAsia="pl-PL"/>
        </w:rPr>
        <w:t>zaistnienia omyłki pisarskiej lub rachunkowej bądź innej omyłki polegającej na niezgodności treści Umowy z ofertą poprzez dostosowanie treści Umowy do treści oferty, bez wpływu na wysokość cen jednostkowych lub wynagrodzenie Wykonawcy</w:t>
      </w:r>
      <w:r>
        <w:rPr>
          <w:rFonts w:eastAsia="Times New Roman"/>
          <w:lang w:eastAsia="pl-PL"/>
        </w:rPr>
        <w:t xml:space="preserve">; </w:t>
      </w:r>
    </w:p>
    <w:p w14:paraId="2CCCE03C" w14:textId="2035CCAC" w:rsidR="001A234C" w:rsidRDefault="004B0171" w:rsidP="00040535">
      <w:pPr>
        <w:pStyle w:val="Bezodstpw"/>
        <w:ind w:left="993" w:hanging="708"/>
      </w:pPr>
      <w:r>
        <w:t xml:space="preserve">przedłużenia terminu realizacji przedmiotu Umowy zgodnie z § 6 ust. 2. </w:t>
      </w:r>
    </w:p>
    <w:p w14:paraId="21BE88A6" w14:textId="77777777" w:rsidR="0059323E" w:rsidRDefault="00040535" w:rsidP="0059323E">
      <w:pPr>
        <w:pStyle w:val="Bezodstpw"/>
        <w:ind w:left="993" w:hanging="708"/>
      </w:pPr>
      <w:r w:rsidRPr="00040535">
        <w:t>w wyjątkowych przypadkach z inicjatywy</w:t>
      </w:r>
      <w:r>
        <w:t xml:space="preserve"> </w:t>
      </w:r>
      <w:r w:rsidRPr="00040535">
        <w:t xml:space="preserve">Zamawiający lub na wniosek Wykonawcy </w:t>
      </w:r>
      <w:r>
        <w:t>Strony Umowy mogą dokonać zmiany dotyczącej</w:t>
      </w:r>
      <w:r w:rsidRPr="00040535">
        <w:t xml:space="preserve"> </w:t>
      </w:r>
      <w:r>
        <w:t xml:space="preserve">zmiany </w:t>
      </w:r>
      <w:r w:rsidRPr="00040535">
        <w:t>lokalizacji</w:t>
      </w:r>
      <w:r>
        <w:t>, w której wykonywany jest przedmiot Umowy</w:t>
      </w:r>
      <w:r w:rsidRPr="00040535">
        <w:t>, w szczególności, gdy wykonanie przedmiotu Umowy nie jest możliwe z przyczyn o obiektywnym charakterze lub gdy zmiana lokalizacji spowoduje przyspieszenie termi</w:t>
      </w:r>
      <w:r w:rsidR="0059323E">
        <w:t>nu realizacji przedmiotu Umowy.</w:t>
      </w:r>
    </w:p>
    <w:p w14:paraId="269A528D" w14:textId="01ABBDAD" w:rsidR="00D249ED" w:rsidRDefault="00D249ED" w:rsidP="00963517">
      <w:pPr>
        <w:pStyle w:val="par"/>
        <w:ind w:left="426" w:hanging="426"/>
      </w:pPr>
      <w:r w:rsidRPr="00D249ED">
        <w:t>Zmiana Umowy może zostać dokonana w formie pisemnego aneksu, którego treść zostanie zaakceptowana przez Strony. Inicjatorem zmian do Umowy może być zarówno Wykonawca, jak i Zamawiający.</w:t>
      </w:r>
      <w:r>
        <w:t xml:space="preserve"> </w:t>
      </w:r>
    </w:p>
    <w:p w14:paraId="34984DF8" w14:textId="47F029E1" w:rsidR="00D249ED" w:rsidRPr="00D249ED" w:rsidRDefault="00D249ED" w:rsidP="00963517">
      <w:pPr>
        <w:pStyle w:val="par"/>
        <w:ind w:left="426" w:hanging="426"/>
      </w:pPr>
      <w:r w:rsidRPr="00D249ED">
        <w:t>W przypadku zamiaru wprowadzenia zmian d</w:t>
      </w:r>
      <w:r>
        <w:t>o Umowy, o których mowa w ust. 2</w:t>
      </w:r>
      <w:r w:rsidRPr="00D249ED">
        <w:t xml:space="preserve">, Strona inicjująca te zmiany przedstawi drugiej Stronie </w:t>
      </w:r>
      <w:r>
        <w:t xml:space="preserve">propozycję zmiany Umowy wraz z </w:t>
      </w:r>
      <w:r w:rsidRPr="00D249ED">
        <w:t>uzasadnieniem jej wprowadzenia oraz projektem aneksu do Umowy. Pro</w:t>
      </w:r>
      <w:r>
        <w:t>pozycja taka powinna zawierać w </w:t>
      </w:r>
      <w:r w:rsidRPr="00D249ED">
        <w:t>szczególności informację o skutkach finansowych wynikających z wprowadzenia planowanej zmiany, w tym zmiany wysokości wynagrodzenia Wykonawcy, o ile zamiana Umowy powoduje takie skutki. Charakter zmian nie może naruszać równowagi ekonomi</w:t>
      </w:r>
      <w:r>
        <w:t>cznej świadczeń, wynikających z </w:t>
      </w:r>
      <w:r w:rsidRPr="00D249ED">
        <w:t>dotychczasowych postanowień Umowy. Strona, która otrzymała propozycję wprowadzenia zmian do Umowy, niezwłocznie poinformuje drugą Stronę o swoim stanowisku co do zaproponowanych zmian.</w:t>
      </w:r>
    </w:p>
    <w:p w14:paraId="0BDC17B0" w14:textId="233BD679" w:rsidR="00C64E9B" w:rsidRPr="00C64E9B" w:rsidRDefault="00C64E9B" w:rsidP="00963517">
      <w:pPr>
        <w:pStyle w:val="par"/>
        <w:ind w:left="426" w:hanging="426"/>
      </w:pPr>
      <w:r w:rsidRPr="00A715D7">
        <w:t xml:space="preserve">Niezależnie od postanowień ust. </w:t>
      </w:r>
      <w:r w:rsidR="00D249ED">
        <w:t>2,</w:t>
      </w:r>
      <w:r w:rsidRPr="00A715D7">
        <w:t xml:space="preserve"> zmiana wynagrodzenia </w:t>
      </w:r>
      <w:r w:rsidR="00D249ED">
        <w:t xml:space="preserve">Wykonawcy z tytułu realizacji przedmiotu Umowy </w:t>
      </w:r>
      <w:r w:rsidRPr="00A715D7">
        <w:t xml:space="preserve">jest dopuszczalna w </w:t>
      </w:r>
      <w:r w:rsidR="00A715D7">
        <w:t>zakresie:</w:t>
      </w:r>
      <w:r w:rsidRPr="00A715D7">
        <w:t xml:space="preserve"> </w:t>
      </w:r>
    </w:p>
    <w:p w14:paraId="534DB668" w14:textId="0D36D99A" w:rsidR="00A715D7" w:rsidRDefault="00A715D7" w:rsidP="00D249ED">
      <w:pPr>
        <w:pStyle w:val="Bezodstpw"/>
        <w:ind w:left="993" w:hanging="567"/>
      </w:pPr>
      <w:r>
        <w:t>o</w:t>
      </w:r>
      <w:r w:rsidR="00C64E9B" w:rsidRPr="00A715D7">
        <w:t xml:space="preserve">bniżenia ceny jednostkowej </w:t>
      </w:r>
      <w:r>
        <w:t xml:space="preserve">za </w:t>
      </w:r>
      <w:r w:rsidR="00D249ED">
        <w:t xml:space="preserve">usługi realizowane na </w:t>
      </w:r>
      <w:r w:rsidR="00C75E9D">
        <w:t xml:space="preserve">EZT </w:t>
      </w:r>
      <w:r w:rsidR="00C64E9B" w:rsidRPr="00A715D7">
        <w:t>z inicjatywy Wykonawcy</w:t>
      </w:r>
      <w:r w:rsidR="00D249ED">
        <w:t xml:space="preserve">; </w:t>
      </w:r>
    </w:p>
    <w:p w14:paraId="61BBDE92" w14:textId="0D23B5C1" w:rsidR="00A715D7" w:rsidRDefault="00C64E9B" w:rsidP="00D249ED">
      <w:pPr>
        <w:pStyle w:val="Bezodstpw"/>
        <w:ind w:left="993" w:hanging="567"/>
      </w:pPr>
      <w:r w:rsidRPr="00A715D7">
        <w:t>wydłużenia o</w:t>
      </w:r>
      <w:r w:rsidR="00A715D7">
        <w:t>kresu obowiązywania U</w:t>
      </w:r>
      <w:r w:rsidRPr="00A715D7">
        <w:t>mowy</w:t>
      </w:r>
      <w:r w:rsidR="00D249ED">
        <w:t xml:space="preserve">; </w:t>
      </w:r>
    </w:p>
    <w:p w14:paraId="27CA0155" w14:textId="2E00628A" w:rsidR="00A715D7" w:rsidRDefault="00C64E9B" w:rsidP="00D249ED">
      <w:pPr>
        <w:pStyle w:val="Bezodstpw"/>
        <w:ind w:left="993" w:hanging="567"/>
      </w:pPr>
      <w:r w:rsidRPr="00A715D7">
        <w:t xml:space="preserve">obniżenia wynagrodzenia </w:t>
      </w:r>
      <w:r w:rsidR="00A715D7">
        <w:t>przez Wykonawcę w każdym czasie</w:t>
      </w:r>
      <w:r w:rsidR="00D249ED">
        <w:t xml:space="preserve">; </w:t>
      </w:r>
    </w:p>
    <w:p w14:paraId="3FFC04E9" w14:textId="5FD10F2A" w:rsidR="00C64E9B" w:rsidRDefault="00C64E9B" w:rsidP="00D249ED">
      <w:pPr>
        <w:pStyle w:val="Bezodstpw"/>
        <w:ind w:left="993" w:hanging="567"/>
      </w:pPr>
      <w:r w:rsidRPr="00A715D7">
        <w:t>zmiany zakresu czynności wskazanych w katalogu czynności sprząt</w:t>
      </w:r>
      <w:r w:rsidR="00A715D7">
        <w:t xml:space="preserve">ania taboru </w:t>
      </w:r>
      <w:r w:rsidR="00D249ED">
        <w:t xml:space="preserve">kolejowego </w:t>
      </w:r>
      <w:r w:rsidR="00A715D7">
        <w:t>(załącznik nr 2 do U</w:t>
      </w:r>
      <w:r w:rsidRPr="00A715D7">
        <w:t>mowy)</w:t>
      </w:r>
      <w:r w:rsidR="00D249ED">
        <w:t xml:space="preserve">; </w:t>
      </w:r>
    </w:p>
    <w:p w14:paraId="26D23399" w14:textId="723F9F96" w:rsidR="004B6586" w:rsidRPr="000667FC" w:rsidRDefault="004B6586" w:rsidP="00D249ED">
      <w:pPr>
        <w:pStyle w:val="Bezodstpw"/>
        <w:ind w:left="993" w:hanging="567"/>
        <w:rPr>
          <w:rFonts w:eastAsia="Calibri"/>
          <w:lang w:eastAsia="pl-PL"/>
        </w:rPr>
      </w:pPr>
      <w:r w:rsidRPr="000667FC">
        <w:t>zmiany stawki podatku od towarów i usług</w:t>
      </w:r>
      <w:r w:rsidR="00D249ED">
        <w:t xml:space="preserve">. </w:t>
      </w:r>
    </w:p>
    <w:p w14:paraId="19CAF9CE" w14:textId="77777777" w:rsidR="006A2B2B" w:rsidRPr="00571273" w:rsidRDefault="006A2B2B" w:rsidP="00C624FE">
      <w:pPr>
        <w:pStyle w:val="par"/>
        <w:numPr>
          <w:ilvl w:val="0"/>
          <w:numId w:val="0"/>
        </w:numPr>
      </w:pPr>
    </w:p>
    <w:p w14:paraId="77DEAEB7" w14:textId="390B6B1A" w:rsidR="009F6DF5" w:rsidRPr="009F6DF5" w:rsidRDefault="00571273" w:rsidP="00C9618F">
      <w:pPr>
        <w:pStyle w:val="OPZ-1"/>
        <w:rPr>
          <w:snapToGrid w:val="0"/>
        </w:rPr>
      </w:pPr>
      <w:r>
        <w:rPr>
          <w:snapToGrid w:val="0"/>
        </w:rPr>
        <w:t>§ 10</w:t>
      </w:r>
      <w:r w:rsidR="009F6DF5">
        <w:rPr>
          <w:snapToGrid w:val="0"/>
        </w:rPr>
        <w:t xml:space="preserve"> </w:t>
      </w:r>
      <w:r w:rsidR="00D249ED">
        <w:rPr>
          <w:snapToGrid w:val="0"/>
        </w:rPr>
        <w:br/>
      </w:r>
      <w:r w:rsidR="009F6DF5" w:rsidRPr="00C9618F">
        <w:t>Zabezpieczenie</w:t>
      </w:r>
      <w:r w:rsidR="009F6DF5" w:rsidRPr="009F6DF5">
        <w:rPr>
          <w:snapToGrid w:val="0"/>
        </w:rPr>
        <w:t xml:space="preserve"> należytego wykonania Umowy</w:t>
      </w:r>
    </w:p>
    <w:p w14:paraId="6231D489" w14:textId="2D561BB1" w:rsidR="00D249ED" w:rsidRPr="00D249ED" w:rsidRDefault="00D249ED" w:rsidP="00963517">
      <w:pPr>
        <w:widowControl w:val="0"/>
        <w:numPr>
          <w:ilvl w:val="0"/>
          <w:numId w:val="48"/>
        </w:numPr>
        <w:autoSpaceDE w:val="0"/>
        <w:autoSpaceDN w:val="0"/>
        <w:spacing w:after="0" w:line="360" w:lineRule="auto"/>
        <w:ind w:left="426" w:right="4" w:hanging="426"/>
        <w:jc w:val="both"/>
        <w:rPr>
          <w:rFonts w:ascii="Arial" w:eastAsiaTheme="minorHAnsi" w:hAnsi="Arial" w:cs="Arial"/>
          <w:sz w:val="20"/>
          <w:szCs w:val="20"/>
        </w:rPr>
      </w:pPr>
      <w:r w:rsidRPr="00D249ED">
        <w:rPr>
          <w:rFonts w:ascii="Arial" w:eastAsiaTheme="minorHAnsi" w:hAnsi="Arial" w:cs="Arial"/>
          <w:sz w:val="20"/>
          <w:szCs w:val="20"/>
        </w:rPr>
        <w:lastRenderedPageBreak/>
        <w:t>Wykonawca</w:t>
      </w:r>
      <w:r>
        <w:rPr>
          <w:rFonts w:ascii="Arial" w:eastAsiaTheme="minorHAnsi" w:hAnsi="Arial" w:cs="Arial"/>
          <w:sz w:val="20"/>
          <w:szCs w:val="20"/>
        </w:rPr>
        <w:t>,</w:t>
      </w:r>
      <w:r w:rsidRPr="00D249ED">
        <w:rPr>
          <w:rFonts w:ascii="Arial" w:eastAsiaTheme="minorHAnsi" w:hAnsi="Arial" w:cs="Arial"/>
          <w:sz w:val="20"/>
          <w:szCs w:val="20"/>
        </w:rPr>
        <w:t xml:space="preserve"> przed podpisaniem Umowy</w:t>
      </w:r>
      <w:r>
        <w:rPr>
          <w:rFonts w:ascii="Arial" w:eastAsiaTheme="minorHAnsi" w:hAnsi="Arial" w:cs="Arial"/>
          <w:sz w:val="20"/>
          <w:szCs w:val="20"/>
        </w:rPr>
        <w:t>,</w:t>
      </w:r>
      <w:r w:rsidRPr="00D249ED">
        <w:rPr>
          <w:rFonts w:ascii="Arial" w:eastAsiaTheme="minorHAnsi" w:hAnsi="Arial" w:cs="Arial"/>
          <w:sz w:val="20"/>
          <w:szCs w:val="20"/>
        </w:rPr>
        <w:t xml:space="preserve"> wniósł zabezpieczenie należytego wykonania Umowy, zwane dalej</w:t>
      </w:r>
      <w:r>
        <w:rPr>
          <w:rFonts w:ascii="Arial" w:eastAsiaTheme="minorHAnsi" w:hAnsi="Arial" w:cs="Arial"/>
          <w:sz w:val="20"/>
          <w:szCs w:val="20"/>
        </w:rPr>
        <w:t>: „</w:t>
      </w:r>
      <w:r w:rsidRPr="00963517">
        <w:rPr>
          <w:rFonts w:ascii="Arial" w:eastAsiaTheme="minorHAnsi" w:hAnsi="Arial" w:cs="Arial"/>
          <w:b/>
          <w:sz w:val="20"/>
          <w:szCs w:val="20"/>
        </w:rPr>
        <w:t>zabezpieczeniem</w:t>
      </w:r>
      <w:r w:rsidRPr="00D249ED">
        <w:rPr>
          <w:rFonts w:ascii="Arial" w:eastAsiaTheme="minorHAnsi" w:hAnsi="Arial" w:cs="Arial"/>
          <w:sz w:val="20"/>
          <w:szCs w:val="20"/>
        </w:rPr>
        <w:t>".</w:t>
      </w:r>
      <w:r>
        <w:rPr>
          <w:rFonts w:ascii="Arial" w:eastAsiaTheme="minorHAnsi" w:hAnsi="Arial" w:cs="Arial"/>
          <w:sz w:val="20"/>
          <w:szCs w:val="20"/>
        </w:rPr>
        <w:t xml:space="preserve"> </w:t>
      </w:r>
    </w:p>
    <w:p w14:paraId="2CB37D83" w14:textId="2FEF20C8" w:rsidR="00D249ED" w:rsidRPr="00D249ED" w:rsidRDefault="00D249ED" w:rsidP="00963517">
      <w:pPr>
        <w:widowControl w:val="0"/>
        <w:numPr>
          <w:ilvl w:val="0"/>
          <w:numId w:val="48"/>
        </w:numPr>
        <w:autoSpaceDE w:val="0"/>
        <w:autoSpaceDN w:val="0"/>
        <w:spacing w:after="0" w:line="360" w:lineRule="auto"/>
        <w:ind w:left="426" w:right="4" w:hanging="426"/>
        <w:jc w:val="both"/>
        <w:rPr>
          <w:rFonts w:ascii="Arial" w:eastAsiaTheme="minorHAnsi" w:hAnsi="Arial" w:cs="Arial"/>
          <w:sz w:val="20"/>
          <w:szCs w:val="20"/>
        </w:rPr>
      </w:pPr>
      <w:r w:rsidRPr="00D249ED">
        <w:rPr>
          <w:rFonts w:ascii="Arial" w:eastAsiaTheme="minorHAnsi" w:hAnsi="Arial" w:cs="Arial"/>
          <w:sz w:val="20"/>
          <w:szCs w:val="20"/>
        </w:rPr>
        <w:t>Wysokość zabezpieczenia ustalono na 3 % całkowitej ceny brutto podanej w ofercie Wykonawcy</w:t>
      </w:r>
      <w:r w:rsidR="004A794E">
        <w:rPr>
          <w:rFonts w:ascii="Arial" w:eastAsiaTheme="minorHAnsi" w:hAnsi="Arial" w:cs="Arial"/>
          <w:sz w:val="20"/>
          <w:szCs w:val="20"/>
        </w:rPr>
        <w:t xml:space="preserve">, która wynosi: ………………… </w:t>
      </w:r>
      <w:r w:rsidRPr="00D249ED">
        <w:rPr>
          <w:rFonts w:ascii="Arial" w:eastAsiaTheme="minorHAnsi" w:hAnsi="Arial" w:cs="Arial"/>
          <w:sz w:val="20"/>
          <w:szCs w:val="20"/>
        </w:rPr>
        <w:t>zł</w:t>
      </w:r>
      <w:r w:rsidR="004A794E">
        <w:rPr>
          <w:rFonts w:ascii="Arial" w:eastAsiaTheme="minorHAnsi" w:hAnsi="Arial" w:cs="Arial"/>
          <w:sz w:val="20"/>
          <w:szCs w:val="20"/>
        </w:rPr>
        <w:t xml:space="preserve"> (słownie: ……………………………………………..)</w:t>
      </w:r>
      <w:r w:rsidRPr="00D249ED">
        <w:rPr>
          <w:rFonts w:ascii="Arial" w:eastAsiaTheme="minorHAnsi" w:hAnsi="Arial" w:cs="Arial"/>
          <w:sz w:val="20"/>
          <w:szCs w:val="20"/>
        </w:rPr>
        <w:t xml:space="preserve">. </w:t>
      </w:r>
    </w:p>
    <w:p w14:paraId="7CE2DA16" w14:textId="77777777" w:rsidR="00D249ED" w:rsidRPr="00D249ED" w:rsidRDefault="00D249ED" w:rsidP="00963517">
      <w:pPr>
        <w:widowControl w:val="0"/>
        <w:numPr>
          <w:ilvl w:val="0"/>
          <w:numId w:val="48"/>
        </w:numPr>
        <w:autoSpaceDE w:val="0"/>
        <w:autoSpaceDN w:val="0"/>
        <w:spacing w:after="0" w:line="360" w:lineRule="auto"/>
        <w:ind w:left="426" w:right="4" w:hanging="426"/>
        <w:jc w:val="both"/>
        <w:rPr>
          <w:rFonts w:ascii="Arial" w:eastAsiaTheme="minorHAnsi" w:hAnsi="Arial" w:cs="Arial"/>
          <w:sz w:val="20"/>
          <w:szCs w:val="20"/>
        </w:rPr>
      </w:pPr>
      <w:r w:rsidRPr="00D249ED">
        <w:rPr>
          <w:rFonts w:ascii="Arial" w:eastAsiaTheme="minorHAnsi" w:hAnsi="Arial" w:cs="Arial"/>
          <w:sz w:val="20"/>
          <w:szCs w:val="20"/>
        </w:rPr>
        <w:t>Zabezpieczenie służy pokryciu roszczeń z tytułu niewykonania lub nienależytego wykonania Umowy.</w:t>
      </w:r>
    </w:p>
    <w:p w14:paraId="25D5737B" w14:textId="77777777" w:rsidR="00D249ED" w:rsidRPr="00D249ED" w:rsidRDefault="00D249ED" w:rsidP="00963517">
      <w:pPr>
        <w:widowControl w:val="0"/>
        <w:numPr>
          <w:ilvl w:val="0"/>
          <w:numId w:val="48"/>
        </w:numPr>
        <w:autoSpaceDE w:val="0"/>
        <w:autoSpaceDN w:val="0"/>
        <w:spacing w:after="0" w:line="360" w:lineRule="auto"/>
        <w:ind w:left="426" w:right="4" w:hanging="426"/>
        <w:jc w:val="both"/>
        <w:rPr>
          <w:rFonts w:ascii="Arial" w:eastAsiaTheme="minorHAnsi" w:hAnsi="Arial" w:cs="Arial"/>
          <w:sz w:val="20"/>
          <w:szCs w:val="20"/>
        </w:rPr>
      </w:pPr>
      <w:r w:rsidRPr="00D249ED">
        <w:rPr>
          <w:rFonts w:ascii="Arial" w:eastAsiaTheme="minorHAnsi" w:hAnsi="Arial" w:cs="Arial"/>
          <w:sz w:val="20"/>
          <w:szCs w:val="20"/>
        </w:rPr>
        <w:t>Zabezpieczenie zostało wniesione przez Wykonawcę w formie .................................... .</w:t>
      </w:r>
    </w:p>
    <w:p w14:paraId="08BC0855" w14:textId="77777777" w:rsidR="00D249ED" w:rsidRPr="00D249ED" w:rsidRDefault="00D249ED" w:rsidP="00963517">
      <w:pPr>
        <w:widowControl w:val="0"/>
        <w:numPr>
          <w:ilvl w:val="0"/>
          <w:numId w:val="48"/>
        </w:numPr>
        <w:autoSpaceDE w:val="0"/>
        <w:autoSpaceDN w:val="0"/>
        <w:spacing w:after="0" w:line="360" w:lineRule="auto"/>
        <w:ind w:left="426" w:right="4" w:hanging="426"/>
        <w:jc w:val="both"/>
        <w:rPr>
          <w:rFonts w:ascii="Arial" w:eastAsiaTheme="minorHAnsi" w:hAnsi="Arial" w:cs="Arial"/>
          <w:sz w:val="20"/>
          <w:szCs w:val="20"/>
        </w:rPr>
      </w:pPr>
      <w:r w:rsidRPr="00D249ED">
        <w:rPr>
          <w:rFonts w:ascii="Arial" w:eastAsiaTheme="minorHAnsi" w:hAnsi="Arial" w:cs="Arial"/>
          <w:sz w:val="20"/>
          <w:szCs w:val="20"/>
        </w:rPr>
        <w:t>Zabezpieczenie wnoszone w pieniądzu Wykonawca wpłaca przelewem na rachunek bankowy wskazany przez Zamawiającego. Wniesiona gwarancja bankowa lub ubezpieczeniowa powinna mieć charakter gwarancji nieodwołalnej, bezwarunkowej oraz płatnej na pierwsze żądanie Zamawiającego.</w:t>
      </w:r>
    </w:p>
    <w:p w14:paraId="309865C5" w14:textId="77777777" w:rsidR="00D249ED" w:rsidRPr="00D249ED" w:rsidRDefault="00D249ED" w:rsidP="00963517">
      <w:pPr>
        <w:widowControl w:val="0"/>
        <w:numPr>
          <w:ilvl w:val="0"/>
          <w:numId w:val="48"/>
        </w:numPr>
        <w:autoSpaceDE w:val="0"/>
        <w:autoSpaceDN w:val="0"/>
        <w:spacing w:after="0" w:line="360" w:lineRule="auto"/>
        <w:ind w:left="426" w:right="4" w:hanging="426"/>
        <w:jc w:val="both"/>
        <w:rPr>
          <w:rFonts w:ascii="Arial" w:eastAsiaTheme="minorHAnsi" w:hAnsi="Arial" w:cs="Arial"/>
          <w:sz w:val="20"/>
          <w:szCs w:val="20"/>
        </w:rPr>
      </w:pPr>
      <w:r w:rsidRPr="00D249ED">
        <w:rPr>
          <w:rFonts w:ascii="Arial" w:eastAsiaTheme="minorHAnsi" w:hAnsi="Arial" w:cs="Arial"/>
          <w:sz w:val="20"/>
          <w:szCs w:val="20"/>
        </w:rPr>
        <w:t>W przypadku wniesienia wadium w pieniądzu Wykonawca może wyrazić zgodę na zaliczenie kwoty wadium na poczet zabezpieczenia.</w:t>
      </w:r>
    </w:p>
    <w:p w14:paraId="6184F594" w14:textId="77777777" w:rsidR="00D249ED" w:rsidRPr="00D249ED" w:rsidRDefault="00D249ED" w:rsidP="00963517">
      <w:pPr>
        <w:widowControl w:val="0"/>
        <w:numPr>
          <w:ilvl w:val="0"/>
          <w:numId w:val="48"/>
        </w:numPr>
        <w:autoSpaceDE w:val="0"/>
        <w:autoSpaceDN w:val="0"/>
        <w:spacing w:after="0" w:line="360" w:lineRule="auto"/>
        <w:ind w:left="426" w:right="4" w:hanging="426"/>
        <w:jc w:val="both"/>
        <w:rPr>
          <w:rFonts w:ascii="Arial" w:eastAsiaTheme="minorHAnsi" w:hAnsi="Arial" w:cs="Arial"/>
          <w:sz w:val="20"/>
          <w:szCs w:val="20"/>
        </w:rPr>
      </w:pPr>
      <w:r w:rsidRPr="00D249ED">
        <w:rPr>
          <w:rFonts w:ascii="Arial" w:eastAsiaTheme="minorHAnsi" w:hAnsi="Arial" w:cs="Arial"/>
          <w:sz w:val="20"/>
          <w:szCs w:val="20"/>
        </w:rPr>
        <w:t>W trakcie realizacji Umowy Wykonawca może dokonać zmiany formy zabezpieczenia. Zmiana formy zabezpieczenia jest dokonywana z zachowaniem ciągłości zabezpieczenia i bez zmniejszenia jego wysokości.</w:t>
      </w:r>
    </w:p>
    <w:p w14:paraId="7B97A50A" w14:textId="0A47D9D3" w:rsidR="00D249ED" w:rsidRPr="00D249ED" w:rsidRDefault="00D249ED" w:rsidP="00963517">
      <w:pPr>
        <w:widowControl w:val="0"/>
        <w:numPr>
          <w:ilvl w:val="0"/>
          <w:numId w:val="48"/>
        </w:numPr>
        <w:autoSpaceDE w:val="0"/>
        <w:autoSpaceDN w:val="0"/>
        <w:spacing w:after="0" w:line="360" w:lineRule="auto"/>
        <w:ind w:left="426" w:right="4" w:hanging="426"/>
        <w:jc w:val="both"/>
        <w:rPr>
          <w:rFonts w:ascii="Arial" w:eastAsiaTheme="minorHAnsi" w:hAnsi="Arial" w:cs="Arial"/>
          <w:sz w:val="20"/>
          <w:szCs w:val="20"/>
        </w:rPr>
      </w:pPr>
      <w:r w:rsidRPr="00D249ED">
        <w:rPr>
          <w:rFonts w:ascii="Arial" w:eastAsiaTheme="minorHAnsi" w:hAnsi="Arial" w:cs="Arial"/>
          <w:sz w:val="20"/>
          <w:szCs w:val="20"/>
        </w:rPr>
        <w:t>Zamawiający zwróci Wykonawcy zabezpieczenie w terminie 30 dni od dnia wykonania zamówienia i uznania przez Zamaw</w:t>
      </w:r>
      <w:r w:rsidR="004A794E">
        <w:rPr>
          <w:rFonts w:ascii="Arial" w:eastAsiaTheme="minorHAnsi" w:hAnsi="Arial" w:cs="Arial"/>
          <w:sz w:val="20"/>
          <w:szCs w:val="20"/>
        </w:rPr>
        <w:t xml:space="preserve">iającego za należycie wykonane. </w:t>
      </w:r>
    </w:p>
    <w:p w14:paraId="03A35D82" w14:textId="7306D5A8" w:rsidR="00D249ED" w:rsidRPr="00D249ED" w:rsidRDefault="00D249ED" w:rsidP="00963517">
      <w:pPr>
        <w:widowControl w:val="0"/>
        <w:numPr>
          <w:ilvl w:val="0"/>
          <w:numId w:val="48"/>
        </w:numPr>
        <w:autoSpaceDE w:val="0"/>
        <w:autoSpaceDN w:val="0"/>
        <w:spacing w:after="0" w:line="360" w:lineRule="auto"/>
        <w:ind w:left="426" w:right="4" w:hanging="426"/>
        <w:jc w:val="both"/>
        <w:rPr>
          <w:rFonts w:ascii="Arial" w:eastAsiaTheme="minorHAnsi" w:hAnsi="Arial" w:cs="Arial"/>
          <w:sz w:val="20"/>
          <w:szCs w:val="20"/>
        </w:rPr>
      </w:pPr>
      <w:r w:rsidRPr="00D249ED">
        <w:rPr>
          <w:rFonts w:ascii="Arial" w:eastAsiaTheme="minorHAnsi" w:hAnsi="Arial" w:cs="Arial"/>
          <w:sz w:val="20"/>
          <w:szCs w:val="20"/>
        </w:rPr>
        <w:t>Zamawiający będzie miał prawo do skorzystania z ustanowionego zabezpieczenia w każdym przypadku, gdy zgodnie z niniejszą Umową, Zamawiający może żądać od Wykonawcy zapłaty kwoty pieniężnej. Zamawiający będzie mógł każdorazowo skorzystać z ustanowionego zabezpieczenia jedynie do wysokości kwoty, której zapłaty Zamawiający może żądać od Wykonawcy. Zamawiający może korzystać z ustanowionego zabezpieczenia wielokrotnie, aż do wyczerpania kwoty ustanowionego zabezpieczenia. Jedynym i wystarczającym warunkiem skorzystania przez Zamawiającego z ustanowionego zabezpieczenia będzie niewykonanie lub nienależyte wykonanie U</w:t>
      </w:r>
      <w:r w:rsidR="004A794E">
        <w:rPr>
          <w:rFonts w:ascii="Arial" w:eastAsiaTheme="minorHAnsi" w:hAnsi="Arial" w:cs="Arial"/>
          <w:sz w:val="20"/>
          <w:szCs w:val="20"/>
        </w:rPr>
        <w:t xml:space="preserve">mowy przez Wykonawcę, zaś w </w:t>
      </w:r>
      <w:r w:rsidRPr="00D249ED">
        <w:rPr>
          <w:rFonts w:ascii="Arial" w:eastAsiaTheme="minorHAnsi" w:hAnsi="Arial" w:cs="Arial"/>
          <w:sz w:val="20"/>
          <w:szCs w:val="20"/>
        </w:rPr>
        <w:t xml:space="preserve">odniesieniu do zabezpieczenia złożonego w innej formie niż pieniężna, złożenie przez Zamawiającego dysponentowi środków mających służyć jako zabezpieczenie oświadczenia o prawie do ich podjęcia zgodnie z Umową. </w:t>
      </w:r>
    </w:p>
    <w:p w14:paraId="50054FAF" w14:textId="77777777" w:rsidR="009F6DF5" w:rsidRDefault="009F6DF5" w:rsidP="00963517">
      <w:pPr>
        <w:spacing w:after="0" w:line="360" w:lineRule="auto"/>
        <w:rPr>
          <w:rFonts w:ascii="Arial" w:hAnsi="Arial" w:cs="Arial"/>
          <w:b/>
          <w:snapToGrid w:val="0"/>
          <w:sz w:val="20"/>
          <w:szCs w:val="20"/>
        </w:rPr>
      </w:pPr>
    </w:p>
    <w:p w14:paraId="1568B93E" w14:textId="5910843E" w:rsidR="006C5F11" w:rsidRPr="006C5F11" w:rsidRDefault="00571273" w:rsidP="00C9618F">
      <w:pPr>
        <w:pStyle w:val="OPZ-1"/>
        <w:rPr>
          <w:snapToGrid w:val="0"/>
        </w:rPr>
      </w:pPr>
      <w:r>
        <w:rPr>
          <w:snapToGrid w:val="0"/>
        </w:rPr>
        <w:t>§ 11</w:t>
      </w:r>
      <w:r w:rsidR="00D21318">
        <w:rPr>
          <w:snapToGrid w:val="0"/>
        </w:rPr>
        <w:t xml:space="preserve"> </w:t>
      </w:r>
      <w:r w:rsidR="004A794E">
        <w:rPr>
          <w:snapToGrid w:val="0"/>
        </w:rPr>
        <w:br/>
      </w:r>
      <w:r w:rsidR="006C5F11" w:rsidRPr="006C5F11">
        <w:rPr>
          <w:snapToGrid w:val="0"/>
        </w:rPr>
        <w:t>Dane osobowe</w:t>
      </w:r>
    </w:p>
    <w:p w14:paraId="21BD9186" w14:textId="77777777" w:rsidR="004A794E" w:rsidRDefault="004A794E" w:rsidP="00963517">
      <w:pPr>
        <w:pStyle w:val="par"/>
        <w:numPr>
          <w:ilvl w:val="0"/>
          <w:numId w:val="13"/>
        </w:numPr>
        <w:ind w:left="357" w:hanging="357"/>
        <w:contextualSpacing w:val="0"/>
      </w:pPr>
      <w:r>
        <w:t xml:space="preserve">Administratorem danych osobowych wskazanych w Umowie jest spółka: „Koleje Małopolskie” </w:t>
      </w:r>
      <w:r>
        <w:br/>
        <w:t xml:space="preserve">sp. z o.o. z siedzibą w Krakowie, ul. Racławicka 56/416, 30-017 Kraków -&gt; „Spółka” (adres do korespondencji: „Koleje Małopolskie” sp. z o.o., ul. Wodna 2, 30-556 Kraków). </w:t>
      </w:r>
    </w:p>
    <w:p w14:paraId="008476CF" w14:textId="77777777" w:rsidR="004A794E" w:rsidRDefault="004A794E" w:rsidP="00963517">
      <w:pPr>
        <w:pStyle w:val="par"/>
        <w:numPr>
          <w:ilvl w:val="0"/>
          <w:numId w:val="13"/>
        </w:numPr>
        <w:ind w:left="357" w:hanging="357"/>
        <w:contextualSpacing w:val="0"/>
      </w:pPr>
      <w: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74CE8E5B" w14:textId="77777777" w:rsidR="004A794E" w:rsidRDefault="004A794E" w:rsidP="00963517">
      <w:pPr>
        <w:pStyle w:val="par"/>
        <w:numPr>
          <w:ilvl w:val="0"/>
          <w:numId w:val="13"/>
        </w:numPr>
        <w:ind w:left="357" w:hanging="357"/>
        <w:contextualSpacing w:val="0"/>
      </w:pPr>
      <w:r>
        <w:t xml:space="preserve">Dane osobowe mogą być przetwarzane także do celu dochodzenia, ustalenia lub obrony przed </w:t>
      </w:r>
      <w:r>
        <w:lastRenderedPageBreak/>
        <w:t>roszczeniami związanymi z realizacją przedmiotowej Umowy (podstawa przetwarzania -&gt; art. 6 ust. 1 lit. f) RODO tj. tzw. uzasadniony interes administratora danych).</w:t>
      </w:r>
    </w:p>
    <w:p w14:paraId="33382AE1" w14:textId="77777777" w:rsidR="004A794E" w:rsidRDefault="004A794E" w:rsidP="00963517">
      <w:pPr>
        <w:pStyle w:val="par"/>
        <w:numPr>
          <w:ilvl w:val="0"/>
          <w:numId w:val="13"/>
        </w:numPr>
        <w:ind w:left="357" w:hanging="357"/>
        <w:contextualSpacing w:val="0"/>
      </w:pPr>
      <w: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0CD1B576" w14:textId="77777777" w:rsidR="004A794E" w:rsidRDefault="004A794E" w:rsidP="00963517">
      <w:pPr>
        <w:pStyle w:val="par"/>
        <w:numPr>
          <w:ilvl w:val="0"/>
          <w:numId w:val="13"/>
        </w:numPr>
        <w:ind w:left="357" w:hanging="357"/>
        <w:contextualSpacing w:val="0"/>
      </w:pPr>
      <w:r>
        <w:t xml:space="preserve">Odbiorcami danych mogą być: dostawcy systemów informatycznych, z których korzysta spółka, </w:t>
      </w:r>
      <w:proofErr w:type="spellStart"/>
      <w:r>
        <w:t>hostingodawca</w:t>
      </w:r>
      <w:proofErr w:type="spellEnd"/>
      <w: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642B1A6D" w14:textId="77777777" w:rsidR="004A794E" w:rsidRDefault="004A794E" w:rsidP="00963517">
      <w:pPr>
        <w:pStyle w:val="par"/>
        <w:numPr>
          <w:ilvl w:val="0"/>
          <w:numId w:val="13"/>
        </w:numPr>
        <w:ind w:left="357" w:hanging="357"/>
        <w:contextualSpacing w:val="0"/>
      </w:pPr>
      <w: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64A1A807" w14:textId="77777777" w:rsidR="004A794E" w:rsidRDefault="004A794E" w:rsidP="00963517">
      <w:pPr>
        <w:pStyle w:val="par"/>
        <w:numPr>
          <w:ilvl w:val="0"/>
          <w:numId w:val="13"/>
        </w:numPr>
        <w:ind w:left="357" w:hanging="357"/>
        <w:contextualSpacing w:val="0"/>
      </w:pPr>
      <w: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28B80BFB" w14:textId="77777777" w:rsidR="004A794E" w:rsidRDefault="004A794E" w:rsidP="00963517">
      <w:pPr>
        <w:pStyle w:val="par"/>
        <w:numPr>
          <w:ilvl w:val="0"/>
          <w:numId w:val="13"/>
        </w:numPr>
        <w:ind w:left="357" w:hanging="357"/>
        <w:contextualSpacing w:val="0"/>
      </w:pPr>
      <w: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7384DE34" w14:textId="3EDA2561" w:rsidR="004A794E" w:rsidRDefault="004A794E" w:rsidP="00963517">
      <w:pPr>
        <w:pStyle w:val="par"/>
        <w:numPr>
          <w:ilvl w:val="0"/>
          <w:numId w:val="13"/>
        </w:numPr>
        <w:ind w:left="357" w:hanging="357"/>
        <w:contextualSpacing w:val="0"/>
      </w:pPr>
      <w:r>
        <w:t xml:space="preserve">Z administratorem danych można kontaktować się na wyżej podany adres korespondencyjny lub na adres mailowy: sekretariat@kolejemalopolskie.com.pl. Administrator danych powołał inspektora ochrony danych, z którym kontakt jest możliwy pod adresem: </w:t>
      </w:r>
      <w:r w:rsidRPr="00963517">
        <w:t>iod@kolejemalopolskie.com.pl</w:t>
      </w:r>
      <w:r>
        <w:t xml:space="preserve">. </w:t>
      </w:r>
    </w:p>
    <w:p w14:paraId="0B24F45E" w14:textId="77777777" w:rsidR="004B6586" w:rsidRDefault="004B6586" w:rsidP="00963517">
      <w:pPr>
        <w:pStyle w:val="par"/>
        <w:numPr>
          <w:ilvl w:val="0"/>
          <w:numId w:val="0"/>
        </w:numPr>
        <w:rPr>
          <w:snapToGrid w:val="0"/>
        </w:rPr>
      </w:pPr>
    </w:p>
    <w:p w14:paraId="78167E69" w14:textId="493E3162" w:rsidR="008C449E" w:rsidRPr="009F71CE" w:rsidRDefault="00571273" w:rsidP="00C9618F">
      <w:pPr>
        <w:pStyle w:val="OPZ-1"/>
        <w:rPr>
          <w:rFonts w:eastAsia="Times New Roman"/>
        </w:rPr>
      </w:pPr>
      <w:r>
        <w:rPr>
          <w:snapToGrid w:val="0"/>
        </w:rPr>
        <w:t xml:space="preserve">§ 12 </w:t>
      </w:r>
      <w:r w:rsidR="004A794E">
        <w:rPr>
          <w:snapToGrid w:val="0"/>
        </w:rPr>
        <w:br/>
      </w:r>
      <w:r>
        <w:rPr>
          <w:snapToGrid w:val="0"/>
        </w:rPr>
        <w:t>Siła wyższa</w:t>
      </w:r>
      <w:r w:rsidR="006C5F11" w:rsidRPr="006C5F11">
        <w:rPr>
          <w:rFonts w:eastAsia="Times New Roman"/>
        </w:rPr>
        <w:t xml:space="preserve"> </w:t>
      </w:r>
    </w:p>
    <w:p w14:paraId="5929DC9A" w14:textId="77777777" w:rsidR="004A794E" w:rsidRPr="00F9456E" w:rsidRDefault="004A794E" w:rsidP="00963517">
      <w:pPr>
        <w:pStyle w:val="par"/>
        <w:numPr>
          <w:ilvl w:val="0"/>
          <w:numId w:val="56"/>
        </w:numPr>
        <w:ind w:left="426" w:hanging="426"/>
      </w:pPr>
      <w:r w:rsidRPr="00F9456E">
        <w:t>Siła wyższa w rozumieniu Umowy oznacza wszelkie nieprzewidy</w:t>
      </w:r>
      <w:r>
        <w:t>walne sytuacje lub zdarzenia, o </w:t>
      </w:r>
      <w:r w:rsidRPr="00F9456E">
        <w:t>charakterze wyjątko</w:t>
      </w:r>
      <w:r>
        <w:t>wym, pozostające poza kontrolą S</w:t>
      </w:r>
      <w:r w:rsidRPr="00F9456E">
        <w:t>tron, u</w:t>
      </w:r>
      <w:r>
        <w:t>niemożliwiające którejkolwiek z </w:t>
      </w:r>
      <w:r w:rsidRPr="00F9456E">
        <w:t>nich wypełnienie jakichkolwiek spośród jej zobowiązań przewidzianych Umową, niewyni</w:t>
      </w:r>
      <w:r>
        <w:t>kające z błędu lub zaniedbania S</w:t>
      </w:r>
      <w:r w:rsidRPr="00F9456E">
        <w:t>tron oraz pozostające nie do pokonania, pomimo dołożenia wszelkiej należytej staranności</w:t>
      </w:r>
      <w:r>
        <w:t>,</w:t>
      </w:r>
      <w:r w:rsidRPr="00F9456E">
        <w:t xml:space="preserve"> a w szczególności: zdarzenia o charakterze katastrof przyrodniczych typu powódź, huragan, wichury o nadzwyczajnej sile, trąby pow</w:t>
      </w:r>
      <w:r>
        <w:t>ietrzne, wyjątkowo intensywne i </w:t>
      </w:r>
      <w:r w:rsidRPr="00F9456E">
        <w:t xml:space="preserve">długotrwałe ulewy albo nadzwyczajnych i zewnętrznych wydarzeń, którym nie można było zapobiec (wojna, </w:t>
      </w:r>
      <w:r w:rsidRPr="00F9456E">
        <w:lastRenderedPageBreak/>
        <w:t>restrykcje stanu wojennego, powstanie,</w:t>
      </w:r>
      <w:r>
        <w:t xml:space="preserve"> rewolucja, zamieszki, itp.). W </w:t>
      </w:r>
      <w:r w:rsidRPr="00F9456E">
        <w:t>rozumieniu Umowy siłą wyższą nie są w szczególności deficyt sprzętowy, kadrowy, materiałowy, spory pracownicze, strajki, trudności finansowe ani też kumulacja takich czynników.</w:t>
      </w:r>
    </w:p>
    <w:p w14:paraId="3600F1C3" w14:textId="358C605F" w:rsidR="004A794E" w:rsidRPr="00F9456E" w:rsidRDefault="004A794E" w:rsidP="004A794E">
      <w:pPr>
        <w:pStyle w:val="par"/>
        <w:ind w:left="426" w:hanging="426"/>
      </w:pPr>
      <w:r w:rsidRPr="00F9456E">
        <w:t>Jeżeli siła wyższa uniemożliwia lub uniemożliwi jednej ze Stron wywiązanie się z jakiegokolwiek zobowiązania objętego Umową, Strona ta zobowiązana jest niezwłocznie, nie później jednak niż w terminie dwóch dni od wystąpienia siły wyższej, zawi</w:t>
      </w:r>
      <w:r>
        <w:t>adomić drugą Stronę na piśmie o</w:t>
      </w:r>
      <w:r w:rsidR="00604C4C">
        <w:t xml:space="preserve"> </w:t>
      </w:r>
      <w:r w:rsidRPr="00F9456E">
        <w:t xml:space="preserve">wydarzeniu lub okolicznościach stanowiących siłę wyższą, wymieniając przy tym zobowiązania, z których nie może lub nie będzie mogła się wywiązać oraz </w:t>
      </w:r>
      <w:r>
        <w:t>wskazując przewidywany okres, w</w:t>
      </w:r>
      <w:r w:rsidR="00604C4C">
        <w:t xml:space="preserve"> </w:t>
      </w:r>
      <w:r w:rsidRPr="00F9456E">
        <w:t>którym nie będzie możliwe wykonywanie Umowy. Powinna także dążyć do kontynuowania realizacji swoich zobowiązań w rozsądnym zakresie oraz podjąć działania niezbędne do zminimalizowania skutków działania siły wyższej oraz czasu jej trwania.</w:t>
      </w:r>
    </w:p>
    <w:p w14:paraId="5D479C4E" w14:textId="77777777" w:rsidR="004A794E" w:rsidRPr="00F9456E" w:rsidRDefault="004A794E" w:rsidP="004A794E">
      <w:pPr>
        <w:pStyle w:val="par"/>
        <w:ind w:left="426" w:hanging="426"/>
      </w:pPr>
      <w:r w:rsidRPr="00F9456E">
        <w:t>Strony nie ponoszą odpowiedzialności za niewykonanie lu</w:t>
      </w:r>
      <w:r>
        <w:t>b nienależyte wykonanie Umowy w </w:t>
      </w:r>
      <w:r w:rsidRPr="00F9456E">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1F444DB4" w14:textId="77777777" w:rsidR="004A794E" w:rsidRPr="00F9456E" w:rsidRDefault="004A794E" w:rsidP="004A794E">
      <w:pPr>
        <w:pStyle w:val="par"/>
        <w:ind w:left="426" w:hanging="426"/>
      </w:pPr>
      <w:r w:rsidRPr="00F9456E">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2F279C58" w14:textId="6E3E0E9A" w:rsidR="00206538" w:rsidRPr="0059323E" w:rsidRDefault="004A794E" w:rsidP="00963517">
      <w:pPr>
        <w:pStyle w:val="par"/>
        <w:ind w:left="426" w:hanging="426"/>
      </w:pPr>
      <w:r w:rsidRPr="00F9456E">
        <w:t>W przypadku bezskutecznego zakończenia negocjacji w terminie określonym zgodnie z ust. 4, Zamawiający jest uprawniony do odstąpienia od Umowy w terminie 14 dni od bezskutecznego zakończenia negocjacji</w:t>
      </w:r>
      <w:r>
        <w:t xml:space="preserve">. </w:t>
      </w:r>
    </w:p>
    <w:p w14:paraId="1DD2E658" w14:textId="75838D9E" w:rsidR="005B0161" w:rsidRPr="00C9618F" w:rsidRDefault="005B0161" w:rsidP="00C9618F">
      <w:pPr>
        <w:pStyle w:val="OPZ-1"/>
        <w:rPr>
          <w:b w:val="0"/>
        </w:rPr>
      </w:pPr>
      <w:r w:rsidRPr="00C9618F">
        <w:t xml:space="preserve">§ 13 </w:t>
      </w:r>
      <w:r w:rsidR="00604C4C">
        <w:br/>
      </w:r>
      <w:r w:rsidR="000F3C68" w:rsidRPr="00C9618F">
        <w:t>W</w:t>
      </w:r>
      <w:r w:rsidR="00D24649" w:rsidRPr="00C9618F">
        <w:t xml:space="preserve">ymagania stawiane Wykonawcy </w:t>
      </w:r>
      <w:r w:rsidR="00604C4C">
        <w:t xml:space="preserve">w zakresie </w:t>
      </w:r>
      <w:r w:rsidR="00604C4C" w:rsidRPr="00C9618F">
        <w:t xml:space="preserve">ochrony środowiska oraz BHP </w:t>
      </w:r>
      <w:r w:rsidR="00D24649" w:rsidRPr="00C9618F">
        <w:t>w związku z</w:t>
      </w:r>
      <w:r w:rsidR="00604C4C">
        <w:t> </w:t>
      </w:r>
      <w:r w:rsidR="00D24649" w:rsidRPr="00C9618F">
        <w:t xml:space="preserve">realizacją przedmiotu </w:t>
      </w:r>
      <w:r w:rsidR="00604C4C">
        <w:t>Umowy</w:t>
      </w:r>
      <w:r w:rsidR="00D24649" w:rsidRPr="00C9618F">
        <w:t xml:space="preserve"> </w:t>
      </w:r>
    </w:p>
    <w:p w14:paraId="66E53CAC" w14:textId="2E384D9A" w:rsidR="005B0161" w:rsidRPr="00043697" w:rsidRDefault="005B0161" w:rsidP="00604C4C">
      <w:pPr>
        <w:pStyle w:val="par"/>
        <w:numPr>
          <w:ilvl w:val="0"/>
          <w:numId w:val="15"/>
        </w:numPr>
        <w:ind w:left="426" w:hanging="426"/>
      </w:pPr>
      <w:r w:rsidRPr="005B0161">
        <w:t>Wykonawca ponosi odpowiedzialność za wytwarzane odpady i zobowiązany jest wypełniać obowiązki wynikające z przepisów ustawy z dnia 14</w:t>
      </w:r>
      <w:r w:rsidR="00604C4C">
        <w:t xml:space="preserve"> grudnia</w:t>
      </w:r>
      <w:r w:rsidR="00604C4C" w:rsidRPr="005B0161" w:rsidDel="00604C4C">
        <w:t xml:space="preserve"> </w:t>
      </w:r>
      <w:r w:rsidRPr="005B0161">
        <w:t xml:space="preserve">2012 r. o odpadach </w:t>
      </w:r>
      <w:r w:rsidR="00604C4C">
        <w:t>(</w:t>
      </w:r>
      <w:proofErr w:type="spellStart"/>
      <w:r w:rsidR="00604C4C" w:rsidRPr="00604C4C">
        <w:t>t.j</w:t>
      </w:r>
      <w:proofErr w:type="spellEnd"/>
      <w:r w:rsidR="00604C4C" w:rsidRPr="00604C4C">
        <w:t xml:space="preserve">.: Dz. </w:t>
      </w:r>
      <w:r w:rsidR="00604C4C">
        <w:t>U. z 2021 </w:t>
      </w:r>
      <w:r w:rsidR="00604C4C" w:rsidRPr="00604C4C">
        <w:t xml:space="preserve">r. poz. 779, z </w:t>
      </w:r>
      <w:proofErr w:type="spellStart"/>
      <w:r w:rsidR="00604C4C" w:rsidRPr="00604C4C">
        <w:t>późn</w:t>
      </w:r>
      <w:proofErr w:type="spellEnd"/>
      <w:r w:rsidR="00604C4C" w:rsidRPr="00604C4C">
        <w:t>. zm.), ustawy z dnia 28 listopada</w:t>
      </w:r>
      <w:r w:rsidR="00604C4C" w:rsidRPr="00604C4C" w:rsidDel="00D26E26">
        <w:t xml:space="preserve"> </w:t>
      </w:r>
      <w:r w:rsidR="00604C4C" w:rsidRPr="00604C4C">
        <w:t>2014 r. o </w:t>
      </w:r>
      <w:r w:rsidR="00604C4C">
        <w:t>utrzymaniu czystości i </w:t>
      </w:r>
      <w:r w:rsidR="00604C4C" w:rsidRPr="00604C4C">
        <w:t>porządku w gminach (</w:t>
      </w:r>
      <w:proofErr w:type="spellStart"/>
      <w:r w:rsidR="00604C4C" w:rsidRPr="00604C4C">
        <w:t>t.j</w:t>
      </w:r>
      <w:proofErr w:type="spellEnd"/>
      <w:r w:rsidR="00604C4C" w:rsidRPr="00604C4C">
        <w:t xml:space="preserve">.: Dz. U. z 2021 r. poz. 888, z </w:t>
      </w:r>
      <w:proofErr w:type="spellStart"/>
      <w:r w:rsidR="00604C4C" w:rsidRPr="00604C4C">
        <w:t>późn</w:t>
      </w:r>
      <w:proofErr w:type="spellEnd"/>
      <w:r w:rsidR="00604C4C" w:rsidRPr="00604C4C">
        <w:t>. zm.) oraz ustawy z dnia 27 kwietnia</w:t>
      </w:r>
      <w:r w:rsidR="00604C4C" w:rsidRPr="00604C4C" w:rsidDel="00D26E26">
        <w:t xml:space="preserve"> </w:t>
      </w:r>
      <w:r w:rsidR="00604C4C" w:rsidRPr="00604C4C">
        <w:t>2001 r. – Prawo ochrony środowiska (</w:t>
      </w:r>
      <w:proofErr w:type="spellStart"/>
      <w:r w:rsidR="00604C4C" w:rsidRPr="00604C4C">
        <w:t>t.j</w:t>
      </w:r>
      <w:proofErr w:type="spellEnd"/>
      <w:r w:rsidR="00604C4C" w:rsidRPr="00604C4C">
        <w:t>.: Dz. U. z 2021 r. poz. 1973, z </w:t>
      </w:r>
      <w:proofErr w:type="spellStart"/>
      <w:r w:rsidR="00604C4C" w:rsidRPr="00604C4C">
        <w:t>późn</w:t>
      </w:r>
      <w:proofErr w:type="spellEnd"/>
      <w:r w:rsidR="00604C4C" w:rsidRPr="00604C4C">
        <w:t>. zm.)</w:t>
      </w:r>
      <w:r w:rsidRPr="005B0161">
        <w:t>. Wykonawca zobowiązany jest przejąć na siebie wymagania prawne dotyczące ochrony środowiska związane z</w:t>
      </w:r>
      <w:r w:rsidR="00604C4C">
        <w:t> </w:t>
      </w:r>
      <w:r w:rsidRPr="005B0161">
        <w:t xml:space="preserve">realizacją </w:t>
      </w:r>
      <w:r w:rsidR="00604C4C">
        <w:t>przedmiotu U</w:t>
      </w:r>
      <w:r w:rsidRPr="005B0161">
        <w:t>mowy na terenie Zamawiającego i rozliczać je w ramach prowadzonej przez siebie działalności.</w:t>
      </w:r>
      <w:r w:rsidR="004B6586">
        <w:t xml:space="preserve"> </w:t>
      </w:r>
      <w:r w:rsidR="004B6586" w:rsidRPr="004B6586">
        <w:t xml:space="preserve">W przypadku, gdy Zamawiający zostanie pociągnięty do jakiejkolwiek odpowiedzialności w związku z nieprzestrzeganiem przez Wykonawcę </w:t>
      </w:r>
      <w:r w:rsidR="004B6586">
        <w:t>przepisów prawa, w</w:t>
      </w:r>
      <w:r w:rsidR="00604C4C">
        <w:t> </w:t>
      </w:r>
      <w:r w:rsidR="004B6586">
        <w:t>szczególności</w:t>
      </w:r>
      <w:r w:rsidR="004B6586" w:rsidRPr="004B6586">
        <w:t xml:space="preserve"> </w:t>
      </w:r>
      <w:r w:rsidR="00604C4C">
        <w:t>przepisów u</w:t>
      </w:r>
      <w:r w:rsidR="004B6586" w:rsidRPr="004B6586">
        <w:t xml:space="preserve">stawy z dnia 27 kwietnia 2001 r. Prawo ochrony środowiska i </w:t>
      </w:r>
      <w:r w:rsidR="00604C4C">
        <w:t>u</w:t>
      </w:r>
      <w:r w:rsidR="004B6586" w:rsidRPr="004B6586">
        <w:t>stawy z dnia 14 grudnia 2012 r. o odpadach, Wykonawca oświadcza, że podejmie wszelkie działania w</w:t>
      </w:r>
      <w:r w:rsidR="00604C4C">
        <w:t> </w:t>
      </w:r>
      <w:r w:rsidR="004B6586" w:rsidRPr="004B6586">
        <w:t xml:space="preserve">celu zwolnienia Zamawiającego z odpowiedzialności, jak również pokryje szkodę, jaką poniesie Zamawiający z tego tytułu.  </w:t>
      </w:r>
    </w:p>
    <w:p w14:paraId="068D8E4D" w14:textId="62069E98" w:rsidR="005B0161" w:rsidRPr="005B0161" w:rsidRDefault="005B0161" w:rsidP="00604C4C">
      <w:pPr>
        <w:pStyle w:val="par"/>
        <w:ind w:left="426" w:hanging="426"/>
        <w:rPr>
          <w:rFonts w:eastAsia="Calibri"/>
          <w:sz w:val="18"/>
          <w:lang w:eastAsia="pl-PL"/>
        </w:rPr>
      </w:pPr>
      <w:r w:rsidRPr="005B0161">
        <w:t xml:space="preserve">Wykonawca zobowiązuje się do usuwania wszelkich odpadów powstałych w związku z realizacją </w:t>
      </w:r>
      <w:r w:rsidRPr="005B0161">
        <w:lastRenderedPageBreak/>
        <w:t xml:space="preserve">przedmiotu </w:t>
      </w:r>
      <w:r w:rsidR="00604C4C">
        <w:t>Umowy</w:t>
      </w:r>
      <w:r w:rsidR="00604C4C" w:rsidRPr="005B0161">
        <w:t xml:space="preserve"> </w:t>
      </w:r>
      <w:r w:rsidRPr="005B0161">
        <w:t xml:space="preserve">z terenu wykonywania usług. Koszty związane z opłatami za składowisko ponosi Wykonawca. Na żądanie Zamawiającego Wykonawca zobowiązany jest ponadto do dostarczenia „Kart przekazania odpadów” (kserokopia i oryginał do wglądu) w przypadku, jeśli </w:t>
      </w:r>
      <w:r w:rsidR="00604C4C">
        <w:t>określone odpady wymagają</w:t>
      </w:r>
      <w:r w:rsidRPr="005B0161">
        <w:t xml:space="preserve"> takiej dokumentacji.</w:t>
      </w:r>
      <w:r w:rsidR="00604C4C">
        <w:t xml:space="preserve"> </w:t>
      </w:r>
    </w:p>
    <w:p w14:paraId="3A70F2F8" w14:textId="13C6C439" w:rsidR="005B0161" w:rsidRPr="005B0161" w:rsidRDefault="005B0161" w:rsidP="00604C4C">
      <w:pPr>
        <w:pStyle w:val="par"/>
        <w:ind w:left="426" w:hanging="426"/>
        <w:rPr>
          <w:rFonts w:eastAsia="Calibri"/>
          <w:sz w:val="16"/>
          <w:lang w:eastAsia="pl-PL"/>
        </w:rPr>
      </w:pPr>
      <w:r w:rsidRPr="005B0161">
        <w:t xml:space="preserve">Do protokołu odbioru przedmiotu </w:t>
      </w:r>
      <w:r w:rsidR="00604C4C">
        <w:t>Umowy</w:t>
      </w:r>
      <w:r w:rsidR="00604C4C" w:rsidRPr="005B0161">
        <w:t xml:space="preserve"> </w:t>
      </w:r>
      <w:r w:rsidRPr="005B0161">
        <w:t>Wykonawca zobowiązany jest dołączyć sprawozdanie o</w:t>
      </w:r>
      <w:r w:rsidR="00604C4C">
        <w:t> </w:t>
      </w:r>
      <w:r w:rsidRPr="005B0161">
        <w:t>ilościach zużytych substancji podlegających opłacie za korzystanie ze środowiska.</w:t>
      </w:r>
      <w:r w:rsidR="00604C4C">
        <w:t xml:space="preserve"> </w:t>
      </w:r>
    </w:p>
    <w:p w14:paraId="078B1563" w14:textId="1AB20786" w:rsidR="005B0161" w:rsidRDefault="005B0161" w:rsidP="00604C4C">
      <w:pPr>
        <w:pStyle w:val="par"/>
        <w:ind w:left="426" w:hanging="426"/>
        <w:rPr>
          <w:rFonts w:eastAsia="Calibri"/>
          <w:sz w:val="14"/>
          <w:lang w:eastAsia="pl-PL"/>
        </w:rPr>
      </w:pPr>
      <w:r w:rsidRPr="005B0161">
        <w:t>Przed rozpoczęciem prac wymagających st</w:t>
      </w:r>
      <w:r>
        <w:t>osowania substancji chemicznych</w:t>
      </w:r>
      <w:r w:rsidRPr="005B0161">
        <w:t xml:space="preserve"> Wykonawca zobowiązany jest do dostarczenia do Zamawiającego kart charakterystyki tych substancji, </w:t>
      </w:r>
      <w:r w:rsidR="008C449E">
        <w:br/>
      </w:r>
      <w:r w:rsidRPr="005B0161">
        <w:t xml:space="preserve">a w trakcie wykonywania przedmiotu </w:t>
      </w:r>
      <w:r w:rsidR="00604C4C">
        <w:t>Umowy</w:t>
      </w:r>
      <w:r w:rsidR="00604C4C" w:rsidRPr="005B0161">
        <w:t xml:space="preserve"> </w:t>
      </w:r>
      <w:r w:rsidRPr="005B0161">
        <w:t>Wykonawca ma obowiązek poddania się kontroli w</w:t>
      </w:r>
      <w:r w:rsidR="00604C4C">
        <w:t> </w:t>
      </w:r>
      <w:r w:rsidRPr="005B0161">
        <w:t>zakresie używanych substancji chemicznych i posiadania ich aktualnych kart charakterystyki.</w:t>
      </w:r>
    </w:p>
    <w:p w14:paraId="15874883" w14:textId="6927BDC7" w:rsidR="005B0161" w:rsidRDefault="005B0161" w:rsidP="00604C4C">
      <w:pPr>
        <w:pStyle w:val="par"/>
        <w:ind w:left="426" w:hanging="426"/>
        <w:rPr>
          <w:rFonts w:eastAsia="Calibri"/>
          <w:sz w:val="12"/>
          <w:lang w:eastAsia="pl-PL"/>
        </w:rPr>
      </w:pPr>
      <w:r w:rsidRPr="005B0161">
        <w:t xml:space="preserve">Wykonawca ponosi pełną odpowiedzialność z tytułu realizacji przedmiotu </w:t>
      </w:r>
      <w:r w:rsidR="00604C4C">
        <w:t>Umowy</w:t>
      </w:r>
      <w:r w:rsidRPr="005B0161">
        <w:t>, w szczególności za szkody i następstwa nieszczęśliwych wypadków dotyc</w:t>
      </w:r>
      <w:r>
        <w:t xml:space="preserve">zące osób i uszkodzenia mienia </w:t>
      </w:r>
      <w:r w:rsidRPr="005B0161">
        <w:t>spowodowane przyczynami leżącymi po stronie Wykonawcy, w tym nieprawidłowym zabezpieczeniem miejsca prac lub niezachowaniem należytej ostrożności przy wykonywaniu prac. Wykonawca naprawi każdorazowo szkodę powstałą z przyczyn dotyczących Wykonawcy w</w:t>
      </w:r>
      <w:r w:rsidR="00604C4C">
        <w:t> </w:t>
      </w:r>
      <w:r w:rsidRPr="005B0161">
        <w:t xml:space="preserve">związku z realizacją przedmiotu </w:t>
      </w:r>
      <w:r w:rsidR="00604C4C">
        <w:t>Umowy</w:t>
      </w:r>
      <w:r w:rsidR="00604C4C" w:rsidRPr="005B0161">
        <w:t xml:space="preserve"> </w:t>
      </w:r>
      <w:r w:rsidRPr="005B0161">
        <w:t>oraz usunie wszystkie jej skutki na własny koszt w</w:t>
      </w:r>
      <w:r w:rsidR="00604C4C">
        <w:t> </w:t>
      </w:r>
      <w:r w:rsidRPr="005B0161">
        <w:t>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w:t>
      </w:r>
      <w:r w:rsidR="00604C4C">
        <w:t>,</w:t>
      </w:r>
      <w:r w:rsidRPr="005B0161">
        <w:t xml:space="preserve"> według swojego wyboru</w:t>
      </w:r>
      <w:r w:rsidR="00604C4C">
        <w:t>,</w:t>
      </w:r>
      <w:r w:rsidRPr="005B0161">
        <w:t xml:space="preserve"> potrącić z należności za wykonane prace albo żądać ich zapłaty od Wykonawcy.</w:t>
      </w:r>
    </w:p>
    <w:p w14:paraId="219590D0" w14:textId="3BC22966" w:rsidR="005B0161" w:rsidRPr="005B0161" w:rsidRDefault="005B0161" w:rsidP="00604C4C">
      <w:pPr>
        <w:pStyle w:val="par"/>
        <w:ind w:left="426" w:hanging="426"/>
        <w:rPr>
          <w:rFonts w:eastAsia="Calibri"/>
          <w:sz w:val="12"/>
          <w:lang w:eastAsia="pl-PL"/>
        </w:rPr>
      </w:pPr>
      <w:r w:rsidRPr="005B0161">
        <w:t>Wykonawca zobowiązany jest do stosowania sprzętu ochrony osobistej i ochrony zbiorow</w:t>
      </w:r>
      <w:r w:rsidR="00604C4C">
        <w:t>ej</w:t>
      </w:r>
      <w:r w:rsidRPr="005B0161">
        <w:t xml:space="preserve"> zgodnie z przepisami </w:t>
      </w:r>
      <w:r w:rsidR="00604C4C">
        <w:t>BHP</w:t>
      </w:r>
      <w:r w:rsidRPr="005B0161">
        <w:t xml:space="preserve"> oraz stosować się do poleceń oraz przepisów BHP</w:t>
      </w:r>
      <w:r>
        <w:t>.</w:t>
      </w:r>
    </w:p>
    <w:p w14:paraId="7091F726" w14:textId="22BB0A25" w:rsidR="005B0161" w:rsidRDefault="005B0161" w:rsidP="00604C4C">
      <w:pPr>
        <w:pStyle w:val="par"/>
        <w:ind w:left="426" w:hanging="426"/>
        <w:rPr>
          <w:rFonts w:eastAsia="Calibri"/>
          <w:sz w:val="10"/>
          <w:lang w:eastAsia="pl-PL"/>
        </w:rPr>
      </w:pPr>
      <w:r w:rsidRPr="005B0161">
        <w:t xml:space="preserve">Pracownicy Wykonawcy wykonujący przedmiot </w:t>
      </w:r>
      <w:r w:rsidR="00604C4C">
        <w:t>Umowy</w:t>
      </w:r>
      <w:r w:rsidR="00604C4C" w:rsidRPr="005B0161">
        <w:t xml:space="preserve"> </w:t>
      </w:r>
      <w:r w:rsidRPr="005B0161">
        <w:t>muszą posiadać wszystkie wymagane prawem uprawnienia i ubezpieczenia.</w:t>
      </w:r>
    </w:p>
    <w:p w14:paraId="5CEFFE51" w14:textId="42AFB13B" w:rsidR="00D24649" w:rsidRDefault="005B0161" w:rsidP="00604C4C">
      <w:pPr>
        <w:pStyle w:val="par"/>
        <w:ind w:left="426" w:hanging="426"/>
        <w:rPr>
          <w:rFonts w:eastAsia="Calibri"/>
          <w:sz w:val="8"/>
          <w:lang w:eastAsia="pl-PL"/>
        </w:rPr>
      </w:pPr>
      <w:r w:rsidRPr="005B0161">
        <w:t>Wykonawca zapewni</w:t>
      </w:r>
      <w:r>
        <w:t>,</w:t>
      </w:r>
      <w:r w:rsidRPr="005B0161">
        <w:t xml:space="preserve"> aby osoby, którymi posługuje się przy rea</w:t>
      </w:r>
      <w:r>
        <w:t xml:space="preserve">lizowaniu przedmiotu </w:t>
      </w:r>
      <w:r w:rsidR="00604C4C">
        <w:t>Umowy</w:t>
      </w:r>
      <w:r w:rsidR="00604C4C" w:rsidRPr="005B0161">
        <w:t xml:space="preserve"> </w:t>
      </w:r>
      <w:r w:rsidRPr="005B0161">
        <w:t>nie spożywały</w:t>
      </w:r>
      <w:r>
        <w:t>,</w:t>
      </w:r>
      <w:r w:rsidRPr="005B0161">
        <w:t xml:space="preserve"> ani też nie były w posiadaniu alkoholu</w:t>
      </w:r>
      <w:r w:rsidR="004B6586">
        <w:t>, narkotyków,</w:t>
      </w:r>
      <w:r w:rsidRPr="005B0161">
        <w:t xml:space="preserve"> środków </w:t>
      </w:r>
      <w:r w:rsidR="004B6586">
        <w:t xml:space="preserve">odurzających lub innych środków </w:t>
      </w:r>
      <w:r w:rsidRPr="005B0161">
        <w:t xml:space="preserve">o podobnym działaniu w czasie wykonywania przedmiotu </w:t>
      </w:r>
      <w:r w:rsidR="00604C4C">
        <w:t>Umowy</w:t>
      </w:r>
      <w:r w:rsidRPr="005B0161">
        <w:t>.</w:t>
      </w:r>
    </w:p>
    <w:p w14:paraId="2F572310" w14:textId="692F00AB" w:rsidR="00D24649" w:rsidRDefault="005B0161" w:rsidP="00604C4C">
      <w:pPr>
        <w:pStyle w:val="par"/>
        <w:ind w:left="426" w:hanging="426"/>
        <w:rPr>
          <w:rFonts w:eastAsia="Calibri"/>
          <w:sz w:val="8"/>
          <w:lang w:eastAsia="pl-PL"/>
        </w:rPr>
      </w:pPr>
      <w:r w:rsidRPr="00D24649">
        <w:t xml:space="preserve">Zamawiający zastrzega sobie prawo do przeprowadzania </w:t>
      </w:r>
      <w:r w:rsidR="004B6586">
        <w:t>kontroli</w:t>
      </w:r>
      <w:r w:rsidR="00604C4C">
        <w:t>,</w:t>
      </w:r>
      <w:r w:rsidR="004B6586" w:rsidRPr="00D24649">
        <w:t xml:space="preserve"> </w:t>
      </w:r>
      <w:r w:rsidRPr="00D24649">
        <w:t>po wcześniejszym p</w:t>
      </w:r>
      <w:r w:rsidR="00F334F9" w:rsidRPr="00D24649">
        <w:t>isemnym powiadomieniu Wykonawcy</w:t>
      </w:r>
      <w:r w:rsidR="00604C4C">
        <w:t>,</w:t>
      </w:r>
      <w:r w:rsidRPr="00D24649">
        <w:t xml:space="preserve"> przez upoważnionych przedstawicieli Zamawiającego lub wskazanych przez Zamawiającego </w:t>
      </w:r>
      <w:r w:rsidR="004B6586">
        <w:t>kontrolerów</w:t>
      </w:r>
      <w:r w:rsidR="004B6586" w:rsidRPr="00D24649">
        <w:t xml:space="preserve"> </w:t>
      </w:r>
      <w:r w:rsidRPr="00D24649">
        <w:t xml:space="preserve">zewnętrznych w celu zapewnienia wymaganej jakości wykonania przedmiotu </w:t>
      </w:r>
      <w:r w:rsidR="00604C4C">
        <w:t>Umowy</w:t>
      </w:r>
      <w:r w:rsidR="00604C4C" w:rsidRPr="00D24649">
        <w:t xml:space="preserve"> </w:t>
      </w:r>
      <w:r w:rsidRPr="00D24649">
        <w:t>oraz ochrony środowiska.</w:t>
      </w:r>
    </w:p>
    <w:p w14:paraId="459FFEBC" w14:textId="77777777" w:rsidR="00D24649" w:rsidRPr="00D24649" w:rsidRDefault="00D24649" w:rsidP="00604C4C">
      <w:pPr>
        <w:pStyle w:val="par"/>
        <w:ind w:left="426" w:hanging="426"/>
        <w:rPr>
          <w:rFonts w:eastAsia="Calibri"/>
          <w:sz w:val="8"/>
          <w:lang w:eastAsia="pl-PL"/>
        </w:rPr>
      </w:pPr>
      <w:r w:rsidRPr="00D24649">
        <w:t>Nieprzestrzeganie przez Wykonawcę powyższych obowiązków będzie uważane za rażące naruszenie warunków Umowy.</w:t>
      </w:r>
    </w:p>
    <w:p w14:paraId="224F0851" w14:textId="64F8C206" w:rsidR="005B0161" w:rsidRPr="00963517" w:rsidRDefault="00604C4C" w:rsidP="00963517">
      <w:pPr>
        <w:pStyle w:val="par"/>
        <w:ind w:left="426" w:hanging="426"/>
        <w:rPr>
          <w:rFonts w:eastAsia="Calibri"/>
          <w:lang w:eastAsia="pl-PL"/>
        </w:rPr>
      </w:pPr>
      <w:r>
        <w:t>Wszelkie p</w:t>
      </w:r>
      <w:r w:rsidR="00D24649" w:rsidRPr="00D24649">
        <w:t xml:space="preserve">ostanowienia odnoszące się do pracowników Wykonawcy dotyczą </w:t>
      </w:r>
      <w:r w:rsidR="008C449E">
        <w:br/>
      </w:r>
      <w:r w:rsidR="00D24649" w:rsidRPr="00D24649">
        <w:t xml:space="preserve">w jednakowym stopniu </w:t>
      </w:r>
      <w:r>
        <w:t>także</w:t>
      </w:r>
      <w:r w:rsidRPr="00D24649">
        <w:t xml:space="preserve"> </w:t>
      </w:r>
      <w:r w:rsidR="00D24649" w:rsidRPr="00D24649">
        <w:t>pracowników Podwykonawców, którymi Wykonawca posługuje się przy wy</w:t>
      </w:r>
      <w:r w:rsidR="00D24649">
        <w:t xml:space="preserve">konywaniu przedmiotu </w:t>
      </w:r>
      <w:r>
        <w:t>Umowy</w:t>
      </w:r>
      <w:r w:rsidR="00D24649" w:rsidRPr="00D24649">
        <w:t>.</w:t>
      </w:r>
    </w:p>
    <w:p w14:paraId="042299D2" w14:textId="77777777" w:rsidR="00604C4C" w:rsidRDefault="00604C4C" w:rsidP="00C9618F">
      <w:pPr>
        <w:pStyle w:val="OPZ-1"/>
      </w:pPr>
    </w:p>
    <w:p w14:paraId="3402F432" w14:textId="363840B0" w:rsidR="00E90CA3" w:rsidRDefault="005B0161" w:rsidP="00C9618F">
      <w:pPr>
        <w:pStyle w:val="OPZ-1"/>
      </w:pPr>
      <w:r>
        <w:t>§ 14</w:t>
      </w:r>
      <w:r w:rsidR="00D21318">
        <w:t xml:space="preserve"> </w:t>
      </w:r>
      <w:r w:rsidR="004A794E">
        <w:br/>
      </w:r>
      <w:r w:rsidR="00E90CA3">
        <w:t>Poufność</w:t>
      </w:r>
    </w:p>
    <w:p w14:paraId="08E87E68" w14:textId="5A5A21DC" w:rsidR="004A794E" w:rsidRPr="00963517" w:rsidRDefault="004A794E" w:rsidP="00963517">
      <w:pPr>
        <w:numPr>
          <w:ilvl w:val="0"/>
          <w:numId w:val="52"/>
        </w:numPr>
        <w:spacing w:after="0" w:line="360" w:lineRule="auto"/>
        <w:ind w:left="426" w:hanging="426"/>
        <w:jc w:val="both"/>
        <w:rPr>
          <w:rFonts w:ascii="Arial" w:eastAsia="Calibri" w:hAnsi="Arial" w:cs="Arial"/>
          <w:sz w:val="20"/>
          <w:szCs w:val="20"/>
        </w:rPr>
      </w:pPr>
      <w:r w:rsidRPr="00963517">
        <w:rPr>
          <w:rFonts w:ascii="Arial" w:eastAsia="Calibri" w:hAnsi="Arial" w:cs="Arial"/>
          <w:sz w:val="20"/>
          <w:szCs w:val="20"/>
        </w:rPr>
        <w:lastRenderedPageBreak/>
        <w:t xml:space="preserve">Wykonawca nieodwołalnie i bezwarunkowo zobowiązuje się do zachowania w ścisłej tajemnicy informacji poufnych w rozumieniu niniejszego paragrafu oraz </w:t>
      </w:r>
      <w:r w:rsidRPr="00562832">
        <w:rPr>
          <w:rFonts w:ascii="Arial" w:eastAsia="Calibri" w:hAnsi="Arial" w:cs="Arial"/>
          <w:sz w:val="20"/>
          <w:szCs w:val="20"/>
        </w:rPr>
        <w:t xml:space="preserve">zobowiązuje się traktować je i </w:t>
      </w:r>
      <w:r w:rsidRPr="00963517">
        <w:rPr>
          <w:rFonts w:ascii="Arial" w:eastAsia="Calibri" w:hAnsi="Arial" w:cs="Arial"/>
          <w:sz w:val="20"/>
          <w:szCs w:val="20"/>
        </w:rPr>
        <w:t>chronić jak tajemnicę przedsiębiorstwa w rozumieniu ustawy z dnia 16 kwietni</w:t>
      </w:r>
      <w:r w:rsidRPr="00562832">
        <w:rPr>
          <w:rFonts w:ascii="Arial" w:eastAsia="Calibri" w:hAnsi="Arial" w:cs="Arial"/>
          <w:sz w:val="20"/>
          <w:szCs w:val="20"/>
        </w:rPr>
        <w:t xml:space="preserve">a 1993 r. o </w:t>
      </w:r>
      <w:r w:rsidRPr="00963517">
        <w:rPr>
          <w:rFonts w:ascii="Arial" w:eastAsia="Calibri" w:hAnsi="Arial" w:cs="Arial"/>
          <w:sz w:val="20"/>
          <w:szCs w:val="20"/>
        </w:rPr>
        <w:t>zwalczaniu nieuczciwej konkurencji (</w:t>
      </w:r>
      <w:proofErr w:type="spellStart"/>
      <w:r w:rsidRPr="00963517">
        <w:rPr>
          <w:rFonts w:ascii="Arial" w:eastAsia="Calibri" w:hAnsi="Arial" w:cs="Arial"/>
          <w:sz w:val="20"/>
          <w:szCs w:val="20"/>
        </w:rPr>
        <w:t>t.j</w:t>
      </w:r>
      <w:proofErr w:type="spellEnd"/>
      <w:r w:rsidRPr="00963517">
        <w:rPr>
          <w:rFonts w:ascii="Arial" w:eastAsia="Calibri" w:hAnsi="Arial" w:cs="Arial"/>
          <w:sz w:val="20"/>
          <w:szCs w:val="20"/>
        </w:rPr>
        <w:t xml:space="preserve">.: Dz. U. z 2020 r. poz. 1913, z </w:t>
      </w:r>
      <w:proofErr w:type="spellStart"/>
      <w:r w:rsidRPr="00963517">
        <w:rPr>
          <w:rFonts w:ascii="Arial" w:eastAsia="Calibri" w:hAnsi="Arial" w:cs="Arial"/>
          <w:sz w:val="20"/>
          <w:szCs w:val="20"/>
        </w:rPr>
        <w:t>późn</w:t>
      </w:r>
      <w:proofErr w:type="spellEnd"/>
      <w:r w:rsidRPr="00963517">
        <w:rPr>
          <w:rFonts w:ascii="Arial" w:eastAsia="Calibri" w:hAnsi="Arial" w:cs="Arial"/>
          <w:sz w:val="20"/>
          <w:szCs w:val="20"/>
        </w:rPr>
        <w:t xml:space="preserve">. zm.). </w:t>
      </w:r>
    </w:p>
    <w:p w14:paraId="5A45FEEC" w14:textId="4BB54061" w:rsidR="004A794E" w:rsidRPr="00963517" w:rsidRDefault="004A794E" w:rsidP="00963517">
      <w:pPr>
        <w:numPr>
          <w:ilvl w:val="0"/>
          <w:numId w:val="52"/>
        </w:numPr>
        <w:spacing w:after="0" w:line="360" w:lineRule="auto"/>
        <w:ind w:left="426" w:hanging="426"/>
        <w:jc w:val="both"/>
        <w:rPr>
          <w:rFonts w:ascii="Arial" w:eastAsia="Calibri" w:hAnsi="Arial" w:cs="Arial"/>
          <w:sz w:val="20"/>
          <w:szCs w:val="20"/>
        </w:rPr>
      </w:pPr>
      <w:r w:rsidRPr="00963517">
        <w:rPr>
          <w:rFonts w:ascii="Arial" w:eastAsia="Calibri" w:hAnsi="Arial" w:cs="Arial"/>
          <w:sz w:val="20"/>
          <w:szCs w:val="20"/>
        </w:rPr>
        <w:t>Przez informacje poufne należy rozumieć wszelkie informacje (w</w:t>
      </w:r>
      <w:r w:rsidRPr="00562832">
        <w:rPr>
          <w:rFonts w:ascii="Arial" w:eastAsia="Calibri" w:hAnsi="Arial" w:cs="Arial"/>
          <w:sz w:val="20"/>
          <w:szCs w:val="20"/>
        </w:rPr>
        <w:t xml:space="preserve"> tym przekazane lub pozyskane w</w:t>
      </w:r>
      <w:r>
        <w:rPr>
          <w:rFonts w:ascii="Arial" w:eastAsia="Calibri" w:hAnsi="Arial" w:cs="Arial"/>
          <w:sz w:val="20"/>
          <w:szCs w:val="20"/>
        </w:rPr>
        <w:t> </w:t>
      </w:r>
      <w:r w:rsidRPr="00963517">
        <w:rPr>
          <w:rFonts w:ascii="Arial" w:eastAsia="Calibri" w:hAnsi="Arial" w:cs="Arial"/>
          <w:sz w:val="20"/>
          <w:szCs w:val="20"/>
        </w:rPr>
        <w:t>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A5184D7" w14:textId="77777777" w:rsidR="004A794E" w:rsidRPr="00963517" w:rsidRDefault="004A794E" w:rsidP="00963517">
      <w:pPr>
        <w:numPr>
          <w:ilvl w:val="0"/>
          <w:numId w:val="52"/>
        </w:numPr>
        <w:spacing w:after="0" w:line="360" w:lineRule="auto"/>
        <w:ind w:left="426" w:hanging="426"/>
        <w:jc w:val="both"/>
        <w:rPr>
          <w:rFonts w:ascii="Arial" w:eastAsia="Calibri" w:hAnsi="Arial" w:cs="Arial"/>
          <w:sz w:val="20"/>
          <w:szCs w:val="20"/>
        </w:rPr>
      </w:pPr>
      <w:r w:rsidRPr="00963517">
        <w:rPr>
          <w:rFonts w:ascii="Arial" w:eastAsia="Calibri" w:hAnsi="Arial" w:cs="Arial"/>
          <w:sz w:val="20"/>
          <w:szCs w:val="20"/>
        </w:rPr>
        <w:t xml:space="preserve">Strony zobowiązują się do utrzymania w tajemnicy i nieprzekazywania osobom trzecim, w tym także nieupoważnionym pracownikom: </w:t>
      </w:r>
    </w:p>
    <w:p w14:paraId="745154D5" w14:textId="77777777" w:rsidR="004A794E" w:rsidRDefault="004A794E" w:rsidP="00963517">
      <w:pPr>
        <w:pStyle w:val="Akapitzlist"/>
        <w:numPr>
          <w:ilvl w:val="1"/>
          <w:numId w:val="52"/>
        </w:numPr>
        <w:spacing w:line="360" w:lineRule="auto"/>
        <w:ind w:left="993" w:hanging="567"/>
        <w:jc w:val="both"/>
        <w:rPr>
          <w:rFonts w:ascii="Arial" w:eastAsia="Calibri" w:hAnsi="Arial" w:cs="Arial"/>
          <w:sz w:val="20"/>
          <w:szCs w:val="20"/>
        </w:rPr>
      </w:pPr>
      <w:r w:rsidRPr="00963517">
        <w:rPr>
          <w:rFonts w:ascii="Arial" w:eastAsia="Calibri" w:hAnsi="Arial" w:cs="Arial"/>
          <w:sz w:val="20"/>
          <w:szCs w:val="20"/>
        </w:rPr>
        <w:t xml:space="preserve">sposobu realizowania przedmiotu Umowy; </w:t>
      </w:r>
    </w:p>
    <w:p w14:paraId="31E0CBB0" w14:textId="53D6D90B" w:rsidR="004A794E" w:rsidRPr="00963517" w:rsidRDefault="004A794E" w:rsidP="00963517">
      <w:pPr>
        <w:pStyle w:val="Akapitzlist"/>
        <w:numPr>
          <w:ilvl w:val="1"/>
          <w:numId w:val="52"/>
        </w:numPr>
        <w:spacing w:line="360" w:lineRule="auto"/>
        <w:ind w:left="993" w:hanging="567"/>
        <w:jc w:val="both"/>
        <w:rPr>
          <w:rFonts w:ascii="Arial" w:eastAsia="Calibri" w:hAnsi="Arial" w:cs="Arial"/>
          <w:sz w:val="20"/>
          <w:szCs w:val="20"/>
        </w:rPr>
      </w:pPr>
      <w:r w:rsidRPr="00963517">
        <w:rPr>
          <w:rFonts w:ascii="Arial" w:eastAsia="Calibri"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17F2EB24" w14:textId="77777777" w:rsidR="004A794E" w:rsidRPr="00963517" w:rsidRDefault="004A794E" w:rsidP="00963517">
      <w:pPr>
        <w:numPr>
          <w:ilvl w:val="0"/>
          <w:numId w:val="52"/>
        </w:numPr>
        <w:spacing w:after="0" w:line="360" w:lineRule="auto"/>
        <w:ind w:left="426" w:hanging="426"/>
        <w:jc w:val="both"/>
        <w:rPr>
          <w:rFonts w:ascii="Arial" w:eastAsia="Calibri" w:hAnsi="Arial" w:cs="Arial"/>
          <w:sz w:val="20"/>
          <w:szCs w:val="20"/>
        </w:rPr>
      </w:pPr>
      <w:r w:rsidRPr="00963517">
        <w:rPr>
          <w:rFonts w:ascii="Arial" w:eastAsia="Calibri" w:hAnsi="Arial" w:cs="Arial"/>
          <w:sz w:val="20"/>
          <w:szCs w:val="20"/>
        </w:rPr>
        <w:t xml:space="preserve">Ujawnienie przez którąkolwiek ze Stron jakiejkolwiek informacji poufnej wymagać będzie każdorazowo pisemnej zgody drugiej Strony, chyba, że są to informacje publicznie dostępne, </w:t>
      </w:r>
      <w:r w:rsidRPr="00963517">
        <w:rPr>
          <w:rFonts w:ascii="Arial" w:eastAsia="Calibri" w:hAnsi="Arial" w:cs="Arial"/>
          <w:sz w:val="20"/>
          <w:szCs w:val="20"/>
        </w:rPr>
        <w:br/>
        <w:t>a ich ujawnienie nie nastąpiło w wyniku naruszenia postanowień Umowy.</w:t>
      </w:r>
    </w:p>
    <w:p w14:paraId="5D339380" w14:textId="77777777" w:rsidR="004A794E" w:rsidRPr="00963517" w:rsidRDefault="004A794E" w:rsidP="00963517">
      <w:pPr>
        <w:numPr>
          <w:ilvl w:val="0"/>
          <w:numId w:val="52"/>
        </w:numPr>
        <w:spacing w:after="0" w:line="360" w:lineRule="auto"/>
        <w:ind w:left="426" w:hanging="426"/>
        <w:jc w:val="both"/>
        <w:rPr>
          <w:rFonts w:ascii="Arial" w:eastAsia="Calibri" w:hAnsi="Arial" w:cs="Arial"/>
          <w:sz w:val="20"/>
          <w:szCs w:val="20"/>
        </w:rPr>
      </w:pPr>
      <w:r w:rsidRPr="00963517">
        <w:rPr>
          <w:rFonts w:ascii="Arial" w:eastAsia="Calibri" w:hAnsi="Arial" w:cs="Arial"/>
          <w:sz w:val="20"/>
          <w:szCs w:val="20"/>
        </w:rPr>
        <w:t xml:space="preserve">Obowiązek zachowania poufności przewidziany w ust. 1-3 obowiązywać będzie przez cały okres trwania Umowy oraz 5 lat po jej zakończeniu. </w:t>
      </w:r>
    </w:p>
    <w:p w14:paraId="1EAE8406" w14:textId="77777777" w:rsidR="004A794E" w:rsidRPr="00963517" w:rsidRDefault="004A794E" w:rsidP="00963517">
      <w:pPr>
        <w:numPr>
          <w:ilvl w:val="0"/>
          <w:numId w:val="52"/>
        </w:numPr>
        <w:spacing w:after="0" w:line="360" w:lineRule="auto"/>
        <w:ind w:left="426" w:hanging="426"/>
        <w:jc w:val="both"/>
        <w:rPr>
          <w:rFonts w:ascii="Arial" w:eastAsia="Calibri" w:hAnsi="Arial" w:cs="Arial"/>
          <w:sz w:val="20"/>
          <w:szCs w:val="20"/>
        </w:rPr>
      </w:pPr>
      <w:r w:rsidRPr="00963517">
        <w:rPr>
          <w:rFonts w:ascii="Arial" w:eastAsia="Calibri"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280B8A96" w14:textId="77777777" w:rsidR="004A794E" w:rsidRPr="00963517" w:rsidRDefault="004A794E" w:rsidP="00963517">
      <w:pPr>
        <w:numPr>
          <w:ilvl w:val="0"/>
          <w:numId w:val="52"/>
        </w:numPr>
        <w:spacing w:after="0" w:line="360" w:lineRule="auto"/>
        <w:ind w:left="426" w:hanging="426"/>
        <w:jc w:val="both"/>
        <w:rPr>
          <w:rFonts w:ascii="Arial" w:eastAsia="Calibri" w:hAnsi="Arial" w:cs="Arial"/>
          <w:sz w:val="20"/>
          <w:szCs w:val="20"/>
        </w:rPr>
      </w:pPr>
      <w:r w:rsidRPr="00963517">
        <w:rPr>
          <w:rFonts w:ascii="Arial" w:eastAsia="Calibri"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04DC2769" w14:textId="2F5FDFB9" w:rsidR="005D519C" w:rsidRDefault="004A794E" w:rsidP="00963517">
      <w:pPr>
        <w:pStyle w:val="Akapitzlist"/>
        <w:numPr>
          <w:ilvl w:val="0"/>
          <w:numId w:val="52"/>
        </w:numPr>
        <w:spacing w:line="360" w:lineRule="auto"/>
        <w:ind w:left="425" w:hanging="425"/>
        <w:rPr>
          <w:lang w:eastAsia="pl-PL"/>
        </w:rPr>
      </w:pPr>
      <w:r w:rsidRPr="00963517">
        <w:rPr>
          <w:rFonts w:ascii="Arial" w:eastAsia="Calibri" w:hAnsi="Arial" w:cs="Arial"/>
          <w:sz w:val="20"/>
          <w:szCs w:val="20"/>
        </w:rPr>
        <w:t xml:space="preserve">Zobowiązanie do zachowania tajemnicy przedsiębiorstwa „Koleje Małopolskie” sp. z o.o. stanowi </w:t>
      </w:r>
      <w:r w:rsidRPr="00562832">
        <w:rPr>
          <w:rFonts w:ascii="Arial" w:eastAsia="Calibri" w:hAnsi="Arial" w:cs="Arial"/>
          <w:b/>
          <w:sz w:val="20"/>
          <w:szCs w:val="20"/>
        </w:rPr>
        <w:t>załącznik nr 13</w:t>
      </w:r>
      <w:r w:rsidRPr="00963517">
        <w:rPr>
          <w:rFonts w:ascii="Arial" w:eastAsia="Calibri" w:hAnsi="Arial" w:cs="Arial"/>
          <w:sz w:val="20"/>
          <w:szCs w:val="20"/>
        </w:rPr>
        <w:t xml:space="preserve"> do Umowy.</w:t>
      </w:r>
      <w:r w:rsidRPr="00562832">
        <w:rPr>
          <w:rFonts w:ascii="Calibri" w:eastAsia="Calibri" w:hAnsi="Calibri"/>
        </w:rPr>
        <w:t xml:space="preserve"> </w:t>
      </w:r>
    </w:p>
    <w:p w14:paraId="76545A9C" w14:textId="77777777" w:rsidR="00E90CA3" w:rsidRPr="00043697" w:rsidRDefault="00E90CA3" w:rsidP="00963517">
      <w:pPr>
        <w:spacing w:after="0" w:line="360" w:lineRule="auto"/>
        <w:contextualSpacing/>
        <w:jc w:val="both"/>
        <w:rPr>
          <w:rFonts w:eastAsia="Times New Roman"/>
          <w:szCs w:val="20"/>
        </w:rPr>
      </w:pPr>
    </w:p>
    <w:p w14:paraId="19E77DCD" w14:textId="47F704BD" w:rsidR="00642C8D" w:rsidRDefault="00E90CA3" w:rsidP="00C9618F">
      <w:pPr>
        <w:pStyle w:val="OPZ-1"/>
      </w:pPr>
      <w:r>
        <w:t xml:space="preserve">§ 15 </w:t>
      </w:r>
      <w:r w:rsidR="006C5F11" w:rsidRPr="006C5F11">
        <w:t>Postanowienia końcowe</w:t>
      </w:r>
    </w:p>
    <w:p w14:paraId="24B5554A" w14:textId="0C169500" w:rsidR="00642C8D" w:rsidRPr="00C9618F" w:rsidRDefault="00604C4C" w:rsidP="00604C4C">
      <w:pPr>
        <w:pStyle w:val="par"/>
        <w:numPr>
          <w:ilvl w:val="0"/>
          <w:numId w:val="16"/>
        </w:numPr>
        <w:ind w:left="426" w:hanging="426"/>
        <w:rPr>
          <w:rFonts w:eastAsia="Calibri"/>
          <w:lang w:eastAsia="pl-PL"/>
        </w:rPr>
      </w:pPr>
      <w:r w:rsidRPr="00604C4C">
        <w:t>Reprezentanci Wykonawcy podpisujący Umowę oświadczają, że s</w:t>
      </w:r>
      <w:r>
        <w:t xml:space="preserve">ą umocowani do reprezentacji, </w:t>
      </w:r>
      <w:r>
        <w:lastRenderedPageBreak/>
        <w:t>a </w:t>
      </w:r>
      <w:r w:rsidRPr="00604C4C">
        <w:t xml:space="preserve">dokumenty dołączone do Umowy są zgodne ze stanem faktycznym przedsiębiorstwa Wykonawcy w momencie podpisywania Umowy. </w:t>
      </w:r>
    </w:p>
    <w:p w14:paraId="28C5D9C1" w14:textId="27716DD4" w:rsidR="00562832" w:rsidRDefault="006C5F11" w:rsidP="00604C4C">
      <w:pPr>
        <w:pStyle w:val="par"/>
        <w:ind w:left="426" w:hanging="426"/>
        <w:rPr>
          <w:lang w:eastAsia="pl-PL"/>
        </w:rPr>
      </w:pPr>
      <w:r w:rsidRPr="006C5F11">
        <w:rPr>
          <w:lang w:eastAsia="pl-PL"/>
        </w:rPr>
        <w:t xml:space="preserve">Strony zobowiązują się dołożyć należytej staranności przy wykonaniu </w:t>
      </w:r>
      <w:r w:rsidR="00562832">
        <w:rPr>
          <w:lang w:eastAsia="pl-PL"/>
        </w:rPr>
        <w:t xml:space="preserve">Umowy </w:t>
      </w:r>
      <w:r w:rsidRPr="006C5F11">
        <w:rPr>
          <w:lang w:eastAsia="pl-PL"/>
        </w:rPr>
        <w:t xml:space="preserve">i niezwłocznie informować się wzajemnie o wszelkich przeszkodach w jej realizacji. </w:t>
      </w:r>
    </w:p>
    <w:p w14:paraId="6595AC6F" w14:textId="5FF0B0F3" w:rsidR="006C5F11" w:rsidRPr="006C5F11" w:rsidRDefault="00562832" w:rsidP="00604C4C">
      <w:pPr>
        <w:pStyle w:val="par"/>
        <w:ind w:left="426" w:hanging="426"/>
        <w:rPr>
          <w:lang w:eastAsia="pl-PL"/>
        </w:rPr>
      </w:pPr>
      <w:r w:rsidRPr="00562832">
        <w:rPr>
          <w:lang w:eastAsia="pl-PL"/>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70F27867" w14:textId="44F29A61" w:rsidR="006C5F11" w:rsidRPr="00531643" w:rsidRDefault="00562832" w:rsidP="00604C4C">
      <w:pPr>
        <w:pStyle w:val="par"/>
        <w:ind w:left="426" w:hanging="426"/>
        <w:rPr>
          <w:rFonts w:eastAsia="Calibri"/>
          <w:lang w:eastAsia="pl-PL"/>
        </w:rPr>
      </w:pPr>
      <w:r w:rsidRPr="00562832">
        <w:rPr>
          <w:noProof/>
        </w:rPr>
        <w:t xml:space="preserve">Umowa podlega prawu polskiemu i zgodnie z nim powinna być interpretowana. </w:t>
      </w:r>
    </w:p>
    <w:p w14:paraId="03871C07" w14:textId="700DE96D" w:rsidR="00562832" w:rsidRDefault="00562832" w:rsidP="00604C4C">
      <w:pPr>
        <w:pStyle w:val="par"/>
        <w:ind w:left="426" w:hanging="426"/>
        <w:rPr>
          <w:rFonts w:eastAsia="Calibri"/>
          <w:lang w:eastAsia="pl-PL"/>
        </w:rPr>
      </w:pPr>
      <w:r w:rsidRPr="00562832">
        <w:rPr>
          <w:rFonts w:eastAsia="Calibri"/>
          <w:lang w:eastAsia="pl-PL"/>
        </w:rPr>
        <w:t>W sprawach nieuregulowanych postanowieniami Umowy zastosowanie mają odpowiednie przepisy ustawy z dnia 23 kwietnia 1964 r. – Kodeks cywilny</w:t>
      </w:r>
      <w:r>
        <w:rPr>
          <w:rFonts w:eastAsia="Calibri"/>
          <w:lang w:eastAsia="pl-PL"/>
        </w:rPr>
        <w:t xml:space="preserve">. </w:t>
      </w:r>
    </w:p>
    <w:p w14:paraId="18367D6A" w14:textId="77777777" w:rsidR="00562832" w:rsidRDefault="00562832" w:rsidP="00604C4C">
      <w:pPr>
        <w:pStyle w:val="par"/>
        <w:ind w:left="426" w:hanging="426"/>
        <w:rPr>
          <w:rFonts w:eastAsia="Calibri"/>
          <w:lang w:eastAsia="pl-PL"/>
        </w:rPr>
      </w:pPr>
      <w:r w:rsidRPr="00562832">
        <w:rPr>
          <w:rFonts w:eastAsia="Calibri"/>
          <w:lang w:eastAsia="pl-PL"/>
        </w:rPr>
        <w:t xml:space="preserve">Strony postanawiają, że wszelka korespondencja związana z realizacją Umowy, tj. wszelkie oświadczenia, zawiadomienia i inne dokumenty, jak również aneksy do Umowy, będą sporządzane w języku polskim. </w:t>
      </w:r>
    </w:p>
    <w:p w14:paraId="60D7A190" w14:textId="77777777" w:rsidR="00562832" w:rsidRDefault="00562832" w:rsidP="00604C4C">
      <w:pPr>
        <w:pStyle w:val="par"/>
        <w:ind w:left="426" w:hanging="426"/>
        <w:rPr>
          <w:rFonts w:eastAsia="Calibri"/>
          <w:lang w:eastAsia="pl-PL"/>
        </w:rPr>
      </w:pPr>
      <w:r w:rsidRPr="00562832">
        <w:rPr>
          <w:rFonts w:eastAsia="Calibri"/>
          <w:lang w:eastAsia="pl-PL"/>
        </w:rPr>
        <w:t xml:space="preserve">Wszelkie zmiany Umowy mogą nastąpić jedynie w formie pisemnej pod rygorem nieważności, z zastrzeżeniem postanowień wyraźnie wskazanych w Umowie, które w sposób odmienny wskazują formę. </w:t>
      </w:r>
    </w:p>
    <w:p w14:paraId="3CCB5EE5" w14:textId="77777777" w:rsidR="00562832" w:rsidRDefault="00562832" w:rsidP="00604C4C">
      <w:pPr>
        <w:pStyle w:val="par"/>
        <w:ind w:left="426" w:hanging="426"/>
        <w:rPr>
          <w:rFonts w:eastAsia="Calibri"/>
          <w:lang w:eastAsia="pl-PL"/>
        </w:rPr>
      </w:pPr>
      <w:r w:rsidRPr="00562832">
        <w:rPr>
          <w:rFonts w:eastAsia="Calibri"/>
          <w:lang w:eastAsia="pl-PL"/>
        </w:rPr>
        <w:t xml:space="preserve">Wykonawca nie jest uprawniony, bez pisemnego upoważnienia, do zaciągania jakichkolwiek zobowiązań w imieniu Zamawiającego. </w:t>
      </w:r>
    </w:p>
    <w:p w14:paraId="2101FCAF" w14:textId="2A883EEE" w:rsidR="006C5F11" w:rsidRPr="006C5F11" w:rsidRDefault="00562832" w:rsidP="00604C4C">
      <w:pPr>
        <w:pStyle w:val="par"/>
        <w:ind w:left="426" w:hanging="426"/>
        <w:rPr>
          <w:rFonts w:eastAsia="Calibri"/>
          <w:lang w:eastAsia="pl-PL"/>
        </w:rPr>
      </w:pPr>
      <w:r w:rsidRPr="00562832">
        <w:rPr>
          <w:rFonts w:eastAsia="Calibri"/>
          <w:lang w:eastAsia="pl-PL"/>
        </w:rPr>
        <w:t xml:space="preserve">Wykonawca, bez pisemnej zgody Zamawiającego, nie może przenosić na osoby trzecie praw i obowiązków wynikających z Umowy. </w:t>
      </w:r>
    </w:p>
    <w:p w14:paraId="1DBC3FEE" w14:textId="66D5F457" w:rsidR="00206538" w:rsidRPr="00963517" w:rsidRDefault="00562832" w:rsidP="00604C4C">
      <w:pPr>
        <w:pStyle w:val="par"/>
        <w:ind w:left="426" w:hanging="426"/>
        <w:rPr>
          <w:lang w:eastAsia="pl-PL"/>
        </w:rPr>
      </w:pPr>
      <w:r w:rsidRPr="00562832">
        <w:rPr>
          <w:rFonts w:eastAsia="Calibri"/>
          <w:u w:val="single"/>
          <w:lang w:eastAsia="pl-PL"/>
        </w:rPr>
        <w:t>Umowa została sporządzona w dwóch jednobrzmiących egzemplarzach, po jednym dla każdej ze Stron / Umowę sporządzono w postaci elektronicznej opatrzonej podpisami kwalifikowanymi</w:t>
      </w:r>
      <w:r w:rsidRPr="00562832">
        <w:rPr>
          <w:rFonts w:eastAsia="Calibri"/>
          <w:u w:val="single"/>
          <w:vertAlign w:val="superscript"/>
          <w:lang w:eastAsia="pl-PL"/>
        </w:rPr>
        <w:footnoteReference w:id="3"/>
      </w:r>
      <w:r w:rsidRPr="00562832">
        <w:rPr>
          <w:rFonts w:eastAsia="Calibri"/>
          <w:u w:val="single"/>
          <w:lang w:eastAsia="pl-PL"/>
        </w:rPr>
        <w:t>.</w:t>
      </w:r>
    </w:p>
    <w:p w14:paraId="3E2BA02F" w14:textId="22369C15" w:rsidR="007922F6" w:rsidRPr="00963517" w:rsidRDefault="00562832" w:rsidP="00604C4C">
      <w:pPr>
        <w:pStyle w:val="par"/>
        <w:ind w:left="426" w:hanging="426"/>
        <w:rPr>
          <w:lang w:eastAsia="pl-PL"/>
        </w:rPr>
      </w:pPr>
      <w:r>
        <w:rPr>
          <w:rFonts w:eastAsia="Calibri"/>
          <w:lang w:eastAsia="pl-PL"/>
        </w:rPr>
        <w:t>I</w:t>
      </w:r>
      <w:r w:rsidR="007922F6">
        <w:rPr>
          <w:rFonts w:eastAsia="Calibri"/>
          <w:lang w:eastAsia="pl-PL"/>
        </w:rPr>
        <w:t>ntegralną część</w:t>
      </w:r>
      <w:r>
        <w:rPr>
          <w:rFonts w:eastAsia="Calibri"/>
          <w:lang w:eastAsia="pl-PL"/>
        </w:rPr>
        <w:t xml:space="preserve"> Umowy stanowią załączniki</w:t>
      </w:r>
      <w:r w:rsidR="007922F6">
        <w:rPr>
          <w:rFonts w:eastAsia="Calibri"/>
          <w:lang w:eastAsia="pl-PL"/>
        </w:rPr>
        <w:t xml:space="preserve">: </w:t>
      </w: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7922F6" w:rsidRPr="00E84D75" w14:paraId="567A068A" w14:textId="77777777" w:rsidTr="00D26E26">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3413D667" w14:textId="77777777" w:rsidR="007922F6" w:rsidRPr="00C9618F" w:rsidRDefault="007922F6" w:rsidP="00D26E26">
            <w:pPr>
              <w:spacing w:after="0" w:line="360" w:lineRule="auto"/>
              <w:jc w:val="both"/>
              <w:rPr>
                <w:rFonts w:ascii="Arial" w:hAnsi="Arial" w:cs="Arial"/>
                <w:b/>
                <w:sz w:val="18"/>
                <w:szCs w:val="20"/>
              </w:rPr>
            </w:pPr>
            <w:r w:rsidRPr="00C9618F">
              <w:rPr>
                <w:rFonts w:ascii="Arial" w:hAnsi="Arial" w:cs="Arial"/>
                <w:b/>
                <w:sz w:val="18"/>
                <w:szCs w:val="20"/>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7814F14D" w14:textId="77777777" w:rsidR="007922F6" w:rsidRPr="00C9618F" w:rsidRDefault="007922F6" w:rsidP="00D26E26">
            <w:pPr>
              <w:spacing w:after="0" w:line="360" w:lineRule="auto"/>
              <w:jc w:val="both"/>
              <w:rPr>
                <w:rFonts w:ascii="Arial" w:hAnsi="Arial" w:cs="Arial"/>
                <w:b/>
                <w:sz w:val="18"/>
                <w:szCs w:val="20"/>
              </w:rPr>
            </w:pPr>
            <w:r w:rsidRPr="00C9618F">
              <w:rPr>
                <w:rFonts w:ascii="Arial" w:hAnsi="Arial" w:cs="Arial"/>
                <w:b/>
                <w:sz w:val="18"/>
                <w:szCs w:val="20"/>
              </w:rPr>
              <w:t>Nazwa załącznika do umowy</w:t>
            </w:r>
          </w:p>
        </w:tc>
      </w:tr>
      <w:tr w:rsidR="007922F6" w:rsidRPr="00E84D75" w14:paraId="30DAB45B"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59C7CF" w14:textId="77777777" w:rsidR="007922F6" w:rsidRPr="00C9618F" w:rsidRDefault="007922F6" w:rsidP="00D26E26">
            <w:pPr>
              <w:spacing w:after="0" w:line="360" w:lineRule="auto"/>
              <w:jc w:val="center"/>
              <w:rPr>
                <w:rFonts w:ascii="Arial" w:hAnsi="Arial" w:cs="Arial"/>
                <w:sz w:val="20"/>
                <w:szCs w:val="20"/>
              </w:rPr>
            </w:pPr>
            <w:r w:rsidRPr="00C9618F">
              <w:rPr>
                <w:rFonts w:ascii="Arial" w:hAnsi="Arial" w:cs="Arial"/>
                <w:sz w:val="20"/>
                <w:szCs w:val="20"/>
              </w:rPr>
              <w:t>Załącznik nr 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530459" w14:textId="77777777" w:rsidR="007922F6" w:rsidRPr="00C9618F" w:rsidRDefault="007922F6" w:rsidP="00D26E26">
            <w:pPr>
              <w:spacing w:after="0" w:line="240" w:lineRule="auto"/>
              <w:rPr>
                <w:rFonts w:ascii="Arial" w:hAnsi="Arial" w:cs="Arial"/>
                <w:sz w:val="20"/>
                <w:szCs w:val="18"/>
              </w:rPr>
            </w:pPr>
            <w:r>
              <w:rPr>
                <w:rFonts w:ascii="Arial" w:hAnsi="Arial" w:cs="Arial"/>
                <w:sz w:val="20"/>
                <w:szCs w:val="18"/>
              </w:rPr>
              <w:t xml:space="preserve">Opis przedmiotu zamówienia </w:t>
            </w:r>
            <w:r w:rsidRPr="00C9618F">
              <w:rPr>
                <w:rFonts w:ascii="Arial" w:hAnsi="Arial" w:cs="Arial"/>
                <w:sz w:val="20"/>
                <w:szCs w:val="18"/>
              </w:rPr>
              <w:t xml:space="preserve"> </w:t>
            </w:r>
          </w:p>
        </w:tc>
      </w:tr>
      <w:tr w:rsidR="007922F6" w:rsidRPr="00E84D75" w14:paraId="435C7C42"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45E1B9" w14:textId="77777777" w:rsidR="007922F6" w:rsidRPr="00C9618F" w:rsidRDefault="007922F6" w:rsidP="00D26E26">
            <w:pPr>
              <w:spacing w:after="0" w:line="360" w:lineRule="auto"/>
              <w:jc w:val="center"/>
              <w:rPr>
                <w:rFonts w:ascii="Arial" w:hAnsi="Arial" w:cs="Arial"/>
                <w:sz w:val="20"/>
                <w:szCs w:val="20"/>
              </w:rPr>
            </w:pPr>
            <w:r w:rsidRPr="00C9618F">
              <w:rPr>
                <w:rFonts w:ascii="Arial" w:hAnsi="Arial" w:cs="Arial"/>
                <w:sz w:val="20"/>
                <w:szCs w:val="20"/>
              </w:rPr>
              <w:t>Załącznik nr 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F147CF" w14:textId="77777777" w:rsidR="007922F6" w:rsidRPr="00C9618F" w:rsidRDefault="007922F6" w:rsidP="00D26E26">
            <w:pPr>
              <w:spacing w:after="0" w:line="240" w:lineRule="auto"/>
              <w:rPr>
                <w:rFonts w:ascii="Arial" w:hAnsi="Arial" w:cs="Arial"/>
                <w:sz w:val="20"/>
                <w:szCs w:val="18"/>
              </w:rPr>
            </w:pPr>
            <w:r>
              <w:rPr>
                <w:rFonts w:ascii="Arial" w:hAnsi="Arial" w:cs="Arial"/>
                <w:sz w:val="20"/>
                <w:szCs w:val="18"/>
              </w:rPr>
              <w:t xml:space="preserve">Szczegółowe wymagania utrzymania w czystości taboru kolejowego </w:t>
            </w:r>
          </w:p>
        </w:tc>
      </w:tr>
      <w:tr w:rsidR="007922F6" w:rsidRPr="00E84D75" w14:paraId="4CA6BE1E"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7C253" w14:textId="77777777" w:rsidR="007922F6" w:rsidRPr="00C9618F" w:rsidRDefault="007922F6" w:rsidP="00D26E26">
            <w:pPr>
              <w:spacing w:after="0" w:line="360" w:lineRule="auto"/>
              <w:jc w:val="center"/>
              <w:rPr>
                <w:rFonts w:ascii="Arial" w:hAnsi="Arial" w:cs="Arial"/>
                <w:sz w:val="20"/>
                <w:szCs w:val="20"/>
              </w:rPr>
            </w:pPr>
            <w:r w:rsidRPr="00C9618F">
              <w:rPr>
                <w:rFonts w:ascii="Arial" w:hAnsi="Arial" w:cs="Arial"/>
                <w:sz w:val="20"/>
                <w:szCs w:val="20"/>
              </w:rPr>
              <w:t>Załącznik nr 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86C100" w14:textId="77777777" w:rsidR="007922F6" w:rsidRPr="00C9618F" w:rsidRDefault="007922F6" w:rsidP="00D26E26">
            <w:pPr>
              <w:spacing w:after="0" w:line="240" w:lineRule="auto"/>
              <w:rPr>
                <w:rFonts w:ascii="Arial" w:hAnsi="Arial" w:cs="Arial"/>
                <w:smallCaps/>
                <w:sz w:val="20"/>
                <w:szCs w:val="18"/>
              </w:rPr>
            </w:pPr>
            <w:r>
              <w:rPr>
                <w:rFonts w:ascii="Arial" w:hAnsi="Arial" w:cs="Arial"/>
                <w:sz w:val="20"/>
                <w:szCs w:val="18"/>
              </w:rPr>
              <w:t>Wykaz pojazdów należących do Zamawiającego</w:t>
            </w:r>
          </w:p>
        </w:tc>
      </w:tr>
      <w:tr w:rsidR="007922F6" w:rsidRPr="00E84D75" w14:paraId="0E8BA886"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869AE" w14:textId="77777777" w:rsidR="007922F6" w:rsidRPr="00C9618F" w:rsidRDefault="007922F6" w:rsidP="00D26E26">
            <w:pPr>
              <w:spacing w:after="0" w:line="360" w:lineRule="auto"/>
              <w:jc w:val="center"/>
              <w:rPr>
                <w:rFonts w:ascii="Arial" w:hAnsi="Arial" w:cs="Arial"/>
                <w:sz w:val="20"/>
                <w:szCs w:val="20"/>
              </w:rPr>
            </w:pPr>
            <w:r w:rsidRPr="00C9618F">
              <w:rPr>
                <w:rFonts w:ascii="Arial" w:hAnsi="Arial" w:cs="Arial"/>
                <w:sz w:val="20"/>
                <w:szCs w:val="20"/>
              </w:rPr>
              <w:t>Załącznik nr 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5B02EB" w14:textId="77777777" w:rsidR="007922F6" w:rsidRPr="00C9618F" w:rsidRDefault="007922F6" w:rsidP="00D26E26">
            <w:pPr>
              <w:spacing w:after="0" w:line="240" w:lineRule="auto"/>
              <w:rPr>
                <w:rFonts w:ascii="Arial" w:hAnsi="Arial" w:cs="Arial"/>
                <w:smallCaps/>
                <w:sz w:val="20"/>
                <w:szCs w:val="18"/>
              </w:rPr>
            </w:pPr>
            <w:r>
              <w:rPr>
                <w:rFonts w:ascii="Arial" w:hAnsi="Arial" w:cs="Arial"/>
                <w:sz w:val="20"/>
                <w:szCs w:val="18"/>
              </w:rPr>
              <w:t>Zestawienie minimalnych i maksymalnych czasów na kompleksowe wykonanie danego poziomu utrzymania w czystości taboru kolejowego</w:t>
            </w:r>
          </w:p>
        </w:tc>
      </w:tr>
      <w:tr w:rsidR="007922F6" w:rsidRPr="00E84D75" w14:paraId="642755C6"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CCC42B" w14:textId="77777777" w:rsidR="007922F6" w:rsidRPr="00C9618F" w:rsidRDefault="007922F6" w:rsidP="00D26E26">
            <w:pPr>
              <w:spacing w:after="0" w:line="360" w:lineRule="auto"/>
              <w:jc w:val="center"/>
              <w:rPr>
                <w:rFonts w:ascii="Arial" w:hAnsi="Arial" w:cs="Arial"/>
                <w:sz w:val="20"/>
                <w:szCs w:val="20"/>
              </w:rPr>
            </w:pPr>
            <w:r w:rsidRPr="00C9618F">
              <w:rPr>
                <w:rFonts w:ascii="Arial" w:hAnsi="Arial" w:cs="Arial"/>
                <w:sz w:val="20"/>
                <w:szCs w:val="20"/>
              </w:rPr>
              <w:t>Załącznik nr 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8E74E6" w14:textId="77777777" w:rsidR="007922F6" w:rsidRPr="00C9618F" w:rsidRDefault="007922F6" w:rsidP="00D26E26">
            <w:pPr>
              <w:spacing w:after="0" w:line="240" w:lineRule="auto"/>
              <w:rPr>
                <w:rFonts w:ascii="Arial" w:hAnsi="Arial" w:cs="Arial"/>
                <w:sz w:val="20"/>
                <w:szCs w:val="18"/>
              </w:rPr>
            </w:pPr>
            <w:r>
              <w:rPr>
                <w:rFonts w:ascii="Arial" w:hAnsi="Arial" w:cs="Arial"/>
                <w:sz w:val="20"/>
                <w:szCs w:val="18"/>
              </w:rPr>
              <w:t xml:space="preserve">Wykaz środków chemicznych wskazanych przez producenta taboru kolejowego zgodnie z Dokumentacją Techniczno-Ruchową pojazdów </w:t>
            </w:r>
          </w:p>
        </w:tc>
      </w:tr>
      <w:tr w:rsidR="007922F6" w:rsidRPr="00E84D75" w14:paraId="2D1C3902"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126BF0" w14:textId="77777777" w:rsidR="007922F6" w:rsidRPr="00C9618F" w:rsidRDefault="007922F6" w:rsidP="00D26E26">
            <w:pPr>
              <w:spacing w:after="0" w:line="360" w:lineRule="auto"/>
              <w:jc w:val="center"/>
              <w:rPr>
                <w:rFonts w:ascii="Arial" w:hAnsi="Arial" w:cs="Arial"/>
                <w:sz w:val="20"/>
                <w:szCs w:val="20"/>
              </w:rPr>
            </w:pPr>
            <w:r w:rsidRPr="00C9618F">
              <w:rPr>
                <w:rFonts w:ascii="Arial" w:hAnsi="Arial" w:cs="Arial"/>
                <w:sz w:val="20"/>
                <w:szCs w:val="20"/>
              </w:rPr>
              <w:t>Załącznik nr 6</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C3BC50" w14:textId="77777777" w:rsidR="007922F6" w:rsidRPr="00C9618F" w:rsidRDefault="007922F6" w:rsidP="00D26E26">
            <w:pPr>
              <w:tabs>
                <w:tab w:val="left" w:pos="142"/>
              </w:tabs>
              <w:spacing w:after="0" w:line="240" w:lineRule="auto"/>
              <w:rPr>
                <w:rFonts w:ascii="Arial" w:hAnsi="Arial" w:cs="Arial"/>
                <w:bCs/>
                <w:sz w:val="20"/>
                <w:szCs w:val="18"/>
              </w:rPr>
            </w:pPr>
            <w:r>
              <w:rPr>
                <w:rFonts w:ascii="Arial" w:hAnsi="Arial" w:cs="Arial"/>
                <w:sz w:val="20"/>
                <w:szCs w:val="18"/>
              </w:rPr>
              <w:t xml:space="preserve">Protokół wykonania usługi utrzymania w czystości taboru kolejowego </w:t>
            </w:r>
          </w:p>
        </w:tc>
      </w:tr>
      <w:tr w:rsidR="007922F6" w:rsidRPr="00E84D75" w14:paraId="1853CDEE"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C3C371" w14:textId="77777777" w:rsidR="007922F6" w:rsidRPr="00C9618F" w:rsidRDefault="007922F6" w:rsidP="00D26E26">
            <w:pPr>
              <w:spacing w:after="0" w:line="360" w:lineRule="auto"/>
              <w:jc w:val="center"/>
              <w:rPr>
                <w:rFonts w:ascii="Arial" w:hAnsi="Arial" w:cs="Arial"/>
                <w:sz w:val="20"/>
                <w:szCs w:val="20"/>
              </w:rPr>
            </w:pPr>
            <w:r w:rsidRPr="00C9618F">
              <w:rPr>
                <w:rFonts w:ascii="Arial" w:hAnsi="Arial" w:cs="Arial"/>
                <w:sz w:val="20"/>
                <w:szCs w:val="20"/>
              </w:rPr>
              <w:lastRenderedPageBreak/>
              <w:t>Załącznik nr 7</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2D84FE" w14:textId="77777777" w:rsidR="007922F6" w:rsidRPr="00C9618F" w:rsidRDefault="007922F6" w:rsidP="00D26E26">
            <w:pPr>
              <w:tabs>
                <w:tab w:val="left" w:pos="142"/>
              </w:tabs>
              <w:spacing w:after="0" w:line="240" w:lineRule="auto"/>
              <w:rPr>
                <w:rFonts w:ascii="Arial" w:hAnsi="Arial" w:cs="Arial"/>
                <w:bCs/>
                <w:sz w:val="20"/>
                <w:szCs w:val="18"/>
              </w:rPr>
            </w:pPr>
            <w:r>
              <w:rPr>
                <w:rFonts w:ascii="Arial" w:hAnsi="Arial" w:cs="Arial"/>
                <w:sz w:val="20"/>
                <w:szCs w:val="18"/>
              </w:rPr>
              <w:t>Lista pracowników z przypisanymi numerami identyfikacyjnymi</w:t>
            </w:r>
          </w:p>
        </w:tc>
      </w:tr>
      <w:tr w:rsidR="007922F6" w:rsidRPr="00E84D75" w14:paraId="7ADA8E5E"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0FEC24" w14:textId="77777777" w:rsidR="007922F6" w:rsidRPr="00C9618F" w:rsidRDefault="007922F6" w:rsidP="00D26E26">
            <w:pPr>
              <w:spacing w:after="0" w:line="360" w:lineRule="auto"/>
              <w:jc w:val="center"/>
              <w:rPr>
                <w:rFonts w:ascii="Arial" w:hAnsi="Arial" w:cs="Arial"/>
                <w:sz w:val="20"/>
                <w:szCs w:val="20"/>
              </w:rPr>
            </w:pPr>
            <w:r w:rsidRPr="00C9618F">
              <w:rPr>
                <w:rFonts w:ascii="Arial" w:hAnsi="Arial" w:cs="Arial"/>
                <w:sz w:val="20"/>
                <w:szCs w:val="20"/>
              </w:rPr>
              <w:t>Załącznik nr 8</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E30243" w14:textId="4B6C4FB7" w:rsidR="007922F6" w:rsidRPr="00C9618F" w:rsidRDefault="007922F6" w:rsidP="00D26E26">
            <w:pPr>
              <w:tabs>
                <w:tab w:val="left" w:pos="142"/>
              </w:tabs>
              <w:spacing w:after="0" w:line="240" w:lineRule="auto"/>
              <w:rPr>
                <w:rFonts w:ascii="Arial" w:hAnsi="Arial" w:cs="Arial"/>
                <w:bCs/>
                <w:sz w:val="20"/>
                <w:szCs w:val="18"/>
              </w:rPr>
            </w:pPr>
            <w:r>
              <w:rPr>
                <w:rFonts w:ascii="Arial" w:hAnsi="Arial" w:cs="Arial"/>
                <w:sz w:val="20"/>
                <w:szCs w:val="18"/>
              </w:rPr>
              <w:t>Zasady bezpieczeństwa pracy podczas wykonywania usługi utrzymania w czystości taboru kolejo</w:t>
            </w:r>
            <w:r w:rsidR="00380D0C">
              <w:rPr>
                <w:rFonts w:ascii="Arial" w:hAnsi="Arial" w:cs="Arial"/>
                <w:sz w:val="20"/>
                <w:szCs w:val="18"/>
              </w:rPr>
              <w:t>wego w „Koleje Małopolskie” s</w:t>
            </w:r>
            <w:r>
              <w:rPr>
                <w:rFonts w:ascii="Arial" w:hAnsi="Arial" w:cs="Arial"/>
                <w:sz w:val="20"/>
                <w:szCs w:val="18"/>
              </w:rPr>
              <w:t xml:space="preserve">p. z o.o. </w:t>
            </w:r>
          </w:p>
        </w:tc>
      </w:tr>
      <w:tr w:rsidR="007922F6" w:rsidRPr="00E84D75" w14:paraId="580D0796"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9497AC" w14:textId="77777777" w:rsidR="007922F6" w:rsidRPr="00C9618F" w:rsidRDefault="007922F6" w:rsidP="00D26E26">
            <w:pPr>
              <w:spacing w:after="0" w:line="360" w:lineRule="auto"/>
              <w:jc w:val="center"/>
              <w:rPr>
                <w:rFonts w:ascii="Arial" w:hAnsi="Arial" w:cs="Arial"/>
                <w:sz w:val="20"/>
                <w:szCs w:val="20"/>
              </w:rPr>
            </w:pPr>
            <w:r w:rsidRPr="00C9618F">
              <w:rPr>
                <w:rFonts w:ascii="Arial" w:hAnsi="Arial" w:cs="Arial"/>
                <w:sz w:val="20"/>
                <w:szCs w:val="20"/>
              </w:rPr>
              <w:t>Załącznik nr 9</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8B6E23" w14:textId="77777777" w:rsidR="007922F6" w:rsidRPr="00C9618F" w:rsidRDefault="007922F6" w:rsidP="00D26E26">
            <w:pPr>
              <w:tabs>
                <w:tab w:val="left" w:pos="142"/>
              </w:tabs>
              <w:spacing w:after="0" w:line="240" w:lineRule="auto"/>
              <w:rPr>
                <w:rFonts w:ascii="Arial" w:hAnsi="Arial" w:cs="Arial"/>
                <w:smallCaps/>
                <w:sz w:val="20"/>
                <w:szCs w:val="20"/>
              </w:rPr>
            </w:pPr>
            <w:r>
              <w:rPr>
                <w:rFonts w:ascii="Arial" w:hAnsi="Arial" w:cs="Arial"/>
                <w:sz w:val="20"/>
                <w:szCs w:val="18"/>
              </w:rPr>
              <w:t xml:space="preserve">Lista osób zatrudnionych w oparciu o umowę o pracę </w:t>
            </w:r>
          </w:p>
        </w:tc>
      </w:tr>
      <w:tr w:rsidR="007922F6" w:rsidRPr="00E84D75" w14:paraId="361E5184"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E8DB4A" w14:textId="77777777" w:rsidR="007922F6" w:rsidRPr="00C9618F" w:rsidRDefault="007922F6" w:rsidP="00D26E26">
            <w:pPr>
              <w:spacing w:after="0" w:line="360" w:lineRule="auto"/>
              <w:jc w:val="center"/>
              <w:rPr>
                <w:rFonts w:ascii="Arial" w:hAnsi="Arial" w:cs="Arial"/>
                <w:sz w:val="20"/>
                <w:szCs w:val="20"/>
              </w:rPr>
            </w:pPr>
            <w:r w:rsidRPr="00C9618F">
              <w:rPr>
                <w:rFonts w:ascii="Arial" w:hAnsi="Arial" w:cs="Arial"/>
                <w:sz w:val="20"/>
                <w:szCs w:val="20"/>
              </w:rPr>
              <w:t>Załącznik nr 10</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315889" w14:textId="77777777" w:rsidR="007922F6" w:rsidRPr="00C9618F" w:rsidRDefault="007922F6" w:rsidP="00D26E26">
            <w:pPr>
              <w:tabs>
                <w:tab w:val="left" w:pos="142"/>
              </w:tabs>
              <w:spacing w:after="0" w:line="240" w:lineRule="auto"/>
              <w:rPr>
                <w:rFonts w:ascii="Arial" w:eastAsia="Calibri" w:hAnsi="Arial" w:cs="Arial"/>
                <w:sz w:val="20"/>
                <w:szCs w:val="20"/>
                <w:lang w:eastAsia="pl-PL"/>
              </w:rPr>
            </w:pPr>
            <w:r>
              <w:rPr>
                <w:rFonts w:ascii="Arial" w:eastAsia="Calibri" w:hAnsi="Arial" w:cs="Arial"/>
                <w:sz w:val="20"/>
                <w:szCs w:val="20"/>
                <w:lang w:eastAsia="pl-PL"/>
              </w:rPr>
              <w:t>Formularz cenowy</w:t>
            </w:r>
            <w:r w:rsidRPr="00C9618F">
              <w:rPr>
                <w:rFonts w:ascii="Arial" w:eastAsia="Calibri" w:hAnsi="Arial" w:cs="Arial"/>
                <w:sz w:val="20"/>
                <w:szCs w:val="20"/>
                <w:lang w:eastAsia="pl-PL"/>
              </w:rPr>
              <w:t xml:space="preserve"> </w:t>
            </w:r>
          </w:p>
        </w:tc>
      </w:tr>
      <w:tr w:rsidR="007922F6" w:rsidRPr="00E84D75" w14:paraId="622905BF"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2A1550" w14:textId="77777777" w:rsidR="007922F6" w:rsidRPr="00C9618F" w:rsidRDefault="007922F6" w:rsidP="00D26E26">
            <w:pPr>
              <w:spacing w:after="0" w:line="360" w:lineRule="auto"/>
              <w:jc w:val="center"/>
              <w:rPr>
                <w:rFonts w:ascii="Arial" w:hAnsi="Arial" w:cs="Arial"/>
                <w:sz w:val="20"/>
                <w:szCs w:val="20"/>
              </w:rPr>
            </w:pPr>
            <w:r w:rsidRPr="00C9618F">
              <w:rPr>
                <w:rFonts w:ascii="Arial" w:hAnsi="Arial" w:cs="Arial"/>
                <w:sz w:val="20"/>
                <w:szCs w:val="20"/>
              </w:rPr>
              <w:t>Załącznik nr 11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80682B" w14:textId="77777777" w:rsidR="007922F6" w:rsidRPr="00C9618F" w:rsidRDefault="007922F6" w:rsidP="00D26E26">
            <w:pPr>
              <w:tabs>
                <w:tab w:val="left" w:pos="142"/>
              </w:tabs>
              <w:spacing w:after="0" w:line="240" w:lineRule="auto"/>
              <w:rPr>
                <w:rFonts w:ascii="Arial" w:eastAsia="Calibri" w:hAnsi="Arial" w:cs="Arial"/>
                <w:sz w:val="20"/>
                <w:szCs w:val="20"/>
                <w:lang w:eastAsia="pl-PL"/>
              </w:rPr>
            </w:pPr>
            <w:r>
              <w:rPr>
                <w:rFonts w:ascii="Arial" w:hAnsi="Arial" w:cs="Arial"/>
                <w:bCs/>
                <w:noProof/>
                <w:sz w:val="20"/>
                <w:szCs w:val="20"/>
              </w:rPr>
              <w:t>Wzór obowiązku informacyjnego</w:t>
            </w:r>
            <w:r w:rsidRPr="00C9618F">
              <w:rPr>
                <w:rFonts w:ascii="Arial" w:hAnsi="Arial" w:cs="Arial"/>
                <w:bCs/>
                <w:noProof/>
                <w:sz w:val="20"/>
                <w:szCs w:val="20"/>
              </w:rPr>
              <w:t xml:space="preserve"> </w:t>
            </w:r>
          </w:p>
        </w:tc>
      </w:tr>
      <w:tr w:rsidR="007922F6" w:rsidRPr="00E84D75" w14:paraId="0EE377CD"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CE5F34" w14:textId="77777777" w:rsidR="007922F6" w:rsidRPr="00C9618F" w:rsidRDefault="007922F6" w:rsidP="00D26E26">
            <w:pPr>
              <w:spacing w:after="0" w:line="360" w:lineRule="auto"/>
              <w:jc w:val="center"/>
              <w:rPr>
                <w:rFonts w:ascii="Arial" w:hAnsi="Arial" w:cs="Arial"/>
                <w:sz w:val="20"/>
                <w:szCs w:val="20"/>
              </w:rPr>
            </w:pPr>
            <w:r>
              <w:rPr>
                <w:rFonts w:ascii="Arial" w:hAnsi="Arial" w:cs="Arial"/>
                <w:sz w:val="20"/>
                <w:szCs w:val="20"/>
              </w:rPr>
              <w:t>Załącznik nr 12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274088" w14:textId="77777777" w:rsidR="007922F6" w:rsidRDefault="007922F6" w:rsidP="00D26E26">
            <w:pPr>
              <w:tabs>
                <w:tab w:val="left" w:pos="142"/>
              </w:tabs>
              <w:spacing w:after="0" w:line="240" w:lineRule="auto"/>
              <w:rPr>
                <w:rFonts w:ascii="Arial" w:hAnsi="Arial" w:cs="Arial"/>
                <w:bCs/>
                <w:noProof/>
                <w:sz w:val="20"/>
                <w:szCs w:val="20"/>
              </w:rPr>
            </w:pPr>
            <w:r>
              <w:rPr>
                <w:rFonts w:ascii="Arial" w:hAnsi="Arial" w:cs="Arial"/>
                <w:bCs/>
                <w:noProof/>
                <w:sz w:val="20"/>
                <w:szCs w:val="20"/>
              </w:rPr>
              <w:t>Rejestr przekazywanych środków do dezynfekcji firmie wykonującej usługę utrzymania w czystości pojazdów kolejowych Spółki „Koleje Małopolskie”</w:t>
            </w:r>
          </w:p>
        </w:tc>
      </w:tr>
      <w:tr w:rsidR="007922F6" w:rsidRPr="00E84D75" w14:paraId="4A1E7281"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77B782" w14:textId="77777777" w:rsidR="007922F6" w:rsidRDefault="007922F6" w:rsidP="00D26E26">
            <w:pPr>
              <w:spacing w:after="0" w:line="360" w:lineRule="auto"/>
              <w:jc w:val="center"/>
              <w:rPr>
                <w:rFonts w:ascii="Arial" w:hAnsi="Arial" w:cs="Arial"/>
                <w:sz w:val="20"/>
                <w:szCs w:val="20"/>
              </w:rPr>
            </w:pPr>
            <w:r>
              <w:rPr>
                <w:rFonts w:ascii="Arial" w:hAnsi="Arial" w:cs="Arial"/>
                <w:sz w:val="20"/>
                <w:szCs w:val="20"/>
              </w:rPr>
              <w:t>Załącznik nr 13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C7CD5E" w14:textId="77777777" w:rsidR="007922F6" w:rsidRDefault="007922F6" w:rsidP="00D26E26">
            <w:pPr>
              <w:tabs>
                <w:tab w:val="left" w:pos="142"/>
              </w:tabs>
              <w:spacing w:after="0" w:line="240" w:lineRule="auto"/>
              <w:rPr>
                <w:rFonts w:ascii="Arial" w:hAnsi="Arial" w:cs="Arial"/>
                <w:bCs/>
                <w:noProof/>
                <w:sz w:val="20"/>
                <w:szCs w:val="20"/>
              </w:rPr>
            </w:pPr>
            <w:r w:rsidRPr="00762B72">
              <w:rPr>
                <w:rFonts w:ascii="Arial" w:hAnsi="Arial" w:cs="Arial"/>
                <w:bCs/>
                <w:noProof/>
                <w:sz w:val="20"/>
                <w:szCs w:val="20"/>
              </w:rPr>
              <w:t>Zobowiązanie do zachowania tajemnicy przedsiębiorstwa Zamawiającego</w:t>
            </w:r>
          </w:p>
        </w:tc>
      </w:tr>
      <w:tr w:rsidR="007922F6" w:rsidRPr="00E84D75" w14:paraId="122DBA4C"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1B9329" w14:textId="77777777" w:rsidR="007922F6" w:rsidRDefault="007922F6" w:rsidP="00D26E26">
            <w:pPr>
              <w:spacing w:after="0" w:line="360" w:lineRule="auto"/>
              <w:jc w:val="center"/>
              <w:rPr>
                <w:rFonts w:ascii="Arial" w:hAnsi="Arial" w:cs="Arial"/>
                <w:sz w:val="20"/>
                <w:szCs w:val="20"/>
              </w:rPr>
            </w:pPr>
            <w:r>
              <w:rPr>
                <w:rFonts w:ascii="Arial" w:hAnsi="Arial" w:cs="Arial"/>
                <w:sz w:val="20"/>
                <w:szCs w:val="20"/>
              </w:rPr>
              <w:t>Załącznik nr 14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E94CA1" w14:textId="77777777" w:rsidR="007922F6" w:rsidRPr="00762B72" w:rsidRDefault="007922F6" w:rsidP="00D26E26">
            <w:pPr>
              <w:tabs>
                <w:tab w:val="left" w:pos="142"/>
              </w:tabs>
              <w:spacing w:after="0" w:line="240" w:lineRule="auto"/>
              <w:rPr>
                <w:rFonts w:ascii="Arial" w:hAnsi="Arial" w:cs="Arial"/>
                <w:bCs/>
                <w:noProof/>
                <w:sz w:val="20"/>
                <w:szCs w:val="20"/>
              </w:rPr>
            </w:pPr>
            <w:r w:rsidRPr="000162A8">
              <w:rPr>
                <w:rFonts w:ascii="Arial" w:hAnsi="Arial" w:cs="Arial"/>
                <w:bCs/>
                <w:noProof/>
                <w:sz w:val="20"/>
                <w:szCs w:val="20"/>
              </w:rPr>
              <w:t>Oświadczenie Wykonawcy o rachunku bankowym</w:t>
            </w:r>
          </w:p>
        </w:tc>
      </w:tr>
      <w:tr w:rsidR="007922F6" w:rsidRPr="00E84D75" w14:paraId="431B969C" w14:textId="77777777" w:rsidTr="00D26E26">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50A82F" w14:textId="77777777" w:rsidR="007922F6" w:rsidRDefault="007922F6" w:rsidP="00D26E26">
            <w:pPr>
              <w:spacing w:after="0" w:line="360" w:lineRule="auto"/>
              <w:jc w:val="center"/>
              <w:rPr>
                <w:rFonts w:ascii="Arial" w:hAnsi="Arial" w:cs="Arial"/>
                <w:sz w:val="20"/>
                <w:szCs w:val="20"/>
              </w:rPr>
            </w:pPr>
            <w:r>
              <w:rPr>
                <w:rFonts w:ascii="Arial" w:hAnsi="Arial" w:cs="Arial"/>
                <w:sz w:val="20"/>
                <w:szCs w:val="20"/>
              </w:rPr>
              <w:t>Załącznik nr 15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510437" w14:textId="77777777" w:rsidR="007922F6" w:rsidRPr="00762B72" w:rsidRDefault="007922F6" w:rsidP="00D26E26">
            <w:pPr>
              <w:tabs>
                <w:tab w:val="left" w:pos="142"/>
              </w:tabs>
              <w:spacing w:after="0" w:line="240" w:lineRule="auto"/>
              <w:rPr>
                <w:rFonts w:ascii="Arial" w:hAnsi="Arial" w:cs="Arial"/>
                <w:bCs/>
                <w:noProof/>
                <w:sz w:val="20"/>
                <w:szCs w:val="20"/>
              </w:rPr>
            </w:pPr>
            <w:r w:rsidRPr="000162A8">
              <w:rPr>
                <w:rFonts w:ascii="Arial" w:hAnsi="Arial" w:cs="Arial"/>
                <w:bCs/>
                <w:noProof/>
                <w:sz w:val="20"/>
                <w:szCs w:val="20"/>
              </w:rPr>
              <w:t>Porozumienie w sprawie faktur elektronicznych</w:t>
            </w:r>
          </w:p>
        </w:tc>
      </w:tr>
    </w:tbl>
    <w:p w14:paraId="7CF192E0" w14:textId="77777777" w:rsidR="007922F6" w:rsidRDefault="007922F6" w:rsidP="00963517">
      <w:pPr>
        <w:pStyle w:val="par"/>
        <w:numPr>
          <w:ilvl w:val="0"/>
          <w:numId w:val="0"/>
        </w:numPr>
        <w:ind w:left="360"/>
        <w:rPr>
          <w:lang w:eastAsia="pl-PL"/>
        </w:rPr>
      </w:pPr>
    </w:p>
    <w:p w14:paraId="59ED46EE" w14:textId="77777777" w:rsidR="00206538" w:rsidRPr="006C5F11" w:rsidRDefault="00206538" w:rsidP="00D21318">
      <w:pPr>
        <w:widowControl w:val="0"/>
        <w:spacing w:after="0" w:line="360" w:lineRule="auto"/>
        <w:jc w:val="both"/>
        <w:rPr>
          <w:rFonts w:ascii="Arial" w:eastAsia="Calibri" w:hAnsi="Arial" w:cs="Arial"/>
          <w:sz w:val="20"/>
          <w:szCs w:val="20"/>
          <w:lang w:eastAsia="pl-PL"/>
        </w:rPr>
      </w:pPr>
    </w:p>
    <w:p w14:paraId="306ED302" w14:textId="2FA69ED6" w:rsidR="00E2380B" w:rsidRPr="0059323E" w:rsidRDefault="006C5F11" w:rsidP="0059323E">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sectPr w:rsidR="00E2380B" w:rsidRPr="0059323E" w:rsidSect="005D1459">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2ECBB" w14:textId="77777777" w:rsidR="00C21508" w:rsidRDefault="00C21508">
      <w:pPr>
        <w:spacing w:after="0" w:line="240" w:lineRule="auto"/>
      </w:pPr>
      <w:r>
        <w:separator/>
      </w:r>
    </w:p>
  </w:endnote>
  <w:endnote w:type="continuationSeparator" w:id="0">
    <w:p w14:paraId="1E28BA0A" w14:textId="77777777" w:rsidR="00C21508" w:rsidRDefault="00C2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34E817BC" w:rsidR="00962F27" w:rsidRPr="003912C0" w:rsidRDefault="00962F27">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32</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6D942EDC" w:rsidR="00962F27" w:rsidRPr="003912C0" w:rsidRDefault="00962F27"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397D4F">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397D4F">
              <w:rPr>
                <w:bCs/>
                <w:noProof/>
                <w:sz w:val="18"/>
                <w:szCs w:val="18"/>
              </w:rPr>
              <w:t>28</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882E0" w14:textId="77777777" w:rsidR="00C21508" w:rsidRDefault="00C21508">
      <w:pPr>
        <w:spacing w:after="0" w:line="240" w:lineRule="auto"/>
      </w:pPr>
      <w:r>
        <w:separator/>
      </w:r>
    </w:p>
  </w:footnote>
  <w:footnote w:type="continuationSeparator" w:id="0">
    <w:p w14:paraId="54FAE8B0" w14:textId="77777777" w:rsidR="00C21508" w:rsidRDefault="00C21508">
      <w:pPr>
        <w:spacing w:after="0" w:line="240" w:lineRule="auto"/>
      </w:pPr>
      <w:r>
        <w:continuationSeparator/>
      </w:r>
    </w:p>
  </w:footnote>
  <w:footnote w:id="1">
    <w:p w14:paraId="4C67155B" w14:textId="166AC795" w:rsidR="00962F27" w:rsidRPr="00963517" w:rsidRDefault="00962F27" w:rsidP="00963517">
      <w:pPr>
        <w:pStyle w:val="Tekstprzypisudolnego"/>
        <w:jc w:val="both"/>
        <w:rPr>
          <w:rFonts w:ascii="Arial" w:hAnsi="Arial" w:cs="Arial"/>
        </w:rPr>
      </w:pPr>
      <w:r w:rsidRPr="00963517">
        <w:rPr>
          <w:rStyle w:val="Odwoanieprzypisudolnego"/>
          <w:rFonts w:ascii="Arial" w:hAnsi="Arial" w:cs="Arial"/>
        </w:rPr>
        <w:footnoteRef/>
      </w:r>
      <w:r w:rsidRPr="00963517">
        <w:rPr>
          <w:rFonts w:ascii="Arial" w:hAnsi="Arial" w:cs="Arial"/>
        </w:rPr>
        <w:t xml:space="preserve"> Dotyczy konsorcjum lub innej formy współdziałania wykonaw</w:t>
      </w:r>
      <w:r w:rsidRPr="007922F6">
        <w:rPr>
          <w:rFonts w:ascii="Arial" w:hAnsi="Arial" w:cs="Arial"/>
        </w:rPr>
        <w:t>ców wspólnie ubiegających się o</w:t>
      </w:r>
      <w:r>
        <w:rPr>
          <w:rFonts w:ascii="Arial" w:hAnsi="Arial" w:cs="Arial"/>
        </w:rPr>
        <w:t> </w:t>
      </w:r>
      <w:r w:rsidRPr="00963517">
        <w:rPr>
          <w:rFonts w:ascii="Arial" w:hAnsi="Arial" w:cs="Arial"/>
        </w:rPr>
        <w:t xml:space="preserve">udzielenie zamówienia. </w:t>
      </w:r>
    </w:p>
  </w:footnote>
  <w:footnote w:id="2">
    <w:p w14:paraId="7C5FBB04" w14:textId="597A00ED" w:rsidR="00962F27" w:rsidRDefault="00962F27">
      <w:pPr>
        <w:pStyle w:val="Tekstprzypisudolnego"/>
      </w:pPr>
      <w:r w:rsidRPr="00963517">
        <w:rPr>
          <w:rStyle w:val="Odwoanieprzypisudolnego"/>
          <w:rFonts w:ascii="Arial" w:hAnsi="Arial" w:cs="Arial"/>
        </w:rPr>
        <w:footnoteRef/>
      </w:r>
      <w:r w:rsidRPr="00963517">
        <w:rPr>
          <w:rFonts w:ascii="Arial" w:hAnsi="Arial" w:cs="Arial"/>
        </w:rPr>
        <w:t xml:space="preserve"> </w:t>
      </w:r>
      <w:r>
        <w:rPr>
          <w:rFonts w:ascii="Arial" w:hAnsi="Arial" w:cs="Arial"/>
        </w:rPr>
        <w:t xml:space="preserve">Wybrać właściwe. </w:t>
      </w:r>
    </w:p>
  </w:footnote>
  <w:footnote w:id="3">
    <w:p w14:paraId="66C89BE6" w14:textId="77777777" w:rsidR="00962F27" w:rsidRPr="00963517" w:rsidRDefault="00962F27" w:rsidP="00562832">
      <w:pPr>
        <w:pStyle w:val="Tekstprzypisudolnego"/>
        <w:rPr>
          <w:rFonts w:ascii="Arial" w:hAnsi="Arial" w:cs="Arial"/>
        </w:rPr>
      </w:pPr>
      <w:r w:rsidRPr="00963517">
        <w:rPr>
          <w:rStyle w:val="Odwoanieprzypisudolnego"/>
          <w:rFonts w:ascii="Arial" w:hAnsi="Arial" w:cs="Arial"/>
        </w:rPr>
        <w:footnoteRef/>
      </w:r>
      <w:r w:rsidRPr="00963517">
        <w:rPr>
          <w:rFonts w:ascii="Arial" w:hAnsi="Arial" w:cs="Arial"/>
        </w:rPr>
        <w:t xml:space="preserve"> Wybrać właściwe.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527"/>
    <w:multiLevelType w:val="hybridMultilevel"/>
    <w:tmpl w:val="62BC3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F377C"/>
    <w:multiLevelType w:val="hybridMultilevel"/>
    <w:tmpl w:val="BB9E1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3" w15:restartNumberingAfterBreak="0">
    <w:nsid w:val="08765157"/>
    <w:multiLevelType w:val="hybridMultilevel"/>
    <w:tmpl w:val="010A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4647B"/>
    <w:multiLevelType w:val="multilevel"/>
    <w:tmpl w:val="2CD68792"/>
    <w:lvl w:ilvl="0">
      <w:start w:val="2"/>
      <w:numFmt w:val="decimal"/>
      <w:lvlText w:val="%1"/>
      <w:lvlJc w:val="left"/>
      <w:pPr>
        <w:ind w:left="540" w:hanging="540"/>
      </w:pPr>
      <w:rPr>
        <w:rFonts w:hint="default"/>
      </w:rPr>
    </w:lvl>
    <w:lvl w:ilvl="1">
      <w:start w:val="12"/>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5" w15:restartNumberingAfterBreak="0">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A764BD6"/>
    <w:multiLevelType w:val="hybridMultilevel"/>
    <w:tmpl w:val="13C6E2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EF67F09"/>
    <w:multiLevelType w:val="hybridMultilevel"/>
    <w:tmpl w:val="51603146"/>
    <w:lvl w:ilvl="0" w:tplc="B6067A2C">
      <w:start w:val="1"/>
      <w:numFmt w:val="decimal"/>
      <w:lvlText w:val="%1)"/>
      <w:lvlJc w:val="left"/>
      <w:pPr>
        <w:ind w:left="3413" w:hanging="360"/>
      </w:pPr>
      <w:rPr>
        <w:rFonts w:eastAsia="Calibri" w:hint="default"/>
      </w:rPr>
    </w:lvl>
    <w:lvl w:ilvl="1" w:tplc="04150019" w:tentative="1">
      <w:start w:val="1"/>
      <w:numFmt w:val="lowerLetter"/>
      <w:lvlText w:val="%2."/>
      <w:lvlJc w:val="left"/>
      <w:pPr>
        <w:ind w:left="4133" w:hanging="360"/>
      </w:pPr>
    </w:lvl>
    <w:lvl w:ilvl="2" w:tplc="0415001B" w:tentative="1">
      <w:start w:val="1"/>
      <w:numFmt w:val="lowerRoman"/>
      <w:lvlText w:val="%3."/>
      <w:lvlJc w:val="right"/>
      <w:pPr>
        <w:ind w:left="4853" w:hanging="180"/>
      </w:pPr>
    </w:lvl>
    <w:lvl w:ilvl="3" w:tplc="0415000F" w:tentative="1">
      <w:start w:val="1"/>
      <w:numFmt w:val="decimal"/>
      <w:lvlText w:val="%4."/>
      <w:lvlJc w:val="left"/>
      <w:pPr>
        <w:ind w:left="5573" w:hanging="360"/>
      </w:pPr>
    </w:lvl>
    <w:lvl w:ilvl="4" w:tplc="04150019" w:tentative="1">
      <w:start w:val="1"/>
      <w:numFmt w:val="lowerLetter"/>
      <w:lvlText w:val="%5."/>
      <w:lvlJc w:val="left"/>
      <w:pPr>
        <w:ind w:left="6293" w:hanging="360"/>
      </w:pPr>
    </w:lvl>
    <w:lvl w:ilvl="5" w:tplc="0415001B" w:tentative="1">
      <w:start w:val="1"/>
      <w:numFmt w:val="lowerRoman"/>
      <w:lvlText w:val="%6."/>
      <w:lvlJc w:val="right"/>
      <w:pPr>
        <w:ind w:left="7013" w:hanging="180"/>
      </w:pPr>
    </w:lvl>
    <w:lvl w:ilvl="6" w:tplc="0415000F" w:tentative="1">
      <w:start w:val="1"/>
      <w:numFmt w:val="decimal"/>
      <w:lvlText w:val="%7."/>
      <w:lvlJc w:val="left"/>
      <w:pPr>
        <w:ind w:left="7733" w:hanging="360"/>
      </w:pPr>
    </w:lvl>
    <w:lvl w:ilvl="7" w:tplc="04150019" w:tentative="1">
      <w:start w:val="1"/>
      <w:numFmt w:val="lowerLetter"/>
      <w:lvlText w:val="%8."/>
      <w:lvlJc w:val="left"/>
      <w:pPr>
        <w:ind w:left="8453" w:hanging="360"/>
      </w:pPr>
    </w:lvl>
    <w:lvl w:ilvl="8" w:tplc="0415001B" w:tentative="1">
      <w:start w:val="1"/>
      <w:numFmt w:val="lowerRoman"/>
      <w:lvlText w:val="%9."/>
      <w:lvlJc w:val="right"/>
      <w:pPr>
        <w:ind w:left="9173" w:hanging="180"/>
      </w:pPr>
    </w:lvl>
  </w:abstractNum>
  <w:abstractNum w:abstractNumId="8" w15:restartNumberingAfterBreak="0">
    <w:nsid w:val="211D1CE5"/>
    <w:multiLevelType w:val="hybridMultilevel"/>
    <w:tmpl w:val="54580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44310B"/>
    <w:multiLevelType w:val="hybridMultilevel"/>
    <w:tmpl w:val="26502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B30A8"/>
    <w:multiLevelType w:val="hybridMultilevel"/>
    <w:tmpl w:val="C3AAFFFC"/>
    <w:lvl w:ilvl="0" w:tplc="E04E9E6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F5F3D"/>
    <w:multiLevelType w:val="hybridMultilevel"/>
    <w:tmpl w:val="F3467CC2"/>
    <w:lvl w:ilvl="0" w:tplc="759C53AA">
      <w:start w:val="1"/>
      <w:numFmt w:val="decimal"/>
      <w:lvlText w:val="%1)"/>
      <w:lvlJc w:val="left"/>
      <w:pPr>
        <w:ind w:left="1004"/>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9C21F5E">
      <w:start w:val="1"/>
      <w:numFmt w:val="decimal"/>
      <w:lvlText w:val="%2."/>
      <w:lvlJc w:val="left"/>
      <w:pPr>
        <w:ind w:left="128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2" w:tplc="A2C624A0">
      <w:start w:val="1"/>
      <w:numFmt w:val="decimal"/>
      <w:lvlText w:val="%3)"/>
      <w:lvlJc w:val="left"/>
      <w:pPr>
        <w:ind w:left="164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3" w:tplc="498042EE">
      <w:start w:val="1"/>
      <w:numFmt w:val="decimal"/>
      <w:lvlText w:val="%4"/>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E730E">
      <w:start w:val="1"/>
      <w:numFmt w:val="lowerLetter"/>
      <w:lvlText w:val="%5"/>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2D4B4">
      <w:start w:val="1"/>
      <w:numFmt w:val="lowerRoman"/>
      <w:lvlText w:val="%6"/>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8D98C">
      <w:start w:val="1"/>
      <w:numFmt w:val="decimal"/>
      <w:lvlText w:val="%7"/>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EDD22">
      <w:start w:val="1"/>
      <w:numFmt w:val="lowerLetter"/>
      <w:lvlText w:val="%8"/>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EE13E">
      <w:start w:val="1"/>
      <w:numFmt w:val="lowerRoman"/>
      <w:lvlText w:val="%9"/>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9D1433"/>
    <w:multiLevelType w:val="hybridMultilevel"/>
    <w:tmpl w:val="34063B4A"/>
    <w:lvl w:ilvl="0" w:tplc="6E3EBFC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117748"/>
    <w:multiLevelType w:val="hybridMultilevel"/>
    <w:tmpl w:val="4D74EC28"/>
    <w:lvl w:ilvl="0" w:tplc="37B6C280">
      <w:start w:val="1"/>
      <w:numFmt w:val="decimal"/>
      <w:lvlText w:val="%1."/>
      <w:lvlJc w:val="left"/>
      <w:pPr>
        <w:ind w:left="-81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15CFDF0">
      <w:start w:val="1"/>
      <w:numFmt w:val="lowerLetter"/>
      <w:lvlText w:val="%2"/>
      <w:lvlJc w:val="left"/>
      <w:pPr>
        <w:ind w:left="-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A1ED6">
      <w:start w:val="1"/>
      <w:numFmt w:val="lowerRoman"/>
      <w:lvlText w:val="%3"/>
      <w:lvlJc w:val="left"/>
      <w:pPr>
        <w:ind w:left="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6DFAA">
      <w:start w:val="1"/>
      <w:numFmt w:val="decimal"/>
      <w:lvlText w:val="%4"/>
      <w:lvlJc w:val="left"/>
      <w:pPr>
        <w:ind w:left="1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CFB2E">
      <w:start w:val="1"/>
      <w:numFmt w:val="lowerLetter"/>
      <w:lvlText w:val="%5"/>
      <w:lvlJc w:val="left"/>
      <w:pPr>
        <w:ind w:left="2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ED82A">
      <w:start w:val="1"/>
      <w:numFmt w:val="lowerRoman"/>
      <w:lvlText w:val="%6"/>
      <w:lvlJc w:val="left"/>
      <w:pPr>
        <w:ind w:left="2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274FE">
      <w:start w:val="1"/>
      <w:numFmt w:val="decimal"/>
      <w:lvlText w:val="%7"/>
      <w:lvlJc w:val="left"/>
      <w:pPr>
        <w:ind w:left="3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8D12A">
      <w:start w:val="1"/>
      <w:numFmt w:val="lowerLetter"/>
      <w:lvlText w:val="%8"/>
      <w:lvlJc w:val="left"/>
      <w:pPr>
        <w:ind w:left="4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A45F14">
      <w:start w:val="1"/>
      <w:numFmt w:val="lowerRoman"/>
      <w:lvlText w:val="%9"/>
      <w:lvlJc w:val="left"/>
      <w:pPr>
        <w:ind w:left="4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1110EB"/>
    <w:multiLevelType w:val="multilevel"/>
    <w:tmpl w:val="C104726C"/>
    <w:lvl w:ilvl="0">
      <w:start w:val="1"/>
      <w:numFmt w:val="decimal"/>
      <w:pStyle w:val="pa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odstpw"/>
      <w:isLgl/>
      <w:lvlText w:val="%1.%2."/>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1"/>
      <w:isLgl/>
      <w:lvlText w:val="%1.%2.%3."/>
      <w:lvlJc w:val="left"/>
      <w:pPr>
        <w:ind w:left="144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2"/>
      <w:isLgl/>
      <w:lvlText w:val="%1.%2.%3.%4."/>
      <w:lvlJc w:val="left"/>
      <w:pPr>
        <w:ind w:left="180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1652340"/>
    <w:multiLevelType w:val="hybridMultilevel"/>
    <w:tmpl w:val="E9AE4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F51CE5"/>
    <w:multiLevelType w:val="hybridMultilevel"/>
    <w:tmpl w:val="51B2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672AC"/>
    <w:multiLevelType w:val="multilevel"/>
    <w:tmpl w:val="E1065766"/>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7728E3"/>
    <w:multiLevelType w:val="hybridMultilevel"/>
    <w:tmpl w:val="85941E46"/>
    <w:lvl w:ilvl="0" w:tplc="A69C42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B18AB"/>
    <w:multiLevelType w:val="multilevel"/>
    <w:tmpl w:val="1E528A38"/>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D9F3DC2"/>
    <w:multiLevelType w:val="hybridMultilevel"/>
    <w:tmpl w:val="D5AA8D2C"/>
    <w:lvl w:ilvl="0" w:tplc="3C866CF8">
      <w:start w:val="1"/>
      <w:numFmt w:val="decimal"/>
      <w:lvlText w:val="%1."/>
      <w:lvlJc w:val="left"/>
      <w:pPr>
        <w:ind w:left="1349"/>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1" w:tplc="3E84B342">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E78FA">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861E6">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4804C">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FA0E34">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452A4">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E2AA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0A702">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F0A2D60"/>
    <w:multiLevelType w:val="hybridMultilevel"/>
    <w:tmpl w:val="92647C8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3E696B"/>
    <w:multiLevelType w:val="hybridMultilevel"/>
    <w:tmpl w:val="BDD89B84"/>
    <w:lvl w:ilvl="0" w:tplc="849E206A">
      <w:start w:val="1"/>
      <w:numFmt w:val="decimal"/>
      <w:pStyle w:val="aParagraf3"/>
      <w:lvlText w:val="%1."/>
      <w:lvlJc w:val="left"/>
      <w:pPr>
        <w:ind w:left="360" w:hanging="360"/>
      </w:pPr>
      <w:rPr>
        <w:rFonts w:hint="default"/>
        <w:b w:val="0"/>
        <w:i w:val="0"/>
        <w:strike w:val="0"/>
        <w:color w:val="auto"/>
        <w:sz w:val="24"/>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4" w15:restartNumberingAfterBreak="0">
    <w:nsid w:val="4CA651FE"/>
    <w:multiLevelType w:val="hybridMultilevel"/>
    <w:tmpl w:val="6A5A835A"/>
    <w:lvl w:ilvl="0" w:tplc="0E6218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EE4921"/>
    <w:multiLevelType w:val="hybridMultilevel"/>
    <w:tmpl w:val="D102C5C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77A22E0"/>
    <w:multiLevelType w:val="multilevel"/>
    <w:tmpl w:val="5E264FB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28" w15:restartNumberingAfterBreak="0">
    <w:nsid w:val="5C864FCC"/>
    <w:multiLevelType w:val="hybridMultilevel"/>
    <w:tmpl w:val="004A6A4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30" w15:restartNumberingAfterBreak="0">
    <w:nsid w:val="65397BB9"/>
    <w:multiLevelType w:val="hybridMultilevel"/>
    <w:tmpl w:val="5C2C844A"/>
    <w:lvl w:ilvl="0" w:tplc="CF28B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D7787"/>
    <w:multiLevelType w:val="hybridMultilevel"/>
    <w:tmpl w:val="716A70CA"/>
    <w:lvl w:ilvl="0" w:tplc="54000C7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A0D478E"/>
    <w:multiLevelType w:val="hybridMultilevel"/>
    <w:tmpl w:val="E8188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C6944"/>
    <w:multiLevelType w:val="multilevel"/>
    <w:tmpl w:val="661465CC"/>
    <w:lvl w:ilvl="0">
      <w:start w:val="2"/>
      <w:numFmt w:val="decimal"/>
      <w:lvlText w:val="%1"/>
      <w:lvlJc w:val="left"/>
      <w:pPr>
        <w:ind w:left="540" w:hanging="540"/>
      </w:pPr>
      <w:rPr>
        <w:rFonts w:hint="default"/>
      </w:rPr>
    </w:lvl>
    <w:lvl w:ilvl="1">
      <w:start w:val="14"/>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num w:numId="1">
    <w:abstractNumId w:val="14"/>
  </w:num>
  <w:num w:numId="2">
    <w:abstractNumId w:val="13"/>
  </w:num>
  <w:num w:numId="3">
    <w:abstractNumId w:val="14"/>
  </w:num>
  <w:num w:numId="4">
    <w:abstractNumId w:val="14"/>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26"/>
  </w:num>
  <w:num w:numId="21">
    <w:abstractNumId w:val="4"/>
  </w:num>
  <w:num w:numId="22">
    <w:abstractNumId w:val="33"/>
  </w:num>
  <w:num w:numId="23">
    <w:abstractNumId w:val="32"/>
  </w:num>
  <w:num w:numId="24">
    <w:abstractNumId w:val="0"/>
  </w:num>
  <w:num w:numId="2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6"/>
  </w:num>
  <w:num w:numId="39">
    <w:abstractNumId w:val="2"/>
  </w:num>
  <w:num w:numId="40">
    <w:abstractNumId w:val="9"/>
  </w:num>
  <w:num w:numId="41">
    <w:abstractNumId w:val="25"/>
  </w:num>
  <w:num w:numId="42">
    <w:abstractNumId w:val="11"/>
  </w:num>
  <w:num w:numId="43">
    <w:abstractNumId w:val="20"/>
  </w:num>
  <w:num w:numId="44">
    <w:abstractNumId w:val="14"/>
    <w:lvlOverride w:ilvl="0">
      <w:startOverride w:val="2"/>
    </w:lvlOverride>
    <w:lvlOverride w:ilvl="1">
      <w:startOverride w:val="6"/>
    </w:lvlOverride>
  </w:num>
  <w:num w:numId="45">
    <w:abstractNumId w:val="15"/>
  </w:num>
  <w:num w:numId="46">
    <w:abstractNumId w:val="19"/>
  </w:num>
  <w:num w:numId="47">
    <w:abstractNumId w:val="31"/>
  </w:num>
  <w:num w:numId="48">
    <w:abstractNumId w:val="22"/>
  </w:num>
  <w:num w:numId="49">
    <w:abstractNumId w:val="29"/>
  </w:num>
  <w:num w:numId="50">
    <w:abstractNumId w:val="1"/>
  </w:num>
  <w:num w:numId="51">
    <w:abstractNumId w:val="27"/>
  </w:num>
  <w:num w:numId="52">
    <w:abstractNumId w:val="18"/>
  </w:num>
  <w:num w:numId="53">
    <w:abstractNumId w:val="8"/>
  </w:num>
  <w:num w:numId="54">
    <w:abstractNumId w:val="3"/>
  </w:num>
  <w:num w:numId="55">
    <w:abstractNumId w:val="17"/>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068F1"/>
    <w:rsid w:val="000128EE"/>
    <w:rsid w:val="000146DB"/>
    <w:rsid w:val="0001560B"/>
    <w:rsid w:val="000162A8"/>
    <w:rsid w:val="00020831"/>
    <w:rsid w:val="00032CDF"/>
    <w:rsid w:val="000348BC"/>
    <w:rsid w:val="0003563B"/>
    <w:rsid w:val="00040535"/>
    <w:rsid w:val="00043697"/>
    <w:rsid w:val="00044494"/>
    <w:rsid w:val="000555C2"/>
    <w:rsid w:val="000667FC"/>
    <w:rsid w:val="00066F3D"/>
    <w:rsid w:val="00067F7D"/>
    <w:rsid w:val="00076AFB"/>
    <w:rsid w:val="00077F8C"/>
    <w:rsid w:val="000867A0"/>
    <w:rsid w:val="0009025E"/>
    <w:rsid w:val="00090396"/>
    <w:rsid w:val="000916D6"/>
    <w:rsid w:val="000A28BC"/>
    <w:rsid w:val="000A6548"/>
    <w:rsid w:val="000B2F39"/>
    <w:rsid w:val="000B6639"/>
    <w:rsid w:val="000C149B"/>
    <w:rsid w:val="000C7285"/>
    <w:rsid w:val="000D06E1"/>
    <w:rsid w:val="000D3FF7"/>
    <w:rsid w:val="000E4C8F"/>
    <w:rsid w:val="000E658C"/>
    <w:rsid w:val="000E7D8F"/>
    <w:rsid w:val="000E7ECD"/>
    <w:rsid w:val="000F0585"/>
    <w:rsid w:val="000F058B"/>
    <w:rsid w:val="000F3C68"/>
    <w:rsid w:val="000F4CA8"/>
    <w:rsid w:val="00101E9E"/>
    <w:rsid w:val="00101EBE"/>
    <w:rsid w:val="00107453"/>
    <w:rsid w:val="00107CD4"/>
    <w:rsid w:val="00112A43"/>
    <w:rsid w:val="00121A31"/>
    <w:rsid w:val="00122EEE"/>
    <w:rsid w:val="00124226"/>
    <w:rsid w:val="00124831"/>
    <w:rsid w:val="0013007C"/>
    <w:rsid w:val="00137243"/>
    <w:rsid w:val="0014582C"/>
    <w:rsid w:val="00147EA0"/>
    <w:rsid w:val="00154D48"/>
    <w:rsid w:val="0015704C"/>
    <w:rsid w:val="001736F0"/>
    <w:rsid w:val="00177BEC"/>
    <w:rsid w:val="00177DB9"/>
    <w:rsid w:val="00182ED8"/>
    <w:rsid w:val="001834E6"/>
    <w:rsid w:val="0019023A"/>
    <w:rsid w:val="001A234C"/>
    <w:rsid w:val="001A2BF2"/>
    <w:rsid w:val="001A39D2"/>
    <w:rsid w:val="001C2457"/>
    <w:rsid w:val="001D0E02"/>
    <w:rsid w:val="001D3A5C"/>
    <w:rsid w:val="001E4EFB"/>
    <w:rsid w:val="001F3E18"/>
    <w:rsid w:val="001F508F"/>
    <w:rsid w:val="00200CFE"/>
    <w:rsid w:val="00201F24"/>
    <w:rsid w:val="002053C0"/>
    <w:rsid w:val="00206538"/>
    <w:rsid w:val="00214C8E"/>
    <w:rsid w:val="00222F8E"/>
    <w:rsid w:val="00223730"/>
    <w:rsid w:val="00226C65"/>
    <w:rsid w:val="0023079B"/>
    <w:rsid w:val="00232F19"/>
    <w:rsid w:val="00240490"/>
    <w:rsid w:val="00250E0A"/>
    <w:rsid w:val="002531D7"/>
    <w:rsid w:val="0025737A"/>
    <w:rsid w:val="00275FE3"/>
    <w:rsid w:val="002770B3"/>
    <w:rsid w:val="00280238"/>
    <w:rsid w:val="00282621"/>
    <w:rsid w:val="00283225"/>
    <w:rsid w:val="002840DF"/>
    <w:rsid w:val="002A3027"/>
    <w:rsid w:val="002B02F5"/>
    <w:rsid w:val="002B134C"/>
    <w:rsid w:val="002B41B3"/>
    <w:rsid w:val="002B58A2"/>
    <w:rsid w:val="002C2922"/>
    <w:rsid w:val="002D3AD6"/>
    <w:rsid w:val="002D71B1"/>
    <w:rsid w:val="002E09AC"/>
    <w:rsid w:val="002F0E99"/>
    <w:rsid w:val="002F51AB"/>
    <w:rsid w:val="002F7FD0"/>
    <w:rsid w:val="00306BDA"/>
    <w:rsid w:val="00310851"/>
    <w:rsid w:val="0031163C"/>
    <w:rsid w:val="00316CE4"/>
    <w:rsid w:val="00320475"/>
    <w:rsid w:val="00331292"/>
    <w:rsid w:val="00331E93"/>
    <w:rsid w:val="00332D1E"/>
    <w:rsid w:val="003330B0"/>
    <w:rsid w:val="00334A42"/>
    <w:rsid w:val="00343820"/>
    <w:rsid w:val="003475DA"/>
    <w:rsid w:val="00347D5F"/>
    <w:rsid w:val="00351727"/>
    <w:rsid w:val="0036038B"/>
    <w:rsid w:val="003617C5"/>
    <w:rsid w:val="00374DB5"/>
    <w:rsid w:val="00380D0C"/>
    <w:rsid w:val="00387939"/>
    <w:rsid w:val="00387E9D"/>
    <w:rsid w:val="00397D4F"/>
    <w:rsid w:val="003A0242"/>
    <w:rsid w:val="003B5AF0"/>
    <w:rsid w:val="003C694D"/>
    <w:rsid w:val="003D13E8"/>
    <w:rsid w:val="003E0023"/>
    <w:rsid w:val="003E5E95"/>
    <w:rsid w:val="003E7313"/>
    <w:rsid w:val="003F34BC"/>
    <w:rsid w:val="00400889"/>
    <w:rsid w:val="0040104D"/>
    <w:rsid w:val="0040336D"/>
    <w:rsid w:val="00404055"/>
    <w:rsid w:val="00404816"/>
    <w:rsid w:val="004078B8"/>
    <w:rsid w:val="00424249"/>
    <w:rsid w:val="00427881"/>
    <w:rsid w:val="00430158"/>
    <w:rsid w:val="00440CA7"/>
    <w:rsid w:val="004431D5"/>
    <w:rsid w:val="00443918"/>
    <w:rsid w:val="004565B8"/>
    <w:rsid w:val="00456638"/>
    <w:rsid w:val="00456B76"/>
    <w:rsid w:val="00461085"/>
    <w:rsid w:val="004633F2"/>
    <w:rsid w:val="00467C6E"/>
    <w:rsid w:val="00470EED"/>
    <w:rsid w:val="00471E1D"/>
    <w:rsid w:val="004723EA"/>
    <w:rsid w:val="004817EA"/>
    <w:rsid w:val="00487DF8"/>
    <w:rsid w:val="00491030"/>
    <w:rsid w:val="00493902"/>
    <w:rsid w:val="00496224"/>
    <w:rsid w:val="004A3ADE"/>
    <w:rsid w:val="004A48E6"/>
    <w:rsid w:val="004A794E"/>
    <w:rsid w:val="004B0171"/>
    <w:rsid w:val="004B6586"/>
    <w:rsid w:val="004C08D2"/>
    <w:rsid w:val="004C0D3F"/>
    <w:rsid w:val="004C0FB8"/>
    <w:rsid w:val="004C3297"/>
    <w:rsid w:val="004C6A04"/>
    <w:rsid w:val="004E0830"/>
    <w:rsid w:val="004E1C0B"/>
    <w:rsid w:val="004E2A48"/>
    <w:rsid w:val="004E6023"/>
    <w:rsid w:val="00502192"/>
    <w:rsid w:val="00511DFE"/>
    <w:rsid w:val="00511FC3"/>
    <w:rsid w:val="00514AF8"/>
    <w:rsid w:val="0052195B"/>
    <w:rsid w:val="00522E20"/>
    <w:rsid w:val="00531643"/>
    <w:rsid w:val="00540103"/>
    <w:rsid w:val="00542126"/>
    <w:rsid w:val="005425E9"/>
    <w:rsid w:val="00551278"/>
    <w:rsid w:val="005522BA"/>
    <w:rsid w:val="00553123"/>
    <w:rsid w:val="00562832"/>
    <w:rsid w:val="00562EDC"/>
    <w:rsid w:val="005666FB"/>
    <w:rsid w:val="00571273"/>
    <w:rsid w:val="005756F1"/>
    <w:rsid w:val="005757FE"/>
    <w:rsid w:val="005760E6"/>
    <w:rsid w:val="00577FFE"/>
    <w:rsid w:val="0059323E"/>
    <w:rsid w:val="00597C85"/>
    <w:rsid w:val="005A016F"/>
    <w:rsid w:val="005A1791"/>
    <w:rsid w:val="005A4031"/>
    <w:rsid w:val="005A7170"/>
    <w:rsid w:val="005A755B"/>
    <w:rsid w:val="005B0161"/>
    <w:rsid w:val="005B3FD3"/>
    <w:rsid w:val="005B557B"/>
    <w:rsid w:val="005C1741"/>
    <w:rsid w:val="005C1B55"/>
    <w:rsid w:val="005C5E87"/>
    <w:rsid w:val="005D1459"/>
    <w:rsid w:val="005D237D"/>
    <w:rsid w:val="005D3268"/>
    <w:rsid w:val="005D4E71"/>
    <w:rsid w:val="005D519C"/>
    <w:rsid w:val="005D7508"/>
    <w:rsid w:val="005E04F3"/>
    <w:rsid w:val="005E4875"/>
    <w:rsid w:val="005E6136"/>
    <w:rsid w:val="005F34D1"/>
    <w:rsid w:val="005F39AF"/>
    <w:rsid w:val="005F6A65"/>
    <w:rsid w:val="006041DC"/>
    <w:rsid w:val="00604C4C"/>
    <w:rsid w:val="00605C8F"/>
    <w:rsid w:val="00615108"/>
    <w:rsid w:val="006206F8"/>
    <w:rsid w:val="0062215C"/>
    <w:rsid w:val="006257C0"/>
    <w:rsid w:val="00636180"/>
    <w:rsid w:val="00640D00"/>
    <w:rsid w:val="00641090"/>
    <w:rsid w:val="00641FE4"/>
    <w:rsid w:val="00642C8D"/>
    <w:rsid w:val="00644BC1"/>
    <w:rsid w:val="00647FC2"/>
    <w:rsid w:val="00650A65"/>
    <w:rsid w:val="00657D21"/>
    <w:rsid w:val="00660F3B"/>
    <w:rsid w:val="0066287C"/>
    <w:rsid w:val="00663CA1"/>
    <w:rsid w:val="00665593"/>
    <w:rsid w:val="006658F4"/>
    <w:rsid w:val="00667C0A"/>
    <w:rsid w:val="006724DA"/>
    <w:rsid w:val="00674ED0"/>
    <w:rsid w:val="00676521"/>
    <w:rsid w:val="00680F4D"/>
    <w:rsid w:val="0068111F"/>
    <w:rsid w:val="00681AD6"/>
    <w:rsid w:val="0068482D"/>
    <w:rsid w:val="00684ECB"/>
    <w:rsid w:val="006903E3"/>
    <w:rsid w:val="00693E94"/>
    <w:rsid w:val="00695258"/>
    <w:rsid w:val="006A2B2B"/>
    <w:rsid w:val="006A4B9B"/>
    <w:rsid w:val="006C05B1"/>
    <w:rsid w:val="006C0B36"/>
    <w:rsid w:val="006C1303"/>
    <w:rsid w:val="006C1C16"/>
    <w:rsid w:val="006C3035"/>
    <w:rsid w:val="006C3D6D"/>
    <w:rsid w:val="006C5F11"/>
    <w:rsid w:val="006C72BC"/>
    <w:rsid w:val="006D3912"/>
    <w:rsid w:val="006D46F8"/>
    <w:rsid w:val="006D56E7"/>
    <w:rsid w:val="006D6466"/>
    <w:rsid w:val="006D79F6"/>
    <w:rsid w:val="006E0C26"/>
    <w:rsid w:val="006E4BDA"/>
    <w:rsid w:val="006E786E"/>
    <w:rsid w:val="006F15D4"/>
    <w:rsid w:val="006F3D34"/>
    <w:rsid w:val="00704BF8"/>
    <w:rsid w:val="00705F2F"/>
    <w:rsid w:val="00711D58"/>
    <w:rsid w:val="00713F98"/>
    <w:rsid w:val="00715F79"/>
    <w:rsid w:val="00716C07"/>
    <w:rsid w:val="00716CBC"/>
    <w:rsid w:val="0071714F"/>
    <w:rsid w:val="00720A3E"/>
    <w:rsid w:val="0072360F"/>
    <w:rsid w:val="0073471F"/>
    <w:rsid w:val="007347F6"/>
    <w:rsid w:val="00734D77"/>
    <w:rsid w:val="007450A5"/>
    <w:rsid w:val="007472D3"/>
    <w:rsid w:val="00750E5E"/>
    <w:rsid w:val="00753292"/>
    <w:rsid w:val="00760A03"/>
    <w:rsid w:val="00762B72"/>
    <w:rsid w:val="00763D9C"/>
    <w:rsid w:val="0076615C"/>
    <w:rsid w:val="00780C4D"/>
    <w:rsid w:val="0078576E"/>
    <w:rsid w:val="007922F6"/>
    <w:rsid w:val="00795666"/>
    <w:rsid w:val="00796E46"/>
    <w:rsid w:val="007A34FF"/>
    <w:rsid w:val="007A5A0F"/>
    <w:rsid w:val="007B032A"/>
    <w:rsid w:val="007B0AA3"/>
    <w:rsid w:val="007B4F1B"/>
    <w:rsid w:val="007C206A"/>
    <w:rsid w:val="007C6ABF"/>
    <w:rsid w:val="007C70DB"/>
    <w:rsid w:val="007D1DC5"/>
    <w:rsid w:val="007D28E2"/>
    <w:rsid w:val="007D2F87"/>
    <w:rsid w:val="007E7BF8"/>
    <w:rsid w:val="007F330E"/>
    <w:rsid w:val="007F4A78"/>
    <w:rsid w:val="007F4C68"/>
    <w:rsid w:val="0080534A"/>
    <w:rsid w:val="008101B2"/>
    <w:rsid w:val="00813DA9"/>
    <w:rsid w:val="0081564E"/>
    <w:rsid w:val="008171A6"/>
    <w:rsid w:val="00827D65"/>
    <w:rsid w:val="00831783"/>
    <w:rsid w:val="008429F1"/>
    <w:rsid w:val="008433C7"/>
    <w:rsid w:val="00847944"/>
    <w:rsid w:val="00856A0A"/>
    <w:rsid w:val="00857D0D"/>
    <w:rsid w:val="00860A5E"/>
    <w:rsid w:val="00860D95"/>
    <w:rsid w:val="00862226"/>
    <w:rsid w:val="0086256B"/>
    <w:rsid w:val="00883848"/>
    <w:rsid w:val="00883BF5"/>
    <w:rsid w:val="00883F3D"/>
    <w:rsid w:val="008856F8"/>
    <w:rsid w:val="00886999"/>
    <w:rsid w:val="00890CA7"/>
    <w:rsid w:val="00891710"/>
    <w:rsid w:val="008920F0"/>
    <w:rsid w:val="0089615B"/>
    <w:rsid w:val="008A1303"/>
    <w:rsid w:val="008A3262"/>
    <w:rsid w:val="008B6FBC"/>
    <w:rsid w:val="008C2343"/>
    <w:rsid w:val="008C35AE"/>
    <w:rsid w:val="008C449E"/>
    <w:rsid w:val="008D01ED"/>
    <w:rsid w:val="008D196C"/>
    <w:rsid w:val="008D1AFF"/>
    <w:rsid w:val="008D35AE"/>
    <w:rsid w:val="008D6A50"/>
    <w:rsid w:val="008D7314"/>
    <w:rsid w:val="008E1AFE"/>
    <w:rsid w:val="008E48C6"/>
    <w:rsid w:val="008E584B"/>
    <w:rsid w:val="008E6023"/>
    <w:rsid w:val="008E7134"/>
    <w:rsid w:val="008E79D6"/>
    <w:rsid w:val="008F0C04"/>
    <w:rsid w:val="008F1DBA"/>
    <w:rsid w:val="0090141F"/>
    <w:rsid w:val="00902C6D"/>
    <w:rsid w:val="00904A27"/>
    <w:rsid w:val="00916A06"/>
    <w:rsid w:val="009246AB"/>
    <w:rsid w:val="00932098"/>
    <w:rsid w:val="009428CD"/>
    <w:rsid w:val="00942D7D"/>
    <w:rsid w:val="00944653"/>
    <w:rsid w:val="009465BD"/>
    <w:rsid w:val="0095610E"/>
    <w:rsid w:val="00957BF2"/>
    <w:rsid w:val="00962F27"/>
    <w:rsid w:val="00963517"/>
    <w:rsid w:val="009649D3"/>
    <w:rsid w:val="00965E1E"/>
    <w:rsid w:val="009725FE"/>
    <w:rsid w:val="0098272B"/>
    <w:rsid w:val="009909FC"/>
    <w:rsid w:val="009920DD"/>
    <w:rsid w:val="009B0AEA"/>
    <w:rsid w:val="009B13C6"/>
    <w:rsid w:val="009B3BB3"/>
    <w:rsid w:val="009B3FBE"/>
    <w:rsid w:val="009B5188"/>
    <w:rsid w:val="009D34B7"/>
    <w:rsid w:val="009D44F2"/>
    <w:rsid w:val="009D580A"/>
    <w:rsid w:val="009E50A8"/>
    <w:rsid w:val="009E68EC"/>
    <w:rsid w:val="009E74F5"/>
    <w:rsid w:val="009F4C60"/>
    <w:rsid w:val="009F6DF5"/>
    <w:rsid w:val="009F71CE"/>
    <w:rsid w:val="009F75C8"/>
    <w:rsid w:val="00A03102"/>
    <w:rsid w:val="00A06F9C"/>
    <w:rsid w:val="00A17406"/>
    <w:rsid w:val="00A25488"/>
    <w:rsid w:val="00A3674B"/>
    <w:rsid w:val="00A41830"/>
    <w:rsid w:val="00A505A8"/>
    <w:rsid w:val="00A5126D"/>
    <w:rsid w:val="00A550EE"/>
    <w:rsid w:val="00A65502"/>
    <w:rsid w:val="00A715D7"/>
    <w:rsid w:val="00A71E4E"/>
    <w:rsid w:val="00A738CA"/>
    <w:rsid w:val="00A80DA1"/>
    <w:rsid w:val="00A83FFF"/>
    <w:rsid w:val="00A863C7"/>
    <w:rsid w:val="00A95414"/>
    <w:rsid w:val="00A97662"/>
    <w:rsid w:val="00AA21EE"/>
    <w:rsid w:val="00AA2524"/>
    <w:rsid w:val="00AB15CB"/>
    <w:rsid w:val="00AB2225"/>
    <w:rsid w:val="00AC033B"/>
    <w:rsid w:val="00AC202A"/>
    <w:rsid w:val="00AC4648"/>
    <w:rsid w:val="00AD71CF"/>
    <w:rsid w:val="00AE1239"/>
    <w:rsid w:val="00AE3DE2"/>
    <w:rsid w:val="00AE5105"/>
    <w:rsid w:val="00AF032E"/>
    <w:rsid w:val="00AF293B"/>
    <w:rsid w:val="00AF33F6"/>
    <w:rsid w:val="00AF35D8"/>
    <w:rsid w:val="00AF4109"/>
    <w:rsid w:val="00AF6C35"/>
    <w:rsid w:val="00AF7289"/>
    <w:rsid w:val="00AF7341"/>
    <w:rsid w:val="00B01393"/>
    <w:rsid w:val="00B03B73"/>
    <w:rsid w:val="00B05094"/>
    <w:rsid w:val="00B11D40"/>
    <w:rsid w:val="00B134E4"/>
    <w:rsid w:val="00B15D47"/>
    <w:rsid w:val="00B15F36"/>
    <w:rsid w:val="00B20B2A"/>
    <w:rsid w:val="00B23E19"/>
    <w:rsid w:val="00B25B0C"/>
    <w:rsid w:val="00B312B0"/>
    <w:rsid w:val="00B34832"/>
    <w:rsid w:val="00B403B6"/>
    <w:rsid w:val="00B42E89"/>
    <w:rsid w:val="00B4388F"/>
    <w:rsid w:val="00B47FE2"/>
    <w:rsid w:val="00B5149A"/>
    <w:rsid w:val="00B55146"/>
    <w:rsid w:val="00B63A11"/>
    <w:rsid w:val="00B705B3"/>
    <w:rsid w:val="00B71112"/>
    <w:rsid w:val="00B779CC"/>
    <w:rsid w:val="00B853E4"/>
    <w:rsid w:val="00B854CE"/>
    <w:rsid w:val="00B8615B"/>
    <w:rsid w:val="00B87FED"/>
    <w:rsid w:val="00B952EB"/>
    <w:rsid w:val="00BA189B"/>
    <w:rsid w:val="00BA5A16"/>
    <w:rsid w:val="00BB0426"/>
    <w:rsid w:val="00BB1E45"/>
    <w:rsid w:val="00BB6978"/>
    <w:rsid w:val="00BC25CB"/>
    <w:rsid w:val="00BD0FFF"/>
    <w:rsid w:val="00BD1B24"/>
    <w:rsid w:val="00BD7775"/>
    <w:rsid w:val="00BE05E6"/>
    <w:rsid w:val="00BE26D0"/>
    <w:rsid w:val="00BE6D9E"/>
    <w:rsid w:val="00BE6DF6"/>
    <w:rsid w:val="00BF161A"/>
    <w:rsid w:val="00BF408B"/>
    <w:rsid w:val="00C03E2A"/>
    <w:rsid w:val="00C16510"/>
    <w:rsid w:val="00C21508"/>
    <w:rsid w:val="00C22E10"/>
    <w:rsid w:val="00C245CB"/>
    <w:rsid w:val="00C2721F"/>
    <w:rsid w:val="00C31396"/>
    <w:rsid w:val="00C35B1B"/>
    <w:rsid w:val="00C42F96"/>
    <w:rsid w:val="00C45030"/>
    <w:rsid w:val="00C51DF3"/>
    <w:rsid w:val="00C56C35"/>
    <w:rsid w:val="00C61349"/>
    <w:rsid w:val="00C624FE"/>
    <w:rsid w:val="00C64E9B"/>
    <w:rsid w:val="00C71E21"/>
    <w:rsid w:val="00C72222"/>
    <w:rsid w:val="00C73C6C"/>
    <w:rsid w:val="00C75E9D"/>
    <w:rsid w:val="00C81F09"/>
    <w:rsid w:val="00C82ACC"/>
    <w:rsid w:val="00C837F9"/>
    <w:rsid w:val="00C91684"/>
    <w:rsid w:val="00C9618F"/>
    <w:rsid w:val="00C96EB9"/>
    <w:rsid w:val="00CA0256"/>
    <w:rsid w:val="00CB01DF"/>
    <w:rsid w:val="00CB3852"/>
    <w:rsid w:val="00CD42EC"/>
    <w:rsid w:val="00CD59CE"/>
    <w:rsid w:val="00CD5D78"/>
    <w:rsid w:val="00CD625E"/>
    <w:rsid w:val="00CE5CEF"/>
    <w:rsid w:val="00CE7936"/>
    <w:rsid w:val="00CE7CCE"/>
    <w:rsid w:val="00CF0CEA"/>
    <w:rsid w:val="00CF3AB7"/>
    <w:rsid w:val="00D004A2"/>
    <w:rsid w:val="00D027C6"/>
    <w:rsid w:val="00D11345"/>
    <w:rsid w:val="00D125AA"/>
    <w:rsid w:val="00D21318"/>
    <w:rsid w:val="00D24649"/>
    <w:rsid w:val="00D249ED"/>
    <w:rsid w:val="00D26E26"/>
    <w:rsid w:val="00D360EC"/>
    <w:rsid w:val="00D37349"/>
    <w:rsid w:val="00D41D12"/>
    <w:rsid w:val="00D427FC"/>
    <w:rsid w:val="00D455A2"/>
    <w:rsid w:val="00D47AA9"/>
    <w:rsid w:val="00D60687"/>
    <w:rsid w:val="00D65273"/>
    <w:rsid w:val="00D71FD5"/>
    <w:rsid w:val="00D744E3"/>
    <w:rsid w:val="00D75314"/>
    <w:rsid w:val="00D754A9"/>
    <w:rsid w:val="00D773B0"/>
    <w:rsid w:val="00D85A10"/>
    <w:rsid w:val="00D953C1"/>
    <w:rsid w:val="00D955FB"/>
    <w:rsid w:val="00DA7F7A"/>
    <w:rsid w:val="00DB6B92"/>
    <w:rsid w:val="00DC32B5"/>
    <w:rsid w:val="00DC3592"/>
    <w:rsid w:val="00DD1D1F"/>
    <w:rsid w:val="00DE0AD0"/>
    <w:rsid w:val="00DE5F23"/>
    <w:rsid w:val="00DE68F5"/>
    <w:rsid w:val="00DF085D"/>
    <w:rsid w:val="00DF0A2C"/>
    <w:rsid w:val="00DF210E"/>
    <w:rsid w:val="00DF5743"/>
    <w:rsid w:val="00E01EF3"/>
    <w:rsid w:val="00E03696"/>
    <w:rsid w:val="00E0495A"/>
    <w:rsid w:val="00E11FEB"/>
    <w:rsid w:val="00E14E45"/>
    <w:rsid w:val="00E16A80"/>
    <w:rsid w:val="00E2380B"/>
    <w:rsid w:val="00E25C4C"/>
    <w:rsid w:val="00E3379C"/>
    <w:rsid w:val="00E34E0E"/>
    <w:rsid w:val="00E36AD6"/>
    <w:rsid w:val="00E37EB3"/>
    <w:rsid w:val="00E41116"/>
    <w:rsid w:val="00E430D0"/>
    <w:rsid w:val="00E45E62"/>
    <w:rsid w:val="00E4789A"/>
    <w:rsid w:val="00E5341B"/>
    <w:rsid w:val="00E53670"/>
    <w:rsid w:val="00E62AA3"/>
    <w:rsid w:val="00E64A26"/>
    <w:rsid w:val="00E74125"/>
    <w:rsid w:val="00E83712"/>
    <w:rsid w:val="00E854B3"/>
    <w:rsid w:val="00E90CA3"/>
    <w:rsid w:val="00E929D5"/>
    <w:rsid w:val="00E97B16"/>
    <w:rsid w:val="00EB4FC4"/>
    <w:rsid w:val="00EC0681"/>
    <w:rsid w:val="00EC1B4C"/>
    <w:rsid w:val="00EC6A0C"/>
    <w:rsid w:val="00ED2C2A"/>
    <w:rsid w:val="00ED330A"/>
    <w:rsid w:val="00EE2B8D"/>
    <w:rsid w:val="00EE4E41"/>
    <w:rsid w:val="00EE55EF"/>
    <w:rsid w:val="00EF18EA"/>
    <w:rsid w:val="00EF5E80"/>
    <w:rsid w:val="00F00FB9"/>
    <w:rsid w:val="00F05760"/>
    <w:rsid w:val="00F12937"/>
    <w:rsid w:val="00F17378"/>
    <w:rsid w:val="00F22079"/>
    <w:rsid w:val="00F302C5"/>
    <w:rsid w:val="00F334F9"/>
    <w:rsid w:val="00F34863"/>
    <w:rsid w:val="00F36187"/>
    <w:rsid w:val="00F4152D"/>
    <w:rsid w:val="00F433F4"/>
    <w:rsid w:val="00F43C51"/>
    <w:rsid w:val="00F46AD4"/>
    <w:rsid w:val="00F47519"/>
    <w:rsid w:val="00F5410C"/>
    <w:rsid w:val="00F67265"/>
    <w:rsid w:val="00F73220"/>
    <w:rsid w:val="00F76831"/>
    <w:rsid w:val="00F77470"/>
    <w:rsid w:val="00F86D9F"/>
    <w:rsid w:val="00F91AE9"/>
    <w:rsid w:val="00F934F5"/>
    <w:rsid w:val="00FA40DE"/>
    <w:rsid w:val="00FA4381"/>
    <w:rsid w:val="00FA599C"/>
    <w:rsid w:val="00FB5968"/>
    <w:rsid w:val="00FB768F"/>
    <w:rsid w:val="00FC1C26"/>
    <w:rsid w:val="00FC6D9C"/>
    <w:rsid w:val="00FD4ADE"/>
    <w:rsid w:val="00FE2F1B"/>
    <w:rsid w:val="00FE49ED"/>
    <w:rsid w:val="00FE68BD"/>
    <w:rsid w:val="00FE7F14"/>
    <w:rsid w:val="00FF337E"/>
    <w:rsid w:val="00FF492E"/>
    <w:rsid w:val="00FF4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1">
    <w:name w:val="heading 1"/>
    <w:basedOn w:val="Bezodstpw"/>
    <w:next w:val="Normalny"/>
    <w:link w:val="Nagwek1Znak"/>
    <w:uiPriority w:val="9"/>
    <w:qFormat/>
    <w:rsid w:val="000C7285"/>
    <w:pPr>
      <w:numPr>
        <w:ilvl w:val="2"/>
      </w:numPr>
      <w:outlineLvl w:val="0"/>
    </w:pPr>
  </w:style>
  <w:style w:type="paragraph" w:styleId="Nagwek2">
    <w:name w:val="heading 2"/>
    <w:basedOn w:val="Nagwek1"/>
    <w:next w:val="Normalny"/>
    <w:link w:val="Nagwek2Znak"/>
    <w:uiPriority w:val="9"/>
    <w:unhideWhenUsed/>
    <w:qFormat/>
    <w:rsid w:val="00470EED"/>
    <w:pPr>
      <w:numPr>
        <w:ilvl w:val="3"/>
      </w:numPr>
      <w:outlineLvl w:val="1"/>
    </w:pPr>
  </w:style>
  <w:style w:type="paragraph" w:styleId="Nagwek3">
    <w:name w:val="heading 3"/>
    <w:next w:val="Normalny"/>
    <w:link w:val="Nagwek3Znak"/>
    <w:uiPriority w:val="9"/>
    <w:unhideWhenUsed/>
    <w:qFormat/>
    <w:rsid w:val="00C64E9B"/>
    <w:pPr>
      <w:keepNext/>
      <w:keepLines/>
      <w:spacing w:after="3"/>
      <w:ind w:left="24" w:hanging="10"/>
      <w:outlineLvl w:val="2"/>
    </w:pPr>
    <w:rPr>
      <w:rFonts w:ascii="Calibri" w:eastAsia="Calibri" w:hAnsi="Calibri" w:cs="Calibri"/>
      <w:color w:val="000000"/>
      <w:sz w:val="26"/>
      <w:u w:val="single"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link w:val="Akapitzlist"/>
    <w:uiPriority w:val="34"/>
    <w:qFormat/>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2D71B1"/>
    <w:rPr>
      <w:b/>
      <w:bCs/>
    </w:rPr>
  </w:style>
  <w:style w:type="character" w:customStyle="1" w:styleId="TematkomentarzaZnak">
    <w:name w:val="Temat komentarza Znak"/>
    <w:basedOn w:val="TekstkomentarzaZnak"/>
    <w:link w:val="Tematkomentarza"/>
    <w:uiPriority w:val="99"/>
    <w:semiHidden/>
    <w:rsid w:val="002D71B1"/>
    <w:rPr>
      <w:rFonts w:eastAsia="MS Mincho"/>
      <w:b/>
      <w:bCs/>
      <w:sz w:val="20"/>
      <w:szCs w:val="20"/>
    </w:rPr>
  </w:style>
  <w:style w:type="paragraph" w:customStyle="1" w:styleId="par">
    <w:name w:val="par."/>
    <w:basedOn w:val="Akapitzlist"/>
    <w:link w:val="parZnak"/>
    <w:qFormat/>
    <w:rsid w:val="00C91684"/>
    <w:pPr>
      <w:widowControl w:val="0"/>
      <w:numPr>
        <w:numId w:val="35"/>
      </w:numPr>
      <w:tabs>
        <w:tab w:val="right" w:pos="-2410"/>
      </w:tabs>
      <w:spacing w:line="360" w:lineRule="auto"/>
      <w:contextualSpacing/>
      <w:jc w:val="both"/>
    </w:pPr>
    <w:rPr>
      <w:rFonts w:ascii="Arial" w:eastAsia="Arial" w:hAnsi="Arial" w:cs="Arial"/>
      <w:sz w:val="20"/>
      <w:szCs w:val="20"/>
    </w:rPr>
  </w:style>
  <w:style w:type="character" w:customStyle="1" w:styleId="parZnak">
    <w:name w:val="par. Znak"/>
    <w:link w:val="par"/>
    <w:rsid w:val="00C91684"/>
    <w:rPr>
      <w:rFonts w:ascii="Arial" w:eastAsia="Arial" w:hAnsi="Arial" w:cs="Arial"/>
      <w:sz w:val="20"/>
      <w:szCs w:val="20"/>
    </w:rPr>
  </w:style>
  <w:style w:type="paragraph" w:customStyle="1" w:styleId="1">
    <w:name w:val="1."/>
    <w:basedOn w:val="Normalny"/>
    <w:link w:val="1Znak"/>
    <w:qFormat/>
    <w:rsid w:val="0040104D"/>
    <w:pPr>
      <w:spacing w:before="60" w:after="0" w:line="240" w:lineRule="auto"/>
      <w:ind w:left="1287" w:hanging="360"/>
      <w:jc w:val="both"/>
    </w:pPr>
    <w:rPr>
      <w:rFonts w:ascii="Times New Roman" w:eastAsia="Times New Roman" w:hAnsi="Times New Roman" w:cs="Times New Roman"/>
      <w:b/>
      <w:lang w:eastAsia="pl-PL"/>
    </w:rPr>
  </w:style>
  <w:style w:type="character" w:customStyle="1" w:styleId="1Znak">
    <w:name w:val="1. Znak"/>
    <w:link w:val="1"/>
    <w:rsid w:val="0040104D"/>
    <w:rPr>
      <w:rFonts w:ascii="Times New Roman" w:eastAsia="Times New Roman" w:hAnsi="Times New Roman" w:cs="Times New Roman"/>
      <w:b/>
      <w:lang w:eastAsia="pl-PL"/>
    </w:rPr>
  </w:style>
  <w:style w:type="paragraph" w:customStyle="1" w:styleId="OPZ-1">
    <w:name w:val="OPZ-1"/>
    <w:basedOn w:val="Normalny"/>
    <w:link w:val="OPZ-1Znak"/>
    <w:qFormat/>
    <w:rsid w:val="008C449E"/>
    <w:pPr>
      <w:spacing w:after="0" w:line="360" w:lineRule="auto"/>
      <w:contextualSpacing/>
      <w:jc w:val="center"/>
    </w:pPr>
    <w:rPr>
      <w:rFonts w:ascii="Arial" w:hAnsi="Arial" w:cs="Arial"/>
      <w:b/>
      <w:sz w:val="20"/>
      <w:lang w:eastAsia="pl-PL"/>
    </w:rPr>
  </w:style>
  <w:style w:type="character" w:customStyle="1" w:styleId="OPZ-1Znak">
    <w:name w:val="OPZ-1 Znak"/>
    <w:basedOn w:val="Domylnaczcionkaakapitu"/>
    <w:link w:val="OPZ-1"/>
    <w:rsid w:val="008C449E"/>
    <w:rPr>
      <w:rFonts w:ascii="Arial" w:eastAsia="MS Mincho" w:hAnsi="Arial" w:cs="Arial"/>
      <w:b/>
      <w:sz w:val="20"/>
      <w:lang w:eastAsia="pl-PL"/>
    </w:rPr>
  </w:style>
  <w:style w:type="paragraph" w:styleId="Tekstpodstawowy">
    <w:name w:val="Body Text"/>
    <w:basedOn w:val="Normalny"/>
    <w:link w:val="TekstpodstawowyZnak"/>
    <w:rsid w:val="0040336D"/>
    <w:pPr>
      <w:pBdr>
        <w:top w:val="single" w:sz="4" w:space="1" w:color="auto"/>
        <w:left w:val="single" w:sz="4" w:space="4" w:color="auto"/>
        <w:bottom w:val="single" w:sz="4" w:space="1" w:color="auto"/>
        <w:right w:val="single" w:sz="4" w:space="4" w:color="auto"/>
      </w:pBdr>
      <w:spacing w:before="60" w:after="60" w:line="240" w:lineRule="auto"/>
      <w:jc w:val="both"/>
    </w:pPr>
    <w:rPr>
      <w:rFonts w:ascii="Times New Roman" w:eastAsia="Times New Roman" w:hAnsi="Times New Roman" w:cs="Times New Roman"/>
      <w:b/>
      <w:i/>
      <w:iCs/>
      <w:sz w:val="18"/>
      <w:szCs w:val="24"/>
      <w:lang w:eastAsia="pl-PL"/>
    </w:rPr>
  </w:style>
  <w:style w:type="character" w:customStyle="1" w:styleId="TekstpodstawowyZnak">
    <w:name w:val="Tekst podstawowy Znak"/>
    <w:basedOn w:val="Domylnaczcionkaakapitu"/>
    <w:link w:val="Tekstpodstawowy"/>
    <w:rsid w:val="0040336D"/>
    <w:rPr>
      <w:rFonts w:ascii="Times New Roman" w:eastAsia="Times New Roman" w:hAnsi="Times New Roman" w:cs="Times New Roman"/>
      <w:b/>
      <w:i/>
      <w:iCs/>
      <w:sz w:val="18"/>
      <w:szCs w:val="24"/>
      <w:lang w:eastAsia="pl-PL"/>
    </w:rPr>
  </w:style>
  <w:style w:type="character" w:styleId="Hipercze">
    <w:name w:val="Hyperlink"/>
    <w:rsid w:val="001D0E02"/>
    <w:rPr>
      <w:color w:val="0000FF"/>
      <w:u w:val="single"/>
    </w:rPr>
  </w:style>
  <w:style w:type="character" w:customStyle="1" w:styleId="Nagwek3Znak">
    <w:name w:val="Nagłówek 3 Znak"/>
    <w:basedOn w:val="Domylnaczcionkaakapitu"/>
    <w:link w:val="Nagwek3"/>
    <w:uiPriority w:val="9"/>
    <w:rsid w:val="00C64E9B"/>
    <w:rPr>
      <w:rFonts w:ascii="Calibri" w:eastAsia="Calibri" w:hAnsi="Calibri" w:cs="Calibri"/>
      <w:color w:val="000000"/>
      <w:sz w:val="26"/>
      <w:u w:val="single" w:color="000000"/>
      <w:lang w:val="en-US"/>
    </w:rPr>
  </w:style>
  <w:style w:type="paragraph" w:customStyle="1" w:styleId="Tekstdopunktu">
    <w:name w:val="Tekst do punktu"/>
    <w:rsid w:val="00531643"/>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character" w:customStyle="1" w:styleId="Nagwek10">
    <w:name w:val="Nagłówek #1_"/>
    <w:basedOn w:val="Domylnaczcionkaakapitu"/>
    <w:link w:val="Nagwek11"/>
    <w:locked/>
    <w:rsid w:val="00206538"/>
    <w:rPr>
      <w:rFonts w:ascii="Arial" w:eastAsia="Arial" w:hAnsi="Arial" w:cs="Arial"/>
      <w:b/>
      <w:bCs/>
      <w:shd w:val="clear" w:color="auto" w:fill="FFFFFF"/>
    </w:rPr>
  </w:style>
  <w:style w:type="paragraph" w:customStyle="1" w:styleId="Nagwek11">
    <w:name w:val="Nagłówek #1"/>
    <w:basedOn w:val="Normalny"/>
    <w:link w:val="Nagwek10"/>
    <w:rsid w:val="00206538"/>
    <w:pPr>
      <w:widowControl w:val="0"/>
      <w:shd w:val="clear" w:color="auto" w:fill="FFFFFF"/>
      <w:spacing w:after="600" w:line="0" w:lineRule="atLeast"/>
      <w:outlineLvl w:val="0"/>
    </w:pPr>
    <w:rPr>
      <w:rFonts w:ascii="Arial" w:eastAsia="Arial" w:hAnsi="Arial" w:cs="Arial"/>
      <w:b/>
      <w:bCs/>
    </w:rPr>
  </w:style>
  <w:style w:type="paragraph" w:styleId="Legenda">
    <w:name w:val="caption"/>
    <w:basedOn w:val="Normalny"/>
    <w:next w:val="Normalny"/>
    <w:uiPriority w:val="35"/>
    <w:unhideWhenUsed/>
    <w:qFormat/>
    <w:rsid w:val="00331E93"/>
    <w:pPr>
      <w:spacing w:after="200" w:line="240" w:lineRule="auto"/>
    </w:pPr>
    <w:rPr>
      <w:i/>
      <w:iCs/>
      <w:color w:val="44546A" w:themeColor="text2"/>
      <w:sz w:val="18"/>
      <w:szCs w:val="18"/>
    </w:rPr>
  </w:style>
  <w:style w:type="paragraph" w:styleId="Bezodstpw">
    <w:name w:val="No Spacing"/>
    <w:basedOn w:val="par"/>
    <w:uiPriority w:val="1"/>
    <w:qFormat/>
    <w:rsid w:val="000C7285"/>
    <w:pPr>
      <w:numPr>
        <w:ilvl w:val="1"/>
      </w:numPr>
    </w:pPr>
  </w:style>
  <w:style w:type="character" w:customStyle="1" w:styleId="Nagwek1Znak">
    <w:name w:val="Nagłówek 1 Znak"/>
    <w:basedOn w:val="Domylnaczcionkaakapitu"/>
    <w:link w:val="Nagwek1"/>
    <w:uiPriority w:val="9"/>
    <w:rsid w:val="000C7285"/>
    <w:rPr>
      <w:rFonts w:ascii="Arial" w:eastAsia="Arial" w:hAnsi="Arial" w:cs="Arial"/>
      <w:sz w:val="20"/>
      <w:szCs w:val="20"/>
    </w:rPr>
  </w:style>
  <w:style w:type="paragraph" w:styleId="Tekstprzypisudolnego">
    <w:name w:val="footnote text"/>
    <w:basedOn w:val="Normalny"/>
    <w:link w:val="TekstprzypisudolnegoZnak"/>
    <w:uiPriority w:val="99"/>
    <w:semiHidden/>
    <w:unhideWhenUsed/>
    <w:rsid w:val="005D32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3268"/>
    <w:rPr>
      <w:rFonts w:eastAsia="MS Mincho"/>
      <w:sz w:val="20"/>
      <w:szCs w:val="20"/>
    </w:rPr>
  </w:style>
  <w:style w:type="character" w:styleId="Odwoanieprzypisudolnego">
    <w:name w:val="footnote reference"/>
    <w:basedOn w:val="Domylnaczcionkaakapitu"/>
    <w:uiPriority w:val="99"/>
    <w:semiHidden/>
    <w:unhideWhenUsed/>
    <w:rsid w:val="005D3268"/>
    <w:rPr>
      <w:vertAlign w:val="superscript"/>
    </w:rPr>
  </w:style>
  <w:style w:type="paragraph" w:customStyle="1" w:styleId="aParagraf3">
    <w:name w:val="a.Paragraf.3"/>
    <w:basedOn w:val="Normalny"/>
    <w:link w:val="aParagraf3Znak"/>
    <w:qFormat/>
    <w:rsid w:val="004C3297"/>
    <w:pPr>
      <w:numPr>
        <w:numId w:val="6"/>
      </w:numPr>
      <w:spacing w:before="120" w:after="120" w:line="240" w:lineRule="auto"/>
      <w:jc w:val="both"/>
    </w:pPr>
    <w:rPr>
      <w:rFonts w:ascii="Times New Roman" w:eastAsia="Times New Roman" w:hAnsi="Times New Roman" w:cs="Times New Roman"/>
      <w:b/>
      <w:lang w:eastAsia="pl-PL"/>
    </w:rPr>
  </w:style>
  <w:style w:type="character" w:customStyle="1" w:styleId="aParagraf3Znak">
    <w:name w:val="a.Paragraf.3 Znak"/>
    <w:link w:val="aParagraf3"/>
    <w:rsid w:val="004C3297"/>
    <w:rPr>
      <w:rFonts w:ascii="Times New Roman" w:eastAsia="Times New Roman" w:hAnsi="Times New Roman" w:cs="Times New Roman"/>
      <w:b/>
      <w:lang w:eastAsia="pl-PL"/>
    </w:rPr>
  </w:style>
  <w:style w:type="character" w:customStyle="1" w:styleId="Nagwek2Znak">
    <w:name w:val="Nagłówek 2 Znak"/>
    <w:basedOn w:val="Domylnaczcionkaakapitu"/>
    <w:link w:val="Nagwek2"/>
    <w:uiPriority w:val="9"/>
    <w:rsid w:val="00470EED"/>
    <w:rPr>
      <w:rFonts w:ascii="Arial" w:eastAsia="Arial" w:hAnsi="Arial" w:cs="Arial"/>
      <w:sz w:val="20"/>
      <w:szCs w:val="20"/>
    </w:rPr>
  </w:style>
  <w:style w:type="paragraph" w:customStyle="1" w:styleId="a">
    <w:name w:val="a)."/>
    <w:basedOn w:val="NormalnyWeb"/>
    <w:link w:val="aZnak"/>
    <w:qFormat/>
    <w:rsid w:val="004431D5"/>
    <w:pPr>
      <w:spacing w:after="0" w:line="240" w:lineRule="auto"/>
      <w:jc w:val="both"/>
    </w:pPr>
    <w:rPr>
      <w:rFonts w:eastAsia="Times New Roman"/>
      <w:sz w:val="22"/>
      <w:szCs w:val="22"/>
      <w:lang w:eastAsia="pl-PL"/>
    </w:rPr>
  </w:style>
  <w:style w:type="character" w:customStyle="1" w:styleId="aZnak">
    <w:name w:val="a). Znak"/>
    <w:link w:val="a"/>
    <w:rsid w:val="004431D5"/>
    <w:rPr>
      <w:rFonts w:ascii="Times New Roman" w:eastAsia="Times New Roman" w:hAnsi="Times New Roman" w:cs="Times New Roman"/>
      <w:lang w:eastAsia="pl-PL"/>
    </w:rPr>
  </w:style>
  <w:style w:type="paragraph" w:styleId="NormalnyWeb">
    <w:name w:val="Normal (Web)"/>
    <w:basedOn w:val="Normalny"/>
    <w:uiPriority w:val="99"/>
    <w:semiHidden/>
    <w:unhideWhenUsed/>
    <w:rsid w:val="004431D5"/>
    <w:rPr>
      <w:rFonts w:ascii="Times New Roman" w:hAnsi="Times New Roman" w:cs="Times New Roman"/>
      <w:sz w:val="24"/>
      <w:szCs w:val="24"/>
    </w:rPr>
  </w:style>
  <w:style w:type="paragraph" w:customStyle="1" w:styleId="Styl4">
    <w:name w:val="Styl4)"/>
    <w:basedOn w:val="Normalny"/>
    <w:link w:val="Styl4Znak"/>
    <w:qFormat/>
    <w:rsid w:val="00562EDC"/>
    <w:pPr>
      <w:spacing w:before="60" w:after="0" w:line="240" w:lineRule="auto"/>
      <w:ind w:left="794" w:hanging="227"/>
      <w:jc w:val="both"/>
    </w:pPr>
    <w:rPr>
      <w:rFonts w:ascii="Times New Roman" w:eastAsia="Times New Roman" w:hAnsi="Times New Roman" w:cs="Times New Roman"/>
      <w:bCs/>
      <w:lang w:eastAsia="pl-PL"/>
    </w:rPr>
  </w:style>
  <w:style w:type="character" w:customStyle="1" w:styleId="Styl4Znak">
    <w:name w:val="Styl4) Znak"/>
    <w:basedOn w:val="Domylnaczcionkaakapitu"/>
    <w:link w:val="Styl4"/>
    <w:rsid w:val="00562EDC"/>
    <w:rPr>
      <w:rFonts w:ascii="Times New Roman" w:eastAsia="Times New Roman" w:hAnsi="Times New Roman" w:cs="Times New Roman"/>
      <w:bCs/>
      <w:lang w:eastAsia="pl-PL"/>
    </w:rPr>
  </w:style>
  <w:style w:type="paragraph" w:styleId="Zwykytekst">
    <w:name w:val="Plain Text"/>
    <w:basedOn w:val="Normalny"/>
    <w:link w:val="ZwykytekstZnak"/>
    <w:uiPriority w:val="99"/>
    <w:semiHidden/>
    <w:unhideWhenUsed/>
    <w:rsid w:val="0013007C"/>
    <w:pPr>
      <w:spacing w:after="0" w:line="240" w:lineRule="auto"/>
    </w:pPr>
    <w:rPr>
      <w:rFonts w:ascii="Calibri" w:eastAsiaTheme="minorHAnsi" w:hAnsi="Calibri"/>
      <w:szCs w:val="21"/>
    </w:rPr>
  </w:style>
  <w:style w:type="character" w:customStyle="1" w:styleId="ZwykytekstZnak">
    <w:name w:val="Zwykły tekst Znak"/>
    <w:basedOn w:val="Domylnaczcionkaakapitu"/>
    <w:link w:val="Zwykytekst"/>
    <w:uiPriority w:val="99"/>
    <w:semiHidden/>
    <w:rsid w:val="0013007C"/>
    <w:rPr>
      <w:rFonts w:ascii="Calibri" w:hAnsi="Calibri"/>
      <w:szCs w:val="21"/>
    </w:rPr>
  </w:style>
  <w:style w:type="character" w:styleId="Uwydatnienie">
    <w:name w:val="Emphasis"/>
    <w:basedOn w:val="Domylnaczcionkaakapitu"/>
    <w:uiPriority w:val="20"/>
    <w:qFormat/>
    <w:rsid w:val="0001560B"/>
    <w:rPr>
      <w:i/>
      <w:iCs/>
    </w:rPr>
  </w:style>
  <w:style w:type="paragraph" w:styleId="Poprawka">
    <w:name w:val="Revision"/>
    <w:hidden/>
    <w:uiPriority w:val="99"/>
    <w:semiHidden/>
    <w:rsid w:val="006257C0"/>
    <w:pPr>
      <w:spacing w:after="0" w:line="240" w:lineRule="auto"/>
    </w:pPr>
    <w:rPr>
      <w:rFonts w:eastAsia="MS Mincho"/>
    </w:rPr>
  </w:style>
  <w:style w:type="paragraph" w:customStyle="1" w:styleId="Compact">
    <w:name w:val="Compact"/>
    <w:basedOn w:val="Tekstpodstawowy"/>
    <w:qFormat/>
    <w:rsid w:val="00D249ED"/>
    <w:pPr>
      <w:pBdr>
        <w:top w:val="none" w:sz="0" w:space="0" w:color="auto"/>
        <w:left w:val="none" w:sz="0" w:space="0" w:color="auto"/>
        <w:bottom w:val="none" w:sz="0" w:space="0" w:color="auto"/>
        <w:right w:val="none" w:sz="0" w:space="0" w:color="auto"/>
      </w:pBdr>
      <w:spacing w:before="36" w:after="36"/>
      <w:jc w:val="left"/>
    </w:pPr>
    <w:rPr>
      <w:rFonts w:asciiTheme="minorHAnsi" w:eastAsiaTheme="minorHAnsi" w:hAnsiTheme="minorHAnsi" w:cstheme="minorBidi"/>
      <w:b w:val="0"/>
      <w:i w:val="0"/>
      <w:iCs w:val="0"/>
      <w:sz w:val="24"/>
      <w:lang w:val="en-US" w:eastAsia="en-US"/>
    </w:rPr>
  </w:style>
  <w:style w:type="table" w:styleId="Tabela-Siatka">
    <w:name w:val="Table Grid"/>
    <w:basedOn w:val="Standardowy"/>
    <w:uiPriority w:val="39"/>
    <w:rsid w:val="0096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qFormat/>
    <w:rsid w:val="00962F27"/>
    <w:pPr>
      <w:spacing w:before="60" w:after="60" w:line="240" w:lineRule="auto"/>
      <w:ind w:left="851" w:hanging="295"/>
      <w:jc w:val="both"/>
    </w:pPr>
    <w:rPr>
      <w:rFonts w:ascii="Times New Roman" w:eastAsia="Times New Roman" w:hAnsi="Times New Roman" w:cs="Times New Roman"/>
      <w:sz w:val="24"/>
      <w:szCs w:val="24"/>
      <w:lang w:val="x-none" w:eastAsia="x-none"/>
    </w:rPr>
  </w:style>
  <w:style w:type="character" w:customStyle="1" w:styleId="pktZnak">
    <w:name w:val="pkt Znak"/>
    <w:link w:val="pkt"/>
    <w:rsid w:val="00962F2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303">
      <w:bodyDiv w:val="1"/>
      <w:marLeft w:val="0"/>
      <w:marRight w:val="0"/>
      <w:marTop w:val="0"/>
      <w:marBottom w:val="0"/>
      <w:divBdr>
        <w:top w:val="none" w:sz="0" w:space="0" w:color="auto"/>
        <w:left w:val="none" w:sz="0" w:space="0" w:color="auto"/>
        <w:bottom w:val="none" w:sz="0" w:space="0" w:color="auto"/>
        <w:right w:val="none" w:sz="0" w:space="0" w:color="auto"/>
      </w:divBdr>
      <w:divsChild>
        <w:div w:id="323095106">
          <w:marLeft w:val="0"/>
          <w:marRight w:val="0"/>
          <w:marTop w:val="0"/>
          <w:marBottom w:val="0"/>
          <w:divBdr>
            <w:top w:val="none" w:sz="0" w:space="0" w:color="auto"/>
            <w:left w:val="none" w:sz="0" w:space="0" w:color="auto"/>
            <w:bottom w:val="none" w:sz="0" w:space="0" w:color="auto"/>
            <w:right w:val="none" w:sz="0" w:space="0" w:color="auto"/>
          </w:divBdr>
        </w:div>
      </w:divsChild>
    </w:div>
    <w:div w:id="345062309">
      <w:bodyDiv w:val="1"/>
      <w:marLeft w:val="0"/>
      <w:marRight w:val="0"/>
      <w:marTop w:val="0"/>
      <w:marBottom w:val="0"/>
      <w:divBdr>
        <w:top w:val="none" w:sz="0" w:space="0" w:color="auto"/>
        <w:left w:val="none" w:sz="0" w:space="0" w:color="auto"/>
        <w:bottom w:val="none" w:sz="0" w:space="0" w:color="auto"/>
        <w:right w:val="none" w:sz="0" w:space="0" w:color="auto"/>
      </w:divBdr>
    </w:div>
    <w:div w:id="420571320">
      <w:bodyDiv w:val="1"/>
      <w:marLeft w:val="0"/>
      <w:marRight w:val="0"/>
      <w:marTop w:val="0"/>
      <w:marBottom w:val="0"/>
      <w:divBdr>
        <w:top w:val="none" w:sz="0" w:space="0" w:color="auto"/>
        <w:left w:val="none" w:sz="0" w:space="0" w:color="auto"/>
        <w:bottom w:val="none" w:sz="0" w:space="0" w:color="auto"/>
        <w:right w:val="none" w:sz="0" w:space="0" w:color="auto"/>
      </w:divBdr>
      <w:divsChild>
        <w:div w:id="290475384">
          <w:marLeft w:val="0"/>
          <w:marRight w:val="0"/>
          <w:marTop w:val="0"/>
          <w:marBottom w:val="0"/>
          <w:divBdr>
            <w:top w:val="none" w:sz="0" w:space="0" w:color="auto"/>
            <w:left w:val="none" w:sz="0" w:space="0" w:color="auto"/>
            <w:bottom w:val="none" w:sz="0" w:space="0" w:color="auto"/>
            <w:right w:val="none" w:sz="0" w:space="0" w:color="auto"/>
          </w:divBdr>
        </w:div>
      </w:divsChild>
    </w:div>
    <w:div w:id="598752623">
      <w:bodyDiv w:val="1"/>
      <w:marLeft w:val="0"/>
      <w:marRight w:val="0"/>
      <w:marTop w:val="0"/>
      <w:marBottom w:val="0"/>
      <w:divBdr>
        <w:top w:val="none" w:sz="0" w:space="0" w:color="auto"/>
        <w:left w:val="none" w:sz="0" w:space="0" w:color="auto"/>
        <w:bottom w:val="none" w:sz="0" w:space="0" w:color="auto"/>
        <w:right w:val="none" w:sz="0" w:space="0" w:color="auto"/>
      </w:divBdr>
      <w:divsChild>
        <w:div w:id="1572350680">
          <w:marLeft w:val="0"/>
          <w:marRight w:val="0"/>
          <w:marTop w:val="0"/>
          <w:marBottom w:val="0"/>
          <w:divBdr>
            <w:top w:val="none" w:sz="0" w:space="0" w:color="auto"/>
            <w:left w:val="none" w:sz="0" w:space="0" w:color="auto"/>
            <w:bottom w:val="none" w:sz="0" w:space="0" w:color="auto"/>
            <w:right w:val="none" w:sz="0" w:space="0" w:color="auto"/>
          </w:divBdr>
        </w:div>
      </w:divsChild>
    </w:div>
    <w:div w:id="599679191">
      <w:bodyDiv w:val="1"/>
      <w:marLeft w:val="0"/>
      <w:marRight w:val="0"/>
      <w:marTop w:val="0"/>
      <w:marBottom w:val="0"/>
      <w:divBdr>
        <w:top w:val="none" w:sz="0" w:space="0" w:color="auto"/>
        <w:left w:val="none" w:sz="0" w:space="0" w:color="auto"/>
        <w:bottom w:val="none" w:sz="0" w:space="0" w:color="auto"/>
        <w:right w:val="none" w:sz="0" w:space="0" w:color="auto"/>
      </w:divBdr>
      <w:divsChild>
        <w:div w:id="818152195">
          <w:marLeft w:val="0"/>
          <w:marRight w:val="0"/>
          <w:marTop w:val="0"/>
          <w:marBottom w:val="0"/>
          <w:divBdr>
            <w:top w:val="none" w:sz="0" w:space="0" w:color="auto"/>
            <w:left w:val="none" w:sz="0" w:space="0" w:color="auto"/>
            <w:bottom w:val="none" w:sz="0" w:space="0" w:color="auto"/>
            <w:right w:val="none" w:sz="0" w:space="0" w:color="auto"/>
          </w:divBdr>
        </w:div>
      </w:divsChild>
    </w:div>
    <w:div w:id="1341393618">
      <w:bodyDiv w:val="1"/>
      <w:marLeft w:val="0"/>
      <w:marRight w:val="0"/>
      <w:marTop w:val="0"/>
      <w:marBottom w:val="0"/>
      <w:divBdr>
        <w:top w:val="none" w:sz="0" w:space="0" w:color="auto"/>
        <w:left w:val="none" w:sz="0" w:space="0" w:color="auto"/>
        <w:bottom w:val="none" w:sz="0" w:space="0" w:color="auto"/>
        <w:right w:val="none" w:sz="0" w:space="0" w:color="auto"/>
      </w:divBdr>
    </w:div>
    <w:div w:id="1520389367">
      <w:bodyDiv w:val="1"/>
      <w:marLeft w:val="0"/>
      <w:marRight w:val="0"/>
      <w:marTop w:val="0"/>
      <w:marBottom w:val="0"/>
      <w:divBdr>
        <w:top w:val="none" w:sz="0" w:space="0" w:color="auto"/>
        <w:left w:val="none" w:sz="0" w:space="0" w:color="auto"/>
        <w:bottom w:val="none" w:sz="0" w:space="0" w:color="auto"/>
        <w:right w:val="none" w:sz="0" w:space="0" w:color="auto"/>
      </w:divBdr>
    </w:div>
    <w:div w:id="1687440327">
      <w:bodyDiv w:val="1"/>
      <w:marLeft w:val="0"/>
      <w:marRight w:val="0"/>
      <w:marTop w:val="0"/>
      <w:marBottom w:val="0"/>
      <w:divBdr>
        <w:top w:val="none" w:sz="0" w:space="0" w:color="auto"/>
        <w:left w:val="none" w:sz="0" w:space="0" w:color="auto"/>
        <w:bottom w:val="none" w:sz="0" w:space="0" w:color="auto"/>
        <w:right w:val="none" w:sz="0" w:space="0" w:color="auto"/>
      </w:divBdr>
    </w:div>
    <w:div w:id="1747921030">
      <w:bodyDiv w:val="1"/>
      <w:marLeft w:val="0"/>
      <w:marRight w:val="0"/>
      <w:marTop w:val="0"/>
      <w:marBottom w:val="0"/>
      <w:divBdr>
        <w:top w:val="none" w:sz="0" w:space="0" w:color="auto"/>
        <w:left w:val="none" w:sz="0" w:space="0" w:color="auto"/>
        <w:bottom w:val="none" w:sz="0" w:space="0" w:color="auto"/>
        <w:right w:val="none" w:sz="0" w:space="0" w:color="auto"/>
      </w:divBdr>
      <w:divsChild>
        <w:div w:id="1564757467">
          <w:marLeft w:val="0"/>
          <w:marRight w:val="0"/>
          <w:marTop w:val="0"/>
          <w:marBottom w:val="0"/>
          <w:divBdr>
            <w:top w:val="none" w:sz="0" w:space="0" w:color="auto"/>
            <w:left w:val="none" w:sz="0" w:space="0" w:color="auto"/>
            <w:bottom w:val="none" w:sz="0" w:space="0" w:color="auto"/>
            <w:right w:val="none" w:sz="0" w:space="0" w:color="auto"/>
          </w:divBdr>
        </w:div>
      </w:divsChild>
    </w:div>
    <w:div w:id="2068844611">
      <w:bodyDiv w:val="1"/>
      <w:marLeft w:val="0"/>
      <w:marRight w:val="0"/>
      <w:marTop w:val="0"/>
      <w:marBottom w:val="0"/>
      <w:divBdr>
        <w:top w:val="none" w:sz="0" w:space="0" w:color="auto"/>
        <w:left w:val="none" w:sz="0" w:space="0" w:color="auto"/>
        <w:bottom w:val="none" w:sz="0" w:space="0" w:color="auto"/>
        <w:right w:val="none" w:sz="0" w:space="0" w:color="auto"/>
      </w:divBdr>
      <w:divsChild>
        <w:div w:id="96083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CFDC-7C64-4023-ADFF-C1C95BDB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28</Pages>
  <Words>10863</Words>
  <Characters>65184</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Karolina Ostrowska</cp:lastModifiedBy>
  <cp:revision>23</cp:revision>
  <cp:lastPrinted>2020-11-04T19:23:00Z</cp:lastPrinted>
  <dcterms:created xsi:type="dcterms:W3CDTF">2021-11-08T06:58:00Z</dcterms:created>
  <dcterms:modified xsi:type="dcterms:W3CDTF">2021-11-25T11:53:00Z</dcterms:modified>
</cp:coreProperties>
</file>