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3108" w14:textId="77777777" w:rsidR="00D4486D" w:rsidRPr="00074E08" w:rsidRDefault="00D4486D" w:rsidP="00D4486D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074E08">
        <w:rPr>
          <w:rFonts w:ascii="Times New Roman" w:hAnsi="Times New Roman" w:cs="Times New Roman"/>
          <w:sz w:val="24"/>
          <w:szCs w:val="24"/>
        </w:rPr>
        <w:t>Gmina Kudowa-Zdrój</w:t>
      </w:r>
    </w:p>
    <w:p w14:paraId="15B4BFAC" w14:textId="77777777" w:rsidR="00D4486D" w:rsidRPr="00074E08" w:rsidRDefault="00D4486D" w:rsidP="00D4486D">
      <w:pPr>
        <w:pStyle w:val="Nagwek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74E08">
        <w:rPr>
          <w:rFonts w:ascii="Times New Roman" w:hAnsi="Times New Roman" w:cs="Times New Roman"/>
          <w:sz w:val="24"/>
          <w:szCs w:val="24"/>
        </w:rPr>
        <w:t>57-350 Kudowa-Zdrój, ul. Zdrojowa 24, fax. 0-74/866 13 51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0"/>
        <w:gridCol w:w="3462"/>
      </w:tblGrid>
      <w:tr w:rsidR="00D4486D" w:rsidRPr="00074E08" w14:paraId="7D82ADC4" w14:textId="77777777" w:rsidTr="003C4425">
        <w:trPr>
          <w:trHeight w:val="80"/>
        </w:trPr>
        <w:tc>
          <w:tcPr>
            <w:tcW w:w="3092" w:type="pct"/>
            <w:vAlign w:val="center"/>
            <w:hideMark/>
          </w:tcPr>
          <w:p w14:paraId="5229F310" w14:textId="597ACE26" w:rsidR="00D4486D" w:rsidRPr="00074E08" w:rsidRDefault="00D4486D" w:rsidP="003C4425">
            <w:pPr>
              <w:pStyle w:val="Nagwek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    Znak sprawy: </w:t>
            </w:r>
            <w:r w:rsidRPr="0007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IR.271.</w:t>
            </w:r>
            <w:r w:rsidR="00EC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7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1908" w:type="pct"/>
            <w:hideMark/>
          </w:tcPr>
          <w:p w14:paraId="2E5E94E4" w14:textId="0E9A3E13" w:rsidR="00D4486D" w:rsidRPr="00074E08" w:rsidRDefault="00D4486D" w:rsidP="003C4425">
            <w:pPr>
              <w:pStyle w:val="Nagwek"/>
              <w:spacing w:before="120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08">
              <w:rPr>
                <w:rFonts w:ascii="Times New Roman" w:hAnsi="Times New Roman" w:cs="Times New Roman"/>
                <w:sz w:val="24"/>
                <w:szCs w:val="24"/>
              </w:rPr>
              <w:t>Kudowa-Zdrój</w:t>
            </w:r>
            <w:proofErr w:type="spellEnd"/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C7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-2021  </w:t>
            </w:r>
          </w:p>
        </w:tc>
      </w:tr>
    </w:tbl>
    <w:p w14:paraId="19512839" w14:textId="77777777" w:rsidR="00D4486D" w:rsidRPr="00074E08" w:rsidRDefault="00D4486D" w:rsidP="00D4486D">
      <w:pPr>
        <w:jc w:val="both"/>
        <w:outlineLvl w:val="0"/>
        <w:rPr>
          <w:b/>
          <w:sz w:val="24"/>
          <w:szCs w:val="24"/>
          <w:u w:val="single"/>
        </w:rPr>
      </w:pPr>
    </w:p>
    <w:p w14:paraId="5980DB76" w14:textId="77777777" w:rsidR="00D4486D" w:rsidRPr="00074E08" w:rsidRDefault="00D4486D" w:rsidP="00D4486D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  <w:r w:rsidRPr="00074E08">
        <w:rPr>
          <w:b/>
          <w:sz w:val="24"/>
          <w:szCs w:val="24"/>
          <w:lang w:eastAsia="ar-SA"/>
        </w:rPr>
        <w:t xml:space="preserve">Odpowiedzi i wyjaśnienia </w:t>
      </w:r>
    </w:p>
    <w:p w14:paraId="3F702605" w14:textId="1E16101F" w:rsidR="00D4486D" w:rsidRPr="00074E08" w:rsidRDefault="00D4486D" w:rsidP="00D4486D">
      <w:pPr>
        <w:jc w:val="center"/>
        <w:rPr>
          <w:sz w:val="24"/>
          <w:szCs w:val="24"/>
        </w:rPr>
      </w:pPr>
      <w:r w:rsidRPr="00074E08">
        <w:rPr>
          <w:sz w:val="24"/>
          <w:szCs w:val="24"/>
        </w:rPr>
        <w:t xml:space="preserve">do </w:t>
      </w:r>
      <w:r w:rsidRPr="00074E08">
        <w:rPr>
          <w:b/>
          <w:bCs/>
          <w:sz w:val="24"/>
          <w:szCs w:val="24"/>
        </w:rPr>
        <w:t xml:space="preserve">wniosku </w:t>
      </w:r>
      <w:r w:rsidRPr="00074E08">
        <w:rPr>
          <w:sz w:val="24"/>
          <w:szCs w:val="24"/>
        </w:rPr>
        <w:t xml:space="preserve">z dnia  </w:t>
      </w:r>
      <w:r w:rsidR="00EC7CC4">
        <w:rPr>
          <w:sz w:val="24"/>
          <w:szCs w:val="24"/>
        </w:rPr>
        <w:t>04</w:t>
      </w:r>
      <w:r w:rsidRPr="00074E08">
        <w:rPr>
          <w:sz w:val="24"/>
          <w:szCs w:val="24"/>
        </w:rPr>
        <w:t>-0</w:t>
      </w:r>
      <w:r w:rsidR="00EC7CC4">
        <w:rPr>
          <w:sz w:val="24"/>
          <w:szCs w:val="24"/>
        </w:rPr>
        <w:t>8</w:t>
      </w:r>
      <w:r w:rsidRPr="00074E08">
        <w:rPr>
          <w:sz w:val="24"/>
          <w:szCs w:val="24"/>
        </w:rPr>
        <w:t>-2021</w:t>
      </w:r>
    </w:p>
    <w:p w14:paraId="4C6F53B9" w14:textId="77777777" w:rsidR="00D4486D" w:rsidRPr="00074E08" w:rsidRDefault="00D4486D" w:rsidP="00D4486D">
      <w:pPr>
        <w:jc w:val="center"/>
        <w:rPr>
          <w:sz w:val="24"/>
          <w:szCs w:val="24"/>
        </w:rPr>
      </w:pPr>
    </w:p>
    <w:p w14:paraId="2ED4B856" w14:textId="31B097A1" w:rsidR="00EC7CC4" w:rsidRDefault="00D4486D" w:rsidP="00EC7CC4">
      <w:pPr>
        <w:pStyle w:val="Zwykytekst1"/>
        <w:snapToGri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74E08">
        <w:rPr>
          <w:rFonts w:ascii="Times New Roman" w:hAnsi="Times New Roman"/>
          <w:sz w:val="24"/>
          <w:szCs w:val="24"/>
          <w:lang w:eastAsia="ar-SA"/>
        </w:rPr>
        <w:t xml:space="preserve">Dotyczy przetargu prowadzonego w trybie podstawowym na podstawie art. 275 pkt 2 </w:t>
      </w:r>
      <w:proofErr w:type="spellStart"/>
      <w:r w:rsidRPr="00074E08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</w:p>
    <w:p w14:paraId="65EBCC1A" w14:textId="58682809" w:rsidR="00D4486D" w:rsidRPr="00074E08" w:rsidRDefault="00D4486D" w:rsidP="00EC7CC4">
      <w:pPr>
        <w:pStyle w:val="Zwykytekst1"/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E08">
        <w:rPr>
          <w:rFonts w:ascii="Times New Roman" w:hAnsi="Times New Roman"/>
          <w:sz w:val="24"/>
          <w:szCs w:val="24"/>
          <w:lang w:eastAsia="ar-SA"/>
        </w:rPr>
        <w:t>na zadanie</w:t>
      </w:r>
      <w:bookmarkStart w:id="0" w:name="_Hlk70507262"/>
      <w:bookmarkStart w:id="1" w:name="_Hlk70489931"/>
      <w:r w:rsidRPr="00074E0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EC7CC4">
        <w:rPr>
          <w:rFonts w:ascii="Times New Roman" w:hAnsi="Times New Roman"/>
          <w:b/>
          <w:sz w:val="24"/>
          <w:szCs w:val="24"/>
          <w:lang w:eastAsia="ar-SA"/>
        </w:rPr>
        <w:t>pn.: </w:t>
      </w:r>
      <w:r w:rsidRPr="00EC7CC4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="00EC7CC4" w:rsidRPr="00EC7CC4">
        <w:rPr>
          <w:rFonts w:ascii="Times New Roman" w:eastAsiaTheme="minorHAnsi" w:hAnsi="Times New Roman"/>
          <w:b/>
          <w:bCs/>
          <w:sz w:val="23"/>
          <w:szCs w:val="23"/>
          <w:lang w:eastAsia="en-US"/>
        </w:rPr>
        <w:t>Budowa tężni solankowej w Parku Zdrojowy w Kudowie-Zdroju</w:t>
      </w:r>
      <w:r w:rsidRPr="00EC7CC4">
        <w:rPr>
          <w:rFonts w:ascii="Times New Roman" w:hAnsi="Times New Roman"/>
          <w:b/>
          <w:bCs/>
          <w:sz w:val="24"/>
          <w:szCs w:val="24"/>
        </w:rPr>
        <w:t>”</w:t>
      </w:r>
      <w:bookmarkEnd w:id="1"/>
    </w:p>
    <w:p w14:paraId="2201F0DE" w14:textId="14DDE66E" w:rsidR="00D4486D" w:rsidRPr="00074E08" w:rsidRDefault="00D4486D" w:rsidP="00EC7CC4">
      <w:pPr>
        <w:jc w:val="center"/>
        <w:outlineLvl w:val="0"/>
        <w:rPr>
          <w:sz w:val="22"/>
          <w:szCs w:val="22"/>
        </w:rPr>
      </w:pPr>
      <w:r w:rsidRPr="00074E08">
        <w:rPr>
          <w:sz w:val="22"/>
          <w:szCs w:val="22"/>
          <w:lang w:eastAsia="ar-SA"/>
        </w:rPr>
        <w:t xml:space="preserve">Postępowanie zamieszczone w Biuletynie Zamówień Publicznych </w:t>
      </w:r>
      <w:r w:rsidRPr="00074E08">
        <w:rPr>
          <w:sz w:val="22"/>
          <w:szCs w:val="22"/>
          <w:lang w:eastAsia="ar-SA"/>
        </w:rPr>
        <w:br/>
        <w:t xml:space="preserve">pod nr </w:t>
      </w:r>
      <w:r w:rsidR="00EC7CC4" w:rsidRPr="00EC7CC4">
        <w:rPr>
          <w:sz w:val="22"/>
          <w:szCs w:val="22"/>
          <w:lang w:eastAsia="ar-SA"/>
        </w:rPr>
        <w:t>2021/BZP 00135696/01 z dnia 2021-08-03</w:t>
      </w:r>
      <w:r w:rsidRPr="00074E08">
        <w:rPr>
          <w:sz w:val="22"/>
          <w:szCs w:val="22"/>
        </w:rPr>
        <w:t>.</w:t>
      </w:r>
    </w:p>
    <w:p w14:paraId="3F822BF2" w14:textId="77777777" w:rsidR="00D4486D" w:rsidRPr="00074E08" w:rsidRDefault="00D4486D" w:rsidP="00D4486D">
      <w:pPr>
        <w:pBdr>
          <w:bottom w:val="single" w:sz="4" w:space="1" w:color="auto"/>
        </w:pBdr>
        <w:suppressAutoHyphens/>
        <w:jc w:val="center"/>
        <w:rPr>
          <w:i/>
          <w:iCs/>
          <w:sz w:val="22"/>
          <w:szCs w:val="22"/>
        </w:rPr>
      </w:pPr>
      <w:r w:rsidRPr="00074E08">
        <w:rPr>
          <w:i/>
          <w:iCs/>
          <w:sz w:val="22"/>
          <w:szCs w:val="22"/>
        </w:rPr>
        <w:t>Strona internetowa prowadzonego postępowania: https://platformazakupowa.pl/pn/kudowa</w:t>
      </w:r>
    </w:p>
    <w:p w14:paraId="1DA867D8" w14:textId="60A48EDA" w:rsidR="00C64014" w:rsidRDefault="00C64014" w:rsidP="00315657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14:paraId="3965BF76" w14:textId="04E68106" w:rsidR="00D4486D" w:rsidRDefault="00D4486D" w:rsidP="00D4486D">
      <w:pPr>
        <w:jc w:val="both"/>
        <w:rPr>
          <w:sz w:val="24"/>
          <w:szCs w:val="24"/>
        </w:rPr>
      </w:pPr>
      <w:r w:rsidRPr="00074E08">
        <w:rPr>
          <w:sz w:val="24"/>
          <w:szCs w:val="24"/>
        </w:rPr>
        <w:t xml:space="preserve">Na podstawie art. 284 ust. 2 ustawy z dnia 11 września 2019 r. Prawo zamówień publicznych (Dz. U z 2019 r., poz. 2019 ze zm.) – zwana dalej ustawą,  Zamawiający udziela wyjaśnień na złożone pytania dotyczące zapisów podanych w Specyfikacji Warunków Zamówienia. </w:t>
      </w:r>
    </w:p>
    <w:p w14:paraId="19F08724" w14:textId="3B7D4041" w:rsidR="00EC7CC4" w:rsidRDefault="00EC7CC4" w:rsidP="00D4486D">
      <w:pPr>
        <w:jc w:val="both"/>
        <w:rPr>
          <w:sz w:val="24"/>
          <w:szCs w:val="24"/>
        </w:rPr>
      </w:pPr>
    </w:p>
    <w:p w14:paraId="1186F9B2" w14:textId="77777777" w:rsidR="00EC7CC4" w:rsidRDefault="00EC7CC4" w:rsidP="00EC7CC4">
      <w:pPr>
        <w:pStyle w:val="Zwykytekst"/>
        <w:jc w:val="both"/>
      </w:pPr>
      <w:r w:rsidRPr="00EC7CC4">
        <w:rPr>
          <w:b/>
          <w:bCs/>
        </w:rPr>
        <w:t xml:space="preserve">Pytanie nr </w:t>
      </w:r>
      <w:r w:rsidRPr="00EC7CC4">
        <w:rPr>
          <w:b/>
          <w:bCs/>
        </w:rPr>
        <w:t>1.</w:t>
      </w:r>
      <w:r>
        <w:t xml:space="preserve"> </w:t>
      </w:r>
    </w:p>
    <w:p w14:paraId="4C048176" w14:textId="1EC89EF6" w:rsidR="00EC7CC4" w:rsidRPr="00EC7CC4" w:rsidRDefault="00EC7CC4" w:rsidP="00EC7CC4">
      <w:pPr>
        <w:pStyle w:val="Zwykytekst"/>
        <w:jc w:val="both"/>
        <w:rPr>
          <w:i/>
          <w:iCs/>
        </w:rPr>
      </w:pPr>
      <w:r w:rsidRPr="00EC7CC4">
        <w:rPr>
          <w:i/>
          <w:iCs/>
        </w:rPr>
        <w:t>Czy inwestor dopuszcza zmianę technologii solankowej (tężnia</w:t>
      </w:r>
      <w:r w:rsidRPr="00EC7CC4">
        <w:rPr>
          <w:i/>
          <w:iCs/>
        </w:rPr>
        <w:t xml:space="preserve"> </w:t>
      </w:r>
      <w:r w:rsidRPr="00EC7CC4">
        <w:rPr>
          <w:i/>
          <w:iCs/>
        </w:rPr>
        <w:t>solankowa) na suchy aerozol solny (tężnia solna)?</w:t>
      </w:r>
    </w:p>
    <w:p w14:paraId="63E75FB6" w14:textId="77777777" w:rsidR="00EC7CC4" w:rsidRPr="00EC7CC4" w:rsidRDefault="00EC7CC4" w:rsidP="00EC7CC4">
      <w:pPr>
        <w:pStyle w:val="Zwykytekst"/>
        <w:jc w:val="both"/>
      </w:pPr>
    </w:p>
    <w:p w14:paraId="6DBF97C4" w14:textId="77777777" w:rsidR="00EC7CC4" w:rsidRPr="00EC7CC4" w:rsidRDefault="00EC7CC4" w:rsidP="00EC7CC4">
      <w:pPr>
        <w:pStyle w:val="Zwykytekst"/>
        <w:jc w:val="both"/>
        <w:rPr>
          <w:b/>
          <w:bCs/>
        </w:rPr>
      </w:pPr>
      <w:r w:rsidRPr="00EC7CC4">
        <w:rPr>
          <w:b/>
          <w:bCs/>
        </w:rPr>
        <w:t>Odpowiedź:</w:t>
      </w:r>
    </w:p>
    <w:p w14:paraId="3E4FACC6" w14:textId="0AFC341A" w:rsidR="00EC7CC4" w:rsidRPr="00EC7CC4" w:rsidRDefault="00EC7CC4" w:rsidP="00EC7CC4">
      <w:pPr>
        <w:pStyle w:val="Zwykytekst"/>
        <w:jc w:val="both"/>
      </w:pPr>
      <w:r w:rsidRPr="00EC7CC4">
        <w:t>Inwestor nie dopuszcza zmiany technologii tężni solankowej.</w:t>
      </w:r>
    </w:p>
    <w:p w14:paraId="42D1CD21" w14:textId="77777777" w:rsidR="00EC7CC4" w:rsidRPr="00EC7CC4" w:rsidRDefault="00EC7CC4" w:rsidP="00EC7CC4">
      <w:pPr>
        <w:pStyle w:val="Zwykytekst"/>
        <w:jc w:val="both"/>
      </w:pPr>
    </w:p>
    <w:p w14:paraId="55F78461" w14:textId="691703A2" w:rsidR="00EC7CC4" w:rsidRPr="00EC7CC4" w:rsidRDefault="00EC7CC4" w:rsidP="00EC7CC4">
      <w:pPr>
        <w:pStyle w:val="Zwykytekst"/>
        <w:jc w:val="both"/>
      </w:pPr>
      <w:r w:rsidRPr="00EC7CC4">
        <w:rPr>
          <w:b/>
          <w:bCs/>
        </w:rPr>
        <w:t xml:space="preserve">Pytanie nr </w:t>
      </w:r>
      <w:r w:rsidRPr="00EC7CC4">
        <w:rPr>
          <w:b/>
          <w:bCs/>
        </w:rPr>
        <w:t>2</w:t>
      </w:r>
      <w:r w:rsidRPr="00EC7CC4">
        <w:rPr>
          <w:b/>
          <w:bCs/>
        </w:rPr>
        <w:t>.</w:t>
      </w:r>
      <w:r w:rsidRPr="00EC7CC4">
        <w:t xml:space="preserve"> </w:t>
      </w:r>
    </w:p>
    <w:p w14:paraId="0C9BFA91" w14:textId="60C7398B" w:rsidR="00EC7CC4" w:rsidRPr="00EC7CC4" w:rsidRDefault="00EC7CC4" w:rsidP="00EC7CC4">
      <w:pPr>
        <w:pStyle w:val="Zwykytekst"/>
        <w:jc w:val="both"/>
        <w:rPr>
          <w:i/>
          <w:iCs/>
        </w:rPr>
      </w:pPr>
      <w:r w:rsidRPr="00EC7CC4">
        <w:rPr>
          <w:i/>
          <w:iCs/>
        </w:rPr>
        <w:t>Jakie przewidziane są rozwiązania zabezpieczenia solanki przed namnażaniem groźnych drobnoustrojów w sieci do transportu wody solankowej, w zbiorniku, drewnianej konstrukcji oraz tarniny?</w:t>
      </w:r>
    </w:p>
    <w:p w14:paraId="56E85667" w14:textId="447F5AAC" w:rsidR="00EC7CC4" w:rsidRPr="00EC7CC4" w:rsidRDefault="00EC7CC4" w:rsidP="00EC7CC4">
      <w:pPr>
        <w:pStyle w:val="Zwykytekst"/>
        <w:jc w:val="both"/>
      </w:pPr>
    </w:p>
    <w:p w14:paraId="4BA11CCC" w14:textId="77777777" w:rsidR="00EC7CC4" w:rsidRPr="00EC7CC4" w:rsidRDefault="00EC7CC4" w:rsidP="00EC7CC4">
      <w:pPr>
        <w:pStyle w:val="Zwykytekst"/>
        <w:jc w:val="both"/>
        <w:rPr>
          <w:b/>
          <w:bCs/>
        </w:rPr>
      </w:pPr>
      <w:r w:rsidRPr="00EC7CC4">
        <w:rPr>
          <w:b/>
          <w:bCs/>
        </w:rPr>
        <w:t>Odpowiedź:</w:t>
      </w:r>
    </w:p>
    <w:p w14:paraId="275C8B4F" w14:textId="08676FD0" w:rsidR="00EC7CC4" w:rsidRPr="00EC7CC4" w:rsidRDefault="00EC7CC4" w:rsidP="00EC7CC4">
      <w:pPr>
        <w:pStyle w:val="Zwykytekst"/>
        <w:jc w:val="both"/>
      </w:pPr>
      <w:r w:rsidRPr="00EC7CC4">
        <w:t>Użytkowanie obiektu typu tężnia solankowa, o konstrukcji i technologii opartej na rozwiązaniach tradycyjnych, wymaga od inwestora stałego monitorowania stanu fizykochemicznego medium solankowego i tym samym jego częstą wymianę.</w:t>
      </w:r>
    </w:p>
    <w:p w14:paraId="53858655" w14:textId="77777777" w:rsidR="00EC7CC4" w:rsidRPr="00EC7CC4" w:rsidRDefault="00EC7CC4" w:rsidP="00EC7CC4">
      <w:pPr>
        <w:pStyle w:val="Zwykytekst"/>
        <w:jc w:val="both"/>
      </w:pPr>
    </w:p>
    <w:p w14:paraId="3BDE732E" w14:textId="3C1E9FC3" w:rsidR="00EC7CC4" w:rsidRPr="00EC7CC4" w:rsidRDefault="00EC7CC4" w:rsidP="00EC7CC4">
      <w:pPr>
        <w:pStyle w:val="Zwykytekst"/>
        <w:jc w:val="both"/>
      </w:pPr>
      <w:r w:rsidRPr="00EC7CC4">
        <w:rPr>
          <w:b/>
          <w:bCs/>
        </w:rPr>
        <w:t xml:space="preserve">Pytanie nr </w:t>
      </w:r>
      <w:r w:rsidRPr="00EC7CC4">
        <w:rPr>
          <w:b/>
          <w:bCs/>
        </w:rPr>
        <w:t>3</w:t>
      </w:r>
      <w:r w:rsidRPr="00EC7CC4">
        <w:rPr>
          <w:b/>
          <w:bCs/>
        </w:rPr>
        <w:t>.</w:t>
      </w:r>
      <w:r w:rsidRPr="00EC7CC4">
        <w:t xml:space="preserve"> </w:t>
      </w:r>
    </w:p>
    <w:p w14:paraId="2A47A36F" w14:textId="4475462A" w:rsidR="00EC7CC4" w:rsidRPr="00EC7CC4" w:rsidRDefault="00EC7CC4" w:rsidP="00EC7CC4">
      <w:pPr>
        <w:pStyle w:val="Zwykytekst"/>
        <w:jc w:val="both"/>
        <w:rPr>
          <w:i/>
          <w:iCs/>
        </w:rPr>
      </w:pPr>
      <w:r w:rsidRPr="00EC7CC4">
        <w:rPr>
          <w:i/>
          <w:iCs/>
        </w:rPr>
        <w:t>Jaki jest preferowany sposób zabezpieczenia przed namnażaniem drobnoustrojów typu grzyby, pleśnie, bakterie w</w:t>
      </w:r>
      <w:r w:rsidRPr="00EC7CC4">
        <w:rPr>
          <w:i/>
          <w:iCs/>
        </w:rPr>
        <w:t> </w:t>
      </w:r>
      <w:r w:rsidRPr="00EC7CC4">
        <w:rPr>
          <w:i/>
          <w:iCs/>
        </w:rPr>
        <w:t>zbiorniku i w przewodach doprowadzających tak ażeby obiekt nie stwarzał zagrożenia epidemiologicznego? Jednocześnie chciałabym zaznaczyć ze sól nie jest przeszkodą w rozwoju drobnoustrojów w innym przypadku morza i</w:t>
      </w:r>
      <w:r w:rsidRPr="00EC7CC4">
        <w:rPr>
          <w:i/>
          <w:iCs/>
        </w:rPr>
        <w:t> </w:t>
      </w:r>
      <w:r w:rsidRPr="00EC7CC4">
        <w:rPr>
          <w:i/>
          <w:iCs/>
        </w:rPr>
        <w:t>oceany nie tętniłyby życiem.</w:t>
      </w:r>
    </w:p>
    <w:p w14:paraId="19559006" w14:textId="77777777" w:rsidR="00EC7CC4" w:rsidRPr="00EC7CC4" w:rsidRDefault="00EC7CC4" w:rsidP="00EC7CC4">
      <w:pPr>
        <w:pStyle w:val="Zwykytekst"/>
        <w:jc w:val="both"/>
      </w:pPr>
    </w:p>
    <w:p w14:paraId="7EDAA728" w14:textId="77777777" w:rsidR="00EC7CC4" w:rsidRPr="00EC7CC4" w:rsidRDefault="00EC7CC4" w:rsidP="00EC7CC4">
      <w:pPr>
        <w:pStyle w:val="Zwykytekst"/>
        <w:jc w:val="both"/>
        <w:rPr>
          <w:b/>
          <w:bCs/>
        </w:rPr>
      </w:pPr>
      <w:r w:rsidRPr="00EC7CC4">
        <w:rPr>
          <w:b/>
          <w:bCs/>
        </w:rPr>
        <w:t>Odpowiedź:</w:t>
      </w:r>
    </w:p>
    <w:p w14:paraId="0FF700EF" w14:textId="77777777" w:rsidR="00EC7CC4" w:rsidRPr="00EC7CC4" w:rsidRDefault="00EC7CC4" w:rsidP="00EC7CC4">
      <w:pPr>
        <w:pStyle w:val="Zwykytekst"/>
        <w:jc w:val="both"/>
      </w:pPr>
      <w:r w:rsidRPr="00EC7CC4">
        <w:t>Użytkowanie obiektu typu tężnia solankowa, o konstrukcji i technologii opartej na rozwiązaniach tradycyjnych, wymaga od inwestora stałego monitorowania stanu fizykochemicznego medium solankowego i tym samym jego częstą wymianę.</w:t>
      </w:r>
    </w:p>
    <w:p w14:paraId="11EB9011" w14:textId="77777777" w:rsidR="00EC7CC4" w:rsidRPr="00EC7CC4" w:rsidRDefault="00EC7CC4" w:rsidP="00EC7CC4"/>
    <w:p w14:paraId="25801427" w14:textId="77777777" w:rsidR="00EF353C" w:rsidRPr="00392EF4" w:rsidRDefault="00EF353C" w:rsidP="00EF353C">
      <w:pPr>
        <w:rPr>
          <w:rFonts w:ascii="Verdana" w:hAnsi="Verdana"/>
          <w:b/>
        </w:rPr>
      </w:pPr>
    </w:p>
    <w:p w14:paraId="1E9FED92" w14:textId="77777777" w:rsidR="005C26AD" w:rsidRPr="00392EF4" w:rsidRDefault="005C26AD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236727E1" w14:textId="77777777" w:rsidR="00EC7CC4" w:rsidRPr="00392EF4" w:rsidRDefault="00EC7CC4" w:rsidP="00EC7CC4">
      <w:pPr>
        <w:pStyle w:val="Tytu"/>
        <w:ind w:left="5664"/>
        <w:rPr>
          <w:rFonts w:ascii="Verdana" w:hAnsi="Verdana"/>
          <w:b w:val="0"/>
          <w:sz w:val="20"/>
          <w:szCs w:val="18"/>
        </w:rPr>
      </w:pPr>
      <w:r w:rsidRPr="00392EF4">
        <w:rPr>
          <w:rFonts w:ascii="Verdana" w:hAnsi="Verdana"/>
          <w:b w:val="0"/>
          <w:sz w:val="20"/>
          <w:szCs w:val="18"/>
        </w:rPr>
        <w:t>Z up. Burmistrza</w:t>
      </w:r>
    </w:p>
    <w:p w14:paraId="10EA0D04" w14:textId="77777777" w:rsidR="00EC7CC4" w:rsidRPr="00392EF4" w:rsidRDefault="00EC7CC4" w:rsidP="00EC7CC4">
      <w:pPr>
        <w:pStyle w:val="Tytu"/>
        <w:ind w:left="5664"/>
        <w:rPr>
          <w:rFonts w:ascii="Verdana" w:hAnsi="Verdana"/>
          <w:b w:val="0"/>
          <w:sz w:val="20"/>
          <w:szCs w:val="18"/>
        </w:rPr>
      </w:pPr>
      <w:r w:rsidRPr="00392EF4">
        <w:rPr>
          <w:rFonts w:ascii="Verdana" w:hAnsi="Verdana"/>
          <w:b w:val="0"/>
          <w:sz w:val="20"/>
          <w:szCs w:val="18"/>
        </w:rPr>
        <w:t xml:space="preserve">Zastępca Burmistrza </w:t>
      </w:r>
    </w:p>
    <w:p w14:paraId="2E59D0C1" w14:textId="77777777" w:rsidR="00EC7CC4" w:rsidRPr="00392EF4" w:rsidRDefault="00EC7CC4" w:rsidP="00EC7CC4">
      <w:pPr>
        <w:pStyle w:val="Tytu"/>
        <w:ind w:left="5664"/>
        <w:rPr>
          <w:rFonts w:ascii="Verdana" w:hAnsi="Verdana"/>
          <w:b w:val="0"/>
          <w:sz w:val="20"/>
          <w:szCs w:val="18"/>
        </w:rPr>
      </w:pPr>
      <w:r w:rsidRPr="00392EF4">
        <w:rPr>
          <w:rFonts w:ascii="Verdana" w:hAnsi="Verdana"/>
          <w:b w:val="0"/>
          <w:sz w:val="20"/>
          <w:szCs w:val="18"/>
        </w:rPr>
        <w:t xml:space="preserve">Mariusz </w:t>
      </w:r>
      <w:proofErr w:type="spellStart"/>
      <w:r w:rsidRPr="00392EF4">
        <w:rPr>
          <w:rFonts w:ascii="Verdana" w:hAnsi="Verdana"/>
          <w:b w:val="0"/>
          <w:sz w:val="20"/>
          <w:szCs w:val="18"/>
        </w:rPr>
        <w:t>Fleszar</w:t>
      </w:r>
      <w:proofErr w:type="spellEnd"/>
    </w:p>
    <w:p w14:paraId="75EABE91" w14:textId="7E0203D4" w:rsidR="00EF353C" w:rsidRPr="00392EF4" w:rsidRDefault="00EC7CC4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  <w:r w:rsidRPr="00392EF4">
        <w:rPr>
          <w:rFonts w:ascii="Verdana" w:hAnsi="Verdana"/>
          <w:b w:val="0"/>
          <w:i/>
          <w:iCs/>
          <w:sz w:val="18"/>
          <w:szCs w:val="16"/>
        </w:rPr>
        <w:t xml:space="preserve"> </w:t>
      </w:r>
      <w:r w:rsidR="00EF353C" w:rsidRPr="00392EF4">
        <w:rPr>
          <w:rFonts w:ascii="Verdana" w:hAnsi="Verdana"/>
          <w:b w:val="0"/>
          <w:i/>
          <w:iCs/>
          <w:sz w:val="18"/>
          <w:szCs w:val="16"/>
        </w:rPr>
        <w:t>……………………………………………………</w:t>
      </w:r>
    </w:p>
    <w:p w14:paraId="499DA78D" w14:textId="77777777" w:rsidR="00EF353C" w:rsidRPr="00392EF4" w:rsidRDefault="00EF353C" w:rsidP="005F02A0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  <w:r w:rsidRPr="00392EF4">
        <w:rPr>
          <w:rFonts w:ascii="Verdana" w:hAnsi="Verdana"/>
          <w:b w:val="0"/>
          <w:i/>
          <w:iCs/>
          <w:sz w:val="18"/>
          <w:szCs w:val="16"/>
        </w:rPr>
        <w:t>(kierownik zamawiającego)</w:t>
      </w:r>
    </w:p>
    <w:p w14:paraId="4031B533" w14:textId="77777777" w:rsidR="00EF353C" w:rsidRPr="006C3359" w:rsidRDefault="00EF353C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  <w:r w:rsidRPr="006C3359">
        <w:rPr>
          <w:rFonts w:ascii="Verdana" w:hAnsi="Verdana"/>
          <w:sz w:val="18"/>
          <w:szCs w:val="18"/>
        </w:rPr>
        <w:t> </w:t>
      </w:r>
    </w:p>
    <w:p w14:paraId="0BFB528E" w14:textId="77777777" w:rsidR="005C26AD" w:rsidRDefault="005C26AD" w:rsidP="00EF353C">
      <w:pPr>
        <w:rPr>
          <w:rFonts w:ascii="Verdana" w:hAnsi="Verdana"/>
          <w:sz w:val="18"/>
          <w:szCs w:val="18"/>
        </w:rPr>
      </w:pPr>
    </w:p>
    <w:p w14:paraId="3B8971B4" w14:textId="12C3895E" w:rsidR="00EF353C" w:rsidRPr="005154F8" w:rsidRDefault="00EF353C" w:rsidP="00EC7CC4">
      <w:pPr>
        <w:rPr>
          <w:rFonts w:ascii="Verdana" w:hAnsi="Verdana"/>
          <w:b/>
          <w:bCs/>
          <w:sz w:val="16"/>
          <w:szCs w:val="16"/>
        </w:rPr>
      </w:pPr>
      <w:r w:rsidRPr="006C3359">
        <w:rPr>
          <w:rFonts w:ascii="Verdana" w:hAnsi="Verdana"/>
          <w:sz w:val="18"/>
          <w:szCs w:val="18"/>
        </w:rPr>
        <w:t xml:space="preserve">Wyk. w 1 egz. </w:t>
      </w:r>
      <w:r w:rsidR="00EC7CC4">
        <w:rPr>
          <w:rFonts w:ascii="Verdana" w:hAnsi="Verdana"/>
          <w:sz w:val="18"/>
          <w:szCs w:val="18"/>
        </w:rPr>
        <w:t>MK</w:t>
      </w:r>
      <w:r w:rsidRPr="006C3359">
        <w:rPr>
          <w:rFonts w:ascii="Verdana" w:hAnsi="Verdana"/>
          <w:sz w:val="18"/>
          <w:szCs w:val="18"/>
        </w:rPr>
        <w:t>/MK</w:t>
      </w:r>
    </w:p>
    <w:sectPr w:rsidR="00EF353C" w:rsidRPr="005154F8" w:rsidSect="00983D7E">
      <w:footerReference w:type="default" r:id="rId8"/>
      <w:pgSz w:w="11906" w:h="16838"/>
      <w:pgMar w:top="851" w:right="141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910A" w14:textId="77777777" w:rsidR="001F7B46" w:rsidRDefault="001F7B46" w:rsidP="00082630">
      <w:r>
        <w:separator/>
      </w:r>
    </w:p>
  </w:endnote>
  <w:endnote w:type="continuationSeparator" w:id="0">
    <w:p w14:paraId="26342DEF" w14:textId="77777777" w:rsidR="001F7B46" w:rsidRDefault="001F7B46" w:rsidP="000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36901"/>
      <w:docPartObj>
        <w:docPartGallery w:val="Page Numbers (Bottom of Page)"/>
        <w:docPartUnique/>
      </w:docPartObj>
    </w:sdtPr>
    <w:sdtEndPr/>
    <w:sdtContent>
      <w:p w14:paraId="120AE84F" w14:textId="65BC8C41" w:rsidR="007670F6" w:rsidRDefault="007670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1281" w14:textId="77777777" w:rsidR="007670F6" w:rsidRDefault="00767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A755" w14:textId="77777777" w:rsidR="001F7B46" w:rsidRDefault="001F7B46" w:rsidP="00082630">
      <w:r>
        <w:separator/>
      </w:r>
    </w:p>
  </w:footnote>
  <w:footnote w:type="continuationSeparator" w:id="0">
    <w:p w14:paraId="4D05C27B" w14:textId="77777777" w:rsidR="001F7B46" w:rsidRDefault="001F7B46" w:rsidP="0008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526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3DF"/>
    <w:multiLevelType w:val="hybridMultilevel"/>
    <w:tmpl w:val="BA46B9DC"/>
    <w:lvl w:ilvl="0" w:tplc="D17E560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46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1B93"/>
    <w:multiLevelType w:val="hybridMultilevel"/>
    <w:tmpl w:val="8B326A8C"/>
    <w:lvl w:ilvl="0" w:tplc="A6D4B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0289D"/>
    <w:multiLevelType w:val="hybridMultilevel"/>
    <w:tmpl w:val="A070892A"/>
    <w:lvl w:ilvl="0" w:tplc="865275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540EEA"/>
    <w:multiLevelType w:val="hybridMultilevel"/>
    <w:tmpl w:val="0FE2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C14DC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97A55"/>
    <w:multiLevelType w:val="hybridMultilevel"/>
    <w:tmpl w:val="DDAC964C"/>
    <w:lvl w:ilvl="0" w:tplc="0DDC0722">
      <w:start w:val="1"/>
      <w:numFmt w:val="lowerLetter"/>
      <w:suff w:val="space"/>
      <w:lvlText w:val="%1)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2E57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601"/>
    <w:multiLevelType w:val="hybridMultilevel"/>
    <w:tmpl w:val="BA46B9DC"/>
    <w:lvl w:ilvl="0" w:tplc="D17E560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83E"/>
    <w:multiLevelType w:val="hybridMultilevel"/>
    <w:tmpl w:val="72A0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20961"/>
    <w:multiLevelType w:val="hybridMultilevel"/>
    <w:tmpl w:val="DF961852"/>
    <w:lvl w:ilvl="0" w:tplc="6EDEB3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D4092"/>
    <w:multiLevelType w:val="hybridMultilevel"/>
    <w:tmpl w:val="8B326A8C"/>
    <w:lvl w:ilvl="0" w:tplc="A6D4B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BE2666"/>
    <w:multiLevelType w:val="hybridMultilevel"/>
    <w:tmpl w:val="4F74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1BCE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B40CE"/>
    <w:multiLevelType w:val="hybridMultilevel"/>
    <w:tmpl w:val="DF961852"/>
    <w:lvl w:ilvl="0" w:tplc="6EDEB3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E21F2"/>
    <w:multiLevelType w:val="multilevel"/>
    <w:tmpl w:val="DE7A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D384F96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07669"/>
    <w:multiLevelType w:val="hybridMultilevel"/>
    <w:tmpl w:val="E68A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0326"/>
    <w:multiLevelType w:val="hybridMultilevel"/>
    <w:tmpl w:val="0764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C175BD"/>
    <w:multiLevelType w:val="multilevel"/>
    <w:tmpl w:val="DE7A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18"/>
  </w:num>
  <w:num w:numId="5">
    <w:abstractNumId w:val="6"/>
  </w:num>
  <w:num w:numId="6">
    <w:abstractNumId w:val="14"/>
  </w:num>
  <w:num w:numId="7">
    <w:abstractNumId w:val="25"/>
  </w:num>
  <w:num w:numId="8">
    <w:abstractNumId w:val="23"/>
  </w:num>
  <w:num w:numId="9">
    <w:abstractNumId w:val="21"/>
  </w:num>
  <w:num w:numId="10">
    <w:abstractNumId w:val="20"/>
  </w:num>
  <w:num w:numId="11">
    <w:abstractNumId w:val="1"/>
  </w:num>
  <w:num w:numId="12">
    <w:abstractNumId w:val="5"/>
  </w:num>
  <w:num w:numId="13">
    <w:abstractNumId w:val="24"/>
  </w:num>
  <w:num w:numId="14">
    <w:abstractNumId w:val="10"/>
  </w:num>
  <w:num w:numId="15">
    <w:abstractNumId w:val="12"/>
  </w:num>
  <w:num w:numId="16">
    <w:abstractNumId w:val="3"/>
  </w:num>
  <w:num w:numId="17">
    <w:abstractNumId w:val="16"/>
  </w:num>
  <w:num w:numId="18">
    <w:abstractNumId w:val="7"/>
  </w:num>
  <w:num w:numId="19">
    <w:abstractNumId w:val="17"/>
  </w:num>
  <w:num w:numId="20">
    <w:abstractNumId w:val="9"/>
  </w:num>
  <w:num w:numId="21">
    <w:abstractNumId w:val="2"/>
  </w:num>
  <w:num w:numId="22">
    <w:abstractNumId w:val="8"/>
  </w:num>
  <w:num w:numId="23">
    <w:abstractNumId w:val="19"/>
  </w:num>
  <w:num w:numId="24">
    <w:abstractNumId w:val="22"/>
  </w:num>
  <w:num w:numId="25">
    <w:abstractNumId w:val="0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3"/>
    <w:rsid w:val="00010F2B"/>
    <w:rsid w:val="00082630"/>
    <w:rsid w:val="00154EA9"/>
    <w:rsid w:val="001E673A"/>
    <w:rsid w:val="001F77DA"/>
    <w:rsid w:val="001F7B46"/>
    <w:rsid w:val="002025F6"/>
    <w:rsid w:val="002168CD"/>
    <w:rsid w:val="00227576"/>
    <w:rsid w:val="00245AF5"/>
    <w:rsid w:val="00315657"/>
    <w:rsid w:val="00392EF4"/>
    <w:rsid w:val="003D7FDE"/>
    <w:rsid w:val="00470530"/>
    <w:rsid w:val="005154F8"/>
    <w:rsid w:val="0052619A"/>
    <w:rsid w:val="00581D7F"/>
    <w:rsid w:val="005C26AD"/>
    <w:rsid w:val="005F02A0"/>
    <w:rsid w:val="006118A8"/>
    <w:rsid w:val="00680367"/>
    <w:rsid w:val="006D1F8B"/>
    <w:rsid w:val="006E5CA8"/>
    <w:rsid w:val="00706935"/>
    <w:rsid w:val="00716919"/>
    <w:rsid w:val="00737BAC"/>
    <w:rsid w:val="00752A02"/>
    <w:rsid w:val="00760AF4"/>
    <w:rsid w:val="007670F6"/>
    <w:rsid w:val="00767674"/>
    <w:rsid w:val="007E6A59"/>
    <w:rsid w:val="00865637"/>
    <w:rsid w:val="0087678C"/>
    <w:rsid w:val="008B09FD"/>
    <w:rsid w:val="00910B69"/>
    <w:rsid w:val="00921EC7"/>
    <w:rsid w:val="0093118D"/>
    <w:rsid w:val="00981269"/>
    <w:rsid w:val="00983D7E"/>
    <w:rsid w:val="00991488"/>
    <w:rsid w:val="00AE3DFE"/>
    <w:rsid w:val="00B8182F"/>
    <w:rsid w:val="00BC63AD"/>
    <w:rsid w:val="00BD0509"/>
    <w:rsid w:val="00C16CE5"/>
    <w:rsid w:val="00C64014"/>
    <w:rsid w:val="00C86D09"/>
    <w:rsid w:val="00CC4611"/>
    <w:rsid w:val="00CD2DB8"/>
    <w:rsid w:val="00D2410E"/>
    <w:rsid w:val="00D34A98"/>
    <w:rsid w:val="00D4486D"/>
    <w:rsid w:val="00D62502"/>
    <w:rsid w:val="00D93288"/>
    <w:rsid w:val="00DC00BD"/>
    <w:rsid w:val="00DE05E4"/>
    <w:rsid w:val="00E4675B"/>
    <w:rsid w:val="00E50568"/>
    <w:rsid w:val="00EC7CC4"/>
    <w:rsid w:val="00EF353C"/>
    <w:rsid w:val="00F018C3"/>
    <w:rsid w:val="00F3392B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79CD6"/>
  <w15:chartTrackingRefBased/>
  <w15:docId w15:val="{6B0C085D-1E09-4FF1-AE6C-62041364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18C3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F018C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F018C3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018C3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65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15657"/>
    <w:rPr>
      <w:rFonts w:eastAsiaTheme="minorEastAsia"/>
      <w:lang w:eastAsia="pl-PL"/>
    </w:rPr>
  </w:style>
  <w:style w:type="paragraph" w:customStyle="1" w:styleId="JarekD">
    <w:name w:val="Jarek D"/>
    <w:basedOn w:val="Normalny"/>
    <w:rsid w:val="00315657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EF353C"/>
    <w:pPr>
      <w:spacing w:before="100" w:beforeAutospacing="1" w:after="100" w:afterAutospacing="1"/>
    </w:pPr>
    <w:rPr>
      <w:sz w:val="24"/>
      <w:szCs w:val="24"/>
    </w:rPr>
  </w:style>
  <w:style w:type="paragraph" w:customStyle="1" w:styleId="StylVerdana9pt">
    <w:name w:val="Styl Verdana 9 pt"/>
    <w:basedOn w:val="Normalny"/>
    <w:rsid w:val="00EF353C"/>
    <w:pPr>
      <w:ind w:left="340"/>
    </w:pPr>
    <w:rPr>
      <w:rFonts w:ascii="Verdana" w:hAnsi="Verdana"/>
      <w:sz w:val="1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2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F02A0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5F02A0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3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D4486D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Default">
    <w:name w:val="Default"/>
    <w:rsid w:val="00D448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D7F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D7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D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1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1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1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EC7CC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EC7CC4"/>
    <w:rPr>
      <w:rFonts w:ascii="Calibri" w:hAnsi="Calibri"/>
      <w:szCs w:val="21"/>
    </w:rPr>
  </w:style>
  <w:style w:type="paragraph" w:customStyle="1" w:styleId="Standard">
    <w:name w:val="Standard"/>
    <w:rsid w:val="00EC7C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72D6-A3FB-4A5E-9BD4-633E0E0D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13</cp:revision>
  <cp:lastPrinted>2021-08-06T11:58:00Z</cp:lastPrinted>
  <dcterms:created xsi:type="dcterms:W3CDTF">2021-07-16T06:51:00Z</dcterms:created>
  <dcterms:modified xsi:type="dcterms:W3CDTF">2021-08-06T12:06:00Z</dcterms:modified>
</cp:coreProperties>
</file>