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7E3C" w14:textId="79CC4DE5" w:rsidR="00127255" w:rsidRPr="00913AA0" w:rsidRDefault="00127255" w:rsidP="001D73D9">
      <w:pPr>
        <w:rPr>
          <w:rFonts w:ascii="Calibri" w:hAnsi="Calibri" w:cs="Calibri"/>
          <w:spacing w:val="20"/>
          <w:sz w:val="24"/>
          <w:szCs w:val="24"/>
        </w:rPr>
      </w:pPr>
      <w:r w:rsidRPr="00913AA0">
        <w:rPr>
          <w:rFonts w:ascii="Calibri" w:hAnsi="Calibri" w:cs="Calibri"/>
          <w:spacing w:val="20"/>
          <w:sz w:val="24"/>
          <w:szCs w:val="24"/>
        </w:rPr>
        <w:t>RZP.271.1.4.2021.JPA</w:t>
      </w:r>
      <w:r w:rsidRPr="00913AA0">
        <w:rPr>
          <w:rFonts w:ascii="Calibri" w:hAnsi="Calibri" w:cs="Calibri"/>
          <w:spacing w:val="20"/>
          <w:sz w:val="24"/>
          <w:szCs w:val="24"/>
        </w:rPr>
        <w:tab/>
      </w:r>
      <w:r w:rsidRPr="00913AA0">
        <w:rPr>
          <w:rFonts w:ascii="Calibri" w:hAnsi="Calibri" w:cs="Calibri"/>
          <w:spacing w:val="20"/>
          <w:sz w:val="24"/>
          <w:szCs w:val="24"/>
        </w:rPr>
        <w:tab/>
      </w:r>
      <w:r w:rsidRPr="00913AA0">
        <w:rPr>
          <w:rFonts w:ascii="Calibri" w:hAnsi="Calibri" w:cs="Calibri"/>
          <w:spacing w:val="20"/>
          <w:sz w:val="24"/>
          <w:szCs w:val="24"/>
        </w:rPr>
        <w:tab/>
      </w:r>
      <w:r w:rsidRPr="00913AA0">
        <w:rPr>
          <w:rFonts w:ascii="Calibri" w:hAnsi="Calibri" w:cs="Calibri"/>
          <w:spacing w:val="20"/>
          <w:sz w:val="24"/>
          <w:szCs w:val="24"/>
        </w:rPr>
        <w:tab/>
      </w:r>
      <w:r w:rsidRPr="00913AA0">
        <w:rPr>
          <w:rFonts w:ascii="Calibri" w:hAnsi="Calibri" w:cs="Calibri"/>
          <w:spacing w:val="20"/>
          <w:sz w:val="24"/>
          <w:szCs w:val="24"/>
        </w:rPr>
        <w:tab/>
      </w:r>
      <w:r w:rsidRPr="00913AA0">
        <w:rPr>
          <w:rFonts w:ascii="Calibri" w:hAnsi="Calibri" w:cs="Calibri"/>
          <w:spacing w:val="20"/>
          <w:sz w:val="24"/>
          <w:szCs w:val="24"/>
        </w:rPr>
        <w:tab/>
      </w:r>
      <w:r w:rsidR="00CE4E7C" w:rsidRPr="00913AA0">
        <w:rPr>
          <w:rFonts w:ascii="Calibri" w:hAnsi="Calibri" w:cs="Calibri"/>
          <w:spacing w:val="20"/>
          <w:sz w:val="24"/>
          <w:szCs w:val="24"/>
        </w:rPr>
        <w:tab/>
      </w:r>
      <w:r w:rsidRPr="00913AA0">
        <w:rPr>
          <w:rFonts w:ascii="Calibri" w:hAnsi="Calibri" w:cs="Calibri"/>
          <w:spacing w:val="20"/>
          <w:sz w:val="24"/>
          <w:szCs w:val="24"/>
        </w:rPr>
        <w:t>Sandomierz, 2021-</w:t>
      </w:r>
      <w:r w:rsidR="00EC7EF7" w:rsidRPr="00913AA0">
        <w:rPr>
          <w:rFonts w:ascii="Calibri" w:hAnsi="Calibri" w:cs="Calibri"/>
          <w:spacing w:val="20"/>
          <w:sz w:val="24"/>
          <w:szCs w:val="24"/>
        </w:rPr>
        <w:t>06-24</w:t>
      </w:r>
    </w:p>
    <w:p w14:paraId="7ADBBC81" w14:textId="77777777" w:rsidR="00127255" w:rsidRPr="00913AA0" w:rsidRDefault="00127255" w:rsidP="001D73D9">
      <w:pPr>
        <w:spacing w:after="0"/>
        <w:ind w:left="709" w:hanging="709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5ADB929A" w14:textId="77777777" w:rsidR="00127255" w:rsidRPr="00913AA0" w:rsidRDefault="00127255" w:rsidP="001D73D9">
      <w:pPr>
        <w:spacing w:after="0"/>
        <w:ind w:left="709" w:hanging="709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349413F5" w14:textId="706A775C" w:rsidR="00127255" w:rsidRPr="00913AA0" w:rsidRDefault="00CB43F3" w:rsidP="001D73D9">
      <w:pPr>
        <w:spacing w:after="0"/>
        <w:ind w:left="709" w:hanging="709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  <w:r w:rsidRPr="00913AA0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>INFORMACJA</w:t>
      </w:r>
      <w:r w:rsidR="00127255" w:rsidRPr="00913AA0"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  <w:t xml:space="preserve"> O WYBORZE OFERTY</w:t>
      </w:r>
    </w:p>
    <w:p w14:paraId="2FCE7B11" w14:textId="77777777" w:rsidR="00127255" w:rsidRPr="00913AA0" w:rsidRDefault="00127255" w:rsidP="001D73D9">
      <w:pPr>
        <w:spacing w:after="0"/>
        <w:ind w:left="709" w:hanging="709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1F540595" w14:textId="77777777" w:rsidR="00127255" w:rsidRPr="00913AA0" w:rsidRDefault="00127255" w:rsidP="001D73D9">
      <w:pPr>
        <w:spacing w:after="0"/>
        <w:ind w:left="709" w:hanging="709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7566E6C3" w14:textId="698AAF54" w:rsidR="00127255" w:rsidRPr="00913AA0" w:rsidRDefault="00127255" w:rsidP="001D73D9">
      <w:pPr>
        <w:spacing w:after="160"/>
        <w:rPr>
          <w:rFonts w:ascii="Calibri" w:eastAsia="Calibri" w:hAnsi="Calibri" w:cs="Calibri"/>
          <w:b/>
          <w:i/>
          <w:spacing w:val="20"/>
          <w:sz w:val="24"/>
          <w:szCs w:val="24"/>
        </w:rPr>
      </w:pPr>
      <w:r w:rsidRPr="00913AA0">
        <w:rPr>
          <w:rFonts w:ascii="Calibri" w:eastAsia="Calibri" w:hAnsi="Calibri" w:cs="Calibri"/>
          <w:spacing w:val="20"/>
          <w:sz w:val="24"/>
          <w:szCs w:val="24"/>
        </w:rPr>
        <w:t xml:space="preserve">Dot. postępowania prowadzonego w trybie podstawowym bez negocjacji na podstawie art. 275 pkt. 1 ustawy z dnia 11 września 2019 r. Prawo zamówień publicznych (Dz. U. 2019 r. poz. 2019 ze zm.), pn. </w:t>
      </w:r>
      <w:r w:rsidRPr="00913AA0">
        <w:rPr>
          <w:rFonts w:ascii="Calibri" w:eastAsia="Calibri" w:hAnsi="Calibri" w:cs="Calibri"/>
          <w:b/>
          <w:iCs/>
          <w:spacing w:val="20"/>
          <w:sz w:val="24"/>
          <w:szCs w:val="24"/>
        </w:rPr>
        <w:t xml:space="preserve">„Wykonanie remontów cząstkowych w technologii przełożenia  zapadniętej nawierzchni wraz </w:t>
      </w:r>
      <w:r w:rsidR="00CE4E7C" w:rsidRPr="00913AA0">
        <w:rPr>
          <w:rFonts w:ascii="Calibri" w:eastAsia="Calibri" w:hAnsi="Calibri" w:cs="Calibri"/>
          <w:b/>
          <w:iCs/>
          <w:spacing w:val="20"/>
          <w:sz w:val="24"/>
          <w:szCs w:val="24"/>
        </w:rPr>
        <w:br/>
      </w:r>
      <w:r w:rsidRPr="00913AA0">
        <w:rPr>
          <w:rFonts w:ascii="Calibri" w:eastAsia="Calibri" w:hAnsi="Calibri" w:cs="Calibri"/>
          <w:b/>
          <w:iCs/>
          <w:spacing w:val="20"/>
          <w:sz w:val="24"/>
          <w:szCs w:val="24"/>
        </w:rPr>
        <w:t>z wykonaniem nowej podbudowy chodników i dróg na terenie miasta Sandomierza”.</w:t>
      </w:r>
    </w:p>
    <w:p w14:paraId="07AFCB8B" w14:textId="77777777" w:rsidR="00976A48" w:rsidRPr="00913AA0" w:rsidRDefault="00976A48" w:rsidP="001D73D9">
      <w:pPr>
        <w:spacing w:after="0"/>
        <w:rPr>
          <w:rFonts w:ascii="Calibri" w:eastAsia="Calibri" w:hAnsi="Calibri" w:cs="Calibri"/>
          <w:b/>
          <w:i/>
          <w:spacing w:val="20"/>
          <w:sz w:val="24"/>
          <w:szCs w:val="24"/>
        </w:rPr>
      </w:pPr>
    </w:p>
    <w:p w14:paraId="7E203AFB" w14:textId="77777777" w:rsidR="00976A48" w:rsidRPr="00913AA0" w:rsidRDefault="00976A48" w:rsidP="001D73D9">
      <w:pPr>
        <w:spacing w:after="0"/>
        <w:rPr>
          <w:rFonts w:ascii="Calibri" w:eastAsia="Times New Roman" w:hAnsi="Calibri" w:cs="Calibri"/>
          <w:b/>
          <w:spacing w:val="20"/>
          <w:sz w:val="24"/>
          <w:szCs w:val="24"/>
          <w:lang w:eastAsia="pl-PL"/>
        </w:rPr>
      </w:pPr>
    </w:p>
    <w:p w14:paraId="3583A4D2" w14:textId="442C3BA4" w:rsidR="00976A48" w:rsidRPr="00913AA0" w:rsidRDefault="00976A48" w:rsidP="001D73D9">
      <w:pPr>
        <w:spacing w:after="0"/>
        <w:ind w:firstLine="708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  <w:r w:rsidRPr="00913AA0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Zamawiający - Gmina Sandomierz działając na podstawie art. 253 ust. 2 ustawy z 11 września 2019 r. – Prawo zamówień publicznych (Dz.U. poz. 2019 ze zm.)  informuje, iż w postępowaniu jw. wybrał ofertę Wykonawcy</w:t>
      </w:r>
      <w:r w:rsidRPr="00913AA0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 xml:space="preserve"> Przedsiębiorstwo Wielobranżowe PHU SAMBET Sokolniki, ul. Furmańska 54, 39-432 Gorzyce. </w:t>
      </w:r>
      <w:r w:rsidRPr="00913AA0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Oferta spełnia wszystkie wymogi SWZ, jest zgodna z przepisami ustawy - Prawo zamówień publicznych, nie podlega odrzuceniu oraz uzyskała poniższą liczbę punktów na podstawie kryteriów oceny ofert zastosowanych w tym postępowaniu (cena  – 60%, czas naprawy 40 %). </w:t>
      </w:r>
    </w:p>
    <w:p w14:paraId="1656ED06" w14:textId="77777777" w:rsidR="00976A48" w:rsidRPr="00913AA0" w:rsidRDefault="00976A48" w:rsidP="001D73D9">
      <w:pPr>
        <w:spacing w:after="0"/>
        <w:ind w:right="-106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</w:p>
    <w:p w14:paraId="1FCFC5C4" w14:textId="77777777" w:rsidR="00976A48" w:rsidRPr="00913AA0" w:rsidRDefault="00976A48" w:rsidP="001D73D9">
      <w:pPr>
        <w:spacing w:after="0"/>
        <w:rPr>
          <w:rFonts w:ascii="Calibri" w:eastAsia="Calibri" w:hAnsi="Calibri" w:cs="Calibri"/>
          <w:b/>
          <w:spacing w:val="20"/>
          <w:sz w:val="24"/>
          <w:szCs w:val="24"/>
        </w:rPr>
      </w:pPr>
      <w:r w:rsidRPr="00913AA0">
        <w:rPr>
          <w:rFonts w:ascii="Calibri" w:eastAsia="Calibri" w:hAnsi="Calibri" w:cs="Calibri"/>
          <w:b/>
          <w:spacing w:val="20"/>
          <w:sz w:val="24"/>
          <w:szCs w:val="24"/>
        </w:rPr>
        <w:t>W postępowaniu wpłynęła 1 oferta.</w:t>
      </w:r>
      <w:r w:rsidR="00A74AD2" w:rsidRPr="00913AA0">
        <w:rPr>
          <w:rFonts w:ascii="Calibri" w:eastAsia="Calibri" w:hAnsi="Calibri" w:cs="Calibri"/>
          <w:b/>
          <w:spacing w:val="20"/>
          <w:sz w:val="24"/>
          <w:szCs w:val="24"/>
        </w:rPr>
        <w:t xml:space="preserve"> Punktacja jn. </w:t>
      </w:r>
    </w:p>
    <w:p w14:paraId="00E2A7BB" w14:textId="77777777" w:rsidR="00976A48" w:rsidRPr="00913AA0" w:rsidRDefault="00976A48" w:rsidP="001D73D9">
      <w:pPr>
        <w:spacing w:after="0"/>
        <w:rPr>
          <w:rFonts w:ascii="Calibri" w:eastAsia="Calibri" w:hAnsi="Calibri" w:cs="Calibri"/>
          <w:b/>
          <w:spacing w:val="20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410"/>
        <w:gridCol w:w="3969"/>
        <w:gridCol w:w="1559"/>
        <w:gridCol w:w="1134"/>
      </w:tblGrid>
      <w:tr w:rsidR="00816402" w:rsidRPr="00913AA0" w14:paraId="278539A7" w14:textId="77777777" w:rsidTr="00816402">
        <w:tc>
          <w:tcPr>
            <w:tcW w:w="680" w:type="dxa"/>
            <w:vAlign w:val="center"/>
          </w:tcPr>
          <w:p w14:paraId="124954E7" w14:textId="77777777" w:rsidR="00816402" w:rsidRPr="00913AA0" w:rsidRDefault="00816402" w:rsidP="001D73D9">
            <w:pPr>
              <w:spacing w:after="0"/>
              <w:ind w:left="-142" w:right="-102"/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</w:pPr>
            <w:bookmarkStart w:id="0" w:name="_Hlk67993114"/>
            <w:r w:rsidRPr="00913AA0"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2410" w:type="dxa"/>
            <w:vAlign w:val="center"/>
          </w:tcPr>
          <w:p w14:paraId="224ADC97" w14:textId="77777777" w:rsidR="00816402" w:rsidRPr="00913AA0" w:rsidRDefault="00816402" w:rsidP="001D73D9">
            <w:pPr>
              <w:spacing w:after="0"/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</w:pPr>
          </w:p>
          <w:p w14:paraId="2CFD5473" w14:textId="77777777" w:rsidR="00816402" w:rsidRPr="00913AA0" w:rsidRDefault="00816402" w:rsidP="001D73D9">
            <w:pPr>
              <w:spacing w:after="0"/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</w:pPr>
            <w:r w:rsidRPr="00913AA0"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3969" w:type="dxa"/>
            <w:vAlign w:val="center"/>
          </w:tcPr>
          <w:p w14:paraId="0D9D9BD5" w14:textId="609B3E22" w:rsidR="00816402" w:rsidRPr="00913AA0" w:rsidRDefault="00816402" w:rsidP="001D73D9">
            <w:pPr>
              <w:spacing w:after="0"/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</w:pPr>
            <w:r w:rsidRPr="00913AA0">
              <w:rPr>
                <w:rFonts w:ascii="Calibri" w:eastAsia="Andale Sans UI" w:hAnsi="Calibri" w:cs="Calibri"/>
                <w:b/>
                <w:spacing w:val="20"/>
                <w:kern w:val="1"/>
                <w:sz w:val="24"/>
                <w:szCs w:val="24"/>
                <w:lang w:eastAsia="zh-CN"/>
              </w:rPr>
              <w:t xml:space="preserve">Kryterium cena (60%) </w:t>
            </w:r>
          </w:p>
        </w:tc>
        <w:tc>
          <w:tcPr>
            <w:tcW w:w="1559" w:type="dxa"/>
            <w:vAlign w:val="center"/>
          </w:tcPr>
          <w:p w14:paraId="726FE041" w14:textId="3AD43399" w:rsidR="00816402" w:rsidRPr="00913AA0" w:rsidRDefault="00816402" w:rsidP="001D73D9">
            <w:pPr>
              <w:spacing w:after="0"/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</w:pPr>
            <w:r w:rsidRPr="00913AA0"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  <w:t xml:space="preserve">Kryterium </w:t>
            </w:r>
            <w:r w:rsidRPr="00913AA0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  <w:lang w:eastAsia="pl-PL"/>
              </w:rPr>
              <w:t>czas naprawy (40</w:t>
            </w:r>
            <w:r w:rsidR="00CE4E7C" w:rsidRPr="00913AA0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  <w:lang w:eastAsia="pl-PL"/>
              </w:rPr>
              <w:t>%</w:t>
            </w:r>
            <w:r w:rsidRPr="00913AA0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14:paraId="37F40589" w14:textId="77777777" w:rsidR="00816402" w:rsidRPr="00913AA0" w:rsidRDefault="00816402" w:rsidP="001D73D9">
            <w:pPr>
              <w:spacing w:after="0"/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</w:pPr>
            <w:r w:rsidRPr="00913AA0">
              <w:rPr>
                <w:rFonts w:ascii="Calibri" w:eastAsia="Calibri" w:hAnsi="Calibri" w:cs="Calibri"/>
                <w:b/>
                <w:spacing w:val="20"/>
                <w:sz w:val="24"/>
                <w:szCs w:val="24"/>
              </w:rPr>
              <w:t>Punktacja ogółem</w:t>
            </w:r>
          </w:p>
        </w:tc>
      </w:tr>
      <w:tr w:rsidR="00816402" w:rsidRPr="00913AA0" w14:paraId="7C018F0A" w14:textId="77777777" w:rsidTr="00816402">
        <w:trPr>
          <w:trHeight w:val="903"/>
        </w:trPr>
        <w:tc>
          <w:tcPr>
            <w:tcW w:w="680" w:type="dxa"/>
            <w:vAlign w:val="center"/>
          </w:tcPr>
          <w:p w14:paraId="3D019030" w14:textId="77777777" w:rsidR="00816402" w:rsidRPr="00913AA0" w:rsidRDefault="00816402" w:rsidP="001D73D9">
            <w:pPr>
              <w:spacing w:after="0"/>
              <w:rPr>
                <w:rFonts w:ascii="Calibri" w:eastAsia="Calibri" w:hAnsi="Calibri" w:cs="Calibri"/>
                <w:spacing w:val="20"/>
                <w:sz w:val="24"/>
                <w:szCs w:val="24"/>
              </w:rPr>
            </w:pPr>
            <w:r w:rsidRPr="00913AA0">
              <w:rPr>
                <w:rFonts w:ascii="Calibri" w:eastAsia="Calibri" w:hAnsi="Calibri" w:cs="Calibri"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00055716" w14:textId="77777777" w:rsidR="00816402" w:rsidRPr="00913AA0" w:rsidRDefault="00816402" w:rsidP="001D73D9">
            <w:pPr>
              <w:spacing w:after="0"/>
              <w:rPr>
                <w:rFonts w:ascii="Calibri" w:eastAsia="Calibri" w:hAnsi="Calibri" w:cs="Calibri"/>
                <w:spacing w:val="20"/>
                <w:sz w:val="24"/>
                <w:szCs w:val="24"/>
              </w:rPr>
            </w:pPr>
            <w:r w:rsidRPr="00913AA0"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Przedsiębiorstwo Wielobranżowe PHU SAMBET Sokolniki, ul. Furmańska 54, </w:t>
            </w:r>
            <w:r w:rsidRPr="00913AA0">
              <w:rPr>
                <w:rFonts w:ascii="Calibri" w:eastAsia="Calibri" w:hAnsi="Calibri" w:cs="Calibri"/>
                <w:spacing w:val="20"/>
                <w:sz w:val="24"/>
                <w:szCs w:val="24"/>
              </w:rPr>
              <w:br/>
              <w:t>39-432 Gorzyce</w:t>
            </w:r>
          </w:p>
        </w:tc>
        <w:tc>
          <w:tcPr>
            <w:tcW w:w="3969" w:type="dxa"/>
            <w:vAlign w:val="center"/>
          </w:tcPr>
          <w:p w14:paraId="4E8541F5" w14:textId="2AD0A6E9" w:rsidR="00816402" w:rsidRPr="00913AA0" w:rsidRDefault="00816402" w:rsidP="001D73D9">
            <w:pPr>
              <w:pStyle w:val="Akapitzlist"/>
              <w:numPr>
                <w:ilvl w:val="0"/>
                <w:numId w:val="2"/>
              </w:numPr>
              <w:spacing w:after="0"/>
              <w:ind w:left="173" w:hanging="218"/>
              <w:rPr>
                <w:rFonts w:ascii="Calibri" w:eastAsia="Andale Sans UI" w:hAnsi="Calibri" w:cs="Calibri"/>
                <w:iCs/>
                <w:spacing w:val="20"/>
                <w:kern w:val="1"/>
                <w:sz w:val="24"/>
                <w:szCs w:val="24"/>
                <w:lang w:eastAsia="zh-CN"/>
              </w:rPr>
            </w:pPr>
            <w:r w:rsidRPr="00913AA0">
              <w:rPr>
                <w:rFonts w:ascii="Calibri" w:eastAsia="Andale Sans UI" w:hAnsi="Calibri" w:cs="Calibri"/>
                <w:iCs/>
                <w:spacing w:val="20"/>
                <w:kern w:val="1"/>
                <w:sz w:val="24"/>
                <w:szCs w:val="24"/>
                <w:lang w:eastAsia="zh-CN"/>
              </w:rPr>
              <w:t xml:space="preserve">remont nawierzchni z kostki brukowej – 30 pkt </w:t>
            </w:r>
          </w:p>
          <w:p w14:paraId="69402FA4" w14:textId="632F4ADC" w:rsidR="00816402" w:rsidRPr="00913AA0" w:rsidRDefault="00816402" w:rsidP="001D73D9">
            <w:pPr>
              <w:pStyle w:val="Akapitzlist"/>
              <w:numPr>
                <w:ilvl w:val="0"/>
                <w:numId w:val="2"/>
              </w:numPr>
              <w:spacing w:after="0"/>
              <w:ind w:left="173" w:hanging="218"/>
              <w:rPr>
                <w:rFonts w:ascii="Calibri" w:eastAsia="Andale Sans UI" w:hAnsi="Calibri" w:cs="Calibri"/>
                <w:iCs/>
                <w:spacing w:val="20"/>
                <w:kern w:val="1"/>
                <w:sz w:val="24"/>
                <w:szCs w:val="24"/>
                <w:lang w:eastAsia="zh-CN"/>
              </w:rPr>
            </w:pPr>
            <w:r w:rsidRPr="00913AA0">
              <w:rPr>
                <w:rFonts w:ascii="Calibri" w:eastAsia="Andale Sans UI" w:hAnsi="Calibri" w:cs="Calibri"/>
                <w:iCs/>
                <w:spacing w:val="20"/>
                <w:kern w:val="1"/>
                <w:sz w:val="24"/>
                <w:szCs w:val="24"/>
                <w:lang w:eastAsia="zh-CN"/>
              </w:rPr>
              <w:t>remont krawężnika lub obrzeża – 10 pkt</w:t>
            </w:r>
          </w:p>
          <w:p w14:paraId="3F71F26B" w14:textId="77777777" w:rsidR="00816402" w:rsidRPr="00913AA0" w:rsidRDefault="00816402" w:rsidP="001D73D9">
            <w:pPr>
              <w:pStyle w:val="Akapitzlist"/>
              <w:numPr>
                <w:ilvl w:val="0"/>
                <w:numId w:val="2"/>
              </w:numPr>
              <w:spacing w:after="0"/>
              <w:ind w:left="173" w:hanging="218"/>
              <w:rPr>
                <w:rFonts w:ascii="Calibri" w:eastAsia="Andale Sans UI" w:hAnsi="Calibri" w:cs="Calibri"/>
                <w:iCs/>
                <w:spacing w:val="20"/>
                <w:kern w:val="1"/>
                <w:sz w:val="24"/>
                <w:szCs w:val="24"/>
                <w:lang w:eastAsia="zh-CN"/>
              </w:rPr>
            </w:pPr>
            <w:r w:rsidRPr="00913AA0">
              <w:rPr>
                <w:rFonts w:ascii="Calibri" w:eastAsia="Andale Sans UI" w:hAnsi="Calibri" w:cs="Calibri"/>
                <w:iCs/>
                <w:spacing w:val="20"/>
                <w:kern w:val="1"/>
                <w:sz w:val="24"/>
                <w:szCs w:val="24"/>
                <w:lang w:eastAsia="zh-CN"/>
              </w:rPr>
              <w:t>remont nawierzchni z płytek chodnikowych – 20 pkt.</w:t>
            </w:r>
          </w:p>
          <w:p w14:paraId="67EA8BB4" w14:textId="38752F8F" w:rsidR="00CB43F3" w:rsidRPr="00913AA0" w:rsidRDefault="00CB43F3" w:rsidP="001D73D9">
            <w:pPr>
              <w:pStyle w:val="Akapitzlist"/>
              <w:numPr>
                <w:ilvl w:val="0"/>
                <w:numId w:val="2"/>
              </w:numPr>
              <w:spacing w:after="0"/>
              <w:ind w:left="173" w:hanging="218"/>
              <w:rPr>
                <w:rFonts w:ascii="Calibri" w:eastAsia="Andale Sans UI" w:hAnsi="Calibri" w:cs="Calibri"/>
                <w:iCs/>
                <w:spacing w:val="20"/>
                <w:kern w:val="1"/>
                <w:sz w:val="24"/>
                <w:szCs w:val="24"/>
                <w:lang w:eastAsia="zh-CN"/>
              </w:rPr>
            </w:pPr>
            <w:r w:rsidRPr="00913AA0">
              <w:rPr>
                <w:rFonts w:ascii="Calibri" w:eastAsia="Andale Sans UI" w:hAnsi="Calibri" w:cs="Calibri"/>
                <w:iCs/>
                <w:spacing w:val="20"/>
                <w:kern w:val="1"/>
                <w:sz w:val="24"/>
                <w:szCs w:val="24"/>
                <w:lang w:eastAsia="zh-CN"/>
              </w:rPr>
              <w:t xml:space="preserve">Łączna punktacja kryterium cena: 60 pkt </w:t>
            </w:r>
          </w:p>
        </w:tc>
        <w:tc>
          <w:tcPr>
            <w:tcW w:w="1559" w:type="dxa"/>
            <w:vAlign w:val="center"/>
          </w:tcPr>
          <w:p w14:paraId="2BFE78BF" w14:textId="69AC0CDE" w:rsidR="00816402" w:rsidRPr="00913AA0" w:rsidRDefault="00816402" w:rsidP="001D73D9">
            <w:pPr>
              <w:spacing w:after="0"/>
              <w:rPr>
                <w:rFonts w:ascii="Calibri" w:eastAsia="Calibri" w:hAnsi="Calibri" w:cs="Calibri"/>
                <w:spacing w:val="20"/>
                <w:sz w:val="24"/>
                <w:szCs w:val="24"/>
              </w:rPr>
            </w:pPr>
            <w:r w:rsidRPr="00913AA0">
              <w:rPr>
                <w:rFonts w:ascii="Calibri" w:eastAsia="Calibri" w:hAnsi="Calibri" w:cs="Calibri"/>
                <w:spacing w:val="20"/>
                <w:sz w:val="24"/>
                <w:szCs w:val="24"/>
              </w:rPr>
              <w:t>40 pkt.</w:t>
            </w:r>
          </w:p>
        </w:tc>
        <w:tc>
          <w:tcPr>
            <w:tcW w:w="1134" w:type="dxa"/>
            <w:vAlign w:val="center"/>
          </w:tcPr>
          <w:p w14:paraId="3D1F7CBF" w14:textId="78E365C4" w:rsidR="00816402" w:rsidRPr="00913AA0" w:rsidRDefault="00816402" w:rsidP="001D73D9">
            <w:pPr>
              <w:spacing w:after="0"/>
              <w:rPr>
                <w:rFonts w:ascii="Calibri" w:eastAsia="Calibri" w:hAnsi="Calibri" w:cs="Calibri"/>
                <w:spacing w:val="20"/>
                <w:sz w:val="24"/>
                <w:szCs w:val="24"/>
              </w:rPr>
            </w:pPr>
            <w:r w:rsidRPr="00913AA0">
              <w:rPr>
                <w:rFonts w:ascii="Calibri" w:eastAsia="Calibri" w:hAnsi="Calibri" w:cs="Calibri"/>
                <w:spacing w:val="20"/>
                <w:sz w:val="24"/>
                <w:szCs w:val="24"/>
              </w:rPr>
              <w:t>100 pkt.</w:t>
            </w:r>
          </w:p>
        </w:tc>
      </w:tr>
      <w:bookmarkEnd w:id="0"/>
    </w:tbl>
    <w:p w14:paraId="62D962CC" w14:textId="77777777" w:rsidR="00976A48" w:rsidRPr="00913AA0" w:rsidRDefault="00976A48" w:rsidP="001D73D9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pacing w:val="20"/>
          <w:kern w:val="1"/>
          <w:sz w:val="24"/>
          <w:szCs w:val="24"/>
          <w:lang w:eastAsia="zh-CN"/>
        </w:rPr>
      </w:pPr>
    </w:p>
    <w:p w14:paraId="48B0292A" w14:textId="77777777" w:rsidR="00976A48" w:rsidRPr="00913AA0" w:rsidRDefault="00976A48" w:rsidP="001D73D9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</w:p>
    <w:p w14:paraId="2928102B" w14:textId="77777777" w:rsidR="00976A48" w:rsidRPr="00913AA0" w:rsidRDefault="00976A48" w:rsidP="001D73D9">
      <w:pPr>
        <w:autoSpaceDE w:val="0"/>
        <w:autoSpaceDN w:val="0"/>
        <w:adjustRightInd w:val="0"/>
        <w:rPr>
          <w:rFonts w:ascii="Calibri" w:hAnsi="Calibri" w:cs="Calibri"/>
          <w:spacing w:val="20"/>
          <w:sz w:val="24"/>
          <w:szCs w:val="24"/>
        </w:rPr>
      </w:pPr>
      <w:r w:rsidRPr="00913AA0">
        <w:rPr>
          <w:rFonts w:ascii="Calibri" w:hAnsi="Calibri" w:cs="Calibri"/>
          <w:spacing w:val="20"/>
          <w:sz w:val="24"/>
          <w:szCs w:val="24"/>
        </w:rPr>
        <w:lastRenderedPageBreak/>
        <w:t xml:space="preserve">Umowa dot. niniejszego postępowania zostanie zawarta po przesłaniu Wykonawcy drogą elektroniczną zawiadomienia o wyborze najkorzystniejszej oferty. </w:t>
      </w:r>
    </w:p>
    <w:p w14:paraId="01010848" w14:textId="77777777" w:rsidR="00976A48" w:rsidRPr="00913AA0" w:rsidRDefault="00976A48" w:rsidP="001D73D9">
      <w:pPr>
        <w:rPr>
          <w:rFonts w:ascii="Calibri" w:hAnsi="Calibri" w:cs="Calibri"/>
          <w:spacing w:val="20"/>
          <w:sz w:val="24"/>
          <w:szCs w:val="24"/>
        </w:rPr>
      </w:pPr>
    </w:p>
    <w:p w14:paraId="1FA770A6" w14:textId="77777777" w:rsidR="00976A48" w:rsidRPr="00913AA0" w:rsidRDefault="00976A48" w:rsidP="001D73D9">
      <w:pPr>
        <w:rPr>
          <w:rFonts w:ascii="Calibri" w:hAnsi="Calibri" w:cs="Calibri"/>
          <w:spacing w:val="20"/>
          <w:sz w:val="24"/>
          <w:szCs w:val="24"/>
        </w:rPr>
      </w:pPr>
    </w:p>
    <w:p w14:paraId="75995683" w14:textId="77777777" w:rsidR="00C27D90" w:rsidRPr="00913AA0" w:rsidRDefault="00C27D90" w:rsidP="001D73D9">
      <w:pPr>
        <w:spacing w:after="0"/>
        <w:ind w:firstLine="708"/>
        <w:rPr>
          <w:rFonts w:ascii="Calibri" w:hAnsi="Calibri" w:cs="Calibri"/>
          <w:spacing w:val="20"/>
          <w:sz w:val="24"/>
          <w:szCs w:val="24"/>
        </w:rPr>
      </w:pPr>
    </w:p>
    <w:sectPr w:rsidR="00C27D90" w:rsidRPr="0091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174"/>
    <w:multiLevelType w:val="hybridMultilevel"/>
    <w:tmpl w:val="7C78A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A203C"/>
    <w:multiLevelType w:val="hybridMultilevel"/>
    <w:tmpl w:val="89F8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5CF"/>
    <w:rsid w:val="00127255"/>
    <w:rsid w:val="001D73D9"/>
    <w:rsid w:val="003B329F"/>
    <w:rsid w:val="003E5C61"/>
    <w:rsid w:val="0077440D"/>
    <w:rsid w:val="00816402"/>
    <w:rsid w:val="00821D1F"/>
    <w:rsid w:val="00866F65"/>
    <w:rsid w:val="00913AA0"/>
    <w:rsid w:val="00976A48"/>
    <w:rsid w:val="009C35A2"/>
    <w:rsid w:val="00A74AD2"/>
    <w:rsid w:val="00B615CF"/>
    <w:rsid w:val="00C27D90"/>
    <w:rsid w:val="00CA6703"/>
    <w:rsid w:val="00CB43F3"/>
    <w:rsid w:val="00CE4E7C"/>
    <w:rsid w:val="00E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11C1"/>
  <w15:docId w15:val="{6E1454C6-A715-4799-BDE5-A7005C4F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Dorota Drozdowska</cp:lastModifiedBy>
  <cp:revision>12</cp:revision>
  <cp:lastPrinted>2021-06-23T12:49:00Z</cp:lastPrinted>
  <dcterms:created xsi:type="dcterms:W3CDTF">2021-06-14T13:50:00Z</dcterms:created>
  <dcterms:modified xsi:type="dcterms:W3CDTF">2021-06-24T07:56:00Z</dcterms:modified>
</cp:coreProperties>
</file>