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10970" w14:textId="5B7B0107" w:rsidR="00B75A18" w:rsidRPr="001828A0" w:rsidRDefault="00DC47F3" w:rsidP="000D64B5">
      <w:pPr>
        <w:shd w:val="clear" w:color="auto" w:fill="FFFFFF"/>
        <w:suppressAutoHyphens/>
        <w:spacing w:before="480" w:after="480" w:line="360" w:lineRule="auto"/>
        <w:jc w:val="right"/>
        <w:rPr>
          <w:rFonts w:ascii="Arial" w:eastAsia="Times New Roman" w:hAnsi="Arial" w:cs="Arial"/>
          <w:bCs/>
          <w:lang w:eastAsia="ar-SA"/>
        </w:rPr>
      </w:pPr>
      <w:r>
        <w:rPr>
          <w:rFonts w:ascii="Arial" w:eastAsia="Times New Roman" w:hAnsi="Arial" w:cs="Arial"/>
          <w:bCs/>
          <w:lang w:eastAsia="ar-SA"/>
        </w:rPr>
        <w:t>Żnin</w:t>
      </w:r>
      <w:r w:rsidR="007772C1" w:rsidRPr="001828A0">
        <w:rPr>
          <w:rFonts w:ascii="Arial" w:eastAsia="Times New Roman" w:hAnsi="Arial" w:cs="Arial"/>
          <w:bCs/>
          <w:lang w:eastAsia="ar-SA"/>
        </w:rPr>
        <w:t xml:space="preserve">, dnia </w:t>
      </w:r>
      <w:r w:rsidR="0031173D">
        <w:rPr>
          <w:rFonts w:ascii="Arial" w:eastAsia="Times New Roman" w:hAnsi="Arial" w:cs="Arial"/>
          <w:bCs/>
          <w:lang w:eastAsia="ar-SA"/>
        </w:rPr>
        <w:t>21</w:t>
      </w:r>
      <w:r w:rsidR="00B75A18" w:rsidRPr="001828A0">
        <w:rPr>
          <w:rFonts w:ascii="Arial" w:eastAsia="Times New Roman" w:hAnsi="Arial" w:cs="Arial"/>
          <w:bCs/>
          <w:lang w:eastAsia="ar-SA"/>
        </w:rPr>
        <w:t>.</w:t>
      </w:r>
      <w:r>
        <w:rPr>
          <w:rFonts w:ascii="Arial" w:eastAsia="Times New Roman" w:hAnsi="Arial" w:cs="Arial"/>
          <w:bCs/>
          <w:lang w:eastAsia="ar-SA"/>
        </w:rPr>
        <w:t>0</w:t>
      </w:r>
      <w:r w:rsidR="0059655B">
        <w:rPr>
          <w:rFonts w:ascii="Arial" w:eastAsia="Times New Roman" w:hAnsi="Arial" w:cs="Arial"/>
          <w:bCs/>
          <w:lang w:eastAsia="ar-SA"/>
        </w:rPr>
        <w:t>6</w:t>
      </w:r>
      <w:r w:rsidR="00B75A18" w:rsidRPr="001828A0">
        <w:rPr>
          <w:rFonts w:ascii="Arial" w:eastAsia="Times New Roman" w:hAnsi="Arial" w:cs="Arial"/>
          <w:bCs/>
          <w:lang w:eastAsia="ar-SA"/>
        </w:rPr>
        <w:t>.202</w:t>
      </w:r>
      <w:r>
        <w:rPr>
          <w:rFonts w:ascii="Arial" w:eastAsia="Times New Roman" w:hAnsi="Arial" w:cs="Arial"/>
          <w:bCs/>
          <w:lang w:eastAsia="ar-SA"/>
        </w:rPr>
        <w:t>4</w:t>
      </w:r>
      <w:r w:rsidR="00B75A18" w:rsidRPr="001828A0">
        <w:rPr>
          <w:rFonts w:ascii="Arial" w:eastAsia="Times New Roman" w:hAnsi="Arial" w:cs="Arial"/>
          <w:bCs/>
          <w:lang w:eastAsia="ar-SA"/>
        </w:rPr>
        <w:t xml:space="preserve"> r.</w:t>
      </w:r>
    </w:p>
    <w:p w14:paraId="5703F829" w14:textId="70744CE9" w:rsidR="000C7720" w:rsidRPr="001828A0" w:rsidRDefault="00016319" w:rsidP="000D64B5">
      <w:pPr>
        <w:shd w:val="clear" w:color="auto" w:fill="FFFFFF"/>
        <w:suppressAutoHyphens/>
        <w:spacing w:before="480" w:after="480" w:line="360" w:lineRule="auto"/>
        <w:jc w:val="center"/>
        <w:rPr>
          <w:rFonts w:ascii="Arial" w:eastAsia="Times New Roman" w:hAnsi="Arial" w:cs="Arial"/>
          <w:b/>
          <w:bCs/>
          <w:lang w:eastAsia="ar-SA"/>
        </w:rPr>
      </w:pPr>
      <w:r w:rsidRPr="001828A0">
        <w:rPr>
          <w:rFonts w:ascii="Arial" w:eastAsia="Times New Roman" w:hAnsi="Arial" w:cs="Arial"/>
          <w:b/>
          <w:bCs/>
          <w:lang w:eastAsia="ar-SA"/>
        </w:rPr>
        <w:t>POSTĘPOWANIE ZAKUPOWE</w:t>
      </w:r>
      <w:r w:rsidR="00B305A3">
        <w:rPr>
          <w:rFonts w:ascii="Arial" w:eastAsia="Times New Roman" w:hAnsi="Arial" w:cs="Arial"/>
          <w:b/>
          <w:bCs/>
          <w:lang w:eastAsia="ar-SA"/>
        </w:rPr>
        <w:t xml:space="preserve"> -  ZAPYTANIE OFERTOWE </w:t>
      </w:r>
    </w:p>
    <w:p w14:paraId="66F1D842" w14:textId="44066E58" w:rsidR="00061E6F" w:rsidRPr="00061E6F" w:rsidRDefault="00061E6F" w:rsidP="00061E6F">
      <w:pPr>
        <w:pStyle w:val="Normalny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360" w:lineRule="auto"/>
        <w:ind w:left="1080"/>
        <w:jc w:val="center"/>
        <w:rPr>
          <w:rFonts w:ascii="Arial" w:hAnsi="Arial" w:cs="Arial"/>
          <w:b/>
          <w:bCs/>
          <w:sz w:val="22"/>
          <w:szCs w:val="22"/>
          <w:lang w:eastAsia="ar-SA"/>
        </w:rPr>
      </w:pPr>
      <w:r>
        <w:rPr>
          <w:rFonts w:ascii="Arial" w:hAnsi="Arial" w:cs="Arial"/>
          <w:b/>
          <w:bCs/>
          <w:sz w:val="22"/>
          <w:szCs w:val="22"/>
          <w:lang w:eastAsia="ar-SA"/>
        </w:rPr>
        <w:t>I.</w:t>
      </w:r>
      <w:r w:rsidR="00722A68" w:rsidRPr="00061E6F">
        <w:rPr>
          <w:rFonts w:ascii="Arial" w:hAnsi="Arial" w:cs="Arial"/>
          <w:b/>
          <w:bCs/>
          <w:sz w:val="22"/>
          <w:szCs w:val="22"/>
          <w:lang w:eastAsia="ar-SA"/>
        </w:rPr>
        <w:t>ZAMAWIAJĄCY</w:t>
      </w:r>
    </w:p>
    <w:p w14:paraId="5B4B2354" w14:textId="77777777" w:rsidR="002249E1" w:rsidRDefault="002249E1" w:rsidP="00061E6F">
      <w:pPr>
        <w:pStyle w:val="NormalnyWeb"/>
        <w:shd w:val="clear" w:color="auto" w:fill="FFFFFF"/>
        <w:spacing w:after="0" w:line="360" w:lineRule="auto"/>
        <w:jc w:val="both"/>
        <w:rPr>
          <w:rFonts w:ascii="Arial" w:hAnsi="Arial" w:cs="Arial"/>
          <w:sz w:val="22"/>
          <w:szCs w:val="22"/>
          <w:lang w:eastAsia="ar-SA"/>
        </w:rPr>
      </w:pPr>
      <w:r>
        <w:rPr>
          <w:rFonts w:ascii="Arial" w:hAnsi="Arial" w:cs="Arial"/>
          <w:sz w:val="22"/>
          <w:szCs w:val="22"/>
          <w:lang w:eastAsia="ar-SA"/>
        </w:rPr>
        <w:t xml:space="preserve">             </w:t>
      </w:r>
    </w:p>
    <w:p w14:paraId="76EC3E54" w14:textId="41360A6A" w:rsidR="001B25EC" w:rsidRDefault="001B25EC" w:rsidP="00061E6F">
      <w:pPr>
        <w:pStyle w:val="NormalnyWeb"/>
        <w:shd w:val="clear" w:color="auto" w:fill="FFFFFF"/>
        <w:spacing w:after="0" w:line="360" w:lineRule="auto"/>
        <w:jc w:val="both"/>
        <w:rPr>
          <w:rFonts w:ascii="Arial" w:hAnsi="Arial" w:cs="Arial"/>
          <w:b/>
          <w:bCs/>
          <w:sz w:val="22"/>
          <w:szCs w:val="22"/>
          <w:lang w:eastAsia="ar-SA"/>
        </w:rPr>
      </w:pPr>
      <w:r w:rsidRPr="00F63A61">
        <w:rPr>
          <w:rFonts w:ascii="Arial" w:hAnsi="Arial" w:cs="Arial"/>
          <w:b/>
          <w:bCs/>
          <w:sz w:val="22"/>
          <w:szCs w:val="22"/>
          <w:lang w:eastAsia="ar-SA"/>
        </w:rPr>
        <w:t>Beneficjent dotacji</w:t>
      </w:r>
      <w:r w:rsidR="002249E1" w:rsidRPr="00F63A61">
        <w:rPr>
          <w:rFonts w:ascii="Arial" w:hAnsi="Arial" w:cs="Arial"/>
          <w:b/>
          <w:bCs/>
          <w:sz w:val="22"/>
          <w:szCs w:val="22"/>
          <w:lang w:eastAsia="ar-SA"/>
        </w:rPr>
        <w:t xml:space="preserve"> i miejsce realizacji zadania: </w:t>
      </w:r>
    </w:p>
    <w:p w14:paraId="73134CC1" w14:textId="078EBE25" w:rsidR="0031173D" w:rsidRPr="0031173D" w:rsidRDefault="0031173D" w:rsidP="0031173D">
      <w:pPr>
        <w:pStyle w:val="NormalnyWeb"/>
        <w:shd w:val="clear" w:color="auto" w:fill="FFFFFF"/>
        <w:spacing w:after="0" w:line="360" w:lineRule="auto"/>
        <w:jc w:val="both"/>
        <w:rPr>
          <w:rFonts w:ascii="Arial" w:hAnsi="Arial" w:cs="Arial"/>
          <w:b/>
          <w:bCs/>
          <w:sz w:val="22"/>
          <w:szCs w:val="22"/>
          <w:lang w:eastAsia="ar-SA"/>
        </w:rPr>
      </w:pPr>
      <w:r>
        <w:rPr>
          <w:rFonts w:ascii="Arial" w:hAnsi="Arial" w:cs="Arial"/>
          <w:b/>
          <w:bCs/>
          <w:sz w:val="22"/>
          <w:szCs w:val="22"/>
          <w:lang w:eastAsia="ar-SA"/>
        </w:rPr>
        <w:t xml:space="preserve">Parafia </w:t>
      </w:r>
      <w:r w:rsidRPr="0031173D">
        <w:rPr>
          <w:rFonts w:ascii="Arial" w:hAnsi="Arial" w:cs="Arial"/>
          <w:b/>
          <w:bCs/>
          <w:sz w:val="22"/>
          <w:szCs w:val="22"/>
          <w:lang w:eastAsia="ar-SA"/>
        </w:rPr>
        <w:t xml:space="preserve"> pw. św. Marcina</w:t>
      </w:r>
    </w:p>
    <w:p w14:paraId="5FF4FDDE" w14:textId="77777777" w:rsidR="0031173D" w:rsidRPr="0031173D" w:rsidRDefault="0031173D" w:rsidP="0031173D">
      <w:pPr>
        <w:pStyle w:val="NormalnyWeb"/>
        <w:shd w:val="clear" w:color="auto" w:fill="FFFFFF"/>
        <w:spacing w:after="0" w:line="360" w:lineRule="auto"/>
        <w:jc w:val="both"/>
        <w:rPr>
          <w:rFonts w:ascii="Arial" w:hAnsi="Arial" w:cs="Arial"/>
          <w:b/>
          <w:bCs/>
          <w:sz w:val="22"/>
          <w:szCs w:val="22"/>
          <w:lang w:eastAsia="ar-SA"/>
        </w:rPr>
      </w:pPr>
      <w:r w:rsidRPr="0031173D">
        <w:rPr>
          <w:rFonts w:ascii="Arial" w:hAnsi="Arial" w:cs="Arial"/>
          <w:b/>
          <w:bCs/>
          <w:sz w:val="22"/>
          <w:szCs w:val="22"/>
          <w:lang w:eastAsia="ar-SA"/>
        </w:rPr>
        <w:t>88-400 Żnin</w:t>
      </w:r>
    </w:p>
    <w:p w14:paraId="54BC2742" w14:textId="77777777" w:rsidR="0031173D" w:rsidRPr="0031173D" w:rsidRDefault="0031173D" w:rsidP="0031173D">
      <w:pPr>
        <w:pStyle w:val="NormalnyWeb"/>
        <w:shd w:val="clear" w:color="auto" w:fill="FFFFFF"/>
        <w:spacing w:after="0" w:line="360" w:lineRule="auto"/>
        <w:jc w:val="both"/>
        <w:rPr>
          <w:rFonts w:ascii="Arial" w:hAnsi="Arial" w:cs="Arial"/>
          <w:b/>
          <w:bCs/>
          <w:sz w:val="22"/>
          <w:szCs w:val="22"/>
          <w:lang w:eastAsia="ar-SA"/>
        </w:rPr>
      </w:pPr>
      <w:r w:rsidRPr="0031173D">
        <w:rPr>
          <w:rFonts w:ascii="Arial" w:hAnsi="Arial" w:cs="Arial"/>
          <w:b/>
          <w:bCs/>
          <w:sz w:val="22"/>
          <w:szCs w:val="22"/>
          <w:lang w:eastAsia="ar-SA"/>
        </w:rPr>
        <w:t>ul. Pałucka 1</w:t>
      </w:r>
    </w:p>
    <w:p w14:paraId="187832A2" w14:textId="53923779" w:rsidR="0031173D" w:rsidRDefault="0031173D" w:rsidP="0031173D">
      <w:pPr>
        <w:pStyle w:val="NormalnyWeb"/>
        <w:shd w:val="clear" w:color="auto" w:fill="FFFFFF"/>
        <w:spacing w:after="0" w:line="360" w:lineRule="auto"/>
        <w:jc w:val="both"/>
        <w:rPr>
          <w:rFonts w:ascii="Arial" w:hAnsi="Arial" w:cs="Arial"/>
          <w:b/>
          <w:bCs/>
          <w:sz w:val="22"/>
          <w:szCs w:val="22"/>
          <w:lang w:eastAsia="ar-SA"/>
        </w:rPr>
      </w:pPr>
      <w:proofErr w:type="spellStart"/>
      <w:r w:rsidRPr="0031173D">
        <w:rPr>
          <w:rFonts w:ascii="Arial" w:hAnsi="Arial" w:cs="Arial"/>
          <w:b/>
          <w:bCs/>
          <w:sz w:val="22"/>
          <w:szCs w:val="22"/>
          <w:lang w:eastAsia="ar-SA"/>
        </w:rPr>
        <w:t>tel</w:t>
      </w:r>
      <w:proofErr w:type="spellEnd"/>
      <w:r w:rsidRPr="0031173D">
        <w:rPr>
          <w:rFonts w:ascii="Arial" w:hAnsi="Arial" w:cs="Arial"/>
          <w:b/>
          <w:bCs/>
          <w:sz w:val="22"/>
          <w:szCs w:val="22"/>
          <w:lang w:eastAsia="ar-SA"/>
        </w:rPr>
        <w:t>: 52 302 04 51</w:t>
      </w:r>
    </w:p>
    <w:p w14:paraId="358600D8" w14:textId="77777777" w:rsidR="0031173D" w:rsidRPr="00061E6F" w:rsidRDefault="0031173D" w:rsidP="00061E6F">
      <w:pPr>
        <w:pStyle w:val="NormalnyWeb"/>
        <w:shd w:val="clear" w:color="auto" w:fill="FFFFFF"/>
        <w:spacing w:after="0" w:line="360" w:lineRule="auto"/>
        <w:ind w:left="792"/>
        <w:jc w:val="center"/>
        <w:rPr>
          <w:rFonts w:ascii="Arial" w:hAnsi="Arial" w:cs="Arial"/>
          <w:b/>
          <w:bCs/>
          <w:sz w:val="22"/>
          <w:szCs w:val="22"/>
          <w:lang w:eastAsia="ar-SA"/>
        </w:rPr>
      </w:pPr>
    </w:p>
    <w:p w14:paraId="3F7514AF" w14:textId="54A49C52" w:rsidR="00061E6F" w:rsidRPr="00061E6F" w:rsidRDefault="00061E6F" w:rsidP="00061E6F">
      <w:pPr>
        <w:pStyle w:val="Normalny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360" w:lineRule="auto"/>
        <w:ind w:left="792"/>
        <w:jc w:val="center"/>
        <w:rPr>
          <w:rFonts w:ascii="Arial" w:hAnsi="Arial" w:cs="Arial"/>
          <w:b/>
          <w:bCs/>
          <w:sz w:val="22"/>
          <w:szCs w:val="22"/>
          <w:lang w:eastAsia="ar-SA"/>
        </w:rPr>
      </w:pPr>
      <w:r>
        <w:rPr>
          <w:rFonts w:ascii="Arial" w:hAnsi="Arial" w:cs="Arial"/>
          <w:b/>
          <w:bCs/>
          <w:sz w:val="22"/>
          <w:szCs w:val="22"/>
          <w:lang w:eastAsia="ar-SA"/>
        </w:rPr>
        <w:t xml:space="preserve">    II.</w:t>
      </w:r>
      <w:r w:rsidRPr="00061E6F">
        <w:rPr>
          <w:rFonts w:ascii="Arial" w:hAnsi="Arial" w:cs="Arial"/>
          <w:b/>
          <w:bCs/>
          <w:sz w:val="22"/>
          <w:szCs w:val="22"/>
          <w:lang w:eastAsia="ar-SA"/>
        </w:rPr>
        <w:t>PRZEDMIOT ZAMÓWIENIA</w:t>
      </w:r>
    </w:p>
    <w:p w14:paraId="0B9CD49A" w14:textId="5D2BB0BA" w:rsidR="00722C9B" w:rsidRDefault="00722C9B" w:rsidP="00DC47F3">
      <w:pPr>
        <w:autoSpaceDE w:val="0"/>
        <w:autoSpaceDN w:val="0"/>
        <w:adjustRightInd w:val="0"/>
        <w:spacing w:after="0" w:line="240" w:lineRule="auto"/>
        <w:jc w:val="center"/>
        <w:rPr>
          <w:rFonts w:ascii="Arial" w:hAnsi="Arial" w:cs="Arial"/>
          <w:b/>
          <w:bCs/>
        </w:rPr>
      </w:pPr>
    </w:p>
    <w:p w14:paraId="4903E650" w14:textId="105E9418" w:rsidR="00061E6F" w:rsidRPr="002249E1" w:rsidRDefault="00061E6F" w:rsidP="00061E6F">
      <w:pPr>
        <w:autoSpaceDE w:val="0"/>
        <w:autoSpaceDN w:val="0"/>
        <w:adjustRightInd w:val="0"/>
        <w:spacing w:after="0" w:line="240" w:lineRule="auto"/>
        <w:rPr>
          <w:rFonts w:ascii="Arial" w:hAnsi="Arial" w:cs="Arial"/>
        </w:rPr>
      </w:pPr>
      <w:r w:rsidRPr="002249E1">
        <w:rPr>
          <w:rFonts w:ascii="Arial" w:hAnsi="Arial" w:cs="Arial"/>
        </w:rPr>
        <w:t>1.Nazwa zadania:</w:t>
      </w:r>
    </w:p>
    <w:p w14:paraId="71CE23FA" w14:textId="77777777" w:rsidR="00061E6F" w:rsidRDefault="00061E6F" w:rsidP="00061E6F">
      <w:pPr>
        <w:autoSpaceDE w:val="0"/>
        <w:autoSpaceDN w:val="0"/>
        <w:adjustRightInd w:val="0"/>
        <w:spacing w:after="0" w:line="240" w:lineRule="auto"/>
        <w:rPr>
          <w:rFonts w:ascii="Arial" w:hAnsi="Arial" w:cs="Arial"/>
          <w:b/>
          <w:bCs/>
        </w:rPr>
      </w:pPr>
    </w:p>
    <w:p w14:paraId="4126900A" w14:textId="20BAB1C7" w:rsidR="0031173D" w:rsidRPr="0031173D" w:rsidRDefault="0031173D" w:rsidP="0031173D">
      <w:pPr>
        <w:rPr>
          <w:rFonts w:ascii="Arial" w:hAnsi="Arial" w:cs="Arial"/>
          <w:b/>
          <w:bCs/>
        </w:rPr>
      </w:pPr>
      <w:r w:rsidRPr="0031173D">
        <w:rPr>
          <w:rFonts w:ascii="Arial" w:hAnsi="Arial" w:cs="Arial"/>
          <w:b/>
          <w:bCs/>
        </w:rPr>
        <w:t>Wymiana krycia wieży i kopuły Kościoła pw. św. Marcina w Żninie wraz z</w:t>
      </w:r>
      <w:r>
        <w:rPr>
          <w:rFonts w:ascii="Arial" w:hAnsi="Arial" w:cs="Arial"/>
          <w:b/>
          <w:bCs/>
        </w:rPr>
        <w:t xml:space="preserve"> </w:t>
      </w:r>
      <w:r w:rsidRPr="0031173D">
        <w:rPr>
          <w:rFonts w:ascii="Arial" w:hAnsi="Arial" w:cs="Arial"/>
          <w:b/>
          <w:bCs/>
        </w:rPr>
        <w:t>odgrzybieniem i konserwacją belek i elementów drewnianych</w:t>
      </w:r>
    </w:p>
    <w:p w14:paraId="07D1F495" w14:textId="77777777" w:rsidR="00DC47F3" w:rsidRPr="001828A0" w:rsidRDefault="00DC47F3" w:rsidP="00DC47F3">
      <w:pPr>
        <w:autoSpaceDE w:val="0"/>
        <w:autoSpaceDN w:val="0"/>
        <w:adjustRightInd w:val="0"/>
        <w:spacing w:after="0" w:line="240" w:lineRule="auto"/>
        <w:jc w:val="center"/>
        <w:rPr>
          <w:rFonts w:ascii="Arial" w:hAnsi="Arial" w:cs="Arial"/>
        </w:rPr>
      </w:pPr>
    </w:p>
    <w:p w14:paraId="55E6176F" w14:textId="73B46C82" w:rsidR="00593160" w:rsidRDefault="00061E6F" w:rsidP="00061E6F">
      <w:pPr>
        <w:pStyle w:val="NormalnyWeb"/>
        <w:shd w:val="clear" w:color="auto" w:fill="FFFFFF"/>
        <w:spacing w:after="0" w:line="360" w:lineRule="auto"/>
        <w:jc w:val="both"/>
        <w:rPr>
          <w:rFonts w:ascii="Arial" w:hAnsi="Arial" w:cs="Arial"/>
          <w:sz w:val="22"/>
          <w:szCs w:val="22"/>
          <w:lang w:eastAsia="ar-SA"/>
        </w:rPr>
      </w:pPr>
      <w:r>
        <w:rPr>
          <w:rFonts w:ascii="Arial" w:hAnsi="Arial" w:cs="Arial"/>
          <w:sz w:val="22"/>
          <w:szCs w:val="22"/>
          <w:lang w:eastAsia="ar-SA"/>
        </w:rPr>
        <w:t>2.</w:t>
      </w:r>
      <w:r w:rsidR="00DB4A05" w:rsidRPr="001828A0">
        <w:rPr>
          <w:rFonts w:ascii="Arial" w:hAnsi="Arial" w:cs="Arial"/>
          <w:sz w:val="22"/>
          <w:szCs w:val="22"/>
          <w:lang w:eastAsia="ar-SA"/>
        </w:rPr>
        <w:t>Do niniejszego postępowania nie stosuje się zapisów ustawy Prawo zamówień publicznych.</w:t>
      </w:r>
      <w:r w:rsidR="001828A0" w:rsidRPr="00393297">
        <w:rPr>
          <w:rFonts w:ascii="Arial" w:hAnsi="Arial" w:cs="Arial"/>
          <w:sz w:val="22"/>
          <w:szCs w:val="22"/>
          <w:lang w:eastAsia="ar-SA"/>
        </w:rPr>
        <w:t xml:space="preserve"> </w:t>
      </w:r>
    </w:p>
    <w:p w14:paraId="222119EB" w14:textId="1BDBF88A" w:rsidR="00593160" w:rsidRDefault="00061E6F" w:rsidP="00061E6F">
      <w:pPr>
        <w:pStyle w:val="NormalnyWeb"/>
        <w:shd w:val="clear" w:color="auto" w:fill="FFFFFF"/>
        <w:spacing w:after="0" w:line="360" w:lineRule="auto"/>
        <w:jc w:val="both"/>
        <w:rPr>
          <w:rFonts w:ascii="Arial" w:hAnsi="Arial" w:cs="Arial"/>
          <w:sz w:val="22"/>
          <w:szCs w:val="22"/>
          <w:lang w:eastAsia="ar-SA"/>
        </w:rPr>
      </w:pPr>
      <w:r>
        <w:rPr>
          <w:rFonts w:ascii="Arial" w:hAnsi="Arial" w:cs="Arial"/>
          <w:sz w:val="22"/>
          <w:szCs w:val="22"/>
          <w:lang w:eastAsia="ar-SA"/>
        </w:rPr>
        <w:t>3.</w:t>
      </w:r>
      <w:r w:rsidR="00593160" w:rsidRPr="00593160">
        <w:rPr>
          <w:rFonts w:ascii="Arial" w:hAnsi="Arial" w:cs="Arial"/>
          <w:sz w:val="22"/>
          <w:szCs w:val="22"/>
          <w:lang w:eastAsia="ar-SA"/>
        </w:rPr>
        <w:t xml:space="preserve">Zadanie będzie </w:t>
      </w:r>
      <w:r w:rsidR="00593160">
        <w:rPr>
          <w:rFonts w:ascii="Arial" w:hAnsi="Arial" w:cs="Arial"/>
          <w:sz w:val="22"/>
          <w:szCs w:val="22"/>
          <w:lang w:eastAsia="ar-SA"/>
        </w:rPr>
        <w:t>do</w:t>
      </w:r>
      <w:r w:rsidR="00593160" w:rsidRPr="00593160">
        <w:rPr>
          <w:rFonts w:ascii="Arial" w:hAnsi="Arial" w:cs="Arial"/>
          <w:sz w:val="22"/>
          <w:szCs w:val="22"/>
          <w:lang w:eastAsia="ar-SA"/>
        </w:rPr>
        <w:t>finansowane w ramach Rządowego Programu Fundusz Polski Ład: Program Odbudowy Zabytków</w:t>
      </w:r>
      <w:r w:rsidR="00DB690D">
        <w:rPr>
          <w:rFonts w:ascii="Arial" w:hAnsi="Arial" w:cs="Arial"/>
          <w:sz w:val="22"/>
          <w:szCs w:val="22"/>
          <w:lang w:eastAsia="ar-SA"/>
        </w:rPr>
        <w:t xml:space="preserve">. </w:t>
      </w:r>
      <w:r w:rsidR="00593160" w:rsidRPr="00593160">
        <w:rPr>
          <w:rFonts w:ascii="Arial" w:hAnsi="Arial" w:cs="Arial"/>
          <w:sz w:val="22"/>
          <w:szCs w:val="22"/>
          <w:lang w:eastAsia="ar-SA"/>
        </w:rPr>
        <w:t>W związku z zakwalifikowaniem inwestycji do otrzymania Promesy inwestycyjnej</w:t>
      </w:r>
      <w:r w:rsidR="00593160">
        <w:rPr>
          <w:rFonts w:ascii="Arial" w:hAnsi="Arial" w:cs="Arial"/>
          <w:sz w:val="22"/>
          <w:szCs w:val="22"/>
          <w:lang w:eastAsia="ar-SA"/>
        </w:rPr>
        <w:t xml:space="preserve"> </w:t>
      </w:r>
      <w:r w:rsidR="00593160" w:rsidRPr="00593160">
        <w:rPr>
          <w:rFonts w:ascii="Arial" w:hAnsi="Arial" w:cs="Arial"/>
          <w:sz w:val="22"/>
          <w:szCs w:val="22"/>
          <w:lang w:eastAsia="ar-SA"/>
        </w:rPr>
        <w:t>ze środków Rządowego Programu Odbudowy Zabytków</w:t>
      </w:r>
      <w:r w:rsidR="00722A68">
        <w:rPr>
          <w:rFonts w:ascii="Arial" w:hAnsi="Arial" w:cs="Arial"/>
          <w:sz w:val="22"/>
          <w:szCs w:val="22"/>
          <w:lang w:eastAsia="ar-SA"/>
        </w:rPr>
        <w:t xml:space="preserve">                                 </w:t>
      </w:r>
      <w:r w:rsidR="00593160" w:rsidRPr="00593160">
        <w:rPr>
          <w:rFonts w:ascii="Arial" w:hAnsi="Arial" w:cs="Arial"/>
          <w:sz w:val="22"/>
          <w:szCs w:val="22"/>
          <w:lang w:eastAsia="ar-SA"/>
        </w:rPr>
        <w:t xml:space="preserve"> i uzyskaniem Wstępnej Promesy  dla postępowania    i realizacji mają zastosowanie zapisy wynikające z ww. programu, w tym dotyczące płatności i zapewnienia finansowania inwestycji przez Wykonawcę na czas poprzedzający wypłaty   z Promesy na zasadach określonych Promesie i Regulaminie do w/w programu.</w:t>
      </w:r>
    </w:p>
    <w:p w14:paraId="64F5FC57" w14:textId="6C035839" w:rsidR="00593160" w:rsidRDefault="00061E6F" w:rsidP="00061E6F">
      <w:pPr>
        <w:pStyle w:val="NormalnyWeb"/>
        <w:shd w:val="clear" w:color="auto" w:fill="FFFFFF"/>
        <w:spacing w:after="0" w:line="360" w:lineRule="auto"/>
        <w:jc w:val="both"/>
        <w:rPr>
          <w:rFonts w:ascii="Arial" w:hAnsi="Arial" w:cs="Arial"/>
          <w:sz w:val="22"/>
          <w:szCs w:val="22"/>
          <w:lang w:eastAsia="ar-SA"/>
        </w:rPr>
      </w:pPr>
      <w:r>
        <w:rPr>
          <w:rFonts w:ascii="Arial" w:hAnsi="Arial" w:cs="Arial"/>
          <w:sz w:val="22"/>
          <w:szCs w:val="22"/>
          <w:lang w:eastAsia="ar-SA"/>
        </w:rPr>
        <w:t>4.</w:t>
      </w:r>
      <w:r w:rsidR="00593160" w:rsidRPr="00593160">
        <w:rPr>
          <w:rFonts w:ascii="Arial" w:hAnsi="Arial" w:cs="Arial"/>
          <w:sz w:val="22"/>
          <w:szCs w:val="22"/>
          <w:lang w:eastAsia="ar-SA"/>
        </w:rPr>
        <w:t>Zamawiający nie dopuszcza składania ofert wariantowych.</w:t>
      </w:r>
    </w:p>
    <w:p w14:paraId="5E1FDE73" w14:textId="0F11E4B1" w:rsidR="00593160" w:rsidRPr="00593160" w:rsidRDefault="00061E6F" w:rsidP="00061E6F">
      <w:pPr>
        <w:pStyle w:val="NormalnyWeb"/>
        <w:shd w:val="clear" w:color="auto" w:fill="FFFFFF"/>
        <w:spacing w:after="0" w:line="360" w:lineRule="auto"/>
        <w:jc w:val="both"/>
        <w:rPr>
          <w:rFonts w:ascii="Arial" w:hAnsi="Arial" w:cs="Arial"/>
          <w:sz w:val="22"/>
          <w:szCs w:val="22"/>
          <w:lang w:eastAsia="ar-SA"/>
        </w:rPr>
      </w:pPr>
      <w:r>
        <w:rPr>
          <w:rFonts w:ascii="Arial" w:hAnsi="Arial" w:cs="Arial"/>
          <w:sz w:val="22"/>
          <w:szCs w:val="22"/>
          <w:lang w:eastAsia="ar-SA"/>
        </w:rPr>
        <w:t>5.</w:t>
      </w:r>
      <w:r w:rsidR="00593160" w:rsidRPr="00593160">
        <w:rPr>
          <w:rFonts w:ascii="Arial" w:hAnsi="Arial" w:cs="Arial"/>
          <w:sz w:val="22"/>
          <w:szCs w:val="22"/>
          <w:lang w:eastAsia="ar-SA"/>
        </w:rPr>
        <w:t xml:space="preserve">Zamawiający nie dopuszcza składania ofert częściowych.  </w:t>
      </w:r>
    </w:p>
    <w:p w14:paraId="696E10E6" w14:textId="74DB1373" w:rsidR="003B60C6" w:rsidRDefault="00061E6F" w:rsidP="00061E6F">
      <w:pPr>
        <w:pStyle w:val="NormalnyWeb"/>
        <w:shd w:val="clear" w:color="auto" w:fill="FFFFFF"/>
        <w:spacing w:after="0" w:line="360" w:lineRule="auto"/>
        <w:jc w:val="both"/>
        <w:rPr>
          <w:rFonts w:ascii="Arial" w:hAnsi="Arial" w:cs="Arial"/>
          <w:sz w:val="22"/>
          <w:szCs w:val="22"/>
          <w:lang w:eastAsia="ar-SA"/>
        </w:rPr>
      </w:pPr>
      <w:r>
        <w:rPr>
          <w:rFonts w:ascii="Arial" w:hAnsi="Arial" w:cs="Arial"/>
          <w:sz w:val="22"/>
          <w:szCs w:val="22"/>
          <w:lang w:eastAsia="ar-SA"/>
        </w:rPr>
        <w:t>6.</w:t>
      </w:r>
      <w:r w:rsidR="002F25CC" w:rsidRPr="001828A0">
        <w:rPr>
          <w:rFonts w:ascii="Arial" w:hAnsi="Arial" w:cs="Arial"/>
          <w:sz w:val="22"/>
          <w:szCs w:val="22"/>
          <w:lang w:eastAsia="ar-SA"/>
        </w:rPr>
        <w:t>Prace należy wykonać zgodnie z obowiązującymi przepisami i normami dotyczącymi przedmiotu zamówienia, w szczególności zgodnie z ustawą z</w:t>
      </w:r>
      <w:r w:rsidR="00F909E5" w:rsidRPr="001828A0">
        <w:rPr>
          <w:rFonts w:ascii="Arial" w:hAnsi="Arial" w:cs="Arial"/>
          <w:sz w:val="22"/>
          <w:szCs w:val="22"/>
          <w:lang w:eastAsia="ar-SA"/>
        </w:rPr>
        <w:t xml:space="preserve"> </w:t>
      </w:r>
      <w:r w:rsidR="00F909E5" w:rsidRPr="001828A0">
        <w:rPr>
          <w:rFonts w:ascii="Arial" w:hAnsi="Arial" w:cs="Arial"/>
          <w:sz w:val="22"/>
          <w:szCs w:val="22"/>
        </w:rPr>
        <w:t>23 lipca 2003 r. o ochronie zabytków i opiece nad zabytkami</w:t>
      </w:r>
      <w:r w:rsidR="00F909E5" w:rsidRPr="001828A0">
        <w:rPr>
          <w:rFonts w:ascii="Arial" w:hAnsi="Arial" w:cs="Arial"/>
          <w:sz w:val="22"/>
          <w:szCs w:val="22"/>
          <w:lang w:eastAsia="ar-SA"/>
        </w:rPr>
        <w:t>.</w:t>
      </w:r>
      <w:r w:rsidR="00590DC5" w:rsidRPr="001828A0">
        <w:rPr>
          <w:rFonts w:ascii="Arial" w:hAnsi="Arial" w:cs="Arial"/>
          <w:sz w:val="22"/>
          <w:szCs w:val="22"/>
          <w:lang w:eastAsia="ar-SA"/>
        </w:rPr>
        <w:t xml:space="preserve"> </w:t>
      </w:r>
    </w:p>
    <w:p w14:paraId="7F3696E4" w14:textId="5ADDEF5A" w:rsidR="00DC47F3" w:rsidRPr="00393297" w:rsidRDefault="00DC47F3" w:rsidP="00061E6F">
      <w:pPr>
        <w:pStyle w:val="NormalnyWeb"/>
        <w:shd w:val="clear" w:color="auto" w:fill="FFFFFF"/>
        <w:spacing w:after="0" w:line="360" w:lineRule="auto"/>
        <w:jc w:val="both"/>
        <w:rPr>
          <w:rFonts w:ascii="Arial" w:hAnsi="Arial" w:cs="Arial"/>
          <w:color w:val="C45911" w:themeColor="accent2" w:themeShade="BF"/>
          <w:sz w:val="22"/>
          <w:szCs w:val="22"/>
          <w:u w:val="single"/>
          <w:lang w:eastAsia="ar-SA"/>
        </w:rPr>
      </w:pPr>
      <w:r>
        <w:rPr>
          <w:rFonts w:ascii="Arial" w:hAnsi="Arial" w:cs="Arial"/>
          <w:sz w:val="22"/>
          <w:szCs w:val="22"/>
        </w:rPr>
        <w:t>Zakres zadania został zawarty w załącznikach do niniejszego postępowania,</w:t>
      </w:r>
      <w:r w:rsidR="001B25EC">
        <w:rPr>
          <w:rFonts w:ascii="Arial" w:hAnsi="Arial" w:cs="Arial"/>
          <w:sz w:val="22"/>
          <w:szCs w:val="22"/>
        </w:rPr>
        <w:t xml:space="preserve"> </w:t>
      </w:r>
      <w:r>
        <w:rPr>
          <w:rFonts w:ascii="Arial" w:hAnsi="Arial" w:cs="Arial"/>
          <w:sz w:val="22"/>
          <w:szCs w:val="22"/>
        </w:rPr>
        <w:t>m.in.</w:t>
      </w:r>
      <w:r w:rsidR="001B25EC">
        <w:rPr>
          <w:rFonts w:ascii="Arial" w:hAnsi="Arial" w:cs="Arial"/>
          <w:sz w:val="22"/>
          <w:szCs w:val="22"/>
        </w:rPr>
        <w:t xml:space="preserve">                        </w:t>
      </w:r>
      <w:r>
        <w:rPr>
          <w:rFonts w:ascii="Arial" w:hAnsi="Arial" w:cs="Arial"/>
          <w:sz w:val="22"/>
          <w:szCs w:val="22"/>
        </w:rPr>
        <w:t xml:space="preserve"> w przedmiarze</w:t>
      </w:r>
      <w:r w:rsidR="001B25EC">
        <w:rPr>
          <w:rFonts w:ascii="Arial" w:hAnsi="Arial" w:cs="Arial"/>
          <w:sz w:val="22"/>
          <w:szCs w:val="22"/>
        </w:rPr>
        <w:t xml:space="preserve"> i pozostałej dokumentacji, co stanowi opis przedmiotu niniejszego zamówienia. </w:t>
      </w:r>
      <w:r w:rsidR="00D95CAC">
        <w:rPr>
          <w:rFonts w:ascii="Arial" w:hAnsi="Arial" w:cs="Arial"/>
          <w:sz w:val="22"/>
          <w:szCs w:val="22"/>
        </w:rPr>
        <w:t xml:space="preserve"> </w:t>
      </w:r>
      <w:r w:rsidR="001B25EC">
        <w:rPr>
          <w:rFonts w:ascii="Arial" w:hAnsi="Arial" w:cs="Arial"/>
          <w:sz w:val="22"/>
          <w:szCs w:val="22"/>
        </w:rPr>
        <w:lastRenderedPageBreak/>
        <w:t>Ponadto n</w:t>
      </w:r>
      <w:r>
        <w:rPr>
          <w:rFonts w:ascii="Arial" w:hAnsi="Arial" w:cs="Arial"/>
          <w:sz w:val="22"/>
          <w:szCs w:val="22"/>
        </w:rPr>
        <w:t>a podstawie przed</w:t>
      </w:r>
      <w:r w:rsidR="00D95CAC">
        <w:rPr>
          <w:rFonts w:ascii="Arial" w:hAnsi="Arial" w:cs="Arial"/>
          <w:sz w:val="22"/>
          <w:szCs w:val="22"/>
        </w:rPr>
        <w:t xml:space="preserve">miaru Wykonawca jest zobowiązany sporządzić </w:t>
      </w:r>
      <w:r w:rsidR="001B25EC">
        <w:rPr>
          <w:rFonts w:ascii="Arial" w:hAnsi="Arial" w:cs="Arial"/>
          <w:sz w:val="22"/>
          <w:szCs w:val="22"/>
        </w:rPr>
        <w:t xml:space="preserve">                                   </w:t>
      </w:r>
      <w:r w:rsidR="00D95CAC">
        <w:rPr>
          <w:rFonts w:ascii="Arial" w:hAnsi="Arial" w:cs="Arial"/>
          <w:sz w:val="22"/>
          <w:szCs w:val="22"/>
        </w:rPr>
        <w:t xml:space="preserve"> i  przedłożyć wraz z </w:t>
      </w:r>
      <w:r w:rsidR="00D95CAC" w:rsidRPr="00D95CAC">
        <w:rPr>
          <w:rFonts w:ascii="Arial" w:hAnsi="Arial" w:cs="Arial"/>
          <w:b/>
          <w:bCs/>
          <w:sz w:val="22"/>
          <w:szCs w:val="22"/>
          <w:u w:val="single"/>
        </w:rPr>
        <w:t>ofertą  kosztorys ofertowy wykonany metoda szczegółową</w:t>
      </w:r>
      <w:r w:rsidR="005453F1">
        <w:rPr>
          <w:rFonts w:ascii="Arial" w:hAnsi="Arial" w:cs="Arial"/>
          <w:b/>
          <w:bCs/>
          <w:color w:val="C45911" w:themeColor="accent2" w:themeShade="BF"/>
          <w:sz w:val="22"/>
          <w:szCs w:val="22"/>
          <w:u w:val="single"/>
        </w:rPr>
        <w:t>.</w:t>
      </w:r>
    </w:p>
    <w:p w14:paraId="163E695B" w14:textId="6DEC2D88" w:rsidR="00722C9B" w:rsidRPr="002249E1" w:rsidRDefault="00061E6F" w:rsidP="00061E6F">
      <w:pPr>
        <w:pStyle w:val="NormalnyWeb"/>
        <w:shd w:val="clear" w:color="auto" w:fill="FFFFFF"/>
        <w:spacing w:after="0" w:line="360" w:lineRule="auto"/>
        <w:jc w:val="both"/>
        <w:rPr>
          <w:rFonts w:ascii="Arial" w:hAnsi="Arial" w:cs="Arial"/>
          <w:b/>
          <w:bCs/>
          <w:sz w:val="22"/>
          <w:szCs w:val="22"/>
          <w:lang w:eastAsia="ar-SA"/>
        </w:rPr>
      </w:pPr>
      <w:r>
        <w:rPr>
          <w:rFonts w:ascii="Arial" w:hAnsi="Arial" w:cs="Arial"/>
          <w:sz w:val="22"/>
          <w:szCs w:val="22"/>
          <w:lang w:eastAsia="ar-SA"/>
        </w:rPr>
        <w:t>7.</w:t>
      </w:r>
      <w:r w:rsidR="002F25CC" w:rsidRPr="00F63A5C">
        <w:rPr>
          <w:rFonts w:ascii="Arial" w:hAnsi="Arial" w:cs="Arial"/>
          <w:sz w:val="22"/>
          <w:szCs w:val="22"/>
          <w:lang w:eastAsia="ar-SA"/>
        </w:rPr>
        <w:t>Gwarancja - na wykonanie przedmiotu zamówienia</w:t>
      </w:r>
      <w:r w:rsidR="002F25CC" w:rsidRPr="002249E1">
        <w:rPr>
          <w:rFonts w:ascii="Arial" w:hAnsi="Arial" w:cs="Arial"/>
          <w:b/>
          <w:bCs/>
          <w:sz w:val="22"/>
          <w:szCs w:val="22"/>
          <w:lang w:eastAsia="ar-SA"/>
        </w:rPr>
        <w:t xml:space="preserve">: </w:t>
      </w:r>
      <w:r w:rsidR="002249E1">
        <w:rPr>
          <w:rFonts w:ascii="Arial" w:hAnsi="Arial" w:cs="Arial"/>
          <w:b/>
          <w:bCs/>
          <w:sz w:val="22"/>
          <w:szCs w:val="22"/>
          <w:lang w:eastAsia="ar-SA"/>
        </w:rPr>
        <w:t xml:space="preserve">minimum </w:t>
      </w:r>
      <w:r w:rsidR="00393297" w:rsidRPr="002249E1">
        <w:rPr>
          <w:rFonts w:ascii="Arial" w:hAnsi="Arial" w:cs="Arial"/>
          <w:b/>
          <w:bCs/>
          <w:sz w:val="22"/>
          <w:szCs w:val="22"/>
          <w:lang w:eastAsia="ar-SA"/>
        </w:rPr>
        <w:t>36</w:t>
      </w:r>
      <w:r w:rsidR="002F25CC" w:rsidRPr="002249E1">
        <w:rPr>
          <w:rFonts w:ascii="Arial" w:hAnsi="Arial" w:cs="Arial"/>
          <w:b/>
          <w:bCs/>
          <w:sz w:val="22"/>
          <w:szCs w:val="22"/>
          <w:lang w:eastAsia="ar-SA"/>
        </w:rPr>
        <w:t xml:space="preserve"> miesi</w:t>
      </w:r>
      <w:r w:rsidR="00082386" w:rsidRPr="002249E1">
        <w:rPr>
          <w:rFonts w:ascii="Arial" w:hAnsi="Arial" w:cs="Arial"/>
          <w:b/>
          <w:bCs/>
          <w:sz w:val="22"/>
          <w:szCs w:val="22"/>
          <w:lang w:eastAsia="ar-SA"/>
        </w:rPr>
        <w:t xml:space="preserve">ęcy </w:t>
      </w:r>
      <w:r w:rsidR="002249E1">
        <w:rPr>
          <w:rFonts w:ascii="Arial" w:hAnsi="Arial" w:cs="Arial"/>
          <w:b/>
          <w:bCs/>
          <w:sz w:val="22"/>
          <w:szCs w:val="22"/>
          <w:lang w:eastAsia="ar-SA"/>
        </w:rPr>
        <w:t xml:space="preserve">od daty odbioru. </w:t>
      </w:r>
    </w:p>
    <w:p w14:paraId="2A1FD202" w14:textId="362292FC" w:rsidR="001B25EC" w:rsidRPr="00061E6F" w:rsidRDefault="00061E6F" w:rsidP="00061E6F">
      <w:pPr>
        <w:pStyle w:val="NormalnyWeb"/>
        <w:shd w:val="clear" w:color="auto" w:fill="FFFFFF"/>
        <w:spacing w:after="0" w:line="360" w:lineRule="auto"/>
        <w:jc w:val="both"/>
        <w:rPr>
          <w:rFonts w:ascii="Arial" w:hAnsi="Arial" w:cs="Arial"/>
          <w:sz w:val="22"/>
          <w:szCs w:val="22"/>
          <w:lang w:eastAsia="ar-SA"/>
        </w:rPr>
      </w:pPr>
      <w:r>
        <w:rPr>
          <w:rFonts w:ascii="Arial" w:hAnsi="Arial" w:cs="Arial"/>
          <w:sz w:val="22"/>
          <w:szCs w:val="22"/>
          <w:lang w:eastAsia="ar-SA"/>
        </w:rPr>
        <w:t>8.</w:t>
      </w:r>
      <w:r w:rsidR="00A447ED" w:rsidRPr="001828A0">
        <w:rPr>
          <w:rFonts w:ascii="Arial" w:hAnsi="Arial" w:cs="Arial"/>
          <w:sz w:val="22"/>
          <w:szCs w:val="22"/>
          <w:lang w:eastAsia="ar-SA"/>
        </w:rPr>
        <w:t>Zamawiający zaleca wykonanie wizji lokalnej, której przeprowadzenie będzie możliwe po wcześniejszym umówieniu terminu z Zamawiającym.</w:t>
      </w:r>
    </w:p>
    <w:p w14:paraId="3F2700B3" w14:textId="2F42DEB9" w:rsidR="00061E6F" w:rsidRPr="00061E6F" w:rsidRDefault="00061E6F" w:rsidP="00061E6F">
      <w:pPr>
        <w:pStyle w:val="NormalnyWeb"/>
        <w:shd w:val="clear" w:color="auto" w:fill="FFFFFF"/>
        <w:spacing w:after="0" w:line="360" w:lineRule="auto"/>
        <w:jc w:val="both"/>
        <w:rPr>
          <w:rFonts w:ascii="Arial" w:hAnsi="Arial" w:cs="Arial"/>
          <w:sz w:val="22"/>
          <w:szCs w:val="22"/>
          <w:lang w:eastAsia="ar-SA"/>
        </w:rPr>
      </w:pPr>
      <w:r>
        <w:rPr>
          <w:rFonts w:ascii="Arial" w:hAnsi="Arial" w:cs="Arial"/>
          <w:sz w:val="22"/>
          <w:szCs w:val="22"/>
          <w:lang w:eastAsia="ar-SA"/>
        </w:rPr>
        <w:t>9.</w:t>
      </w:r>
      <w:r w:rsidR="000E52E3">
        <w:rPr>
          <w:rFonts w:ascii="Arial" w:hAnsi="Arial" w:cs="Arial"/>
          <w:sz w:val="22"/>
          <w:szCs w:val="22"/>
          <w:lang w:eastAsia="ar-SA"/>
        </w:rPr>
        <w:t xml:space="preserve">W ramach realizacji przedmiotu zadania </w:t>
      </w:r>
      <w:r w:rsidR="000E52E3" w:rsidRPr="000E52E3">
        <w:rPr>
          <w:rFonts w:ascii="Arial" w:hAnsi="Arial" w:cs="Arial"/>
          <w:sz w:val="22"/>
          <w:szCs w:val="22"/>
          <w:lang w:eastAsia="ar-SA"/>
        </w:rPr>
        <w:t>Wykonawc</w:t>
      </w:r>
      <w:r w:rsidR="000E52E3">
        <w:rPr>
          <w:rFonts w:ascii="Arial" w:hAnsi="Arial" w:cs="Arial"/>
          <w:sz w:val="22"/>
          <w:szCs w:val="22"/>
          <w:lang w:eastAsia="ar-SA"/>
        </w:rPr>
        <w:t xml:space="preserve">a </w:t>
      </w:r>
      <w:r w:rsidR="000E52E3" w:rsidRPr="000E52E3">
        <w:rPr>
          <w:rFonts w:ascii="Arial" w:hAnsi="Arial" w:cs="Arial"/>
          <w:sz w:val="22"/>
          <w:szCs w:val="22"/>
          <w:lang w:eastAsia="ar-SA"/>
        </w:rPr>
        <w:t>zobowiązany jest do wykonania</w:t>
      </w:r>
      <w:r w:rsidR="002249E1">
        <w:rPr>
          <w:rFonts w:ascii="Arial" w:hAnsi="Arial" w:cs="Arial"/>
          <w:sz w:val="22"/>
          <w:szCs w:val="22"/>
          <w:lang w:eastAsia="ar-SA"/>
        </w:rPr>
        <w:t xml:space="preserve">                          </w:t>
      </w:r>
      <w:r w:rsidR="000E52E3" w:rsidRPr="000E52E3">
        <w:rPr>
          <w:rFonts w:ascii="Arial" w:hAnsi="Arial" w:cs="Arial"/>
          <w:sz w:val="22"/>
          <w:szCs w:val="22"/>
          <w:lang w:eastAsia="ar-SA"/>
        </w:rPr>
        <w:t xml:space="preserve"> i </w:t>
      </w:r>
      <w:r w:rsidR="00512667">
        <w:rPr>
          <w:rFonts w:ascii="Arial" w:hAnsi="Arial" w:cs="Arial"/>
          <w:sz w:val="22"/>
          <w:szCs w:val="22"/>
          <w:lang w:eastAsia="ar-SA"/>
        </w:rPr>
        <w:t>montażu</w:t>
      </w:r>
      <w:r w:rsidR="000E52E3" w:rsidRPr="000E52E3">
        <w:rPr>
          <w:rFonts w:ascii="Arial" w:hAnsi="Arial" w:cs="Arial"/>
          <w:sz w:val="22"/>
          <w:szCs w:val="22"/>
          <w:lang w:eastAsia="ar-SA"/>
        </w:rPr>
        <w:t xml:space="preserve"> tablicy informacyjnej z uwzględnieniem przepisów </w:t>
      </w:r>
      <w:r w:rsidR="001B25EC">
        <w:rPr>
          <w:rFonts w:ascii="Arial" w:hAnsi="Arial" w:cs="Arial"/>
          <w:sz w:val="22"/>
          <w:szCs w:val="22"/>
          <w:lang w:eastAsia="ar-SA"/>
        </w:rPr>
        <w:t xml:space="preserve">obowiązujących w ramach Programu Polski Ład. </w:t>
      </w:r>
      <w:r w:rsidR="000E52E3" w:rsidRPr="000E52E3">
        <w:rPr>
          <w:rFonts w:ascii="Arial" w:hAnsi="Arial" w:cs="Arial"/>
          <w:sz w:val="22"/>
          <w:szCs w:val="22"/>
          <w:lang w:eastAsia="ar-SA"/>
        </w:rPr>
        <w:t>Projekt tablicy zostanie przekazany Wykonawcy przez Zamawiającego</w:t>
      </w:r>
      <w:r w:rsidR="000E52E3">
        <w:rPr>
          <w:rFonts w:ascii="Arial" w:hAnsi="Arial" w:cs="Arial"/>
          <w:sz w:val="22"/>
          <w:szCs w:val="22"/>
          <w:lang w:eastAsia="ar-SA"/>
        </w:rPr>
        <w:t>.</w:t>
      </w:r>
    </w:p>
    <w:p w14:paraId="24C03C5B" w14:textId="77777777" w:rsidR="008D5F3A" w:rsidRDefault="00061E6F" w:rsidP="008D5F3A">
      <w:pPr>
        <w:pStyle w:val="NormalnyWeb"/>
        <w:shd w:val="clear" w:color="auto" w:fill="FFFFFF"/>
        <w:spacing w:after="0" w:line="360" w:lineRule="auto"/>
        <w:jc w:val="both"/>
        <w:rPr>
          <w:rStyle w:val="Hipercze"/>
          <w:rFonts w:ascii="Arial" w:hAnsi="Arial" w:cs="Arial"/>
          <w:sz w:val="22"/>
          <w:szCs w:val="22"/>
        </w:rPr>
      </w:pPr>
      <w:r>
        <w:rPr>
          <w:rFonts w:ascii="Arial" w:hAnsi="Arial" w:cs="Arial"/>
          <w:sz w:val="22"/>
          <w:szCs w:val="22"/>
        </w:rPr>
        <w:t>10.</w:t>
      </w:r>
      <w:r w:rsidR="00FC2DA1" w:rsidRPr="001B25EC">
        <w:rPr>
          <w:rFonts w:ascii="Arial" w:hAnsi="Arial" w:cs="Arial"/>
          <w:sz w:val="22"/>
          <w:szCs w:val="22"/>
        </w:rPr>
        <w:t xml:space="preserve">Zapytanie ofertowe zostało opublikowane na stronie BIP Gminy </w:t>
      </w:r>
      <w:r w:rsidR="00082386" w:rsidRPr="001B25EC">
        <w:rPr>
          <w:rFonts w:ascii="Arial" w:hAnsi="Arial" w:cs="Arial"/>
          <w:sz w:val="22"/>
          <w:szCs w:val="22"/>
        </w:rPr>
        <w:t>Żnin</w:t>
      </w:r>
      <w:r w:rsidR="00FC2DA1" w:rsidRPr="001B25EC">
        <w:rPr>
          <w:rFonts w:ascii="Arial" w:hAnsi="Arial" w:cs="Arial"/>
          <w:sz w:val="22"/>
          <w:szCs w:val="22"/>
        </w:rPr>
        <w:t xml:space="preserve"> </w:t>
      </w:r>
      <w:r w:rsidR="00393297" w:rsidRPr="001B25EC">
        <w:rPr>
          <w:rFonts w:ascii="Arial" w:hAnsi="Arial" w:cs="Arial"/>
          <w:sz w:val="22"/>
          <w:szCs w:val="22"/>
        </w:rPr>
        <w:t xml:space="preserve">oraz na profilu nabywcy </w:t>
      </w:r>
      <w:hyperlink r:id="rId8" w:history="1">
        <w:r w:rsidR="00393297" w:rsidRPr="001B25EC">
          <w:rPr>
            <w:rStyle w:val="Hipercze"/>
            <w:rFonts w:ascii="Arial" w:hAnsi="Arial" w:cs="Arial"/>
            <w:sz w:val="22"/>
            <w:szCs w:val="22"/>
          </w:rPr>
          <w:t>https://platformazakupowa.pl/znin</w:t>
        </w:r>
      </w:hyperlink>
    </w:p>
    <w:p w14:paraId="105F3E24" w14:textId="77777777" w:rsidR="008D5F3A" w:rsidRDefault="008D5F3A" w:rsidP="008D5F3A">
      <w:pPr>
        <w:pStyle w:val="NormalnyWeb"/>
        <w:shd w:val="clear" w:color="auto" w:fill="FFFFFF"/>
        <w:spacing w:after="0" w:line="360" w:lineRule="auto"/>
        <w:jc w:val="both"/>
        <w:rPr>
          <w:rFonts w:ascii="Arial" w:hAnsi="Arial" w:cs="Arial"/>
          <w:color w:val="0563C1" w:themeColor="hyperlink"/>
          <w:sz w:val="22"/>
          <w:szCs w:val="22"/>
          <w:u w:val="single"/>
        </w:rPr>
      </w:pPr>
    </w:p>
    <w:p w14:paraId="735C83B3" w14:textId="5ACC74F6" w:rsidR="00D6174A" w:rsidRPr="008D5F3A" w:rsidRDefault="008D5F3A" w:rsidP="008D5F3A">
      <w:pPr>
        <w:pStyle w:val="NormalnyWeb"/>
        <w:shd w:val="clear" w:color="auto" w:fill="FFFFFF"/>
        <w:spacing w:after="0" w:line="360" w:lineRule="auto"/>
        <w:jc w:val="both"/>
        <w:rPr>
          <w:rFonts w:ascii="Arial" w:hAnsi="Arial" w:cs="Arial"/>
          <w:color w:val="0563C1" w:themeColor="hyperlink"/>
          <w:sz w:val="22"/>
          <w:szCs w:val="22"/>
          <w:u w:val="single"/>
        </w:rPr>
      </w:pPr>
      <w:r w:rsidRPr="008D5F3A">
        <w:rPr>
          <w:rFonts w:ascii="Arial" w:hAnsi="Arial" w:cs="Arial"/>
          <w:sz w:val="22"/>
          <w:szCs w:val="22"/>
        </w:rPr>
        <w:t>10.</w:t>
      </w:r>
      <w:r w:rsidR="00D6174A" w:rsidRPr="00082386">
        <w:rPr>
          <w:rFonts w:ascii="Arial" w:hAnsi="Arial" w:cs="Arial"/>
        </w:rPr>
        <w:t>Kod CPV:</w:t>
      </w:r>
    </w:p>
    <w:p w14:paraId="2AA93BDD" w14:textId="77777777" w:rsidR="00F909E5" w:rsidRPr="001828A0" w:rsidRDefault="00F909E5" w:rsidP="000D64B5">
      <w:pPr>
        <w:autoSpaceDE w:val="0"/>
        <w:autoSpaceDN w:val="0"/>
        <w:adjustRightInd w:val="0"/>
        <w:spacing w:after="0" w:line="360" w:lineRule="auto"/>
        <w:rPr>
          <w:rFonts w:ascii="Arial" w:hAnsi="Arial" w:cs="Arial"/>
        </w:rPr>
      </w:pPr>
      <w:r w:rsidRPr="001828A0">
        <w:rPr>
          <w:rFonts w:ascii="Arial" w:hAnsi="Arial" w:cs="Arial"/>
        </w:rPr>
        <w:t>45453000-7 Roboty remontowe i renowacyjne</w:t>
      </w:r>
    </w:p>
    <w:p w14:paraId="396A4675" w14:textId="77777777" w:rsidR="00F909E5" w:rsidRDefault="00F909E5" w:rsidP="000D64B5">
      <w:pPr>
        <w:autoSpaceDE w:val="0"/>
        <w:autoSpaceDN w:val="0"/>
        <w:adjustRightInd w:val="0"/>
        <w:spacing w:after="0" w:line="360" w:lineRule="auto"/>
        <w:rPr>
          <w:rFonts w:ascii="Arial" w:hAnsi="Arial" w:cs="Arial"/>
        </w:rPr>
      </w:pPr>
      <w:r w:rsidRPr="001828A0">
        <w:rPr>
          <w:rFonts w:ascii="Arial" w:hAnsi="Arial" w:cs="Arial"/>
        </w:rPr>
        <w:t>45453100-8 Roboty renowacyjne</w:t>
      </w:r>
    </w:p>
    <w:p w14:paraId="3F1596F8" w14:textId="306B0A58" w:rsidR="000E52E3" w:rsidRPr="001828A0" w:rsidRDefault="000E52E3" w:rsidP="000D64B5">
      <w:pPr>
        <w:autoSpaceDE w:val="0"/>
        <w:autoSpaceDN w:val="0"/>
        <w:adjustRightInd w:val="0"/>
        <w:spacing w:after="0" w:line="360" w:lineRule="auto"/>
        <w:rPr>
          <w:rFonts w:ascii="Arial" w:hAnsi="Arial" w:cs="Arial"/>
        </w:rPr>
      </w:pPr>
      <w:r>
        <w:rPr>
          <w:rFonts w:ascii="Arial" w:hAnsi="Arial" w:cs="Arial"/>
        </w:rPr>
        <w:t xml:space="preserve">45212361-4 Roboty budowlane w zakresie kościołów </w:t>
      </w:r>
    </w:p>
    <w:p w14:paraId="0B64FC4A" w14:textId="77777777" w:rsidR="008D5F3A" w:rsidRDefault="008D5F3A" w:rsidP="000D64B5">
      <w:pPr>
        <w:autoSpaceDE w:val="0"/>
        <w:autoSpaceDN w:val="0"/>
        <w:adjustRightInd w:val="0"/>
        <w:spacing w:after="0" w:line="360" w:lineRule="auto"/>
        <w:rPr>
          <w:rFonts w:ascii="Arial" w:hAnsi="Arial" w:cs="Arial"/>
        </w:rPr>
      </w:pPr>
    </w:p>
    <w:p w14:paraId="0069C994" w14:textId="44558A3C" w:rsidR="008D5F3A" w:rsidRPr="006208BD" w:rsidRDefault="008D5F3A" w:rsidP="000D64B5">
      <w:pPr>
        <w:autoSpaceDE w:val="0"/>
        <w:autoSpaceDN w:val="0"/>
        <w:adjustRightInd w:val="0"/>
        <w:spacing w:after="0" w:line="360" w:lineRule="auto"/>
        <w:rPr>
          <w:rFonts w:ascii="Arial" w:hAnsi="Arial" w:cs="Arial"/>
          <w:b/>
          <w:bCs/>
        </w:rPr>
      </w:pPr>
      <w:r>
        <w:rPr>
          <w:rFonts w:ascii="Arial" w:hAnsi="Arial" w:cs="Arial"/>
        </w:rPr>
        <w:t>11.</w:t>
      </w:r>
      <w:r w:rsidRPr="008D5F3A">
        <w:t xml:space="preserve"> </w:t>
      </w:r>
      <w:r w:rsidRPr="008D5F3A">
        <w:rPr>
          <w:rFonts w:ascii="Arial" w:hAnsi="Arial" w:cs="Arial"/>
        </w:rPr>
        <w:t xml:space="preserve">Termin realizacji zamówienia: </w:t>
      </w:r>
      <w:r w:rsidRPr="006208BD">
        <w:rPr>
          <w:rFonts w:ascii="Arial" w:hAnsi="Arial" w:cs="Arial"/>
          <w:b/>
          <w:bCs/>
        </w:rPr>
        <w:t xml:space="preserve">do </w:t>
      </w:r>
      <w:r w:rsidR="002326BA" w:rsidRPr="006208BD">
        <w:rPr>
          <w:rFonts w:ascii="Arial" w:hAnsi="Arial" w:cs="Arial"/>
          <w:b/>
          <w:bCs/>
        </w:rPr>
        <w:t>13</w:t>
      </w:r>
      <w:r w:rsidRPr="006208BD">
        <w:rPr>
          <w:rFonts w:ascii="Arial" w:hAnsi="Arial" w:cs="Arial"/>
          <w:b/>
          <w:bCs/>
        </w:rPr>
        <w:t xml:space="preserve"> miesięcy od daty podpisania umowy.</w:t>
      </w:r>
    </w:p>
    <w:p w14:paraId="0ABCC35F" w14:textId="542E3B53" w:rsidR="002249E1" w:rsidRPr="002326BA" w:rsidRDefault="002249E1" w:rsidP="002249E1">
      <w:pPr>
        <w:autoSpaceDE w:val="0"/>
        <w:autoSpaceDN w:val="0"/>
        <w:adjustRightInd w:val="0"/>
        <w:spacing w:after="0" w:line="360" w:lineRule="auto"/>
        <w:jc w:val="both"/>
        <w:rPr>
          <w:rFonts w:ascii="Arial" w:hAnsi="Arial" w:cs="Arial"/>
          <w:b/>
          <w:bCs/>
          <w:u w:val="single"/>
        </w:rPr>
      </w:pPr>
      <w:r>
        <w:rPr>
          <w:rFonts w:ascii="Arial" w:hAnsi="Arial" w:cs="Arial"/>
        </w:rPr>
        <w:t>12.</w:t>
      </w:r>
      <w:r>
        <w:t xml:space="preserve"> </w:t>
      </w:r>
      <w:r w:rsidRPr="002249E1">
        <w:rPr>
          <w:rFonts w:ascii="Arial" w:hAnsi="Arial" w:cs="Arial"/>
        </w:rPr>
        <w:t xml:space="preserve">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zastosowanie rozwiązań równoważnych lub lepszych od wskazanych pod warunkiem, że ich zastosowanie nie będzie prowadzić do pogorszenia wskazanych parametrów technicznych, funkcjonalnych i jakościowych. Udowodnienie, że oferowane rozwiązanie jest równowartościowe lub lepsze od wymaganego, leży po stronie </w:t>
      </w:r>
      <w:r>
        <w:rPr>
          <w:rFonts w:ascii="Arial" w:hAnsi="Arial" w:cs="Arial"/>
        </w:rPr>
        <w:t xml:space="preserve">Wykonawcy. </w:t>
      </w:r>
      <w:r w:rsidRPr="002326BA">
        <w:rPr>
          <w:rFonts w:ascii="Arial" w:hAnsi="Arial" w:cs="Arial"/>
          <w:b/>
          <w:bCs/>
          <w:u w:val="single"/>
        </w:rPr>
        <w:t>Każdorazowo zastosowanie rozwiązania równoważnego wymaga pisemnej  zgody Zamawiająceg</w:t>
      </w:r>
      <w:r w:rsidR="002326BA" w:rsidRPr="002326BA">
        <w:rPr>
          <w:rFonts w:ascii="Arial" w:hAnsi="Arial" w:cs="Arial"/>
          <w:b/>
          <w:bCs/>
          <w:u w:val="single"/>
        </w:rPr>
        <w:t xml:space="preserve">o oraz w przypadku takiej potrzeby – również Wojewódzkiego  Konserwatora Zabytków. </w:t>
      </w:r>
    </w:p>
    <w:p w14:paraId="19C23602" w14:textId="77777777" w:rsidR="002249E1" w:rsidRDefault="002249E1" w:rsidP="002249E1">
      <w:pPr>
        <w:autoSpaceDE w:val="0"/>
        <w:autoSpaceDN w:val="0"/>
        <w:adjustRightInd w:val="0"/>
        <w:spacing w:after="0" w:line="360" w:lineRule="auto"/>
        <w:jc w:val="both"/>
        <w:rPr>
          <w:rFonts w:ascii="Arial" w:hAnsi="Arial" w:cs="Arial"/>
        </w:rPr>
      </w:pPr>
    </w:p>
    <w:p w14:paraId="44CB842C" w14:textId="469D49F6" w:rsidR="002249E1" w:rsidRDefault="002249E1" w:rsidP="002249E1">
      <w:pPr>
        <w:autoSpaceDE w:val="0"/>
        <w:autoSpaceDN w:val="0"/>
        <w:adjustRightInd w:val="0"/>
        <w:spacing w:after="0" w:line="360" w:lineRule="auto"/>
        <w:jc w:val="both"/>
        <w:rPr>
          <w:rFonts w:ascii="Arial" w:hAnsi="Arial" w:cs="Arial"/>
        </w:rPr>
      </w:pPr>
      <w:r>
        <w:rPr>
          <w:rFonts w:ascii="Arial" w:hAnsi="Arial" w:cs="Arial"/>
        </w:rPr>
        <w:t>13. W przypadku niniejszego zamówienia nie mają zastosowania przepisu ustawy Prawo zamówień  publicznych (Dz. U. z 2023, Poz. 1605 ze zmian.).</w:t>
      </w:r>
    </w:p>
    <w:p w14:paraId="5728E909" w14:textId="77777777" w:rsidR="00852D6F" w:rsidRDefault="00852D6F" w:rsidP="000D64B5">
      <w:pPr>
        <w:autoSpaceDE w:val="0"/>
        <w:autoSpaceDN w:val="0"/>
        <w:adjustRightInd w:val="0"/>
        <w:spacing w:after="0" w:line="360" w:lineRule="auto"/>
        <w:rPr>
          <w:rFonts w:ascii="Arial" w:hAnsi="Arial" w:cs="Arial"/>
        </w:rPr>
      </w:pPr>
    </w:p>
    <w:p w14:paraId="5042714F" w14:textId="77777777" w:rsidR="00C35732" w:rsidRDefault="00C35732" w:rsidP="000D64B5">
      <w:pPr>
        <w:autoSpaceDE w:val="0"/>
        <w:autoSpaceDN w:val="0"/>
        <w:adjustRightInd w:val="0"/>
        <w:spacing w:after="0" w:line="360" w:lineRule="auto"/>
        <w:rPr>
          <w:rFonts w:ascii="Arial" w:hAnsi="Arial" w:cs="Arial"/>
        </w:rPr>
      </w:pPr>
    </w:p>
    <w:p w14:paraId="396DC47B" w14:textId="55D8B87B" w:rsidR="00722C9B" w:rsidRDefault="008D5F3A" w:rsidP="008D5F3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360" w:lineRule="auto"/>
        <w:rPr>
          <w:rFonts w:ascii="Arial" w:hAnsi="Arial" w:cs="Arial"/>
          <w:b/>
          <w:bCs/>
        </w:rPr>
      </w:pPr>
      <w:r>
        <w:rPr>
          <w:rFonts w:ascii="Arial" w:hAnsi="Arial" w:cs="Arial"/>
          <w:b/>
          <w:bCs/>
        </w:rPr>
        <w:lastRenderedPageBreak/>
        <w:t xml:space="preserve">                                                    III. </w:t>
      </w:r>
      <w:r w:rsidR="00061E6F" w:rsidRPr="00061E6F">
        <w:rPr>
          <w:rFonts w:ascii="Arial" w:hAnsi="Arial" w:cs="Arial"/>
          <w:b/>
          <w:bCs/>
        </w:rPr>
        <w:t>SKŁADANI</w:t>
      </w:r>
      <w:r>
        <w:rPr>
          <w:rFonts w:ascii="Arial" w:hAnsi="Arial" w:cs="Arial"/>
          <w:b/>
          <w:bCs/>
        </w:rPr>
        <w:t xml:space="preserve">E </w:t>
      </w:r>
      <w:r w:rsidR="00061E6F" w:rsidRPr="00061E6F">
        <w:rPr>
          <w:rFonts w:ascii="Arial" w:hAnsi="Arial" w:cs="Arial"/>
          <w:b/>
          <w:bCs/>
        </w:rPr>
        <w:t>OFERT</w:t>
      </w:r>
    </w:p>
    <w:p w14:paraId="7418D897" w14:textId="77777777" w:rsidR="008D5F3A" w:rsidRPr="008D5F3A" w:rsidRDefault="008D5F3A" w:rsidP="008D5F3A">
      <w:pPr>
        <w:autoSpaceDE w:val="0"/>
        <w:autoSpaceDN w:val="0"/>
        <w:adjustRightInd w:val="0"/>
        <w:spacing w:after="0" w:line="360" w:lineRule="auto"/>
        <w:jc w:val="center"/>
        <w:rPr>
          <w:rFonts w:ascii="Arial" w:hAnsi="Arial" w:cs="Arial"/>
          <w:b/>
          <w:bCs/>
        </w:rPr>
      </w:pPr>
    </w:p>
    <w:p w14:paraId="7841A4A4" w14:textId="07A30C70" w:rsidR="00722C9B" w:rsidRDefault="008D5F3A" w:rsidP="00790C8D">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r>
        <w:rPr>
          <w:rFonts w:ascii="Arial" w:eastAsia="Times New Roman" w:hAnsi="Arial" w:cs="Arial"/>
          <w:lang w:eastAsia="ar-SA"/>
        </w:rPr>
        <w:t>1.</w:t>
      </w:r>
      <w:r w:rsidR="000C7720" w:rsidRPr="001828A0">
        <w:rPr>
          <w:rFonts w:ascii="Arial" w:eastAsia="Times New Roman" w:hAnsi="Arial" w:cs="Arial"/>
          <w:lang w:eastAsia="ar-SA"/>
        </w:rPr>
        <w:t>Miejsce i termin złożenia oferty</w:t>
      </w:r>
      <w:r w:rsidR="00AA2532" w:rsidRPr="001828A0">
        <w:rPr>
          <w:rFonts w:ascii="Arial" w:eastAsia="Times New Roman" w:hAnsi="Arial" w:cs="Arial"/>
          <w:lang w:eastAsia="ar-SA"/>
        </w:rPr>
        <w:t xml:space="preserve">- </w:t>
      </w:r>
      <w:r w:rsidR="00F909E5" w:rsidRPr="001828A0">
        <w:rPr>
          <w:rFonts w:ascii="Arial" w:eastAsia="Times New Roman" w:hAnsi="Arial" w:cs="Arial"/>
          <w:lang w:eastAsia="ar-SA"/>
        </w:rPr>
        <w:t>elektronicznie</w:t>
      </w:r>
      <w:r w:rsidR="00150A1F" w:rsidRPr="001828A0">
        <w:rPr>
          <w:rFonts w:ascii="Arial" w:eastAsia="Times New Roman" w:hAnsi="Arial" w:cs="Arial"/>
          <w:lang w:eastAsia="ar-SA"/>
        </w:rPr>
        <w:t>,</w:t>
      </w:r>
      <w:r w:rsidR="00F909E5" w:rsidRPr="001828A0">
        <w:rPr>
          <w:rFonts w:ascii="Arial" w:eastAsia="Times New Roman" w:hAnsi="Arial" w:cs="Arial"/>
          <w:lang w:eastAsia="ar-SA"/>
        </w:rPr>
        <w:t xml:space="preserve"> </w:t>
      </w:r>
      <w:r w:rsidR="00150A1F" w:rsidRPr="001828A0">
        <w:rPr>
          <w:rFonts w:ascii="Arial" w:eastAsia="Times New Roman" w:hAnsi="Arial" w:cs="Arial"/>
          <w:lang w:eastAsia="ar-SA"/>
        </w:rPr>
        <w:t xml:space="preserve">za pośrednictwem Platformy Zakupowej Gminy </w:t>
      </w:r>
      <w:r w:rsidR="00393297">
        <w:rPr>
          <w:rFonts w:ascii="Arial" w:eastAsia="Times New Roman" w:hAnsi="Arial" w:cs="Arial"/>
          <w:lang w:eastAsia="ar-SA"/>
        </w:rPr>
        <w:t>Żnin</w:t>
      </w:r>
      <w:r w:rsidR="00F909E5" w:rsidRPr="001828A0">
        <w:rPr>
          <w:rFonts w:ascii="Arial" w:eastAsia="Times New Roman" w:hAnsi="Arial" w:cs="Arial"/>
          <w:lang w:eastAsia="ar-SA"/>
        </w:rPr>
        <w:t xml:space="preserve"> w terminie </w:t>
      </w:r>
      <w:r w:rsidR="00F909E5" w:rsidRPr="00F63A5C">
        <w:rPr>
          <w:rFonts w:ascii="Arial" w:eastAsia="Times New Roman" w:hAnsi="Arial" w:cs="Arial"/>
          <w:lang w:eastAsia="ar-SA"/>
        </w:rPr>
        <w:t xml:space="preserve">do </w:t>
      </w:r>
      <w:r w:rsidR="0031173D">
        <w:rPr>
          <w:rFonts w:ascii="Arial" w:eastAsia="Times New Roman" w:hAnsi="Arial" w:cs="Arial"/>
          <w:b/>
          <w:bCs/>
          <w:lang w:eastAsia="ar-SA"/>
        </w:rPr>
        <w:t>2</w:t>
      </w:r>
      <w:r w:rsidR="009F1A41">
        <w:rPr>
          <w:rFonts w:ascii="Arial" w:eastAsia="Times New Roman" w:hAnsi="Arial" w:cs="Arial"/>
          <w:b/>
          <w:bCs/>
          <w:lang w:eastAsia="ar-SA"/>
        </w:rPr>
        <w:t>5</w:t>
      </w:r>
      <w:r w:rsidR="00F909E5" w:rsidRPr="00F63A5C">
        <w:rPr>
          <w:rFonts w:ascii="Arial" w:eastAsia="Times New Roman" w:hAnsi="Arial" w:cs="Arial"/>
          <w:b/>
          <w:bCs/>
          <w:lang w:eastAsia="ar-SA"/>
        </w:rPr>
        <w:t>.</w:t>
      </w:r>
      <w:r w:rsidR="00F63A5C" w:rsidRPr="00F63A5C">
        <w:rPr>
          <w:rFonts w:ascii="Arial" w:eastAsia="Times New Roman" w:hAnsi="Arial" w:cs="Arial"/>
          <w:b/>
          <w:bCs/>
          <w:lang w:eastAsia="ar-SA"/>
        </w:rPr>
        <w:t>0</w:t>
      </w:r>
      <w:r w:rsidR="005453F1">
        <w:rPr>
          <w:rFonts w:ascii="Arial" w:eastAsia="Times New Roman" w:hAnsi="Arial" w:cs="Arial"/>
          <w:b/>
          <w:bCs/>
          <w:lang w:eastAsia="ar-SA"/>
        </w:rPr>
        <w:t>7</w:t>
      </w:r>
      <w:r w:rsidR="00F909E5" w:rsidRPr="00F63A5C">
        <w:rPr>
          <w:rFonts w:ascii="Arial" w:eastAsia="Times New Roman" w:hAnsi="Arial" w:cs="Arial"/>
          <w:b/>
          <w:bCs/>
          <w:lang w:eastAsia="ar-SA"/>
        </w:rPr>
        <w:t>.202</w:t>
      </w:r>
      <w:r w:rsidR="00F63A5C" w:rsidRPr="00F63A5C">
        <w:rPr>
          <w:rFonts w:ascii="Arial" w:eastAsia="Times New Roman" w:hAnsi="Arial" w:cs="Arial"/>
          <w:b/>
          <w:bCs/>
          <w:lang w:eastAsia="ar-SA"/>
        </w:rPr>
        <w:t xml:space="preserve">4 </w:t>
      </w:r>
      <w:r w:rsidR="00F909E5" w:rsidRPr="00F63A5C">
        <w:rPr>
          <w:rFonts w:ascii="Arial" w:eastAsia="Times New Roman" w:hAnsi="Arial" w:cs="Arial"/>
          <w:b/>
          <w:bCs/>
          <w:lang w:eastAsia="ar-SA"/>
        </w:rPr>
        <w:t>r. do godz. 1</w:t>
      </w:r>
      <w:r w:rsidR="00F63A5C" w:rsidRPr="00F63A5C">
        <w:rPr>
          <w:rFonts w:ascii="Arial" w:eastAsia="Times New Roman" w:hAnsi="Arial" w:cs="Arial"/>
          <w:b/>
          <w:bCs/>
          <w:lang w:eastAsia="ar-SA"/>
        </w:rPr>
        <w:t>2.00</w:t>
      </w:r>
      <w:r w:rsidR="00F909E5" w:rsidRPr="00F63A5C">
        <w:rPr>
          <w:rFonts w:ascii="Arial" w:eastAsia="Times New Roman" w:hAnsi="Arial" w:cs="Arial"/>
          <w:lang w:eastAsia="ar-SA"/>
        </w:rPr>
        <w:t>.</w:t>
      </w:r>
      <w:r w:rsidR="00C32E8E" w:rsidRPr="001828A0">
        <w:rPr>
          <w:rFonts w:ascii="Arial" w:eastAsia="Times New Roman" w:hAnsi="Arial" w:cs="Arial"/>
          <w:lang w:eastAsia="ar-SA"/>
        </w:rPr>
        <w:t xml:space="preserve"> Oferty złożone po terminie nie będą rozpatrywane.</w:t>
      </w:r>
      <w:r w:rsidR="001828A0" w:rsidRPr="001828A0">
        <w:rPr>
          <w:rFonts w:ascii="Arial" w:eastAsia="Times New Roman" w:hAnsi="Arial" w:cs="Arial"/>
          <w:lang w:eastAsia="ar-SA"/>
        </w:rPr>
        <w:t xml:space="preserve"> </w:t>
      </w:r>
    </w:p>
    <w:p w14:paraId="1D893FF1" w14:textId="2BE2306D" w:rsidR="008D5F3A" w:rsidRDefault="008D5F3A" w:rsidP="00790C8D">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r>
        <w:rPr>
          <w:rFonts w:ascii="Arial" w:eastAsia="Times New Roman" w:hAnsi="Arial" w:cs="Arial"/>
          <w:lang w:eastAsia="ar-SA"/>
        </w:rPr>
        <w:t>2.</w:t>
      </w:r>
      <w:r w:rsidRPr="008D5F3A">
        <w:rPr>
          <w:rFonts w:ascii="Arial" w:eastAsia="Times New Roman" w:hAnsi="Arial" w:cs="Arial"/>
          <w:lang w:eastAsia="ar-SA"/>
        </w:rPr>
        <w:t xml:space="preserve">Termin otwarcia ofert  </w:t>
      </w:r>
      <w:r w:rsidR="0031173D">
        <w:rPr>
          <w:rFonts w:ascii="Arial" w:eastAsia="Times New Roman" w:hAnsi="Arial" w:cs="Arial"/>
          <w:b/>
          <w:bCs/>
          <w:lang w:eastAsia="ar-SA"/>
        </w:rPr>
        <w:t>2</w:t>
      </w:r>
      <w:r w:rsidR="009F1A41">
        <w:rPr>
          <w:rFonts w:ascii="Arial" w:eastAsia="Times New Roman" w:hAnsi="Arial" w:cs="Arial"/>
          <w:b/>
          <w:bCs/>
          <w:lang w:eastAsia="ar-SA"/>
        </w:rPr>
        <w:t>5</w:t>
      </w:r>
      <w:r w:rsidRPr="008D5F3A">
        <w:rPr>
          <w:rFonts w:ascii="Arial" w:eastAsia="Times New Roman" w:hAnsi="Arial" w:cs="Arial"/>
          <w:b/>
          <w:bCs/>
          <w:lang w:eastAsia="ar-SA"/>
        </w:rPr>
        <w:t>.0</w:t>
      </w:r>
      <w:r w:rsidR="005453F1">
        <w:rPr>
          <w:rFonts w:ascii="Arial" w:eastAsia="Times New Roman" w:hAnsi="Arial" w:cs="Arial"/>
          <w:b/>
          <w:bCs/>
          <w:lang w:eastAsia="ar-SA"/>
        </w:rPr>
        <w:t>7</w:t>
      </w:r>
      <w:r w:rsidRPr="008D5F3A">
        <w:rPr>
          <w:rFonts w:ascii="Arial" w:eastAsia="Times New Roman" w:hAnsi="Arial" w:cs="Arial"/>
          <w:b/>
          <w:bCs/>
          <w:lang w:eastAsia="ar-SA"/>
        </w:rPr>
        <w:t>.2024r. godz. 12.10</w:t>
      </w:r>
      <w:r w:rsidRPr="008D5F3A">
        <w:rPr>
          <w:rFonts w:ascii="Arial" w:eastAsia="Times New Roman" w:hAnsi="Arial" w:cs="Arial"/>
          <w:lang w:eastAsia="ar-SA"/>
        </w:rPr>
        <w:t>.</w:t>
      </w:r>
      <w:r>
        <w:rPr>
          <w:rFonts w:ascii="Arial" w:eastAsia="Times New Roman" w:hAnsi="Arial" w:cs="Arial"/>
          <w:lang w:eastAsia="ar-SA"/>
        </w:rPr>
        <w:t>Nie przewiduje się publicznego otwarcia ofert.</w:t>
      </w:r>
    </w:p>
    <w:p w14:paraId="391150AC" w14:textId="3344099F" w:rsidR="00721D0A" w:rsidRDefault="00721D0A" w:rsidP="00790C8D">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r>
        <w:rPr>
          <w:rFonts w:ascii="Arial" w:eastAsia="Times New Roman" w:hAnsi="Arial" w:cs="Arial"/>
          <w:lang w:eastAsia="ar-SA"/>
        </w:rPr>
        <w:t>3.</w:t>
      </w:r>
      <w:r w:rsidRPr="00721D0A">
        <w:t xml:space="preserve"> </w:t>
      </w:r>
      <w:r w:rsidRPr="00721D0A">
        <w:rPr>
          <w:rFonts w:ascii="Arial" w:eastAsia="Times New Roman" w:hAnsi="Arial" w:cs="Arial"/>
          <w:lang w:eastAsia="ar-SA"/>
        </w:rPr>
        <w:t xml:space="preserve">Sposób przygotowania oferty: ofertę należy sporządzić w formie elektronicznej - w języku polskim. Ofertę można złożyć jako skan podpisanych </w:t>
      </w:r>
      <w:r w:rsidR="00512667">
        <w:rPr>
          <w:rFonts w:ascii="Arial" w:eastAsia="Times New Roman" w:hAnsi="Arial" w:cs="Arial"/>
          <w:lang w:eastAsia="ar-SA"/>
        </w:rPr>
        <w:t xml:space="preserve">własnoręcznie </w:t>
      </w:r>
      <w:r w:rsidRPr="00721D0A">
        <w:rPr>
          <w:rFonts w:ascii="Arial" w:eastAsia="Times New Roman" w:hAnsi="Arial" w:cs="Arial"/>
          <w:lang w:eastAsia="ar-SA"/>
        </w:rPr>
        <w:t>dokumentów lub dokumenty elektroniczne opatrzone podpisem zaufanym lub podpisem osobistym, każdorazowo   za pomocą  platformy  zakupowej Gminy Żnin. Oferty złożone w inny sposób nie będą rozpatrywane.</w:t>
      </w:r>
    </w:p>
    <w:p w14:paraId="1861379D" w14:textId="77777777" w:rsidR="002249E1" w:rsidRDefault="002249E1" w:rsidP="00790C8D">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p>
    <w:p w14:paraId="65F51B2E" w14:textId="6C2EC29A" w:rsidR="008D5F3A" w:rsidRPr="008D5F3A" w:rsidRDefault="008D5F3A" w:rsidP="008D5F3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uppressAutoHyphens/>
        <w:autoSpaceDE w:val="0"/>
        <w:autoSpaceDN w:val="0"/>
        <w:adjustRightInd w:val="0"/>
        <w:spacing w:before="60" w:after="60" w:line="360" w:lineRule="auto"/>
        <w:ind w:left="426" w:hanging="397"/>
        <w:jc w:val="center"/>
        <w:rPr>
          <w:rFonts w:ascii="Arial" w:eastAsia="Times New Roman" w:hAnsi="Arial" w:cs="Arial"/>
          <w:b/>
          <w:bCs/>
          <w:lang w:eastAsia="ar-SA"/>
        </w:rPr>
      </w:pPr>
      <w:r>
        <w:rPr>
          <w:rFonts w:ascii="Arial" w:eastAsia="Times New Roman" w:hAnsi="Arial" w:cs="Arial"/>
          <w:b/>
          <w:bCs/>
          <w:lang w:eastAsia="ar-SA"/>
        </w:rPr>
        <w:t xml:space="preserve">IV. </w:t>
      </w:r>
      <w:r w:rsidRPr="008D5F3A">
        <w:rPr>
          <w:rFonts w:ascii="Arial" w:eastAsia="Times New Roman" w:hAnsi="Arial" w:cs="Arial"/>
          <w:b/>
          <w:bCs/>
          <w:lang w:eastAsia="ar-SA"/>
        </w:rPr>
        <w:t>KOMUNIKACJA</w:t>
      </w:r>
      <w:r>
        <w:rPr>
          <w:rFonts w:ascii="Arial" w:eastAsia="Times New Roman" w:hAnsi="Arial" w:cs="Arial"/>
          <w:b/>
          <w:bCs/>
          <w:lang w:eastAsia="ar-SA"/>
        </w:rPr>
        <w:t xml:space="preserve"> </w:t>
      </w:r>
      <w:r w:rsidRPr="008D5F3A">
        <w:rPr>
          <w:rFonts w:ascii="Arial" w:eastAsia="Times New Roman" w:hAnsi="Arial" w:cs="Arial"/>
          <w:b/>
          <w:bCs/>
          <w:lang w:eastAsia="ar-SA"/>
        </w:rPr>
        <w:t xml:space="preserve"> Z </w:t>
      </w:r>
      <w:r>
        <w:rPr>
          <w:rFonts w:ascii="Arial" w:eastAsia="Times New Roman" w:hAnsi="Arial" w:cs="Arial"/>
          <w:b/>
          <w:bCs/>
          <w:lang w:eastAsia="ar-SA"/>
        </w:rPr>
        <w:t xml:space="preserve"> </w:t>
      </w:r>
      <w:r w:rsidRPr="008D5F3A">
        <w:rPr>
          <w:rFonts w:ascii="Arial" w:eastAsia="Times New Roman" w:hAnsi="Arial" w:cs="Arial"/>
          <w:b/>
          <w:bCs/>
          <w:lang w:eastAsia="ar-SA"/>
        </w:rPr>
        <w:t>ZAMAWIAJĄCYM</w:t>
      </w:r>
    </w:p>
    <w:p w14:paraId="6941E4AF" w14:textId="77777777" w:rsidR="008D5F3A" w:rsidRPr="008D5F3A" w:rsidRDefault="008D5F3A" w:rsidP="008D5F3A">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p>
    <w:p w14:paraId="1FEF0709" w14:textId="7113E512" w:rsidR="008D5F3A" w:rsidRPr="008D5F3A" w:rsidRDefault="008D5F3A" w:rsidP="008D5F3A">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r>
        <w:rPr>
          <w:rFonts w:ascii="Arial" w:eastAsia="Times New Roman" w:hAnsi="Arial" w:cs="Arial"/>
          <w:lang w:eastAsia="ar-SA"/>
        </w:rPr>
        <w:t>1.</w:t>
      </w:r>
      <w:r w:rsidRPr="008D5F3A">
        <w:rPr>
          <w:rFonts w:ascii="Arial" w:eastAsia="Times New Roman" w:hAnsi="Arial" w:cs="Arial"/>
          <w:lang w:eastAsia="ar-SA"/>
        </w:rPr>
        <w:t xml:space="preserve">Wykonawca może zwrócić się do Zamawiającego z pisemną prośbą o wyjaśnienie treści zapytania ofertowego za pośrednictwem Platformy i formularza „Wyślij wiadomość do zamawiającego” dostępnego na stronie dotyczącej danego postępowania lub przesłanie zapytania na adres e-mail: </w:t>
      </w:r>
      <w:r w:rsidR="006208BD">
        <w:rPr>
          <w:rFonts w:ascii="Arial" w:eastAsia="Times New Roman" w:hAnsi="Arial" w:cs="Arial"/>
          <w:lang w:eastAsia="ar-SA"/>
        </w:rPr>
        <w:t>p.piekarski</w:t>
      </w:r>
      <w:r w:rsidRPr="008D5F3A">
        <w:rPr>
          <w:rFonts w:ascii="Arial" w:eastAsia="Times New Roman" w:hAnsi="Arial" w:cs="Arial"/>
          <w:lang w:eastAsia="ar-SA"/>
        </w:rPr>
        <w:t>@gminaznin.pl .</w:t>
      </w:r>
    </w:p>
    <w:p w14:paraId="3ECCC63D" w14:textId="1B2B42E1" w:rsidR="008D5F3A" w:rsidRPr="008D5F3A" w:rsidRDefault="008D5F3A" w:rsidP="002249E1">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2.</w:t>
      </w:r>
      <w:r w:rsidRPr="008D5F3A">
        <w:rPr>
          <w:rFonts w:ascii="Arial" w:eastAsia="Times New Roman" w:hAnsi="Arial" w:cs="Arial"/>
          <w:lang w:eastAsia="ar-SA"/>
        </w:rPr>
        <w:t>Zamawiający będzie przekazywał Wykonawcom informacje w formie elektronicznej. Informacje dotyczące odpowiedzi na pytania, zmiany zapytania ofertowego, zmiany terminu składania i otwarcia ofert Zamawiający będzie zamieszczał na platformie w sekcji „Komunikaty”.</w:t>
      </w:r>
    </w:p>
    <w:p w14:paraId="21EEC47A" w14:textId="59B9C282" w:rsidR="008D5F3A" w:rsidRDefault="008D5F3A" w:rsidP="008D5F3A">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r>
        <w:rPr>
          <w:rFonts w:ascii="Arial" w:eastAsia="Times New Roman" w:hAnsi="Arial" w:cs="Arial"/>
          <w:lang w:eastAsia="ar-SA"/>
        </w:rPr>
        <w:t>3.</w:t>
      </w:r>
      <w:r w:rsidRPr="008D5F3A">
        <w:rPr>
          <w:rFonts w:ascii="Arial" w:eastAsia="Times New Roman" w:hAnsi="Arial" w:cs="Arial"/>
          <w:lang w:eastAsia="ar-SA"/>
        </w:rPr>
        <w:t>Zamawiający informuje, że instrukcje korzystania z Platformy dotyczące w szczególności logowania, składania wniosków o wyjaśnienie treści zapytania ofertowego składania ofert oraz innych czynności podejmowanych w niniejszym postępowaniu przy użyciu platformazakupowa.pl znajdują się w zakładce „Instrukcje dla Wykonawców" na stronie internetowej pod adresem: https://platformazakupowa.pl/strona/45-instrukcje .</w:t>
      </w:r>
    </w:p>
    <w:p w14:paraId="7B186F3F" w14:textId="75B6EAD7" w:rsidR="008D5F3A" w:rsidRDefault="00721D0A" w:rsidP="00721D0A">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r>
        <w:rPr>
          <w:rFonts w:ascii="Arial" w:eastAsia="Times New Roman" w:hAnsi="Arial" w:cs="Arial"/>
          <w:lang w:eastAsia="ar-SA"/>
        </w:rPr>
        <w:t>4.</w:t>
      </w:r>
      <w:r w:rsidRPr="00721D0A">
        <w:rPr>
          <w:rFonts w:ascii="Arial" w:eastAsia="Times New Roman" w:hAnsi="Arial" w:cs="Arial"/>
          <w:lang w:eastAsia="ar-SA"/>
        </w:rPr>
        <w:t>Kontakt z Zamawiającym, w tym możliwość zadawania pytań, możliwy jest za pośrednictwem platformy zakupowej Gminy Żnin.</w:t>
      </w:r>
    </w:p>
    <w:p w14:paraId="4A64994E" w14:textId="77777777" w:rsidR="002249E1" w:rsidRDefault="002249E1" w:rsidP="00721D0A">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p>
    <w:p w14:paraId="613FC3C1" w14:textId="77777777" w:rsidR="002249E1" w:rsidRDefault="002249E1" w:rsidP="00721D0A">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p>
    <w:p w14:paraId="108124B7" w14:textId="7F982E82" w:rsidR="00A74C72" w:rsidRPr="00A74C72" w:rsidRDefault="00A74C72" w:rsidP="00A74C72">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r>
        <w:rPr>
          <w:rFonts w:ascii="Arial" w:eastAsia="Times New Roman" w:hAnsi="Arial" w:cs="Arial"/>
          <w:lang w:eastAsia="ar-SA"/>
        </w:rPr>
        <w:lastRenderedPageBreak/>
        <w:t>5.</w:t>
      </w:r>
      <w:r w:rsidRPr="00A74C72">
        <w:t xml:space="preserve"> </w:t>
      </w:r>
      <w:r w:rsidRPr="00A74C72">
        <w:rPr>
          <w:rFonts w:ascii="Arial" w:eastAsia="Times New Roman" w:hAnsi="Arial" w:cs="Arial"/>
          <w:lang w:eastAsia="ar-SA"/>
        </w:rPr>
        <w:t>OSOB</w:t>
      </w:r>
      <w:r w:rsidR="002249E1">
        <w:rPr>
          <w:rFonts w:ascii="Arial" w:eastAsia="Times New Roman" w:hAnsi="Arial" w:cs="Arial"/>
          <w:lang w:eastAsia="ar-SA"/>
        </w:rPr>
        <w:t>Y</w:t>
      </w:r>
      <w:r w:rsidRPr="00A74C72">
        <w:rPr>
          <w:rFonts w:ascii="Arial" w:eastAsia="Times New Roman" w:hAnsi="Arial" w:cs="Arial"/>
          <w:lang w:eastAsia="ar-SA"/>
        </w:rPr>
        <w:t xml:space="preserve"> DO KONTAKTU W SPRAWIE </w:t>
      </w:r>
      <w:r>
        <w:rPr>
          <w:rFonts w:ascii="Arial" w:eastAsia="Times New Roman" w:hAnsi="Arial" w:cs="Arial"/>
          <w:lang w:eastAsia="ar-SA"/>
        </w:rPr>
        <w:t xml:space="preserve">ZAMÓWIENIA: </w:t>
      </w:r>
    </w:p>
    <w:p w14:paraId="7BF2F3C1" w14:textId="62A5F573" w:rsidR="0031173D" w:rsidRDefault="00852D6F" w:rsidP="0031173D">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r>
        <w:rPr>
          <w:rFonts w:ascii="Arial" w:eastAsia="Times New Roman" w:hAnsi="Arial" w:cs="Arial"/>
          <w:lang w:eastAsia="ar-SA"/>
        </w:rPr>
        <w:t>ks</w:t>
      </w:r>
      <w:r w:rsidR="002249E1" w:rsidRPr="002249E1">
        <w:rPr>
          <w:rFonts w:ascii="Arial" w:eastAsia="Times New Roman" w:hAnsi="Arial" w:cs="Arial"/>
          <w:lang w:eastAsia="ar-SA"/>
        </w:rPr>
        <w:t xml:space="preserve">. </w:t>
      </w:r>
      <w:r w:rsidR="0031173D" w:rsidRPr="0031173D">
        <w:rPr>
          <w:rFonts w:ascii="Arial" w:eastAsia="Times New Roman" w:hAnsi="Arial" w:cs="Arial"/>
          <w:lang w:eastAsia="ar-SA"/>
        </w:rPr>
        <w:t>Piotr Rutkowski</w:t>
      </w:r>
      <w:r w:rsidR="0031173D">
        <w:rPr>
          <w:rFonts w:ascii="Arial" w:eastAsia="Times New Roman" w:hAnsi="Arial" w:cs="Arial"/>
          <w:lang w:eastAsia="ar-SA"/>
        </w:rPr>
        <w:t>-</w:t>
      </w:r>
      <w:r w:rsidR="0031173D" w:rsidRPr="0031173D">
        <w:t xml:space="preserve"> </w:t>
      </w:r>
      <w:r w:rsidR="0031173D" w:rsidRPr="0031173D">
        <w:rPr>
          <w:rFonts w:ascii="Arial" w:eastAsia="Times New Roman" w:hAnsi="Arial" w:cs="Arial"/>
          <w:lang w:eastAsia="ar-SA"/>
        </w:rPr>
        <w:t>Proboszcz Parafii</w:t>
      </w:r>
      <w:r w:rsidR="0031173D">
        <w:rPr>
          <w:rFonts w:ascii="Arial" w:eastAsia="Times New Roman" w:hAnsi="Arial" w:cs="Arial"/>
          <w:lang w:eastAsia="ar-SA"/>
        </w:rPr>
        <w:t xml:space="preserve">, tel. </w:t>
      </w:r>
      <w:r w:rsidR="0031173D" w:rsidRPr="0031173D">
        <w:rPr>
          <w:rFonts w:ascii="Arial" w:eastAsia="Times New Roman" w:hAnsi="Arial" w:cs="Arial"/>
          <w:lang w:eastAsia="ar-SA"/>
        </w:rPr>
        <w:t>52 30 20 451</w:t>
      </w:r>
    </w:p>
    <w:p w14:paraId="6C8EDA89" w14:textId="77777777" w:rsidR="0031173D" w:rsidRDefault="0031173D" w:rsidP="0031173D">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 xml:space="preserve">Paweł Piekarski </w:t>
      </w:r>
      <w:r w:rsidR="00A74C72">
        <w:rPr>
          <w:rFonts w:ascii="Arial" w:eastAsia="Times New Roman" w:hAnsi="Arial" w:cs="Arial"/>
          <w:lang w:eastAsia="ar-SA"/>
        </w:rPr>
        <w:t xml:space="preserve"> </w:t>
      </w:r>
      <w:r w:rsidR="00A74C72" w:rsidRPr="00A74C72">
        <w:rPr>
          <w:rFonts w:ascii="Arial" w:eastAsia="Times New Roman" w:hAnsi="Arial" w:cs="Arial"/>
          <w:lang w:eastAsia="ar-SA"/>
        </w:rPr>
        <w:t xml:space="preserve"> — </w:t>
      </w:r>
      <w:r>
        <w:rPr>
          <w:rFonts w:ascii="Arial" w:eastAsia="Times New Roman" w:hAnsi="Arial" w:cs="Arial"/>
          <w:lang w:eastAsia="ar-SA"/>
        </w:rPr>
        <w:t>inspektor ds. infrastruktury i inwestycji</w:t>
      </w:r>
      <w:r w:rsidR="00A74C72">
        <w:rPr>
          <w:rFonts w:ascii="Arial" w:eastAsia="Times New Roman" w:hAnsi="Arial" w:cs="Arial"/>
          <w:lang w:eastAsia="ar-SA"/>
        </w:rPr>
        <w:t>, Urząd Miejski w Żninie</w:t>
      </w:r>
    </w:p>
    <w:p w14:paraId="31640598" w14:textId="2E695B9C" w:rsidR="00A74C72" w:rsidRDefault="00A74C72" w:rsidP="0031173D">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 xml:space="preserve"> tel.</w:t>
      </w:r>
      <w:r w:rsidR="0031173D" w:rsidRPr="0031173D">
        <w:t xml:space="preserve"> </w:t>
      </w:r>
      <w:r w:rsidR="0031173D" w:rsidRPr="0031173D">
        <w:rPr>
          <w:rFonts w:ascii="Arial" w:eastAsia="Times New Roman" w:hAnsi="Arial" w:cs="Arial"/>
          <w:lang w:eastAsia="ar-SA"/>
        </w:rPr>
        <w:t>503950769</w:t>
      </w:r>
      <w:r>
        <w:rPr>
          <w:rFonts w:ascii="Arial" w:eastAsia="Times New Roman" w:hAnsi="Arial" w:cs="Arial"/>
          <w:lang w:eastAsia="ar-SA"/>
        </w:rPr>
        <w:t xml:space="preserve"> , e-mail: </w:t>
      </w:r>
      <w:hyperlink r:id="rId9" w:history="1">
        <w:r w:rsidR="0031173D" w:rsidRPr="00E47E2C">
          <w:rPr>
            <w:rStyle w:val="Hipercze"/>
            <w:rFonts w:ascii="Arial" w:eastAsia="Times New Roman" w:hAnsi="Arial" w:cs="Arial"/>
            <w:lang w:eastAsia="ar-SA"/>
          </w:rPr>
          <w:t>p.piekarski@gminaznin.pl</w:t>
        </w:r>
      </w:hyperlink>
      <w:r w:rsidR="002249E1">
        <w:rPr>
          <w:rFonts w:ascii="Arial" w:eastAsia="Times New Roman" w:hAnsi="Arial" w:cs="Arial"/>
          <w:lang w:eastAsia="ar-SA"/>
        </w:rPr>
        <w:t xml:space="preserve"> </w:t>
      </w:r>
    </w:p>
    <w:p w14:paraId="57FE5CEF" w14:textId="77777777" w:rsidR="00721D0A" w:rsidRDefault="00721D0A" w:rsidP="00721D0A">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p>
    <w:p w14:paraId="0A1C26C8" w14:textId="41A0B131" w:rsidR="008D5F3A" w:rsidRPr="008D5F3A" w:rsidRDefault="008D5F3A" w:rsidP="008D5F3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uppressAutoHyphens/>
        <w:autoSpaceDE w:val="0"/>
        <w:autoSpaceDN w:val="0"/>
        <w:adjustRightInd w:val="0"/>
        <w:spacing w:before="60" w:after="60" w:line="360" w:lineRule="auto"/>
        <w:ind w:left="426" w:hanging="397"/>
        <w:jc w:val="center"/>
        <w:rPr>
          <w:rFonts w:ascii="Arial" w:eastAsia="Times New Roman" w:hAnsi="Arial" w:cs="Arial"/>
          <w:b/>
          <w:bCs/>
          <w:lang w:eastAsia="ar-SA"/>
        </w:rPr>
      </w:pPr>
      <w:r>
        <w:rPr>
          <w:rFonts w:ascii="Arial" w:eastAsia="Times New Roman" w:hAnsi="Arial" w:cs="Arial"/>
          <w:b/>
          <w:bCs/>
          <w:lang w:eastAsia="ar-SA"/>
        </w:rPr>
        <w:t>V.</w:t>
      </w:r>
      <w:r w:rsidR="00C80D4F">
        <w:rPr>
          <w:rFonts w:ascii="Arial" w:eastAsia="Times New Roman" w:hAnsi="Arial" w:cs="Arial"/>
          <w:b/>
          <w:bCs/>
          <w:lang w:eastAsia="ar-SA"/>
        </w:rPr>
        <w:t xml:space="preserve">BADANIE  I </w:t>
      </w:r>
      <w:r w:rsidRPr="008D5F3A">
        <w:rPr>
          <w:rFonts w:ascii="Arial" w:eastAsia="Times New Roman" w:hAnsi="Arial" w:cs="Arial"/>
          <w:b/>
          <w:bCs/>
          <w:lang w:eastAsia="ar-SA"/>
        </w:rPr>
        <w:t>OCENA OFERT</w:t>
      </w:r>
    </w:p>
    <w:p w14:paraId="0BF06E90" w14:textId="77777777" w:rsidR="008D5F3A" w:rsidRPr="001828A0" w:rsidRDefault="008D5F3A" w:rsidP="00790C8D">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lang w:eastAsia="ar-SA"/>
        </w:rPr>
      </w:pPr>
    </w:p>
    <w:p w14:paraId="09561880" w14:textId="465CB23A" w:rsidR="000C7720" w:rsidRPr="001828A0" w:rsidRDefault="00721D0A" w:rsidP="000D64B5">
      <w:pPr>
        <w:widowControl w:val="0"/>
        <w:shd w:val="clear" w:color="auto" w:fill="FFFFFF"/>
        <w:suppressAutoHyphens/>
        <w:autoSpaceDE w:val="0"/>
        <w:autoSpaceDN w:val="0"/>
        <w:adjustRightInd w:val="0"/>
        <w:spacing w:before="60" w:after="60" w:line="360" w:lineRule="auto"/>
        <w:ind w:left="426" w:hanging="397"/>
        <w:jc w:val="both"/>
        <w:rPr>
          <w:rFonts w:ascii="Arial" w:eastAsia="Times New Roman" w:hAnsi="Arial" w:cs="Arial"/>
          <w:spacing w:val="-16"/>
          <w:lang w:eastAsia="ar-SA"/>
        </w:rPr>
      </w:pPr>
      <w:r>
        <w:rPr>
          <w:rFonts w:ascii="Arial" w:eastAsia="Times New Roman" w:hAnsi="Arial" w:cs="Arial"/>
          <w:spacing w:val="-16"/>
          <w:lang w:eastAsia="ar-SA"/>
        </w:rPr>
        <w:t>1.</w:t>
      </w:r>
      <w:r w:rsidR="000C7720" w:rsidRPr="001828A0">
        <w:rPr>
          <w:rFonts w:ascii="Arial" w:eastAsia="Times New Roman" w:hAnsi="Arial" w:cs="Arial"/>
          <w:lang w:eastAsia="ar-SA"/>
        </w:rPr>
        <w:t>Przy wyborze oferty zostaną zastosowane następujące kryteria oceny ofert:</w:t>
      </w:r>
    </w:p>
    <w:p w14:paraId="46F68FC9" w14:textId="5806B008" w:rsidR="002F25CC" w:rsidRPr="001828A0" w:rsidRDefault="000C7720" w:rsidP="000D64B5">
      <w:pPr>
        <w:widowControl w:val="0"/>
        <w:shd w:val="clear" w:color="auto" w:fill="FFFFFF"/>
        <w:suppressAutoHyphens/>
        <w:autoSpaceDE w:val="0"/>
        <w:autoSpaceDN w:val="0"/>
        <w:adjustRightInd w:val="0"/>
        <w:spacing w:before="60" w:after="60" w:line="360" w:lineRule="auto"/>
        <w:ind w:left="709" w:hanging="283"/>
        <w:jc w:val="both"/>
        <w:rPr>
          <w:rFonts w:ascii="Arial" w:eastAsia="Times New Roman" w:hAnsi="Arial" w:cs="Arial"/>
          <w:lang w:eastAsia="ar-SA"/>
        </w:rPr>
      </w:pPr>
      <w:r w:rsidRPr="001828A0">
        <w:rPr>
          <w:rFonts w:ascii="Arial" w:eastAsia="Times New Roman" w:hAnsi="Arial" w:cs="Arial"/>
          <w:spacing w:val="-16"/>
          <w:lang w:eastAsia="ar-SA"/>
        </w:rPr>
        <w:tab/>
      </w:r>
      <w:r w:rsidRPr="001828A0">
        <w:rPr>
          <w:rFonts w:ascii="Arial" w:eastAsia="Times New Roman" w:hAnsi="Arial" w:cs="Arial"/>
          <w:lang w:eastAsia="ar-SA"/>
        </w:rPr>
        <w:t xml:space="preserve">Cena </w:t>
      </w:r>
      <w:r w:rsidR="00B75A18" w:rsidRPr="001828A0">
        <w:rPr>
          <w:rFonts w:ascii="Arial" w:eastAsia="Times New Roman" w:hAnsi="Arial" w:cs="Arial"/>
          <w:lang w:eastAsia="ar-SA"/>
        </w:rPr>
        <w:t>–</w:t>
      </w:r>
      <w:r w:rsidRPr="001828A0">
        <w:rPr>
          <w:rFonts w:ascii="Arial" w:eastAsia="Times New Roman" w:hAnsi="Arial" w:cs="Arial"/>
          <w:lang w:eastAsia="ar-SA"/>
        </w:rPr>
        <w:t xml:space="preserve"> waga </w:t>
      </w:r>
      <w:r w:rsidR="009A1854" w:rsidRPr="001828A0">
        <w:rPr>
          <w:rFonts w:ascii="Arial" w:eastAsia="Times New Roman" w:hAnsi="Arial" w:cs="Arial"/>
          <w:lang w:eastAsia="ar-SA"/>
        </w:rPr>
        <w:t>100</w:t>
      </w:r>
      <w:r w:rsidRPr="001828A0">
        <w:rPr>
          <w:rFonts w:ascii="Arial" w:eastAsia="Times New Roman" w:hAnsi="Arial" w:cs="Arial"/>
          <w:lang w:eastAsia="ar-SA"/>
        </w:rPr>
        <w:t xml:space="preserve"> %</w:t>
      </w:r>
    </w:p>
    <w:p w14:paraId="1FDEC9C2" w14:textId="77777777" w:rsidR="00721D0A" w:rsidRDefault="00721D0A" w:rsidP="00790C8D">
      <w:pPr>
        <w:pStyle w:val="NormalnyWeb"/>
        <w:shd w:val="clear" w:color="auto" w:fill="FFFFFF"/>
        <w:spacing w:after="0" w:line="360" w:lineRule="auto"/>
        <w:jc w:val="both"/>
        <w:rPr>
          <w:rFonts w:ascii="Arial" w:hAnsi="Arial" w:cs="Arial"/>
          <w:sz w:val="22"/>
          <w:szCs w:val="22"/>
          <w:lang w:eastAsia="ar-SA"/>
        </w:rPr>
      </w:pPr>
    </w:p>
    <w:p w14:paraId="41CCF1FB" w14:textId="28B54D39" w:rsidR="00722C9B" w:rsidRPr="001828A0" w:rsidRDefault="00721D0A" w:rsidP="00790C8D">
      <w:pPr>
        <w:pStyle w:val="NormalnyWeb"/>
        <w:shd w:val="clear" w:color="auto" w:fill="FFFFFF"/>
        <w:spacing w:after="0" w:line="360" w:lineRule="auto"/>
        <w:jc w:val="both"/>
        <w:rPr>
          <w:rFonts w:ascii="Arial" w:hAnsi="Arial" w:cs="Arial"/>
          <w:sz w:val="22"/>
          <w:szCs w:val="22"/>
          <w:lang w:eastAsia="ar-SA"/>
        </w:rPr>
      </w:pPr>
      <w:r>
        <w:rPr>
          <w:rFonts w:ascii="Arial" w:hAnsi="Arial" w:cs="Arial"/>
          <w:sz w:val="22"/>
          <w:szCs w:val="22"/>
          <w:lang w:eastAsia="ar-SA"/>
        </w:rPr>
        <w:t>2.</w:t>
      </w:r>
      <w:r w:rsidR="002F25CC" w:rsidRPr="001828A0">
        <w:rPr>
          <w:rFonts w:ascii="Arial" w:hAnsi="Arial" w:cs="Arial"/>
          <w:sz w:val="22"/>
          <w:szCs w:val="22"/>
          <w:lang w:eastAsia="ar-SA"/>
        </w:rPr>
        <w:t xml:space="preserve">Za najkorzystniejszą zostanie uznana oferta spełniająca warunki </w:t>
      </w:r>
      <w:r w:rsidR="00783B7F" w:rsidRPr="001828A0">
        <w:rPr>
          <w:rFonts w:ascii="Arial" w:hAnsi="Arial" w:cs="Arial"/>
          <w:sz w:val="22"/>
          <w:szCs w:val="22"/>
          <w:lang w:eastAsia="ar-SA"/>
        </w:rPr>
        <w:t>postepowania zakupowego</w:t>
      </w:r>
      <w:r w:rsidR="002F25CC" w:rsidRPr="001828A0">
        <w:rPr>
          <w:rFonts w:ascii="Arial" w:hAnsi="Arial" w:cs="Arial"/>
          <w:sz w:val="22"/>
          <w:szCs w:val="22"/>
          <w:lang w:eastAsia="ar-SA"/>
        </w:rPr>
        <w:t xml:space="preserve"> z najwyższą liczbą punktów.</w:t>
      </w:r>
      <w:r w:rsidR="00D71C0A" w:rsidRPr="001828A0">
        <w:rPr>
          <w:rFonts w:ascii="Arial" w:hAnsi="Arial" w:cs="Arial"/>
          <w:sz w:val="22"/>
          <w:szCs w:val="22"/>
          <w:lang w:eastAsia="ar-SA"/>
        </w:rPr>
        <w:t xml:space="preserve"> </w:t>
      </w:r>
      <w:r w:rsidR="00A97CFB">
        <w:rPr>
          <w:rFonts w:ascii="Arial" w:hAnsi="Arial" w:cs="Arial"/>
          <w:sz w:val="22"/>
          <w:szCs w:val="22"/>
          <w:lang w:eastAsia="ar-SA"/>
        </w:rPr>
        <w:t xml:space="preserve">Liczba </w:t>
      </w:r>
      <w:r w:rsidR="002F25CC" w:rsidRPr="001828A0">
        <w:rPr>
          <w:rFonts w:ascii="Arial" w:hAnsi="Arial" w:cs="Arial"/>
          <w:sz w:val="22"/>
          <w:szCs w:val="22"/>
          <w:lang w:eastAsia="ar-SA"/>
        </w:rPr>
        <w:t xml:space="preserve">punktów </w:t>
      </w:r>
      <w:r w:rsidR="00A97CFB">
        <w:rPr>
          <w:rFonts w:ascii="Arial" w:hAnsi="Arial" w:cs="Arial"/>
          <w:sz w:val="22"/>
          <w:szCs w:val="22"/>
          <w:lang w:eastAsia="ar-SA"/>
        </w:rPr>
        <w:t xml:space="preserve">przyznanych ofercie </w:t>
      </w:r>
      <w:r w:rsidR="002F25CC" w:rsidRPr="001828A0">
        <w:rPr>
          <w:rFonts w:ascii="Arial" w:hAnsi="Arial" w:cs="Arial"/>
          <w:sz w:val="22"/>
          <w:szCs w:val="22"/>
          <w:lang w:eastAsia="ar-SA"/>
        </w:rPr>
        <w:t xml:space="preserve"> zostanie obliczon</w:t>
      </w:r>
      <w:r w:rsidR="00A97CFB">
        <w:rPr>
          <w:rFonts w:ascii="Arial" w:hAnsi="Arial" w:cs="Arial"/>
          <w:sz w:val="22"/>
          <w:szCs w:val="22"/>
          <w:lang w:eastAsia="ar-SA"/>
        </w:rPr>
        <w:t>a</w:t>
      </w:r>
      <w:r w:rsidR="002F25CC" w:rsidRPr="001828A0">
        <w:rPr>
          <w:rFonts w:ascii="Arial" w:hAnsi="Arial" w:cs="Arial"/>
          <w:sz w:val="22"/>
          <w:szCs w:val="22"/>
          <w:lang w:eastAsia="ar-SA"/>
        </w:rPr>
        <w:t xml:space="preserve"> wg następującego wzoru: Cena najniższej oferty/ cena badanej oferty x 100 punktów x 100%</w:t>
      </w:r>
    </w:p>
    <w:p w14:paraId="7FE1E4E3" w14:textId="52807D84"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3.</w:t>
      </w:r>
      <w:r w:rsidRPr="00C80D4F">
        <w:t xml:space="preserve"> </w:t>
      </w:r>
      <w:r w:rsidRPr="00C80D4F">
        <w:rPr>
          <w:rFonts w:ascii="Arial" w:eastAsia="Times New Roman" w:hAnsi="Arial" w:cs="Arial"/>
          <w:lang w:eastAsia="ar-SA"/>
        </w:rPr>
        <w:t>Oferta winna być sporządzona wg wzoru formularza oferty (załącznik nr 1 do zapytania ofertowego) w języku polskim.</w:t>
      </w:r>
    </w:p>
    <w:p w14:paraId="1816C796" w14:textId="2CDAB870"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4</w:t>
      </w:r>
      <w:r w:rsidRPr="00C80D4F">
        <w:rPr>
          <w:rFonts w:ascii="Arial" w:eastAsia="Times New Roman" w:hAnsi="Arial" w:cs="Arial"/>
          <w:lang w:eastAsia="ar-SA"/>
        </w:rPr>
        <w:t>.Każdy z wykonawców może złożyć tylko jedną ofertę. Złożenie większej liczby ofert lub oferty zawierającej propozycje wariantowe spowoduje</w:t>
      </w:r>
      <w:r w:rsidR="00F63A61">
        <w:rPr>
          <w:rFonts w:ascii="Arial" w:eastAsia="Times New Roman" w:hAnsi="Arial" w:cs="Arial"/>
          <w:lang w:eastAsia="ar-SA"/>
        </w:rPr>
        <w:t xml:space="preserve"> odrzucenie ofert.</w:t>
      </w:r>
    </w:p>
    <w:p w14:paraId="3CF3875B" w14:textId="242BE45F"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5</w:t>
      </w:r>
      <w:r w:rsidRPr="00C80D4F">
        <w:rPr>
          <w:rFonts w:ascii="Arial" w:eastAsia="Times New Roman" w:hAnsi="Arial" w:cs="Arial"/>
          <w:lang w:eastAsia="ar-SA"/>
        </w:rPr>
        <w:t>.Decydujące znaczenie dla oceny zachowania terminu składania ofert ma data i godzina wpływu oferty do Zamawiającego.</w:t>
      </w:r>
    </w:p>
    <w:p w14:paraId="659C7AEF" w14:textId="5D50D1CE"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6</w:t>
      </w:r>
      <w:r w:rsidRPr="00C80D4F">
        <w:rPr>
          <w:rFonts w:ascii="Arial" w:eastAsia="Times New Roman" w:hAnsi="Arial" w:cs="Arial"/>
          <w:lang w:eastAsia="ar-SA"/>
        </w:rPr>
        <w:t>.Wykonawca może przed upływem terminu składania ofert zmienić lub wycofać swoją ofertę.</w:t>
      </w:r>
    </w:p>
    <w:p w14:paraId="3F250A9A" w14:textId="684AB8F1"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7</w:t>
      </w:r>
      <w:r w:rsidRPr="00C80D4F">
        <w:rPr>
          <w:rFonts w:ascii="Arial" w:eastAsia="Times New Roman" w:hAnsi="Arial" w:cs="Arial"/>
          <w:lang w:eastAsia="ar-SA"/>
        </w:rPr>
        <w:t>.W toku badania ofert Zamawiający wezwie Wykonawców, którzy nie złożyli wymaganych przez Zamawiającego oświadczeń lub dokumentów</w:t>
      </w:r>
      <w:r w:rsidR="00F63A61">
        <w:rPr>
          <w:rFonts w:ascii="Arial" w:eastAsia="Times New Roman" w:hAnsi="Arial" w:cs="Arial"/>
          <w:lang w:eastAsia="ar-SA"/>
        </w:rPr>
        <w:t xml:space="preserve"> </w:t>
      </w:r>
      <w:r w:rsidRPr="00C80D4F">
        <w:rPr>
          <w:rFonts w:ascii="Arial" w:eastAsia="Times New Roman" w:hAnsi="Arial" w:cs="Arial"/>
          <w:lang w:eastAsia="ar-SA"/>
        </w:rPr>
        <w:t>lub złożone oświadczenia lub dokumenty będą niekompletne, zawierać będą błędy lub będą budzić wskazane przez Zamawiającego wątpliwości, do ich złożenia, uzupełnienia lub poprawienia lub do udzielania wyjaśnień w terminie przez siebie wskazanym, chyba że mimo ich złożenia, uzupełnienia, poprawienia lub udzielenia wyjaśnień, oferta Wykonawcy podlegać będzie odrzuceniu albo konieczne byłoby unieważnienie postępowania</w:t>
      </w:r>
      <w:r w:rsidR="005453F1">
        <w:rPr>
          <w:rFonts w:ascii="Arial" w:eastAsia="Times New Roman" w:hAnsi="Arial" w:cs="Arial"/>
          <w:lang w:eastAsia="ar-SA"/>
        </w:rPr>
        <w:t xml:space="preserve">. </w:t>
      </w:r>
      <w:r w:rsidRPr="00C80D4F">
        <w:rPr>
          <w:rFonts w:ascii="Arial" w:eastAsia="Times New Roman" w:hAnsi="Arial" w:cs="Arial"/>
          <w:lang w:eastAsia="ar-SA"/>
        </w:rPr>
        <w:t xml:space="preserve">Złożone na wezwanie Zamawiającego oświadczenia </w:t>
      </w:r>
      <w:r w:rsidR="00F63A61">
        <w:rPr>
          <w:rFonts w:ascii="Arial" w:eastAsia="Times New Roman" w:hAnsi="Arial" w:cs="Arial"/>
          <w:lang w:eastAsia="ar-SA"/>
        </w:rPr>
        <w:t xml:space="preserve">                                  </w:t>
      </w:r>
      <w:r w:rsidRPr="00C80D4F">
        <w:rPr>
          <w:rFonts w:ascii="Arial" w:eastAsia="Times New Roman" w:hAnsi="Arial" w:cs="Arial"/>
          <w:lang w:eastAsia="ar-SA"/>
        </w:rPr>
        <w:t xml:space="preserve">i dokumenty powinny potwierdzać spełnienie przez Wykonawcę warunków udziału w postępowaniu nie później niż w dniu, w którym upłynął termin składania ofert.  </w:t>
      </w:r>
    </w:p>
    <w:p w14:paraId="0B147F61" w14:textId="706ECF21"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8</w:t>
      </w:r>
      <w:r w:rsidRPr="00C80D4F">
        <w:rPr>
          <w:rFonts w:ascii="Arial" w:eastAsia="Times New Roman" w:hAnsi="Arial" w:cs="Arial"/>
          <w:lang w:eastAsia="ar-SA"/>
        </w:rPr>
        <w:t xml:space="preserve">.Jeżeli Wykonawca wraz z ofertą nie złoży wymaganych pełnomocnictw albo złoży wadliwe pełnomocnictwa, Zamawiający jednokrotnie wezwie do ich złożenia w terminie przez siebie wskazanym, chyba że mimo ich złożenia oferta Wykonawcy podlega odrzuceniu albo </w:t>
      </w:r>
      <w:r w:rsidRPr="00C80D4F">
        <w:rPr>
          <w:rFonts w:ascii="Arial" w:eastAsia="Times New Roman" w:hAnsi="Arial" w:cs="Arial"/>
          <w:lang w:eastAsia="ar-SA"/>
        </w:rPr>
        <w:lastRenderedPageBreak/>
        <w:t>konieczne byłoby unieważnienie postępowania.</w:t>
      </w:r>
    </w:p>
    <w:p w14:paraId="2C676004" w14:textId="1D22AAF9"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9</w:t>
      </w:r>
      <w:r w:rsidRPr="00C80D4F">
        <w:rPr>
          <w:rFonts w:ascii="Arial" w:eastAsia="Times New Roman" w:hAnsi="Arial" w:cs="Arial"/>
          <w:lang w:eastAsia="ar-SA"/>
        </w:rPr>
        <w:t>.W toku badania ofert Zamawiający może żądać od Wykonawców wyjaśnień dotyczących treści złożonych ofert. Złożone przez Wykonawcę wyjaśnienia nie mogą prowadzić do zmiany treści oferty.</w:t>
      </w:r>
    </w:p>
    <w:p w14:paraId="14DB40A3" w14:textId="5C0AE754"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10</w:t>
      </w:r>
      <w:r w:rsidRPr="00C80D4F">
        <w:rPr>
          <w:rFonts w:ascii="Arial" w:eastAsia="Times New Roman" w:hAnsi="Arial" w:cs="Arial"/>
          <w:lang w:eastAsia="ar-SA"/>
        </w:rPr>
        <w:t>.Zamawiający poprawia w ofercie:</w:t>
      </w:r>
    </w:p>
    <w:p w14:paraId="3A4B761F"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1) oczywiste omyłki pisarskie;</w:t>
      </w:r>
    </w:p>
    <w:p w14:paraId="7BFF52FB"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2) oczywiste omyłki rachunkowe z uwzględnieniem konsekwencji rachunkowych dokonanych poprawek;</w:t>
      </w:r>
    </w:p>
    <w:p w14:paraId="0D1F7194"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3) inne omyłki polegające na niezgodności oferty z zapytaniem ofertowym, niepowodujące istotnych zmian w treści oferty</w:t>
      </w:r>
    </w:p>
    <w:p w14:paraId="0A550120"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 niezwłocznie zawiadamiając o tym Wykonawcę, którego oferta została poprawiona.</w:t>
      </w:r>
    </w:p>
    <w:p w14:paraId="30810F53" w14:textId="6645B2AE"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W przypadku poprawienia omyłki, o której mowa w pkt 3, Zamawiający wyznaczy Wykonawcy odpowiedni termin na wyrażenie zgody na poprawienie w ofercie omyłki lub zakwestionowanie jej poprawienia. Brak odpowiedzi w wyznaczonym terminie uznaje się za wyrażenie zgody na poprawienie omyłki.</w:t>
      </w:r>
    </w:p>
    <w:p w14:paraId="29F99E01" w14:textId="45080B43"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Pr>
          <w:rFonts w:ascii="Arial" w:eastAsia="Times New Roman" w:hAnsi="Arial" w:cs="Arial"/>
          <w:lang w:eastAsia="ar-SA"/>
        </w:rPr>
        <w:t>11</w:t>
      </w:r>
      <w:r w:rsidRPr="00C80D4F">
        <w:rPr>
          <w:rFonts w:ascii="Arial" w:eastAsia="Times New Roman" w:hAnsi="Arial" w:cs="Arial"/>
          <w:lang w:eastAsia="ar-SA"/>
        </w:rPr>
        <w:t>.Zamawiający odrzuci ofertę, jeżeli:</w:t>
      </w:r>
    </w:p>
    <w:p w14:paraId="682F45FB"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1)</w:t>
      </w:r>
      <w:r w:rsidRPr="00C80D4F">
        <w:rPr>
          <w:rFonts w:ascii="Arial" w:eastAsia="Times New Roman" w:hAnsi="Arial" w:cs="Arial"/>
          <w:lang w:eastAsia="ar-SA"/>
        </w:rPr>
        <w:tab/>
        <w:t>została złożona po upływie terminu składania ofert;</w:t>
      </w:r>
    </w:p>
    <w:p w14:paraId="789CA22B"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2)</w:t>
      </w:r>
      <w:r w:rsidRPr="00C80D4F">
        <w:rPr>
          <w:rFonts w:ascii="Arial" w:eastAsia="Times New Roman" w:hAnsi="Arial" w:cs="Arial"/>
          <w:lang w:eastAsia="ar-SA"/>
        </w:rPr>
        <w:tab/>
        <w:t>została złożona przez Wykonawcę:</w:t>
      </w:r>
    </w:p>
    <w:p w14:paraId="2C0652B8"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a.</w:t>
      </w:r>
      <w:r w:rsidRPr="00C80D4F">
        <w:rPr>
          <w:rFonts w:ascii="Arial" w:eastAsia="Times New Roman" w:hAnsi="Arial" w:cs="Arial"/>
          <w:lang w:eastAsia="ar-SA"/>
        </w:rPr>
        <w:tab/>
        <w:t>podlegającego wykluczeniu z postępowania lub</w:t>
      </w:r>
    </w:p>
    <w:p w14:paraId="09A02381"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b.</w:t>
      </w:r>
      <w:r w:rsidRPr="00C80D4F">
        <w:rPr>
          <w:rFonts w:ascii="Arial" w:eastAsia="Times New Roman" w:hAnsi="Arial" w:cs="Arial"/>
          <w:lang w:eastAsia="ar-SA"/>
        </w:rPr>
        <w:tab/>
        <w:t>niespełniającego warunków udziału w postępowaniu;</w:t>
      </w:r>
    </w:p>
    <w:p w14:paraId="5F7ECA5A"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3)</w:t>
      </w:r>
      <w:r w:rsidRPr="00C80D4F">
        <w:rPr>
          <w:rFonts w:ascii="Arial" w:eastAsia="Times New Roman" w:hAnsi="Arial" w:cs="Arial"/>
          <w:lang w:eastAsia="ar-SA"/>
        </w:rPr>
        <w:tab/>
        <w:t>jest nieważna na podstawie odrębnych przepisów;</w:t>
      </w:r>
    </w:p>
    <w:p w14:paraId="1E25CB45"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4)</w:t>
      </w:r>
      <w:r w:rsidRPr="00C80D4F">
        <w:rPr>
          <w:rFonts w:ascii="Arial" w:eastAsia="Times New Roman" w:hAnsi="Arial" w:cs="Arial"/>
          <w:lang w:eastAsia="ar-SA"/>
        </w:rPr>
        <w:tab/>
        <w:t>jej treść jest niezgodna z treścią zapytania ofertowego;</w:t>
      </w:r>
    </w:p>
    <w:p w14:paraId="2AF3D11D"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5)</w:t>
      </w:r>
      <w:r w:rsidRPr="00C80D4F">
        <w:rPr>
          <w:rFonts w:ascii="Arial" w:eastAsia="Times New Roman" w:hAnsi="Arial" w:cs="Arial"/>
          <w:lang w:eastAsia="ar-SA"/>
        </w:rPr>
        <w:tab/>
        <w:t>nie została sporządzona lub przekazana w sposób zgodny z wymaganiami technicznymi lub organizacyjnymi sporządzania lub przekazywania ofert określonymi przez Zamawiającego;</w:t>
      </w:r>
    </w:p>
    <w:p w14:paraId="66A9FE1B"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6)</w:t>
      </w:r>
      <w:r w:rsidRPr="00C80D4F">
        <w:rPr>
          <w:rFonts w:ascii="Arial" w:eastAsia="Times New Roman" w:hAnsi="Arial" w:cs="Arial"/>
          <w:lang w:eastAsia="ar-SA"/>
        </w:rPr>
        <w:tab/>
        <w:t>została złożona w warunkach czynu nieuczciwej konkurencji w rozumieniu przepisów o zwalczaniu nieuczciwej konkurencji;</w:t>
      </w:r>
    </w:p>
    <w:p w14:paraId="228630F8"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7)</w:t>
      </w:r>
      <w:r w:rsidRPr="00C80D4F">
        <w:rPr>
          <w:rFonts w:ascii="Arial" w:eastAsia="Times New Roman" w:hAnsi="Arial" w:cs="Arial"/>
          <w:lang w:eastAsia="ar-SA"/>
        </w:rPr>
        <w:tab/>
        <w:t>Wykonawca nie udzielił wyjaśnień, nie przedłożył dowodów lub dokonana przez Zamawiającego ocena wyjaśnień wraz ze złożonymi dowodami potwierdza, że oferta zawiera rażąco niską cenę w stosunku do przedmiotu zamówienia;</w:t>
      </w:r>
    </w:p>
    <w:p w14:paraId="111167CC"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8)</w:t>
      </w:r>
      <w:r w:rsidRPr="00C80D4F">
        <w:rPr>
          <w:rFonts w:ascii="Arial" w:eastAsia="Times New Roman" w:hAnsi="Arial" w:cs="Arial"/>
          <w:lang w:eastAsia="ar-SA"/>
        </w:rPr>
        <w:tab/>
        <w:t>Wykonawca w wyznaczonym terminie zakwestionował poprawienie omyłki;</w:t>
      </w:r>
    </w:p>
    <w:p w14:paraId="63C7BE72" w14:textId="77777777" w:rsidR="00C80D4F" w:rsidRPr="00C80D4F"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lastRenderedPageBreak/>
        <w:t>9)</w:t>
      </w:r>
      <w:r w:rsidRPr="00C80D4F">
        <w:rPr>
          <w:rFonts w:ascii="Arial" w:eastAsia="Times New Roman" w:hAnsi="Arial" w:cs="Arial"/>
          <w:lang w:eastAsia="ar-SA"/>
        </w:rPr>
        <w:tab/>
        <w:t>zawiera błędy w obliczeniu ceny lub omyłki, których nie można poprawić;</w:t>
      </w:r>
    </w:p>
    <w:p w14:paraId="377C5F0A" w14:textId="6235ADA1" w:rsidR="00721D0A" w:rsidRDefault="00C80D4F" w:rsidP="00C80D4F">
      <w:pPr>
        <w:widowControl w:val="0"/>
        <w:shd w:val="clear" w:color="auto" w:fill="FFFFFF"/>
        <w:suppressAutoHyphens/>
        <w:autoSpaceDE w:val="0"/>
        <w:autoSpaceDN w:val="0"/>
        <w:adjustRightInd w:val="0"/>
        <w:spacing w:before="60" w:after="60" w:line="360" w:lineRule="auto"/>
        <w:jc w:val="both"/>
        <w:rPr>
          <w:rFonts w:ascii="Arial" w:eastAsia="Times New Roman" w:hAnsi="Arial" w:cs="Arial"/>
          <w:lang w:eastAsia="ar-SA"/>
        </w:rPr>
      </w:pPr>
      <w:r w:rsidRPr="00C80D4F">
        <w:rPr>
          <w:rFonts w:ascii="Arial" w:eastAsia="Times New Roman" w:hAnsi="Arial" w:cs="Arial"/>
          <w:lang w:eastAsia="ar-SA"/>
        </w:rPr>
        <w:t>10)</w:t>
      </w:r>
      <w:r w:rsidRPr="00C80D4F">
        <w:rPr>
          <w:rFonts w:ascii="Arial" w:eastAsia="Times New Roman" w:hAnsi="Arial" w:cs="Arial"/>
          <w:lang w:eastAsia="ar-SA"/>
        </w:rPr>
        <w:tab/>
        <w:t>Wykonawca nie wyraził zgody na przedłużenie terminu związania ofertą.</w:t>
      </w:r>
    </w:p>
    <w:p w14:paraId="543DE0AA" w14:textId="77777777" w:rsidR="00721D0A" w:rsidRPr="001828A0" w:rsidRDefault="00721D0A" w:rsidP="00790C8D">
      <w:pPr>
        <w:widowControl w:val="0"/>
        <w:shd w:val="clear" w:color="auto" w:fill="FFFFFF"/>
        <w:suppressAutoHyphens/>
        <w:autoSpaceDE w:val="0"/>
        <w:autoSpaceDN w:val="0"/>
        <w:adjustRightInd w:val="0"/>
        <w:spacing w:before="60" w:after="60" w:line="360" w:lineRule="auto"/>
        <w:ind w:left="426" w:hanging="426"/>
        <w:jc w:val="both"/>
        <w:rPr>
          <w:rFonts w:ascii="Arial" w:eastAsia="Times New Roman" w:hAnsi="Arial" w:cs="Arial"/>
          <w:lang w:eastAsia="ar-SA"/>
        </w:rPr>
      </w:pPr>
    </w:p>
    <w:p w14:paraId="3F6C2C7B" w14:textId="6F193C75" w:rsidR="00C80D4F" w:rsidRPr="00C80D4F" w:rsidRDefault="00C80D4F" w:rsidP="00C80D4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uppressAutoHyphens/>
        <w:autoSpaceDE w:val="0"/>
        <w:autoSpaceDN w:val="0"/>
        <w:adjustRightInd w:val="0"/>
        <w:spacing w:before="60" w:after="60" w:line="360" w:lineRule="auto"/>
        <w:ind w:left="426" w:hanging="426"/>
        <w:jc w:val="center"/>
        <w:rPr>
          <w:rFonts w:ascii="Arial" w:eastAsia="Times New Roman" w:hAnsi="Arial" w:cs="Arial"/>
          <w:b/>
          <w:bCs/>
          <w:spacing w:val="-13"/>
          <w:lang w:eastAsia="ar-SA"/>
        </w:rPr>
      </w:pPr>
      <w:r>
        <w:rPr>
          <w:rFonts w:ascii="Arial" w:eastAsia="Times New Roman" w:hAnsi="Arial" w:cs="Arial"/>
          <w:b/>
          <w:bCs/>
          <w:spacing w:val="-13"/>
          <w:lang w:eastAsia="ar-SA"/>
        </w:rPr>
        <w:t xml:space="preserve">VI. </w:t>
      </w:r>
      <w:r w:rsidRPr="00C80D4F">
        <w:rPr>
          <w:rFonts w:ascii="Arial" w:eastAsia="Times New Roman" w:hAnsi="Arial" w:cs="Arial"/>
          <w:b/>
          <w:bCs/>
          <w:spacing w:val="-13"/>
          <w:lang w:eastAsia="ar-SA"/>
        </w:rPr>
        <w:t>WARUNKI  UDZIAŁU  W POSTĘPOWANIU  I PODSTAWY WYKLUCZENIA</w:t>
      </w:r>
    </w:p>
    <w:p w14:paraId="4377CEFB" w14:textId="385EBE9B" w:rsidR="00C80D4F" w:rsidRPr="001828A0" w:rsidRDefault="00C80D4F" w:rsidP="00C80D4F">
      <w:pPr>
        <w:widowControl w:val="0"/>
        <w:shd w:val="clear" w:color="auto" w:fill="FFFFFF"/>
        <w:suppressAutoHyphens/>
        <w:autoSpaceDE w:val="0"/>
        <w:autoSpaceDN w:val="0"/>
        <w:adjustRightInd w:val="0"/>
        <w:spacing w:before="60" w:after="60" w:line="360" w:lineRule="auto"/>
        <w:ind w:left="426" w:hanging="426"/>
        <w:jc w:val="both"/>
        <w:rPr>
          <w:rFonts w:ascii="Arial" w:eastAsia="Times New Roman" w:hAnsi="Arial" w:cs="Arial"/>
          <w:lang w:eastAsia="ar-SA"/>
        </w:rPr>
      </w:pPr>
      <w:r>
        <w:rPr>
          <w:rFonts w:ascii="Arial" w:eastAsia="Times New Roman" w:hAnsi="Arial" w:cs="Arial"/>
          <w:lang w:eastAsia="ar-SA"/>
        </w:rPr>
        <w:t>1.</w:t>
      </w:r>
      <w:r w:rsidRPr="001828A0">
        <w:rPr>
          <w:rFonts w:ascii="Arial" w:eastAsia="Times New Roman" w:hAnsi="Arial" w:cs="Arial"/>
          <w:lang w:eastAsia="ar-SA"/>
        </w:rPr>
        <w:t>Warunki udziału w postępowaniu</w:t>
      </w:r>
      <w:r>
        <w:rPr>
          <w:rFonts w:ascii="Arial" w:eastAsia="Times New Roman" w:hAnsi="Arial" w:cs="Arial"/>
          <w:lang w:eastAsia="ar-SA"/>
        </w:rPr>
        <w:t>:</w:t>
      </w:r>
    </w:p>
    <w:p w14:paraId="664C49E0" w14:textId="77777777" w:rsidR="00C80D4F" w:rsidRPr="001828A0" w:rsidRDefault="00C80D4F" w:rsidP="00C80D4F">
      <w:pPr>
        <w:pStyle w:val="Tekstpodstawowy"/>
        <w:tabs>
          <w:tab w:val="left" w:pos="540"/>
        </w:tabs>
        <w:spacing w:after="0" w:line="360" w:lineRule="auto"/>
        <w:jc w:val="both"/>
        <w:rPr>
          <w:rFonts w:ascii="Arial" w:hAnsi="Arial" w:cs="Arial"/>
          <w:iCs/>
        </w:rPr>
      </w:pPr>
      <w:r w:rsidRPr="001828A0">
        <w:rPr>
          <w:rFonts w:ascii="Arial" w:hAnsi="Arial" w:cs="Arial"/>
          <w:iCs/>
        </w:rPr>
        <w:t>O udzielenie zamówienia mogą ubiegać się wykonawcy, którzy:</w:t>
      </w:r>
    </w:p>
    <w:p w14:paraId="17BAF649" w14:textId="1520DB9D" w:rsidR="00C80D4F" w:rsidRPr="001828A0" w:rsidRDefault="00C80D4F" w:rsidP="00C80D4F">
      <w:pPr>
        <w:pStyle w:val="Tekstpodstawowy"/>
        <w:numPr>
          <w:ilvl w:val="0"/>
          <w:numId w:val="6"/>
        </w:numPr>
        <w:tabs>
          <w:tab w:val="left" w:pos="540"/>
        </w:tabs>
        <w:spacing w:after="0" w:line="360" w:lineRule="auto"/>
        <w:jc w:val="both"/>
        <w:rPr>
          <w:rFonts w:ascii="Arial" w:hAnsi="Arial" w:cs="Arial"/>
          <w:iCs/>
        </w:rPr>
      </w:pPr>
      <w:r w:rsidRPr="001828A0">
        <w:rPr>
          <w:rFonts w:ascii="Arial" w:hAnsi="Arial" w:cs="Arial"/>
          <w:shd w:val="clear" w:color="auto" w:fill="FFFFFF"/>
        </w:rPr>
        <w:t xml:space="preserve">posiadają wiedzę i doświadczenie - </w:t>
      </w:r>
      <w:r w:rsidRPr="001828A0">
        <w:rPr>
          <w:rFonts w:ascii="Arial" w:hAnsi="Arial" w:cs="Arial"/>
        </w:rPr>
        <w:t xml:space="preserve">Wykonawca spełni warunek, </w:t>
      </w:r>
      <w:r w:rsidRPr="001828A0">
        <w:rPr>
          <w:rFonts w:ascii="Arial" w:hAnsi="Arial" w:cs="Arial"/>
          <w:shd w:val="clear" w:color="auto" w:fill="FFFFFF"/>
        </w:rPr>
        <w:t xml:space="preserve">jeśli wykaże, że </w:t>
      </w:r>
      <w:r w:rsidRPr="001828A0">
        <w:rPr>
          <w:rFonts w:ascii="Arial" w:hAnsi="Arial" w:cs="Arial"/>
        </w:rPr>
        <w:t>w okresie ostatnich 5 lat przed upływem terminu składania ofert, a jeżeli okres prowadzenia działalności jest krótszy - w tym okresie, wykonał należycie co najmniej</w:t>
      </w:r>
      <w:r>
        <w:rPr>
          <w:rFonts w:ascii="Arial" w:hAnsi="Arial" w:cs="Arial"/>
        </w:rPr>
        <w:t xml:space="preserve"> jedną robotę </w:t>
      </w:r>
      <w:r w:rsidR="0031173D">
        <w:rPr>
          <w:rFonts w:ascii="Arial" w:hAnsi="Arial" w:cs="Arial"/>
        </w:rPr>
        <w:t xml:space="preserve">budowlaną </w:t>
      </w:r>
      <w:r>
        <w:rPr>
          <w:rFonts w:ascii="Arial" w:hAnsi="Arial" w:cs="Arial"/>
        </w:rPr>
        <w:t xml:space="preserve"> </w:t>
      </w:r>
      <w:r w:rsidRPr="001828A0">
        <w:rPr>
          <w:rFonts w:ascii="Arial" w:hAnsi="Arial" w:cs="Arial"/>
        </w:rPr>
        <w:t>swoim rodzajem</w:t>
      </w:r>
      <w:r>
        <w:rPr>
          <w:rFonts w:ascii="Arial" w:hAnsi="Arial" w:cs="Arial"/>
        </w:rPr>
        <w:t xml:space="preserve"> odpowiadającą </w:t>
      </w:r>
      <w:r w:rsidRPr="001828A0">
        <w:rPr>
          <w:rFonts w:ascii="Arial" w:hAnsi="Arial" w:cs="Arial"/>
        </w:rPr>
        <w:t xml:space="preserve"> przedmiotowi zamówienia, tj. </w:t>
      </w:r>
      <w:r>
        <w:rPr>
          <w:rFonts w:ascii="Arial" w:hAnsi="Arial" w:cs="Arial"/>
        </w:rPr>
        <w:t xml:space="preserve">remont </w:t>
      </w:r>
      <w:r w:rsidR="0031173D">
        <w:rPr>
          <w:rFonts w:ascii="Arial" w:hAnsi="Arial" w:cs="Arial"/>
        </w:rPr>
        <w:t xml:space="preserve">pokrycia dachowego </w:t>
      </w:r>
      <w:r w:rsidR="00E176AF">
        <w:rPr>
          <w:rFonts w:ascii="Arial" w:hAnsi="Arial" w:cs="Arial"/>
        </w:rPr>
        <w:t xml:space="preserve">na </w:t>
      </w:r>
      <w:r>
        <w:rPr>
          <w:rFonts w:ascii="Arial" w:hAnsi="Arial" w:cs="Arial"/>
        </w:rPr>
        <w:t xml:space="preserve"> obiekcie wpisanym do rejestru </w:t>
      </w:r>
      <w:r w:rsidRPr="003A1C0D">
        <w:rPr>
          <w:rFonts w:ascii="Arial" w:hAnsi="Arial" w:cs="Arial"/>
        </w:rPr>
        <w:t>zabytków. Dowodem</w:t>
      </w:r>
      <w:r w:rsidRPr="001828A0">
        <w:rPr>
          <w:rFonts w:ascii="Arial" w:hAnsi="Arial" w:cs="Arial"/>
        </w:rPr>
        <w:t xml:space="preserve"> potwierdzenia będą poświadczenia wskazujące, że roboty zostały wykonane w sposób należyty, zgodnie z zasadami sztuki budowlanej, prawidłowo ukończone. </w:t>
      </w:r>
    </w:p>
    <w:p w14:paraId="1CF3A26B" w14:textId="1138891D" w:rsidR="00C80D4F" w:rsidRPr="003F2797" w:rsidRDefault="00C80D4F" w:rsidP="003F2797">
      <w:pPr>
        <w:pStyle w:val="Tekstpodstawowy"/>
        <w:numPr>
          <w:ilvl w:val="0"/>
          <w:numId w:val="6"/>
        </w:numPr>
        <w:tabs>
          <w:tab w:val="left" w:pos="540"/>
        </w:tabs>
        <w:spacing w:after="0" w:line="360" w:lineRule="auto"/>
        <w:jc w:val="both"/>
        <w:rPr>
          <w:rFonts w:ascii="Arial" w:hAnsi="Arial" w:cs="Arial"/>
          <w:b/>
          <w:bCs/>
          <w:iCs/>
        </w:rPr>
      </w:pPr>
      <w:r w:rsidRPr="001828A0">
        <w:rPr>
          <w:rFonts w:ascii="Arial" w:hAnsi="Arial" w:cs="Arial"/>
          <w:shd w:val="clear" w:color="auto" w:fill="FFFFFF"/>
        </w:rPr>
        <w:t xml:space="preserve">dysponują osobami zdolnymi do wykonania zamówienia – </w:t>
      </w:r>
      <w:r w:rsidRPr="001828A0">
        <w:rPr>
          <w:rFonts w:ascii="Arial" w:hAnsi="Arial" w:cs="Arial"/>
        </w:rPr>
        <w:t xml:space="preserve">Wykonawca spełni warunek, jeżeli wykaże, że osoba/y które będą uczestniczyć w wykonywaniu zamówienia legitymują się kwalifikacjami zawodowymi i doświadczeniem odpowiednim do funkcji jakie zostaną im powierzone, tj. - </w:t>
      </w:r>
      <w:r w:rsidRPr="0091798A">
        <w:rPr>
          <w:rFonts w:ascii="Arial" w:hAnsi="Arial" w:cs="Arial"/>
          <w:b/>
          <w:bCs/>
          <w:u w:val="single"/>
        </w:rPr>
        <w:t>kierownik robót budowlanych</w:t>
      </w:r>
      <w:r w:rsidR="00C44754" w:rsidRPr="0091798A">
        <w:rPr>
          <w:rFonts w:ascii="Arial" w:hAnsi="Arial" w:cs="Arial"/>
          <w:b/>
          <w:bCs/>
          <w:u w:val="single"/>
        </w:rPr>
        <w:t xml:space="preserve"> posiadający uprawnienia budowlane w branży konstrukcyjno-budowlanej bez ograniczeń</w:t>
      </w:r>
      <w:r w:rsidR="00C44754" w:rsidRPr="00C44754">
        <w:rPr>
          <w:rFonts w:ascii="Arial" w:hAnsi="Arial" w:cs="Arial"/>
        </w:rPr>
        <w:t xml:space="preserve">  </w:t>
      </w:r>
      <w:r w:rsidRPr="001828A0">
        <w:rPr>
          <w:rFonts w:ascii="Arial" w:hAnsi="Arial" w:cs="Arial"/>
        </w:rPr>
        <w:t xml:space="preserve"> wskazany przez Wykonawcę musi spełniać wymagania o których mowa w art. 37c ustawy o ochronie zabytków i opiece nad zabytkami, tj.: </w:t>
      </w:r>
      <w:r w:rsidRPr="0099063B">
        <w:rPr>
          <w:rFonts w:ascii="Arial" w:hAnsi="Arial" w:cs="Arial"/>
          <w:b/>
          <w:bCs/>
        </w:rPr>
        <w:t>„Robotami budowlanymi kieruje (...), przy zabytkach nieruchomych wpisanych do rejestru osoba, która posiada uprawnienia budowlane określone przepisami Prawa budowlanego oraz która przez co najmniej 18 miesięcy brała udział w robotach budowlanych prowadzonych przy zabytkach nieruchomych wpisanych do rejestru</w:t>
      </w:r>
      <w:r w:rsidRPr="0099063B">
        <w:rPr>
          <w:rFonts w:ascii="Arial" w:hAnsi="Arial" w:cs="Arial"/>
          <w:b/>
          <w:bCs/>
          <w:iCs/>
        </w:rPr>
        <w:t xml:space="preserve"> </w:t>
      </w:r>
      <w:r w:rsidRPr="0099063B">
        <w:rPr>
          <w:rFonts w:ascii="Arial" w:hAnsi="Arial" w:cs="Arial"/>
          <w:b/>
          <w:bCs/>
        </w:rPr>
        <w:t>lub inwentarza muzeum będącego instytucją kultury</w:t>
      </w:r>
    </w:p>
    <w:p w14:paraId="2B444434" w14:textId="31489289" w:rsidR="00C80D4F" w:rsidRPr="00C80D4F" w:rsidRDefault="00C80D4F" w:rsidP="00C80D4F">
      <w:pPr>
        <w:pStyle w:val="Tekstpodstawowy2"/>
        <w:tabs>
          <w:tab w:val="left" w:pos="0"/>
          <w:tab w:val="left" w:pos="709"/>
        </w:tabs>
        <w:spacing w:after="0" w:line="276" w:lineRule="auto"/>
        <w:ind w:left="360"/>
        <w:jc w:val="both"/>
        <w:rPr>
          <w:rFonts w:ascii="Arial" w:hAnsi="Arial" w:cs="Arial"/>
        </w:rPr>
      </w:pPr>
      <w:r w:rsidRPr="00C80D4F">
        <w:rPr>
          <w:rFonts w:ascii="Arial" w:hAnsi="Arial" w:cs="Arial"/>
          <w:b/>
          <w:bCs/>
          <w:shd w:val="clear" w:color="auto" w:fill="FFFFFF"/>
        </w:rPr>
        <w:t>2.</w:t>
      </w:r>
      <w:r w:rsidRPr="00C80D4F">
        <w:rPr>
          <w:rFonts w:ascii="Arial" w:hAnsi="Arial" w:cs="Arial"/>
        </w:rPr>
        <w:t xml:space="preserve">Z niniejszego postępowania wyklucza się: </w:t>
      </w:r>
    </w:p>
    <w:p w14:paraId="20EA8C44" w14:textId="66853B60" w:rsidR="00C80D4F" w:rsidRPr="00C80D4F" w:rsidRDefault="00C80D4F" w:rsidP="00C80D4F">
      <w:pPr>
        <w:pStyle w:val="Tekstpodstawowy2"/>
        <w:tabs>
          <w:tab w:val="left" w:pos="0"/>
          <w:tab w:val="left" w:pos="709"/>
        </w:tabs>
        <w:spacing w:after="0" w:line="276" w:lineRule="auto"/>
        <w:ind w:left="720"/>
        <w:jc w:val="both"/>
        <w:rPr>
          <w:rFonts w:ascii="Arial" w:hAnsi="Arial" w:cs="Arial"/>
        </w:rPr>
      </w:pPr>
      <w:r w:rsidRPr="00C80D4F">
        <w:rPr>
          <w:rFonts w:ascii="Arial" w:hAnsi="Arial" w:cs="Arial"/>
          <w:b/>
          <w:bCs/>
          <w:shd w:val="clear" w:color="auto" w:fill="FFFFFF"/>
        </w:rPr>
        <w:t>a)</w:t>
      </w:r>
      <w:r w:rsidRPr="00C80D4F">
        <w:rPr>
          <w:rFonts w:ascii="Arial" w:hAnsi="Arial" w:cs="Arial"/>
        </w:rPr>
        <w:t xml:space="preserve">Wykonawcę, który jest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t>
      </w:r>
      <w:r>
        <w:rPr>
          <w:rFonts w:ascii="Arial" w:hAnsi="Arial" w:cs="Arial"/>
        </w:rPr>
        <w:t xml:space="preserve"> </w:t>
      </w:r>
      <w:r w:rsidRPr="00C80D4F">
        <w:rPr>
          <w:rFonts w:ascii="Arial" w:hAnsi="Arial" w:cs="Arial"/>
        </w:rPr>
        <w:t xml:space="preserve">w szczególności na:   </w:t>
      </w:r>
    </w:p>
    <w:p w14:paraId="6113C0ED" w14:textId="77777777" w:rsidR="00C80D4F" w:rsidRPr="00C80D4F" w:rsidRDefault="00C80D4F" w:rsidP="00C80D4F">
      <w:pPr>
        <w:pStyle w:val="Tekstpodstawowy2"/>
        <w:numPr>
          <w:ilvl w:val="0"/>
          <w:numId w:val="17"/>
        </w:numPr>
        <w:tabs>
          <w:tab w:val="left" w:pos="0"/>
          <w:tab w:val="left" w:pos="1134"/>
        </w:tabs>
        <w:spacing w:after="0" w:line="276" w:lineRule="auto"/>
        <w:ind w:left="1134" w:hanging="425"/>
        <w:jc w:val="both"/>
        <w:rPr>
          <w:rFonts w:ascii="Arial" w:hAnsi="Arial" w:cs="Arial"/>
        </w:rPr>
      </w:pPr>
      <w:r w:rsidRPr="00C80D4F">
        <w:rPr>
          <w:rFonts w:ascii="Arial" w:hAnsi="Arial" w:cs="Arial"/>
        </w:rPr>
        <w:t xml:space="preserve">uczestniczeniu w spółce jako wspólnik spółki cywilnej lub spółki osobowej, </w:t>
      </w:r>
    </w:p>
    <w:p w14:paraId="4DDD3517" w14:textId="77777777" w:rsidR="00C80D4F" w:rsidRPr="00C80D4F" w:rsidRDefault="00C80D4F" w:rsidP="00C80D4F">
      <w:pPr>
        <w:pStyle w:val="Tekstpodstawowy2"/>
        <w:numPr>
          <w:ilvl w:val="0"/>
          <w:numId w:val="17"/>
        </w:numPr>
        <w:tabs>
          <w:tab w:val="left" w:pos="0"/>
          <w:tab w:val="left" w:pos="1134"/>
        </w:tabs>
        <w:spacing w:after="0" w:line="276" w:lineRule="auto"/>
        <w:ind w:left="1134" w:hanging="425"/>
        <w:jc w:val="both"/>
        <w:rPr>
          <w:rFonts w:ascii="Arial" w:hAnsi="Arial" w:cs="Arial"/>
        </w:rPr>
      </w:pPr>
      <w:r w:rsidRPr="00C80D4F">
        <w:rPr>
          <w:rFonts w:ascii="Arial" w:hAnsi="Arial" w:cs="Arial"/>
        </w:rPr>
        <w:t xml:space="preserve">posiadaniu co najmniej 10% udziałów lub akcji, o ile niższy próg nie wynika z przepisów prawa lub nie został określony przez IZ w wytycznych programowych,  </w:t>
      </w:r>
    </w:p>
    <w:p w14:paraId="3A4A89E6" w14:textId="77777777" w:rsidR="00C80D4F" w:rsidRPr="00C80D4F" w:rsidRDefault="00C80D4F" w:rsidP="00C80D4F">
      <w:pPr>
        <w:pStyle w:val="Tekstpodstawowy2"/>
        <w:numPr>
          <w:ilvl w:val="0"/>
          <w:numId w:val="17"/>
        </w:numPr>
        <w:tabs>
          <w:tab w:val="left" w:pos="0"/>
          <w:tab w:val="left" w:pos="1134"/>
        </w:tabs>
        <w:spacing w:after="0" w:line="276" w:lineRule="auto"/>
        <w:ind w:left="1134" w:hanging="425"/>
        <w:jc w:val="both"/>
        <w:rPr>
          <w:rFonts w:ascii="Arial" w:hAnsi="Arial" w:cs="Arial"/>
        </w:rPr>
      </w:pPr>
      <w:r w:rsidRPr="00C80D4F">
        <w:rPr>
          <w:rFonts w:ascii="Arial" w:hAnsi="Arial" w:cs="Arial"/>
        </w:rPr>
        <w:lastRenderedPageBreak/>
        <w:t>pełnieniu funkcji członka organu nadzorczego lub zarządzającego, prokurenta, pełnomocnika,</w:t>
      </w:r>
    </w:p>
    <w:p w14:paraId="58990E86" w14:textId="77777777" w:rsidR="00C80D4F" w:rsidRPr="00C80D4F" w:rsidRDefault="00C80D4F" w:rsidP="00C80D4F">
      <w:pPr>
        <w:pStyle w:val="Tekstpodstawowy2"/>
        <w:numPr>
          <w:ilvl w:val="0"/>
          <w:numId w:val="17"/>
        </w:numPr>
        <w:tabs>
          <w:tab w:val="left" w:pos="0"/>
          <w:tab w:val="left" w:pos="1134"/>
        </w:tabs>
        <w:spacing w:after="0" w:line="276" w:lineRule="auto"/>
        <w:ind w:left="1134" w:hanging="425"/>
        <w:jc w:val="both"/>
        <w:rPr>
          <w:rFonts w:ascii="Arial" w:hAnsi="Arial" w:cs="Arial"/>
        </w:rPr>
      </w:pPr>
      <w:r w:rsidRPr="00C80D4F">
        <w:rPr>
          <w:rFonts w:ascii="Arial" w:hAnsi="Arial" w:cs="Arial"/>
        </w:rPr>
        <w:t>pozostawaniu w związku małżeńskim, w stosunku pokrewieństwa lub powinowactwa w linii prostej, pokrewieństwa drugiego stopnia lub powinowactwa drugiego stopnia w linii bocznej lub w stosunku przysposobienia, opieki lub kurateli.</w:t>
      </w:r>
    </w:p>
    <w:p w14:paraId="02CF1FF2" w14:textId="77777777" w:rsidR="00C80D4F" w:rsidRPr="00C80D4F" w:rsidRDefault="00C80D4F" w:rsidP="00C80D4F">
      <w:pPr>
        <w:pStyle w:val="Tekstpodstawowy2"/>
        <w:numPr>
          <w:ilvl w:val="0"/>
          <w:numId w:val="20"/>
        </w:numPr>
        <w:tabs>
          <w:tab w:val="left" w:pos="0"/>
          <w:tab w:val="left" w:pos="709"/>
        </w:tabs>
        <w:spacing w:after="0" w:line="276" w:lineRule="auto"/>
        <w:jc w:val="both"/>
        <w:rPr>
          <w:rFonts w:ascii="Arial" w:hAnsi="Arial" w:cs="Arial"/>
        </w:rPr>
      </w:pPr>
      <w:r w:rsidRPr="00C80D4F">
        <w:rPr>
          <w:rFonts w:ascii="Arial" w:hAnsi="Arial" w:cs="Arial"/>
        </w:rPr>
        <w:t>na podstawie art. 7 ust. 1 ustawy z dnia 13 kwietnia 2022 r. o szczególnych rozwiązaniach  w zakresie przeciwdziałania wspieraniu agresji na Ukrainę oraz służących ochronie bezpieczeństwa narodowego (Dz.U. 2023 poz. 1497), z postępowania o udzielenie zamówienia publicznego wyklucza się:</w:t>
      </w:r>
    </w:p>
    <w:p w14:paraId="5F0944A7" w14:textId="77777777" w:rsidR="00C80D4F" w:rsidRPr="00C80D4F" w:rsidRDefault="00C80D4F" w:rsidP="00C80D4F">
      <w:pPr>
        <w:pStyle w:val="Tekstpodstawowy2"/>
        <w:numPr>
          <w:ilvl w:val="0"/>
          <w:numId w:val="18"/>
        </w:numPr>
        <w:tabs>
          <w:tab w:val="left" w:pos="0"/>
          <w:tab w:val="left" w:pos="1134"/>
        </w:tabs>
        <w:spacing w:after="0" w:line="276" w:lineRule="auto"/>
        <w:ind w:left="1134" w:hanging="425"/>
        <w:jc w:val="both"/>
        <w:rPr>
          <w:rFonts w:ascii="Arial" w:hAnsi="Arial" w:cs="Arial"/>
        </w:rPr>
      </w:pPr>
      <w:r w:rsidRPr="00C80D4F">
        <w:rPr>
          <w:rFonts w:ascii="Arial" w:hAnsi="Arial" w:cs="Arial"/>
        </w:rPr>
        <w:t xml:space="preserve">Wykonawcę wymienionego w wykazach określonych w rozporządzeniu 765/2006 </w:t>
      </w:r>
      <w:r w:rsidRPr="00C80D4F">
        <w:rPr>
          <w:rFonts w:ascii="Arial" w:hAnsi="Arial" w:cs="Arial"/>
        </w:rPr>
        <w:br/>
        <w:t xml:space="preserve">i rozporządzeniu 269/2014 albo wpisanego na listę na podstawie decyzji w sprawie wpisu na listę rozstrzygającej o zastosowaniu środka, o którym mowa w art. 1 pkt </w:t>
      </w:r>
      <w:r w:rsidRPr="00C80D4F">
        <w:rPr>
          <w:rFonts w:ascii="Arial" w:hAnsi="Arial" w:cs="Arial"/>
        </w:rPr>
        <w:br/>
        <w:t>3 ustawy z dnia 13 kwietnia 2022 r. o szczególnych rozwiązaniach w zakresie przeciwdziałania wspieraniu agresji na Ukrainę (Dz. U. poz. 835);</w:t>
      </w:r>
    </w:p>
    <w:p w14:paraId="019BAE4A" w14:textId="77777777" w:rsidR="00C80D4F" w:rsidRPr="00C80D4F" w:rsidRDefault="00C80D4F" w:rsidP="00C80D4F">
      <w:pPr>
        <w:pStyle w:val="Tekstpodstawowy2"/>
        <w:numPr>
          <w:ilvl w:val="0"/>
          <w:numId w:val="18"/>
        </w:numPr>
        <w:tabs>
          <w:tab w:val="left" w:pos="0"/>
          <w:tab w:val="left" w:pos="1134"/>
        </w:tabs>
        <w:spacing w:after="0" w:line="276" w:lineRule="auto"/>
        <w:ind w:left="1134" w:hanging="425"/>
        <w:jc w:val="both"/>
        <w:rPr>
          <w:rFonts w:ascii="Arial" w:hAnsi="Arial" w:cs="Arial"/>
        </w:rPr>
      </w:pPr>
      <w:r w:rsidRPr="00C80D4F">
        <w:rPr>
          <w:rFonts w:ascii="Arial" w:hAnsi="Arial" w:cs="Arial"/>
        </w:rPr>
        <w:t xml:space="preserve">Wykonawcę, którego beneficjentem rzeczywistym w rozumieniu ustawy z dnia 1 marca 2018 r. o przeciwdziałaniu praniu pieniędzy oraz finansowaniu terroryzmu (Dz. U.  z 2022 r. poz. 593 i 655) jest osoba wymieniona w wykazach określonych </w:t>
      </w:r>
      <w:r w:rsidRPr="00C80D4F">
        <w:rPr>
          <w:rFonts w:ascii="Arial" w:hAnsi="Arial" w:cs="Arial"/>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C80D4F">
        <w:rPr>
          <w:rFonts w:ascii="Arial" w:hAnsi="Arial" w:cs="Arial"/>
        </w:rPr>
        <w:br/>
        <w:t>o zastosowaniu środka, o którym mowa w art. 1 pkt 3 ustawy z dnia 13 kwietnia 2022 r. o szczególnych rozwiązaniach w zakresie przeciwdziałania wspieraniu agresji na Ukrainę (Dz. U. poz. 835);</w:t>
      </w:r>
    </w:p>
    <w:p w14:paraId="4C79FB6A" w14:textId="77777777" w:rsidR="00C80D4F" w:rsidRPr="00C80D4F" w:rsidRDefault="00C80D4F" w:rsidP="00C80D4F">
      <w:pPr>
        <w:pStyle w:val="Tekstpodstawowy2"/>
        <w:numPr>
          <w:ilvl w:val="0"/>
          <w:numId w:val="18"/>
        </w:numPr>
        <w:tabs>
          <w:tab w:val="left" w:pos="0"/>
          <w:tab w:val="left" w:pos="1134"/>
        </w:tabs>
        <w:spacing w:after="0" w:line="276" w:lineRule="auto"/>
        <w:ind w:left="1134" w:hanging="425"/>
        <w:jc w:val="both"/>
        <w:rPr>
          <w:rFonts w:ascii="Arial" w:hAnsi="Arial" w:cs="Arial"/>
        </w:rPr>
      </w:pPr>
      <w:r w:rsidRPr="00C80D4F">
        <w:rPr>
          <w:rFonts w:ascii="Arial" w:hAnsi="Arial" w:cs="Arial"/>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(Dz. U. poz. 835)</w:t>
      </w:r>
    </w:p>
    <w:p w14:paraId="7EAEE3A0" w14:textId="77777777" w:rsidR="00C80D4F" w:rsidRPr="00C80D4F" w:rsidRDefault="00C80D4F" w:rsidP="00C80D4F">
      <w:pPr>
        <w:pStyle w:val="Tekstpodstawowy2"/>
        <w:tabs>
          <w:tab w:val="left" w:pos="0"/>
          <w:tab w:val="left" w:pos="1134"/>
        </w:tabs>
        <w:spacing w:after="0" w:line="276" w:lineRule="auto"/>
        <w:jc w:val="both"/>
        <w:rPr>
          <w:rFonts w:ascii="Arial" w:hAnsi="Arial" w:cs="Arial"/>
          <w:b/>
          <w:bCs/>
        </w:rPr>
      </w:pPr>
    </w:p>
    <w:p w14:paraId="141D56F0" w14:textId="7A1FADE4" w:rsidR="00C80D4F" w:rsidRDefault="00C80D4F" w:rsidP="003F2797">
      <w:pPr>
        <w:pStyle w:val="Tekstpodstawowy2"/>
        <w:tabs>
          <w:tab w:val="left" w:pos="709"/>
        </w:tabs>
        <w:spacing w:after="0" w:line="276" w:lineRule="auto"/>
        <w:ind w:left="708"/>
        <w:jc w:val="both"/>
        <w:rPr>
          <w:rFonts w:ascii="Arial" w:hAnsi="Arial" w:cs="Arial"/>
          <w:b/>
          <w:bCs/>
        </w:rPr>
      </w:pPr>
      <w:r w:rsidRPr="00C80D4F">
        <w:rPr>
          <w:rFonts w:ascii="Arial" w:hAnsi="Arial" w:cs="Arial"/>
          <w:b/>
          <w:bCs/>
        </w:rPr>
        <w:tab/>
        <w:t>Uwaga: Oświadczenia o braku podstaw wykluczanie zawiera w swojej treści formularz oferty.</w:t>
      </w:r>
    </w:p>
    <w:p w14:paraId="411FCC5B" w14:textId="77777777" w:rsidR="00F63A61" w:rsidRDefault="00F63A61" w:rsidP="003F2797">
      <w:pPr>
        <w:pStyle w:val="Tekstpodstawowy2"/>
        <w:tabs>
          <w:tab w:val="left" w:pos="709"/>
        </w:tabs>
        <w:spacing w:after="0" w:line="276" w:lineRule="auto"/>
        <w:ind w:left="708"/>
        <w:jc w:val="both"/>
        <w:rPr>
          <w:rFonts w:ascii="Arial" w:hAnsi="Arial" w:cs="Arial"/>
          <w:b/>
          <w:bCs/>
        </w:rPr>
      </w:pPr>
    </w:p>
    <w:p w14:paraId="33928CAA" w14:textId="77777777" w:rsidR="00F63A61" w:rsidRPr="003F2797" w:rsidRDefault="00F63A61" w:rsidP="003F2797">
      <w:pPr>
        <w:pStyle w:val="Tekstpodstawowy2"/>
        <w:tabs>
          <w:tab w:val="left" w:pos="709"/>
        </w:tabs>
        <w:spacing w:after="0" w:line="276" w:lineRule="auto"/>
        <w:ind w:left="708"/>
        <w:jc w:val="both"/>
        <w:rPr>
          <w:rFonts w:ascii="Arial" w:hAnsi="Arial" w:cs="Arial"/>
          <w:b/>
          <w:bCs/>
        </w:rPr>
      </w:pPr>
    </w:p>
    <w:p w14:paraId="2FCE6349" w14:textId="4FC9C870" w:rsidR="00C80D4F" w:rsidRPr="00C80D4F" w:rsidRDefault="00C80D4F" w:rsidP="00C80D4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uppressAutoHyphens/>
        <w:autoSpaceDE w:val="0"/>
        <w:autoSpaceDN w:val="0"/>
        <w:adjustRightInd w:val="0"/>
        <w:spacing w:before="60" w:after="60" w:line="360" w:lineRule="auto"/>
        <w:ind w:left="426" w:hanging="426"/>
        <w:jc w:val="center"/>
        <w:rPr>
          <w:rFonts w:ascii="Arial" w:eastAsia="Times New Roman" w:hAnsi="Arial" w:cs="Arial"/>
          <w:b/>
          <w:bCs/>
          <w:spacing w:val="-13"/>
          <w:lang w:eastAsia="ar-SA"/>
        </w:rPr>
      </w:pPr>
      <w:r w:rsidRPr="00C80D4F">
        <w:rPr>
          <w:rFonts w:ascii="Arial" w:eastAsia="Times New Roman" w:hAnsi="Arial" w:cs="Arial"/>
          <w:b/>
          <w:bCs/>
          <w:spacing w:val="-13"/>
          <w:lang w:eastAsia="ar-SA"/>
        </w:rPr>
        <w:t>VII. OCHRONA DANYCH OSOBOWYCH.</w:t>
      </w:r>
    </w:p>
    <w:p w14:paraId="1BC3A3EA" w14:textId="60C83905" w:rsidR="00C80D4F" w:rsidRPr="002A3093" w:rsidRDefault="00C80D4F" w:rsidP="00C80D4F">
      <w:pPr>
        <w:spacing w:after="0" w:line="360" w:lineRule="auto"/>
        <w:ind w:left="412" w:hanging="427"/>
        <w:jc w:val="both"/>
        <w:rPr>
          <w:rFonts w:ascii="Arial" w:hAnsi="Arial" w:cs="Arial"/>
        </w:rPr>
      </w:pPr>
      <w:r w:rsidRPr="002A3093">
        <w:rPr>
          <w:rFonts w:ascii="Arial" w:hAnsi="Arial" w:cs="Arial"/>
        </w:rPr>
        <w:t xml:space="preserve">         Zgodnie z art. 13 ust. 1 i 2 rozporządzenia Parlamentu Europejskiego i Rady (UE) 2016/679   z dnia 27 kwietnia 2016 r. w sprawie ochrony osób fizycznych w związku </w:t>
      </w:r>
      <w:r>
        <w:rPr>
          <w:rFonts w:ascii="Arial" w:hAnsi="Arial" w:cs="Arial"/>
        </w:rPr>
        <w:t xml:space="preserve">                               </w:t>
      </w:r>
      <w:r w:rsidRPr="002A3093">
        <w:rPr>
          <w:rFonts w:ascii="Arial" w:hAnsi="Arial" w:cs="Arial"/>
        </w:rPr>
        <w:t xml:space="preserve">z przetwarzaniem danych osobowych i w sprawie swobodnego przepływu takich danych </w:t>
      </w:r>
      <w:r w:rsidRPr="002A3093">
        <w:rPr>
          <w:rFonts w:ascii="Arial" w:hAnsi="Arial" w:cs="Arial"/>
        </w:rPr>
        <w:lastRenderedPageBreak/>
        <w:t xml:space="preserve">oraz uchylenia dyrektywy 95/46/WE (ogólne rozporządzenie o danych) (Dz. U. UE L119 z dnia 4 maja 2016 r., str. 1; zwanym dalej "RODO") informujemy, że: </w:t>
      </w:r>
    </w:p>
    <w:p w14:paraId="3B740AEB" w14:textId="77777777" w:rsidR="00C80D4F" w:rsidRPr="002A3093" w:rsidRDefault="00C80D4F" w:rsidP="00C80D4F">
      <w:pPr>
        <w:numPr>
          <w:ilvl w:val="1"/>
          <w:numId w:val="13"/>
        </w:numPr>
        <w:spacing w:after="0" w:line="363" w:lineRule="auto"/>
        <w:ind w:hanging="425"/>
        <w:jc w:val="both"/>
        <w:rPr>
          <w:rFonts w:ascii="Arial" w:hAnsi="Arial" w:cs="Arial"/>
        </w:rPr>
      </w:pPr>
      <w:r w:rsidRPr="002A3093">
        <w:rPr>
          <w:rFonts w:ascii="Arial" w:hAnsi="Arial" w:cs="Arial"/>
        </w:rPr>
        <w:t xml:space="preserve">administratorem Pani/Pana danych osobowych jest  Urząd Miejski w Żninie,  ul. 700-lecia 39, 88-400 Żnin, tel. 52 30 31 301. </w:t>
      </w:r>
    </w:p>
    <w:p w14:paraId="6DD3BB13" w14:textId="77777777" w:rsidR="00C80D4F" w:rsidRPr="002A3093" w:rsidRDefault="00C80D4F" w:rsidP="00C80D4F">
      <w:pPr>
        <w:numPr>
          <w:ilvl w:val="1"/>
          <w:numId w:val="13"/>
        </w:numPr>
        <w:spacing w:after="0" w:line="363" w:lineRule="auto"/>
        <w:ind w:hanging="425"/>
        <w:jc w:val="both"/>
        <w:rPr>
          <w:rFonts w:ascii="Arial" w:hAnsi="Arial" w:cs="Arial"/>
        </w:rPr>
      </w:pPr>
      <w:r w:rsidRPr="002A3093">
        <w:rPr>
          <w:rFonts w:ascii="Arial" w:hAnsi="Arial" w:cs="Arial"/>
        </w:rPr>
        <w:t xml:space="preserve">administrator wyznaczył Inspektora Danych Osobowych, z którym można się kontaktować :Pan Jerzy  </w:t>
      </w:r>
      <w:proofErr w:type="spellStart"/>
      <w:r w:rsidRPr="002A3093">
        <w:rPr>
          <w:rFonts w:ascii="Arial" w:hAnsi="Arial" w:cs="Arial"/>
        </w:rPr>
        <w:t>Gerszewski</w:t>
      </w:r>
      <w:proofErr w:type="spellEnd"/>
      <w:r w:rsidRPr="002A3093">
        <w:rPr>
          <w:rFonts w:ascii="Arial" w:hAnsi="Arial" w:cs="Arial"/>
        </w:rPr>
        <w:t xml:space="preserve">, kontakt: j.gerszewski@gminaznin.pl </w:t>
      </w:r>
    </w:p>
    <w:p w14:paraId="6EBCC2B5" w14:textId="77777777" w:rsidR="00C80D4F" w:rsidRPr="002A3093" w:rsidRDefault="00C80D4F" w:rsidP="00C80D4F">
      <w:pPr>
        <w:numPr>
          <w:ilvl w:val="1"/>
          <w:numId w:val="13"/>
        </w:numPr>
        <w:spacing w:after="0" w:line="363" w:lineRule="auto"/>
        <w:ind w:hanging="425"/>
        <w:jc w:val="both"/>
        <w:rPr>
          <w:rFonts w:ascii="Arial" w:hAnsi="Arial" w:cs="Arial"/>
        </w:rPr>
      </w:pPr>
      <w:r w:rsidRPr="002A3093">
        <w:rPr>
          <w:rFonts w:ascii="Arial" w:hAnsi="Arial" w:cs="Arial"/>
        </w:rPr>
        <w:t>Pani/Pana dane osobowe przetwarzane będą na podstawie art. 6 ust. 1 lit. c RODO                             w celu związanym z przedmiotowym postępowaniem</w:t>
      </w:r>
      <w:r>
        <w:rPr>
          <w:rFonts w:ascii="Arial" w:hAnsi="Arial" w:cs="Arial"/>
        </w:rPr>
        <w:t>.</w:t>
      </w:r>
    </w:p>
    <w:p w14:paraId="5A868EDE" w14:textId="77777777" w:rsidR="00C80D4F" w:rsidRPr="002A3093" w:rsidRDefault="00C80D4F" w:rsidP="00C80D4F">
      <w:pPr>
        <w:numPr>
          <w:ilvl w:val="1"/>
          <w:numId w:val="13"/>
        </w:numPr>
        <w:spacing w:after="0" w:line="363" w:lineRule="auto"/>
        <w:ind w:hanging="425"/>
        <w:jc w:val="both"/>
        <w:rPr>
          <w:rFonts w:ascii="Arial" w:hAnsi="Arial" w:cs="Arial"/>
        </w:rPr>
      </w:pPr>
      <w:r w:rsidRPr="002A3093">
        <w:rPr>
          <w:rFonts w:ascii="Arial" w:hAnsi="Arial" w:cs="Arial"/>
        </w:rPr>
        <w:t>odbiorcami Pani/Pana danych osobowych będą osoby lub podmioty, którym udostępniona zostanie dokumentacja postępowania</w:t>
      </w:r>
      <w:r>
        <w:rPr>
          <w:rFonts w:ascii="Arial" w:hAnsi="Arial" w:cs="Arial"/>
        </w:rPr>
        <w:t>.</w:t>
      </w:r>
    </w:p>
    <w:p w14:paraId="7723B0E3" w14:textId="77777777" w:rsidR="00C80D4F" w:rsidRPr="002A3093" w:rsidRDefault="00C80D4F" w:rsidP="00C80D4F">
      <w:pPr>
        <w:numPr>
          <w:ilvl w:val="1"/>
          <w:numId w:val="13"/>
        </w:numPr>
        <w:spacing w:after="0" w:line="363" w:lineRule="auto"/>
        <w:ind w:hanging="425"/>
        <w:jc w:val="both"/>
        <w:rPr>
          <w:rFonts w:ascii="Arial" w:hAnsi="Arial" w:cs="Arial"/>
        </w:rPr>
      </w:pPr>
      <w:r w:rsidRPr="002A3093">
        <w:rPr>
          <w:rFonts w:ascii="Arial" w:hAnsi="Arial" w:cs="Arial"/>
        </w:rPr>
        <w:t>Pani/Pana dane osobowe będą przechowywane</w:t>
      </w:r>
      <w:r>
        <w:rPr>
          <w:rFonts w:ascii="Arial" w:hAnsi="Arial" w:cs="Arial"/>
        </w:rPr>
        <w:t xml:space="preserve"> </w:t>
      </w:r>
      <w:r w:rsidRPr="002A3093">
        <w:rPr>
          <w:rFonts w:ascii="Arial" w:hAnsi="Arial" w:cs="Arial"/>
        </w:rPr>
        <w:t xml:space="preserve">przez okres 4 lat od dnia zakończenia postępowania o udzielenie zamówienia, a jeżeli czas trwania umowy przekracza 4 lata, okres przechowywania obejmuje cały czas trwania umowy; </w:t>
      </w:r>
    </w:p>
    <w:p w14:paraId="2F45F74A" w14:textId="2AE29018" w:rsidR="00C80D4F" w:rsidRPr="002A3093" w:rsidRDefault="00C80D4F" w:rsidP="00C80D4F">
      <w:pPr>
        <w:numPr>
          <w:ilvl w:val="1"/>
          <w:numId w:val="13"/>
        </w:numPr>
        <w:spacing w:after="11" w:line="363" w:lineRule="auto"/>
        <w:ind w:hanging="425"/>
        <w:jc w:val="both"/>
        <w:rPr>
          <w:rFonts w:ascii="Arial" w:hAnsi="Arial" w:cs="Arial"/>
        </w:rPr>
      </w:pPr>
      <w:r w:rsidRPr="002A3093">
        <w:rPr>
          <w:rFonts w:ascii="Arial" w:hAnsi="Arial" w:cs="Arial"/>
        </w:rPr>
        <w:t xml:space="preserve">w odniesieniu do Pani/Pana danych osobowych decyzje nie będą podejmowane  </w:t>
      </w:r>
      <w:r w:rsidR="003F2797">
        <w:rPr>
          <w:rFonts w:ascii="Arial" w:hAnsi="Arial" w:cs="Arial"/>
        </w:rPr>
        <w:t xml:space="preserve">                              </w:t>
      </w:r>
      <w:r w:rsidRPr="002A3093">
        <w:rPr>
          <w:rFonts w:ascii="Arial" w:hAnsi="Arial" w:cs="Arial"/>
        </w:rPr>
        <w:t xml:space="preserve">  w sposób zautomatyzowany, stosownie do art. 22 RODO. </w:t>
      </w:r>
    </w:p>
    <w:p w14:paraId="2A2CB16B" w14:textId="77777777" w:rsidR="00C80D4F" w:rsidRPr="002A3093" w:rsidRDefault="00C80D4F" w:rsidP="00C80D4F">
      <w:pPr>
        <w:numPr>
          <w:ilvl w:val="1"/>
          <w:numId w:val="13"/>
        </w:numPr>
        <w:spacing w:after="112"/>
        <w:ind w:hanging="425"/>
        <w:jc w:val="both"/>
        <w:rPr>
          <w:rFonts w:ascii="Arial" w:hAnsi="Arial" w:cs="Arial"/>
        </w:rPr>
      </w:pPr>
      <w:r w:rsidRPr="002A3093">
        <w:rPr>
          <w:rFonts w:ascii="Arial" w:hAnsi="Arial" w:cs="Arial"/>
        </w:rPr>
        <w:t xml:space="preserve">posiada Pani/Pan: </w:t>
      </w:r>
    </w:p>
    <w:p w14:paraId="0F9F200E" w14:textId="77777777" w:rsidR="00C80D4F" w:rsidRPr="004648BC" w:rsidRDefault="00C80D4F" w:rsidP="00C80D4F">
      <w:pPr>
        <w:numPr>
          <w:ilvl w:val="1"/>
          <w:numId w:val="14"/>
        </w:numPr>
        <w:spacing w:after="0" w:line="363" w:lineRule="auto"/>
        <w:ind w:right="-4" w:hanging="425"/>
        <w:jc w:val="both"/>
        <w:rPr>
          <w:rFonts w:ascii="Arial" w:hAnsi="Arial" w:cs="Arial"/>
        </w:rPr>
      </w:pPr>
      <w:r w:rsidRPr="002A3093">
        <w:rPr>
          <w:rFonts w:ascii="Arial" w:hAnsi="Arial" w:cs="Aria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669D65D1" w14:textId="77777777" w:rsidR="00C80D4F" w:rsidRPr="002A3093" w:rsidRDefault="00C80D4F" w:rsidP="00C80D4F">
      <w:pPr>
        <w:numPr>
          <w:ilvl w:val="1"/>
          <w:numId w:val="14"/>
        </w:numPr>
        <w:spacing w:after="0" w:line="359" w:lineRule="auto"/>
        <w:ind w:right="-4" w:hanging="425"/>
        <w:jc w:val="both"/>
        <w:rPr>
          <w:rFonts w:ascii="Arial" w:hAnsi="Arial" w:cs="Arial"/>
        </w:rPr>
      </w:pPr>
      <w:r w:rsidRPr="002A3093">
        <w:rPr>
          <w:rFonts w:ascii="Arial" w:hAnsi="Arial" w:cs="Arial"/>
        </w:rPr>
        <w:t>na podstawie art. 16 RODO prawo do sprostowania Pani/Pana danych osobowych</w:t>
      </w:r>
      <w:r>
        <w:rPr>
          <w:rFonts w:ascii="Arial" w:hAnsi="Arial" w:cs="Arial"/>
        </w:rPr>
        <w:t>.</w:t>
      </w:r>
      <w:r w:rsidRPr="002A3093">
        <w:rPr>
          <w:rFonts w:ascii="Arial" w:hAnsi="Arial" w:cs="Arial"/>
        </w:rPr>
        <w:t xml:space="preserve"> </w:t>
      </w:r>
    </w:p>
    <w:p w14:paraId="789C65CF" w14:textId="77777777" w:rsidR="00055A86" w:rsidRPr="00055A86" w:rsidRDefault="00C80D4F" w:rsidP="00C80D4F">
      <w:pPr>
        <w:numPr>
          <w:ilvl w:val="1"/>
          <w:numId w:val="14"/>
        </w:numPr>
        <w:spacing w:after="0" w:line="359" w:lineRule="auto"/>
        <w:ind w:right="-4" w:hanging="425"/>
        <w:jc w:val="both"/>
        <w:rPr>
          <w:rFonts w:ascii="Arial" w:hAnsi="Arial" w:cs="Arial"/>
        </w:rPr>
      </w:pPr>
      <w:r w:rsidRPr="002A3093">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A3093">
        <w:rPr>
          <w:rFonts w:ascii="Arial" w:hAnsi="Arial" w:cs="Arial"/>
          <w:i/>
        </w:rPr>
        <w:t xml:space="preserve">prawo do ograniczenia przetwarzania nie ma zastosowania w odniesieniu do przechowywania, w celu </w:t>
      </w:r>
    </w:p>
    <w:p w14:paraId="035A6B74" w14:textId="77777777" w:rsidR="00055A86" w:rsidRDefault="00055A86" w:rsidP="00055A86">
      <w:pPr>
        <w:spacing w:after="0" w:line="359" w:lineRule="auto"/>
        <w:ind w:left="1269" w:right="-4"/>
        <w:jc w:val="both"/>
        <w:rPr>
          <w:rFonts w:ascii="Arial" w:hAnsi="Arial" w:cs="Arial"/>
        </w:rPr>
      </w:pPr>
    </w:p>
    <w:p w14:paraId="2338CE11" w14:textId="77777777" w:rsidR="00055A86" w:rsidRDefault="00055A86" w:rsidP="00055A86">
      <w:pPr>
        <w:spacing w:after="0" w:line="359" w:lineRule="auto"/>
        <w:ind w:left="1269" w:right="-4"/>
        <w:jc w:val="both"/>
        <w:rPr>
          <w:rFonts w:ascii="Arial" w:hAnsi="Arial" w:cs="Arial"/>
        </w:rPr>
      </w:pPr>
    </w:p>
    <w:p w14:paraId="3F57EDA0" w14:textId="3ED8EE3F" w:rsidR="00C80D4F" w:rsidRPr="002A3093" w:rsidRDefault="00C80D4F" w:rsidP="00055A86">
      <w:pPr>
        <w:spacing w:after="0" w:line="359" w:lineRule="auto"/>
        <w:ind w:left="1269" w:right="-4"/>
        <w:jc w:val="both"/>
        <w:rPr>
          <w:rFonts w:ascii="Arial" w:hAnsi="Arial" w:cs="Arial"/>
        </w:rPr>
      </w:pPr>
      <w:r w:rsidRPr="002A3093">
        <w:rPr>
          <w:rFonts w:ascii="Arial" w:hAnsi="Arial" w:cs="Arial"/>
          <w:i/>
        </w:rPr>
        <w:lastRenderedPageBreak/>
        <w:t>zapewnienia korzystania ze środków ochrony prawnej lub w celu ochrony praw innej osoby fizycznej lub prawnej, lub z uwagi na ważne względy interesu publicznego Unii Europejskiej lub państwa członkowskiego</w:t>
      </w:r>
      <w:r w:rsidRPr="002A3093">
        <w:rPr>
          <w:rFonts w:ascii="Arial" w:hAnsi="Arial" w:cs="Arial"/>
        </w:rPr>
        <w:t xml:space="preserve">); </w:t>
      </w:r>
    </w:p>
    <w:p w14:paraId="2B43DFC7" w14:textId="77777777" w:rsidR="00C80D4F" w:rsidRPr="002A3093" w:rsidRDefault="00C80D4F" w:rsidP="00C80D4F">
      <w:pPr>
        <w:numPr>
          <w:ilvl w:val="1"/>
          <w:numId w:val="14"/>
        </w:numPr>
        <w:spacing w:after="11" w:line="363" w:lineRule="auto"/>
        <w:ind w:right="-4" w:hanging="425"/>
        <w:jc w:val="both"/>
        <w:rPr>
          <w:rFonts w:ascii="Arial" w:hAnsi="Arial" w:cs="Arial"/>
        </w:rPr>
      </w:pPr>
      <w:r w:rsidRPr="002A3093">
        <w:rPr>
          <w:rFonts w:ascii="Arial" w:hAnsi="Arial" w:cs="Arial"/>
        </w:rPr>
        <w:t xml:space="preserve">prawo do wniesienia skargi do Prezesa Urzędu Ochrony Danych Osobowych, gdy uzna Pani/Pan, że przetwarzanie danych osobowych Pani/Pana dotyczących narusza przepisy RODO; </w:t>
      </w:r>
      <w:r w:rsidRPr="002A3093">
        <w:rPr>
          <w:rFonts w:ascii="Arial" w:hAnsi="Arial" w:cs="Arial"/>
          <w:i/>
        </w:rPr>
        <w:t xml:space="preserve"> </w:t>
      </w:r>
      <w:r w:rsidRPr="002A3093">
        <w:rPr>
          <w:rFonts w:ascii="Arial" w:hAnsi="Arial" w:cs="Arial"/>
        </w:rPr>
        <w:t xml:space="preserve"> </w:t>
      </w:r>
    </w:p>
    <w:p w14:paraId="65ECA829" w14:textId="77777777" w:rsidR="00C80D4F" w:rsidRPr="002A3093" w:rsidRDefault="00C80D4F" w:rsidP="00C80D4F">
      <w:pPr>
        <w:numPr>
          <w:ilvl w:val="0"/>
          <w:numId w:val="15"/>
        </w:numPr>
        <w:spacing w:after="127"/>
        <w:ind w:hanging="425"/>
        <w:jc w:val="both"/>
        <w:rPr>
          <w:rFonts w:ascii="Arial" w:hAnsi="Arial" w:cs="Arial"/>
        </w:rPr>
      </w:pPr>
      <w:r w:rsidRPr="002A3093">
        <w:rPr>
          <w:rFonts w:ascii="Arial" w:hAnsi="Arial" w:cs="Arial"/>
        </w:rPr>
        <w:t xml:space="preserve">nie przysługuje Pani/Panu: </w:t>
      </w:r>
    </w:p>
    <w:p w14:paraId="42FC290D" w14:textId="77777777" w:rsidR="00C80D4F" w:rsidRPr="002A3093" w:rsidRDefault="00C80D4F" w:rsidP="00C80D4F">
      <w:pPr>
        <w:numPr>
          <w:ilvl w:val="1"/>
          <w:numId w:val="15"/>
        </w:numPr>
        <w:spacing w:after="127"/>
        <w:ind w:hanging="425"/>
        <w:jc w:val="both"/>
        <w:rPr>
          <w:rFonts w:ascii="Arial" w:hAnsi="Arial" w:cs="Arial"/>
        </w:rPr>
      </w:pPr>
      <w:r w:rsidRPr="002A3093">
        <w:rPr>
          <w:rFonts w:ascii="Arial" w:hAnsi="Arial" w:cs="Arial"/>
        </w:rPr>
        <w:t xml:space="preserve">w związku z art. 17 ust. 3 lit. b, d lub e RODO prawo do usunięcia danych osobowych; </w:t>
      </w:r>
    </w:p>
    <w:p w14:paraId="5EBFB0BC" w14:textId="77777777" w:rsidR="00C80D4F" w:rsidRPr="002A3093" w:rsidRDefault="00C80D4F" w:rsidP="00C80D4F">
      <w:pPr>
        <w:numPr>
          <w:ilvl w:val="1"/>
          <w:numId w:val="15"/>
        </w:numPr>
        <w:spacing w:after="112"/>
        <w:ind w:hanging="425"/>
        <w:jc w:val="both"/>
        <w:rPr>
          <w:rFonts w:ascii="Arial" w:hAnsi="Arial" w:cs="Arial"/>
        </w:rPr>
      </w:pPr>
      <w:r w:rsidRPr="002A3093">
        <w:rPr>
          <w:rFonts w:ascii="Arial" w:hAnsi="Arial" w:cs="Arial"/>
        </w:rPr>
        <w:t xml:space="preserve">prawo do przenoszenia danych osobowych, o którym mowa w art. 20 RODO; </w:t>
      </w:r>
    </w:p>
    <w:p w14:paraId="7AEC1467" w14:textId="77777777" w:rsidR="00C80D4F" w:rsidRPr="002A3093" w:rsidRDefault="00C80D4F" w:rsidP="00C80D4F">
      <w:pPr>
        <w:numPr>
          <w:ilvl w:val="1"/>
          <w:numId w:val="15"/>
        </w:numPr>
        <w:spacing w:after="0" w:line="363" w:lineRule="auto"/>
        <w:ind w:hanging="425"/>
        <w:jc w:val="both"/>
        <w:rPr>
          <w:rFonts w:ascii="Arial" w:hAnsi="Arial" w:cs="Arial"/>
        </w:rPr>
      </w:pPr>
      <w:r w:rsidRPr="002A3093">
        <w:rPr>
          <w:rFonts w:ascii="Arial" w:hAnsi="Arial" w:cs="Arial"/>
        </w:rPr>
        <w:t xml:space="preserve">na podstawie art. 21 RODO prawo sprzeciwu, wobec przetwarzania danych osobowych, gdyż podstawą prawną przetwarzania Pani/Pana danych osobowych jest art. 6 ust. 1 lit. c RODO;  </w:t>
      </w:r>
    </w:p>
    <w:p w14:paraId="4DD7BA23" w14:textId="77777777" w:rsidR="00C80D4F" w:rsidRDefault="00C80D4F" w:rsidP="00C80D4F">
      <w:pPr>
        <w:numPr>
          <w:ilvl w:val="0"/>
          <w:numId w:val="15"/>
        </w:numPr>
        <w:spacing w:after="0" w:line="363" w:lineRule="auto"/>
        <w:ind w:hanging="425"/>
        <w:jc w:val="both"/>
        <w:rPr>
          <w:rFonts w:ascii="Arial" w:hAnsi="Arial" w:cs="Arial"/>
        </w:rPr>
      </w:pPr>
      <w:r w:rsidRPr="002A3093">
        <w:rPr>
          <w:rFonts w:ascii="Arial" w:hAnsi="Arial" w:cs="Arial"/>
        </w:rPr>
        <w:t xml:space="preserve">przysługuje Pani/Panu prawo wniesienia skargi do organu nadzorczego na niezgodne z RODO przetwarzanie Pani/Pana danych osobowych przez administratora. Organem właściwym </w:t>
      </w:r>
      <w:r w:rsidRPr="002A3093">
        <w:rPr>
          <w:rFonts w:ascii="Arial" w:hAnsi="Arial" w:cs="Arial"/>
        </w:rPr>
        <w:tab/>
        <w:t xml:space="preserve">dla </w:t>
      </w:r>
      <w:r w:rsidRPr="002A3093">
        <w:rPr>
          <w:rFonts w:ascii="Arial" w:hAnsi="Arial" w:cs="Arial"/>
        </w:rPr>
        <w:tab/>
        <w:t xml:space="preserve">przedmiotowej </w:t>
      </w:r>
      <w:r w:rsidRPr="002A3093">
        <w:rPr>
          <w:rFonts w:ascii="Arial" w:hAnsi="Arial" w:cs="Arial"/>
        </w:rPr>
        <w:tab/>
        <w:t xml:space="preserve">skargi </w:t>
      </w:r>
      <w:r w:rsidRPr="002A3093">
        <w:rPr>
          <w:rFonts w:ascii="Arial" w:hAnsi="Arial" w:cs="Arial"/>
        </w:rPr>
        <w:tab/>
        <w:t xml:space="preserve">jest </w:t>
      </w:r>
      <w:r w:rsidRPr="002A3093">
        <w:rPr>
          <w:rFonts w:ascii="Arial" w:hAnsi="Arial" w:cs="Arial"/>
        </w:rPr>
        <w:tab/>
        <w:t xml:space="preserve">Urząd Ochrony </w:t>
      </w:r>
      <w:r w:rsidRPr="002A3093">
        <w:rPr>
          <w:rFonts w:ascii="Arial" w:hAnsi="Arial" w:cs="Arial"/>
        </w:rPr>
        <w:tab/>
        <w:t xml:space="preserve">Danych </w:t>
      </w:r>
      <w:r w:rsidRPr="002A3093">
        <w:rPr>
          <w:rFonts w:ascii="Arial" w:hAnsi="Arial" w:cs="Arial"/>
        </w:rPr>
        <w:tab/>
        <w:t xml:space="preserve">Osobowych,     ul. Stawki 2, 00-193 Warszawa. </w:t>
      </w:r>
    </w:p>
    <w:p w14:paraId="33ADAC55" w14:textId="77777777" w:rsidR="00DB690D" w:rsidRDefault="00DB690D" w:rsidP="003F2797">
      <w:pPr>
        <w:spacing w:after="0" w:line="363" w:lineRule="auto"/>
        <w:jc w:val="both"/>
        <w:rPr>
          <w:rFonts w:ascii="Arial" w:hAnsi="Arial" w:cs="Arial"/>
        </w:rPr>
      </w:pPr>
    </w:p>
    <w:p w14:paraId="61EABE74" w14:textId="22CA2D7B" w:rsidR="00C80D4F" w:rsidRPr="00DB690D" w:rsidRDefault="00DB690D" w:rsidP="00DB690D">
      <w:pPr>
        <w:pStyle w:val="Akapitzlist"/>
        <w:widowControl w:val="0"/>
        <w:numPr>
          <w:ilvl w:val="0"/>
          <w:numId w:val="1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uppressAutoHyphens/>
        <w:autoSpaceDE w:val="0"/>
        <w:autoSpaceDN w:val="0"/>
        <w:adjustRightInd w:val="0"/>
        <w:spacing w:before="60" w:after="60" w:line="360" w:lineRule="auto"/>
        <w:jc w:val="center"/>
        <w:rPr>
          <w:rFonts w:ascii="Arial" w:eastAsia="Times New Roman" w:hAnsi="Arial" w:cs="Arial"/>
          <w:b/>
          <w:bCs/>
          <w:spacing w:val="-13"/>
          <w:lang w:eastAsia="ar-SA"/>
        </w:rPr>
      </w:pPr>
      <w:r w:rsidRPr="00DB690D">
        <w:rPr>
          <w:rFonts w:ascii="Arial" w:eastAsia="Times New Roman" w:hAnsi="Arial" w:cs="Arial"/>
          <w:b/>
          <w:bCs/>
          <w:spacing w:val="-13"/>
          <w:lang w:eastAsia="ar-SA"/>
        </w:rPr>
        <w:t>POSTANOWIENIA UZUPEŁNIAJĄCE.</w:t>
      </w:r>
    </w:p>
    <w:p w14:paraId="0E5B14C6" w14:textId="77777777" w:rsidR="00C80D4F" w:rsidRDefault="00C80D4F" w:rsidP="00790C8D">
      <w:pPr>
        <w:widowControl w:val="0"/>
        <w:shd w:val="clear" w:color="auto" w:fill="FFFFFF"/>
        <w:suppressAutoHyphens/>
        <w:autoSpaceDE w:val="0"/>
        <w:autoSpaceDN w:val="0"/>
        <w:adjustRightInd w:val="0"/>
        <w:spacing w:before="60" w:after="60" w:line="360" w:lineRule="auto"/>
        <w:ind w:left="426" w:hanging="426"/>
        <w:jc w:val="both"/>
        <w:rPr>
          <w:rFonts w:ascii="Arial" w:eastAsia="Times New Roman" w:hAnsi="Arial" w:cs="Arial"/>
          <w:spacing w:val="-13"/>
          <w:lang w:eastAsia="ar-SA"/>
        </w:rPr>
      </w:pPr>
    </w:p>
    <w:p w14:paraId="17CF183E" w14:textId="2B12DBF4" w:rsidR="0099063B" w:rsidRPr="00DB690D" w:rsidRDefault="00DB690D" w:rsidP="00DB690D">
      <w:pPr>
        <w:widowControl w:val="0"/>
        <w:shd w:val="clear" w:color="auto" w:fill="FFFFFF"/>
        <w:suppressAutoHyphens/>
        <w:autoSpaceDE w:val="0"/>
        <w:autoSpaceDN w:val="0"/>
        <w:adjustRightInd w:val="0"/>
        <w:spacing w:before="60" w:after="60" w:line="360" w:lineRule="auto"/>
        <w:ind w:left="426" w:hanging="426"/>
        <w:jc w:val="both"/>
        <w:rPr>
          <w:rFonts w:ascii="Arial" w:eastAsia="Times New Roman" w:hAnsi="Arial" w:cs="Arial"/>
          <w:spacing w:val="-1"/>
          <w:lang w:eastAsia="ar-SA"/>
        </w:rPr>
      </w:pPr>
      <w:r>
        <w:rPr>
          <w:rFonts w:ascii="Arial" w:eastAsia="Times New Roman" w:hAnsi="Arial" w:cs="Arial"/>
          <w:spacing w:val="-13"/>
          <w:lang w:eastAsia="ar-SA"/>
        </w:rPr>
        <w:t>1.</w:t>
      </w:r>
      <w:r w:rsidR="000C7720" w:rsidRPr="00F63A5C">
        <w:rPr>
          <w:rFonts w:ascii="Arial" w:eastAsia="Times New Roman" w:hAnsi="Arial" w:cs="Arial"/>
          <w:spacing w:val="-1"/>
          <w:lang w:eastAsia="ar-SA"/>
        </w:rPr>
        <w:t>Warunki płatności</w:t>
      </w:r>
      <w:r w:rsidR="009A1854" w:rsidRPr="00F63A5C">
        <w:rPr>
          <w:rFonts w:ascii="Arial" w:eastAsia="Times New Roman" w:hAnsi="Arial" w:cs="Arial"/>
          <w:spacing w:val="-1"/>
          <w:lang w:eastAsia="ar-SA"/>
        </w:rPr>
        <w:t xml:space="preserve"> </w:t>
      </w:r>
      <w:r w:rsidR="00B75A18" w:rsidRPr="00F63A5C">
        <w:rPr>
          <w:rFonts w:ascii="Arial" w:eastAsia="Times New Roman" w:hAnsi="Arial" w:cs="Arial"/>
          <w:lang w:eastAsia="ar-SA"/>
        </w:rPr>
        <w:t xml:space="preserve">– </w:t>
      </w:r>
      <w:r w:rsidR="00B75A18" w:rsidRPr="00F63A5C">
        <w:rPr>
          <w:rFonts w:ascii="Arial" w:eastAsia="Times New Roman" w:hAnsi="Arial" w:cs="Arial"/>
          <w:spacing w:val="-1"/>
          <w:lang w:eastAsia="ar-SA"/>
        </w:rPr>
        <w:t>z</w:t>
      </w:r>
      <w:r w:rsidR="009A1854" w:rsidRPr="00F63A5C">
        <w:rPr>
          <w:rFonts w:ascii="Arial" w:eastAsia="Times New Roman" w:hAnsi="Arial" w:cs="Arial"/>
          <w:spacing w:val="-1"/>
          <w:lang w:eastAsia="ar-SA"/>
        </w:rPr>
        <w:t xml:space="preserve">apłata za wykonanie </w:t>
      </w:r>
      <w:r w:rsidR="00A97CFB" w:rsidRPr="00F63A5C">
        <w:rPr>
          <w:rFonts w:ascii="Arial" w:eastAsia="Times New Roman" w:hAnsi="Arial" w:cs="Arial"/>
          <w:spacing w:val="-1"/>
          <w:lang w:eastAsia="ar-SA"/>
        </w:rPr>
        <w:t xml:space="preserve">robót </w:t>
      </w:r>
      <w:r w:rsidR="009A1854" w:rsidRPr="00F63A5C">
        <w:rPr>
          <w:rFonts w:ascii="Arial" w:eastAsia="Times New Roman" w:hAnsi="Arial" w:cs="Arial"/>
          <w:spacing w:val="-1"/>
          <w:lang w:eastAsia="ar-SA"/>
        </w:rPr>
        <w:t xml:space="preserve"> nastąpi w ci</w:t>
      </w:r>
      <w:r w:rsidR="00D6174A" w:rsidRPr="00F63A5C">
        <w:rPr>
          <w:rFonts w:ascii="Arial" w:eastAsia="Times New Roman" w:hAnsi="Arial" w:cs="Arial"/>
          <w:spacing w:val="-1"/>
          <w:lang w:eastAsia="ar-SA"/>
        </w:rPr>
        <w:t>ągu 30 dni od daty przedłożenia</w:t>
      </w:r>
      <w:r w:rsidR="009A1854" w:rsidRPr="00F63A5C">
        <w:rPr>
          <w:rFonts w:ascii="Arial" w:eastAsia="Times New Roman" w:hAnsi="Arial" w:cs="Arial"/>
          <w:spacing w:val="-1"/>
          <w:lang w:eastAsia="ar-SA"/>
        </w:rPr>
        <w:t xml:space="preserve"> </w:t>
      </w:r>
      <w:r w:rsidR="00F909E5" w:rsidRPr="00F63A5C">
        <w:rPr>
          <w:rFonts w:ascii="Arial" w:eastAsia="Times New Roman" w:hAnsi="Arial" w:cs="Arial"/>
          <w:spacing w:val="-1"/>
          <w:lang w:eastAsia="ar-SA"/>
        </w:rPr>
        <w:t xml:space="preserve">prawidłowo wystawionej </w:t>
      </w:r>
      <w:r w:rsidR="009A1854" w:rsidRPr="00F63A5C">
        <w:rPr>
          <w:rFonts w:ascii="Arial" w:eastAsia="Times New Roman" w:hAnsi="Arial" w:cs="Arial"/>
          <w:spacing w:val="-1"/>
          <w:lang w:eastAsia="ar-SA"/>
        </w:rPr>
        <w:t>faktury</w:t>
      </w:r>
      <w:r w:rsidR="00F909E5" w:rsidRPr="00F63A5C">
        <w:rPr>
          <w:rFonts w:ascii="Arial" w:eastAsia="Times New Roman" w:hAnsi="Arial" w:cs="Arial"/>
          <w:spacing w:val="-1"/>
          <w:lang w:eastAsia="ar-SA"/>
        </w:rPr>
        <w:t>/rachunku</w:t>
      </w:r>
      <w:r w:rsidR="00512667">
        <w:rPr>
          <w:rFonts w:ascii="Arial" w:eastAsia="Times New Roman" w:hAnsi="Arial" w:cs="Arial"/>
          <w:spacing w:val="-1"/>
          <w:lang w:eastAsia="ar-SA"/>
        </w:rPr>
        <w:t xml:space="preserve">, z zachowaniem pierwszeństwa zasad określonych w Programie Polski Ład. </w:t>
      </w:r>
    </w:p>
    <w:p w14:paraId="729C88C0" w14:textId="77777777" w:rsidR="00512667" w:rsidRDefault="00DB690D" w:rsidP="000D64B5">
      <w:pPr>
        <w:pStyle w:val="Default"/>
        <w:spacing w:line="360" w:lineRule="auto"/>
        <w:ind w:left="426" w:hanging="426"/>
        <w:jc w:val="both"/>
        <w:rPr>
          <w:rFonts w:ascii="Arial" w:hAnsi="Arial" w:cs="Arial"/>
          <w:sz w:val="22"/>
          <w:szCs w:val="22"/>
        </w:rPr>
      </w:pPr>
      <w:r>
        <w:rPr>
          <w:rFonts w:ascii="Arial" w:hAnsi="Arial" w:cs="Arial"/>
          <w:sz w:val="22"/>
          <w:szCs w:val="22"/>
          <w:shd w:val="clear" w:color="auto" w:fill="FFFFFF"/>
        </w:rPr>
        <w:t>2.</w:t>
      </w:r>
      <w:r w:rsidR="00C32E8E" w:rsidRPr="001828A0">
        <w:rPr>
          <w:rFonts w:ascii="Arial" w:hAnsi="Arial" w:cs="Arial"/>
          <w:sz w:val="22"/>
          <w:szCs w:val="22"/>
        </w:rPr>
        <w:t>Zamawiający ma prawo unieważnienia procedury o udzielenie zamówienia bez podania</w:t>
      </w:r>
      <w:r>
        <w:rPr>
          <w:rFonts w:ascii="Arial" w:hAnsi="Arial" w:cs="Arial"/>
          <w:sz w:val="22"/>
          <w:szCs w:val="22"/>
        </w:rPr>
        <w:t xml:space="preserve"> </w:t>
      </w:r>
      <w:r w:rsidR="00C32E8E" w:rsidRPr="001828A0">
        <w:rPr>
          <w:rFonts w:ascii="Arial" w:hAnsi="Arial" w:cs="Arial"/>
          <w:sz w:val="22"/>
          <w:szCs w:val="22"/>
        </w:rPr>
        <w:t xml:space="preserve">przyczyny, na każdym etapie postępowania aż do chwili zawarcia umowy. </w:t>
      </w:r>
    </w:p>
    <w:p w14:paraId="4979F131" w14:textId="328034AA" w:rsidR="0065717C" w:rsidRPr="001828A0" w:rsidRDefault="00512667" w:rsidP="000D64B5">
      <w:pPr>
        <w:pStyle w:val="Default"/>
        <w:spacing w:line="360" w:lineRule="auto"/>
        <w:ind w:left="426" w:hanging="426"/>
        <w:jc w:val="both"/>
        <w:rPr>
          <w:rFonts w:ascii="Arial" w:hAnsi="Arial" w:cs="Arial"/>
          <w:sz w:val="22"/>
          <w:szCs w:val="22"/>
        </w:rPr>
      </w:pPr>
      <w:r>
        <w:rPr>
          <w:rFonts w:ascii="Arial" w:hAnsi="Arial" w:cs="Arial"/>
          <w:sz w:val="22"/>
          <w:szCs w:val="22"/>
        </w:rPr>
        <w:t>3.</w:t>
      </w:r>
      <w:r w:rsidR="00C32E8E" w:rsidRPr="001828A0">
        <w:rPr>
          <w:rFonts w:ascii="Arial" w:hAnsi="Arial" w:cs="Arial"/>
          <w:sz w:val="22"/>
          <w:szCs w:val="22"/>
        </w:rPr>
        <w:t>Po wyborze najkorzystniejszej oferty, Zamawiający poinformuje Wykonawcę, któremu zostanie udzielone zamówienie, o miejscu i terminie zawarcia umowy.</w:t>
      </w:r>
    </w:p>
    <w:p w14:paraId="65921F3A" w14:textId="3F0D55AC" w:rsidR="00C32E8E" w:rsidRPr="001828A0" w:rsidRDefault="00512667" w:rsidP="00DB690D">
      <w:pPr>
        <w:pStyle w:val="Default"/>
        <w:spacing w:line="360" w:lineRule="auto"/>
        <w:jc w:val="both"/>
        <w:rPr>
          <w:rFonts w:ascii="Arial" w:hAnsi="Arial" w:cs="Arial"/>
          <w:sz w:val="22"/>
          <w:szCs w:val="22"/>
        </w:rPr>
      </w:pPr>
      <w:r>
        <w:rPr>
          <w:rFonts w:ascii="Arial" w:hAnsi="Arial" w:cs="Arial"/>
          <w:sz w:val="22"/>
          <w:szCs w:val="22"/>
        </w:rPr>
        <w:t>4</w:t>
      </w:r>
      <w:r w:rsidR="00DB690D">
        <w:rPr>
          <w:rFonts w:ascii="Arial" w:hAnsi="Arial" w:cs="Arial"/>
          <w:sz w:val="22"/>
          <w:szCs w:val="22"/>
        </w:rPr>
        <w:t>.</w:t>
      </w:r>
      <w:r w:rsidR="00C32E8E" w:rsidRPr="001828A0">
        <w:rPr>
          <w:rFonts w:ascii="Arial" w:hAnsi="Arial" w:cs="Arial"/>
          <w:sz w:val="22"/>
          <w:szCs w:val="22"/>
        </w:rPr>
        <w:t xml:space="preserve">Zawiadomienie o złożonych ofertach i wyborze najkorzystniejszej zostanie umieszczone na </w:t>
      </w:r>
      <w:r w:rsidR="0099063B">
        <w:rPr>
          <w:rFonts w:ascii="Arial" w:hAnsi="Arial" w:cs="Arial"/>
          <w:sz w:val="22"/>
          <w:szCs w:val="22"/>
        </w:rPr>
        <w:t xml:space="preserve">platformie zakupowej </w:t>
      </w:r>
      <w:r w:rsidR="00C32E8E" w:rsidRPr="001828A0">
        <w:rPr>
          <w:rFonts w:ascii="Arial" w:hAnsi="Arial" w:cs="Arial"/>
          <w:sz w:val="22"/>
          <w:szCs w:val="22"/>
        </w:rPr>
        <w:t xml:space="preserve"> Zamawiającego oraz na stronie BIP Gminy </w:t>
      </w:r>
      <w:r w:rsidR="0099063B">
        <w:rPr>
          <w:rFonts w:ascii="Arial" w:hAnsi="Arial" w:cs="Arial"/>
          <w:sz w:val="22"/>
          <w:szCs w:val="22"/>
        </w:rPr>
        <w:t>Żnin</w:t>
      </w:r>
    </w:p>
    <w:p w14:paraId="118A9141" w14:textId="77777777" w:rsidR="00C35732" w:rsidRDefault="00512667" w:rsidP="00DB690D">
      <w:pPr>
        <w:pStyle w:val="Default"/>
        <w:spacing w:line="360" w:lineRule="auto"/>
        <w:jc w:val="both"/>
        <w:rPr>
          <w:rFonts w:ascii="Arial" w:hAnsi="Arial" w:cs="Arial"/>
          <w:sz w:val="22"/>
          <w:szCs w:val="22"/>
        </w:rPr>
      </w:pPr>
      <w:r>
        <w:rPr>
          <w:rFonts w:ascii="Arial" w:hAnsi="Arial" w:cs="Arial"/>
          <w:sz w:val="22"/>
          <w:szCs w:val="22"/>
        </w:rPr>
        <w:t>5</w:t>
      </w:r>
      <w:r w:rsidR="00DB690D">
        <w:rPr>
          <w:rFonts w:ascii="Arial" w:hAnsi="Arial" w:cs="Arial"/>
          <w:sz w:val="22"/>
          <w:szCs w:val="22"/>
        </w:rPr>
        <w:t>.</w:t>
      </w:r>
      <w:r w:rsidR="00C32E8E" w:rsidRPr="001828A0">
        <w:rPr>
          <w:rFonts w:ascii="Arial" w:hAnsi="Arial" w:cs="Arial"/>
          <w:sz w:val="22"/>
          <w:szCs w:val="22"/>
        </w:rPr>
        <w:t xml:space="preserve">Przed wystąpieniem na drogę sądową </w:t>
      </w:r>
      <w:r w:rsidR="000F78C8" w:rsidRPr="001828A0">
        <w:rPr>
          <w:rFonts w:ascii="Arial" w:hAnsi="Arial" w:cs="Arial"/>
          <w:sz w:val="22"/>
          <w:szCs w:val="22"/>
        </w:rPr>
        <w:t>Wykonawca</w:t>
      </w:r>
      <w:r w:rsidR="00C32E8E" w:rsidRPr="001828A0">
        <w:rPr>
          <w:rFonts w:ascii="Arial" w:hAnsi="Arial" w:cs="Arial"/>
          <w:sz w:val="22"/>
          <w:szCs w:val="22"/>
        </w:rPr>
        <w:t xml:space="preserve"> zobowiązuje się do poddania ewentualnych sporów w relacjach z </w:t>
      </w:r>
      <w:r w:rsidR="000F78C8" w:rsidRPr="001828A0">
        <w:rPr>
          <w:rFonts w:ascii="Arial" w:hAnsi="Arial" w:cs="Arial"/>
          <w:sz w:val="22"/>
          <w:szCs w:val="22"/>
        </w:rPr>
        <w:t>Zamawiającym</w:t>
      </w:r>
      <w:r w:rsidR="00C32E8E" w:rsidRPr="001828A0">
        <w:rPr>
          <w:rFonts w:ascii="Arial" w:hAnsi="Arial" w:cs="Arial"/>
          <w:sz w:val="22"/>
          <w:szCs w:val="22"/>
        </w:rPr>
        <w:t xml:space="preserve"> o roszczenia cywilnoprawne </w:t>
      </w:r>
      <w:r w:rsidR="003A1C0D">
        <w:rPr>
          <w:rFonts w:ascii="Arial" w:hAnsi="Arial" w:cs="Arial"/>
          <w:sz w:val="22"/>
          <w:szCs w:val="22"/>
        </w:rPr>
        <w:t xml:space="preserve">  </w:t>
      </w:r>
      <w:r w:rsidR="00C32E8E" w:rsidRPr="001828A0">
        <w:rPr>
          <w:rFonts w:ascii="Arial" w:hAnsi="Arial" w:cs="Arial"/>
          <w:sz w:val="22"/>
          <w:szCs w:val="22"/>
        </w:rPr>
        <w:t xml:space="preserve">w sprawach, w których zawarcie ugody jest dopuszczalne, mediacjom lub innemu </w:t>
      </w:r>
    </w:p>
    <w:p w14:paraId="0BF54614" w14:textId="77777777" w:rsidR="00C35732" w:rsidRDefault="00C35732" w:rsidP="00DB690D">
      <w:pPr>
        <w:pStyle w:val="Default"/>
        <w:spacing w:line="360" w:lineRule="auto"/>
        <w:jc w:val="both"/>
        <w:rPr>
          <w:rFonts w:ascii="Arial" w:hAnsi="Arial" w:cs="Arial"/>
          <w:sz w:val="22"/>
          <w:szCs w:val="22"/>
        </w:rPr>
      </w:pPr>
    </w:p>
    <w:p w14:paraId="06F6F0CF" w14:textId="77777777" w:rsidR="00C35732" w:rsidRDefault="00C35732" w:rsidP="00DB690D">
      <w:pPr>
        <w:pStyle w:val="Default"/>
        <w:spacing w:line="360" w:lineRule="auto"/>
        <w:jc w:val="both"/>
        <w:rPr>
          <w:rFonts w:ascii="Arial" w:hAnsi="Arial" w:cs="Arial"/>
          <w:sz w:val="22"/>
          <w:szCs w:val="22"/>
        </w:rPr>
      </w:pPr>
    </w:p>
    <w:p w14:paraId="400FC712" w14:textId="7D82334C" w:rsidR="003F2797" w:rsidRDefault="00C32E8E" w:rsidP="00DB690D">
      <w:pPr>
        <w:pStyle w:val="Default"/>
        <w:spacing w:line="360" w:lineRule="auto"/>
        <w:jc w:val="both"/>
        <w:rPr>
          <w:rFonts w:ascii="Arial" w:hAnsi="Arial" w:cs="Arial"/>
          <w:sz w:val="22"/>
          <w:szCs w:val="22"/>
        </w:rPr>
      </w:pPr>
      <w:r w:rsidRPr="001828A0">
        <w:rPr>
          <w:rFonts w:ascii="Arial" w:hAnsi="Arial" w:cs="Arial"/>
          <w:sz w:val="22"/>
          <w:szCs w:val="22"/>
        </w:rPr>
        <w:t>polubownemu rozwiązaniu sporu przed Sądem Polubownym przy Prokuratorii Generalnej Rzeczypospolitej Polskiej, wybranym mediatorem albo osobą prowadzącą inne polubowne rozwiązanie sporu.</w:t>
      </w:r>
    </w:p>
    <w:p w14:paraId="1B24891E" w14:textId="77777777" w:rsidR="00852D6F" w:rsidRPr="001828A0" w:rsidRDefault="00852D6F" w:rsidP="00DB690D">
      <w:pPr>
        <w:pStyle w:val="Default"/>
        <w:spacing w:line="360" w:lineRule="auto"/>
        <w:jc w:val="both"/>
        <w:rPr>
          <w:rFonts w:ascii="Arial" w:hAnsi="Arial" w:cs="Arial"/>
          <w:sz w:val="22"/>
          <w:szCs w:val="22"/>
        </w:rPr>
      </w:pPr>
    </w:p>
    <w:p w14:paraId="18935438" w14:textId="7EEDC1B4" w:rsidR="00A069EE" w:rsidRPr="004648BC" w:rsidRDefault="00512667" w:rsidP="00A069EE">
      <w:pPr>
        <w:pStyle w:val="Style3"/>
        <w:widowControl/>
        <w:tabs>
          <w:tab w:val="left" w:pos="2121"/>
        </w:tabs>
        <w:spacing w:line="360" w:lineRule="auto"/>
        <w:ind w:firstLine="0"/>
        <w:rPr>
          <w:rFonts w:ascii="Arial" w:hAnsi="Arial" w:cs="Arial"/>
          <w:b/>
          <w:sz w:val="22"/>
          <w:szCs w:val="22"/>
          <w:u w:val="single"/>
        </w:rPr>
      </w:pPr>
      <w:r>
        <w:rPr>
          <w:rFonts w:ascii="Arial" w:hAnsi="Arial" w:cs="Arial"/>
          <w:b/>
          <w:sz w:val="22"/>
          <w:szCs w:val="22"/>
          <w:u w:val="single"/>
        </w:rPr>
        <w:t>6</w:t>
      </w:r>
      <w:r w:rsidR="00DB690D">
        <w:rPr>
          <w:rFonts w:ascii="Arial" w:hAnsi="Arial" w:cs="Arial"/>
          <w:b/>
          <w:sz w:val="22"/>
          <w:szCs w:val="22"/>
          <w:u w:val="single"/>
        </w:rPr>
        <w:t>.</w:t>
      </w:r>
      <w:r w:rsidR="004648BC" w:rsidRPr="004648BC">
        <w:rPr>
          <w:rFonts w:ascii="Arial" w:hAnsi="Arial" w:cs="Arial"/>
          <w:b/>
          <w:sz w:val="22"/>
          <w:szCs w:val="22"/>
          <w:u w:val="single"/>
        </w:rPr>
        <w:t>Wykonawca jest zobowiązany w ramach oferty złożyć:</w:t>
      </w:r>
    </w:p>
    <w:p w14:paraId="521124B3" w14:textId="557BCCDF" w:rsidR="004648BC" w:rsidRPr="004648BC" w:rsidRDefault="004648BC" w:rsidP="004648BC">
      <w:pPr>
        <w:pStyle w:val="Style3"/>
        <w:tabs>
          <w:tab w:val="left" w:pos="2121"/>
        </w:tabs>
        <w:spacing w:line="360" w:lineRule="auto"/>
        <w:ind w:firstLine="0"/>
        <w:rPr>
          <w:rFonts w:ascii="Arial" w:hAnsi="Arial" w:cs="Arial"/>
          <w:bCs/>
          <w:sz w:val="22"/>
          <w:szCs w:val="22"/>
        </w:rPr>
      </w:pPr>
      <w:r>
        <w:rPr>
          <w:rFonts w:ascii="Arial" w:hAnsi="Arial" w:cs="Arial"/>
          <w:bCs/>
          <w:sz w:val="22"/>
          <w:szCs w:val="22"/>
        </w:rPr>
        <w:t xml:space="preserve">a) </w:t>
      </w:r>
      <w:r w:rsidRPr="004648BC">
        <w:rPr>
          <w:rFonts w:ascii="Arial" w:hAnsi="Arial" w:cs="Arial"/>
          <w:bCs/>
          <w:sz w:val="22"/>
          <w:szCs w:val="22"/>
        </w:rPr>
        <w:t>Formularz ofertowy</w:t>
      </w:r>
    </w:p>
    <w:p w14:paraId="6B3A54AB" w14:textId="3B9EC86D" w:rsidR="004648BC" w:rsidRDefault="004648BC" w:rsidP="004648BC">
      <w:pPr>
        <w:pStyle w:val="Style3"/>
        <w:tabs>
          <w:tab w:val="left" w:pos="2121"/>
        </w:tabs>
        <w:spacing w:line="360" w:lineRule="auto"/>
        <w:ind w:firstLine="0"/>
        <w:rPr>
          <w:rFonts w:ascii="Arial" w:hAnsi="Arial" w:cs="Arial"/>
          <w:bCs/>
          <w:sz w:val="22"/>
          <w:szCs w:val="22"/>
        </w:rPr>
      </w:pPr>
      <w:r>
        <w:rPr>
          <w:rFonts w:ascii="Arial" w:hAnsi="Arial" w:cs="Arial"/>
          <w:bCs/>
          <w:sz w:val="22"/>
          <w:szCs w:val="22"/>
        </w:rPr>
        <w:t xml:space="preserve">b) </w:t>
      </w:r>
      <w:r w:rsidRPr="004648BC">
        <w:rPr>
          <w:rFonts w:ascii="Arial" w:hAnsi="Arial" w:cs="Arial"/>
          <w:bCs/>
          <w:sz w:val="22"/>
          <w:szCs w:val="22"/>
        </w:rPr>
        <w:t>Wzór wykazu robót</w:t>
      </w:r>
    </w:p>
    <w:p w14:paraId="3E416831" w14:textId="096F6799" w:rsidR="004648BC" w:rsidRDefault="004648BC" w:rsidP="004648BC">
      <w:pPr>
        <w:pStyle w:val="Style3"/>
        <w:tabs>
          <w:tab w:val="left" w:pos="2121"/>
        </w:tabs>
        <w:spacing w:line="360" w:lineRule="auto"/>
        <w:ind w:firstLine="0"/>
        <w:rPr>
          <w:rFonts w:ascii="Arial" w:hAnsi="Arial" w:cs="Arial"/>
          <w:bCs/>
          <w:sz w:val="22"/>
          <w:szCs w:val="22"/>
        </w:rPr>
      </w:pPr>
      <w:r>
        <w:rPr>
          <w:rFonts w:ascii="Arial" w:hAnsi="Arial" w:cs="Arial"/>
          <w:bCs/>
          <w:sz w:val="22"/>
          <w:szCs w:val="22"/>
        </w:rPr>
        <w:t xml:space="preserve">c) </w:t>
      </w:r>
      <w:r w:rsidRPr="004648BC">
        <w:rPr>
          <w:rFonts w:ascii="Arial" w:hAnsi="Arial" w:cs="Arial"/>
          <w:bCs/>
          <w:sz w:val="22"/>
          <w:szCs w:val="22"/>
        </w:rPr>
        <w:t>Wzór wykazu osób</w:t>
      </w:r>
    </w:p>
    <w:p w14:paraId="49B06A04" w14:textId="5521973C" w:rsidR="00DB690D" w:rsidRDefault="004648BC" w:rsidP="004648BC">
      <w:pPr>
        <w:pStyle w:val="Style3"/>
        <w:tabs>
          <w:tab w:val="left" w:pos="2121"/>
        </w:tabs>
        <w:spacing w:line="360" w:lineRule="auto"/>
        <w:ind w:firstLine="0"/>
        <w:rPr>
          <w:rFonts w:ascii="Arial" w:hAnsi="Arial" w:cs="Arial"/>
          <w:bCs/>
          <w:sz w:val="22"/>
          <w:szCs w:val="22"/>
        </w:rPr>
      </w:pPr>
      <w:r>
        <w:rPr>
          <w:rFonts w:ascii="Arial" w:hAnsi="Arial" w:cs="Arial"/>
          <w:bCs/>
          <w:sz w:val="22"/>
          <w:szCs w:val="22"/>
        </w:rPr>
        <w:t>d) Kosztorys ofertowy wykonany metodą szczegółową</w:t>
      </w:r>
    </w:p>
    <w:p w14:paraId="7FF5250F" w14:textId="4EF9DBEB" w:rsidR="00DB690D" w:rsidRDefault="00DB690D" w:rsidP="004648BC">
      <w:pPr>
        <w:pStyle w:val="Style3"/>
        <w:tabs>
          <w:tab w:val="left" w:pos="2121"/>
        </w:tabs>
        <w:spacing w:line="360" w:lineRule="auto"/>
        <w:ind w:firstLine="0"/>
        <w:rPr>
          <w:rFonts w:ascii="Arial" w:hAnsi="Arial" w:cs="Arial"/>
          <w:bCs/>
          <w:sz w:val="22"/>
          <w:szCs w:val="22"/>
        </w:rPr>
      </w:pPr>
      <w:r>
        <w:rPr>
          <w:rFonts w:ascii="Arial" w:hAnsi="Arial" w:cs="Arial"/>
          <w:bCs/>
          <w:sz w:val="22"/>
          <w:szCs w:val="22"/>
        </w:rPr>
        <w:t xml:space="preserve">e) </w:t>
      </w:r>
      <w:r w:rsidRPr="00DB690D">
        <w:rPr>
          <w:rFonts w:ascii="Arial" w:hAnsi="Arial" w:cs="Arial"/>
          <w:bCs/>
          <w:sz w:val="22"/>
          <w:szCs w:val="22"/>
        </w:rPr>
        <w:t>Jeżeli w imieniu wykonawcy działa osoba, której umocowanie do jego reprezentowania nie wynika z dokumentów</w:t>
      </w:r>
      <w:r>
        <w:rPr>
          <w:rFonts w:ascii="Arial" w:hAnsi="Arial" w:cs="Arial"/>
          <w:bCs/>
          <w:sz w:val="22"/>
          <w:szCs w:val="22"/>
        </w:rPr>
        <w:t xml:space="preserve"> rejestrowych, </w:t>
      </w:r>
      <w:r w:rsidRPr="00DB690D">
        <w:rPr>
          <w:rFonts w:ascii="Arial" w:hAnsi="Arial" w:cs="Arial"/>
          <w:bCs/>
          <w:sz w:val="22"/>
          <w:szCs w:val="22"/>
        </w:rPr>
        <w:t xml:space="preserve">zamawiający żąda od wykonawcy pełnomocnictwa lub innego dokumentu potwierdzającego umocowanie do reprezentowania wykonawcy.  </w:t>
      </w:r>
    </w:p>
    <w:p w14:paraId="1A5B9AF7" w14:textId="77777777" w:rsidR="00DB690D" w:rsidRDefault="00DB690D" w:rsidP="004648BC">
      <w:pPr>
        <w:pStyle w:val="Style3"/>
        <w:tabs>
          <w:tab w:val="left" w:pos="2121"/>
        </w:tabs>
        <w:spacing w:line="360" w:lineRule="auto"/>
        <w:ind w:firstLine="0"/>
        <w:rPr>
          <w:rFonts w:ascii="Arial" w:hAnsi="Arial" w:cs="Arial"/>
          <w:bCs/>
          <w:sz w:val="22"/>
          <w:szCs w:val="22"/>
        </w:rPr>
      </w:pPr>
    </w:p>
    <w:p w14:paraId="47C819DD" w14:textId="3854DD86" w:rsidR="00512667" w:rsidRDefault="00512667" w:rsidP="0020687E">
      <w:pPr>
        <w:spacing w:line="360" w:lineRule="auto"/>
        <w:jc w:val="both"/>
        <w:rPr>
          <w:rFonts w:ascii="Arial" w:eastAsia="Times New Roman" w:hAnsi="Arial" w:cs="Arial"/>
          <w:bCs/>
          <w:lang w:eastAsia="ar-SA"/>
        </w:rPr>
      </w:pPr>
      <w:r>
        <w:rPr>
          <w:rFonts w:ascii="Arial" w:eastAsia="Times New Roman" w:hAnsi="Arial" w:cs="Arial"/>
          <w:bCs/>
          <w:lang w:eastAsia="ar-SA"/>
        </w:rPr>
        <w:t>7</w:t>
      </w:r>
      <w:r w:rsidR="00DB690D">
        <w:rPr>
          <w:rFonts w:ascii="Arial" w:eastAsia="Times New Roman" w:hAnsi="Arial" w:cs="Arial"/>
          <w:bCs/>
          <w:lang w:eastAsia="ar-SA"/>
        </w:rPr>
        <w:t>.</w:t>
      </w:r>
      <w:r w:rsidR="0020687E" w:rsidRPr="0020687E">
        <w:rPr>
          <w:rFonts w:ascii="Arial" w:eastAsia="Times New Roman" w:hAnsi="Arial" w:cs="Arial"/>
          <w:bCs/>
          <w:lang w:eastAsia="ar-SA"/>
        </w:rPr>
        <w:t>Wykonawca jest związany ofertą 30 dni od upływu terminu składania ofert przy czym pierwszym dniem związania ofertą jest dzień, w którym upływa termin składania ofert.</w:t>
      </w:r>
    </w:p>
    <w:p w14:paraId="30706829" w14:textId="4A83261D" w:rsidR="00DB690D" w:rsidRPr="00DB690D" w:rsidRDefault="00DB690D" w:rsidP="00DB690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uppressAutoHyphens/>
        <w:autoSpaceDE w:val="0"/>
        <w:autoSpaceDN w:val="0"/>
        <w:adjustRightInd w:val="0"/>
        <w:spacing w:before="60" w:after="60" w:line="360" w:lineRule="auto"/>
        <w:ind w:left="426" w:hanging="426"/>
        <w:jc w:val="center"/>
        <w:rPr>
          <w:rFonts w:ascii="Arial" w:eastAsia="Times New Roman" w:hAnsi="Arial" w:cs="Arial"/>
          <w:b/>
          <w:bCs/>
          <w:spacing w:val="-13"/>
          <w:lang w:eastAsia="ar-SA"/>
        </w:rPr>
      </w:pPr>
      <w:r w:rsidRPr="00DB690D">
        <w:rPr>
          <w:rFonts w:ascii="Arial" w:eastAsia="Times New Roman" w:hAnsi="Arial" w:cs="Arial"/>
          <w:b/>
          <w:bCs/>
          <w:spacing w:val="-13"/>
          <w:lang w:eastAsia="ar-SA"/>
        </w:rPr>
        <w:t>IX. ZAŁĄCZNIKI:</w:t>
      </w:r>
    </w:p>
    <w:p w14:paraId="2FB1233E" w14:textId="3AE9A51F" w:rsidR="00B17933" w:rsidRPr="004648BC" w:rsidRDefault="002A3093" w:rsidP="000D64B5">
      <w:pPr>
        <w:widowControl w:val="0"/>
        <w:shd w:val="clear" w:color="auto" w:fill="FFFFFF"/>
        <w:suppressAutoHyphens/>
        <w:autoSpaceDE w:val="0"/>
        <w:autoSpaceDN w:val="0"/>
        <w:adjustRightInd w:val="0"/>
        <w:spacing w:before="60" w:after="60" w:line="360" w:lineRule="auto"/>
        <w:ind w:left="426" w:hanging="426"/>
        <w:jc w:val="both"/>
        <w:rPr>
          <w:rFonts w:ascii="Arial" w:eastAsia="Times New Roman" w:hAnsi="Arial" w:cs="Arial"/>
          <w:spacing w:val="-13"/>
          <w:lang w:eastAsia="ar-SA"/>
        </w:rPr>
      </w:pPr>
      <w:r w:rsidRPr="004648BC">
        <w:rPr>
          <w:rFonts w:ascii="Arial" w:eastAsia="Times New Roman" w:hAnsi="Arial" w:cs="Arial"/>
          <w:lang w:eastAsia="ar-SA"/>
        </w:rPr>
        <w:t xml:space="preserve">Załączniki </w:t>
      </w:r>
      <w:r w:rsidR="00B17933" w:rsidRPr="004648BC">
        <w:rPr>
          <w:rFonts w:ascii="Arial" w:eastAsia="Times New Roman" w:hAnsi="Arial" w:cs="Arial"/>
          <w:lang w:eastAsia="ar-SA"/>
        </w:rPr>
        <w:t xml:space="preserve">do </w:t>
      </w:r>
      <w:r w:rsidR="000D64B5" w:rsidRPr="004648BC">
        <w:rPr>
          <w:rFonts w:ascii="Arial" w:eastAsia="Times New Roman" w:hAnsi="Arial" w:cs="Arial"/>
          <w:lang w:eastAsia="ar-SA"/>
        </w:rPr>
        <w:t>postępowania zakupowego</w:t>
      </w:r>
      <w:r w:rsidR="00B17933" w:rsidRPr="004648BC">
        <w:rPr>
          <w:rFonts w:ascii="Arial" w:eastAsia="Times New Roman" w:hAnsi="Arial" w:cs="Arial"/>
          <w:lang w:eastAsia="ar-SA"/>
        </w:rPr>
        <w:t>:</w:t>
      </w:r>
    </w:p>
    <w:p w14:paraId="39A1D5AB" w14:textId="194E0CDE" w:rsidR="00B17933" w:rsidRPr="004648BC" w:rsidRDefault="00B17933" w:rsidP="000D64B5">
      <w:pPr>
        <w:pStyle w:val="Akapitzlist"/>
        <w:numPr>
          <w:ilvl w:val="0"/>
          <w:numId w:val="1"/>
        </w:numPr>
        <w:spacing w:before="60" w:after="60" w:line="360" w:lineRule="auto"/>
        <w:jc w:val="both"/>
        <w:rPr>
          <w:rFonts w:ascii="Arial" w:eastAsia="Times New Roman" w:hAnsi="Arial" w:cs="Arial"/>
          <w:lang w:eastAsia="pl-PL"/>
        </w:rPr>
      </w:pPr>
      <w:bookmarkStart w:id="0" w:name="_Hlk167100072"/>
      <w:r w:rsidRPr="004648BC">
        <w:rPr>
          <w:rFonts w:ascii="Arial" w:eastAsia="Times New Roman" w:hAnsi="Arial" w:cs="Arial"/>
          <w:lang w:eastAsia="pl-PL"/>
        </w:rPr>
        <w:t>Formularz oferto</w:t>
      </w:r>
      <w:r w:rsidR="00DB690D">
        <w:rPr>
          <w:rFonts w:ascii="Arial" w:eastAsia="Times New Roman" w:hAnsi="Arial" w:cs="Arial"/>
          <w:lang w:eastAsia="pl-PL"/>
        </w:rPr>
        <w:t>wy</w:t>
      </w:r>
      <w:r w:rsidR="004648BC">
        <w:rPr>
          <w:rFonts w:ascii="Arial" w:eastAsia="Times New Roman" w:hAnsi="Arial" w:cs="Arial"/>
          <w:lang w:eastAsia="pl-PL"/>
        </w:rPr>
        <w:t xml:space="preserve">- </w:t>
      </w:r>
      <w:r w:rsidR="00DB690D">
        <w:rPr>
          <w:rFonts w:ascii="Arial" w:eastAsia="Times New Roman" w:hAnsi="Arial" w:cs="Arial"/>
          <w:lang w:eastAsia="pl-PL"/>
        </w:rPr>
        <w:t xml:space="preserve">załącznik nr 1 </w:t>
      </w:r>
    </w:p>
    <w:p w14:paraId="273D0B5E" w14:textId="396B0246" w:rsidR="002A3093" w:rsidRPr="004648BC" w:rsidRDefault="002A3093" w:rsidP="000D64B5">
      <w:pPr>
        <w:pStyle w:val="Akapitzlist"/>
        <w:numPr>
          <w:ilvl w:val="0"/>
          <w:numId w:val="1"/>
        </w:numPr>
        <w:spacing w:before="60" w:after="60" w:line="360" w:lineRule="auto"/>
        <w:jc w:val="both"/>
        <w:rPr>
          <w:rFonts w:ascii="Arial" w:eastAsia="Times New Roman" w:hAnsi="Arial" w:cs="Arial"/>
          <w:lang w:eastAsia="pl-PL"/>
        </w:rPr>
      </w:pPr>
      <w:r w:rsidRPr="004648BC">
        <w:rPr>
          <w:rFonts w:ascii="Arial" w:eastAsia="Times New Roman" w:hAnsi="Arial" w:cs="Arial"/>
          <w:lang w:eastAsia="pl-PL"/>
        </w:rPr>
        <w:t>Wzór wykazu robót</w:t>
      </w:r>
      <w:r w:rsidR="00DB690D">
        <w:rPr>
          <w:rFonts w:ascii="Arial" w:eastAsia="Times New Roman" w:hAnsi="Arial" w:cs="Arial"/>
          <w:lang w:eastAsia="pl-PL"/>
        </w:rPr>
        <w:t>- załącznik nr 2</w:t>
      </w:r>
    </w:p>
    <w:p w14:paraId="5C0B3EAA" w14:textId="0E33FA1F" w:rsidR="002A3093" w:rsidRPr="004648BC" w:rsidRDefault="002A3093" w:rsidP="000D64B5">
      <w:pPr>
        <w:pStyle w:val="Akapitzlist"/>
        <w:numPr>
          <w:ilvl w:val="0"/>
          <w:numId w:val="1"/>
        </w:numPr>
        <w:spacing w:before="60" w:after="60" w:line="360" w:lineRule="auto"/>
        <w:jc w:val="both"/>
        <w:rPr>
          <w:rFonts w:ascii="Arial" w:eastAsia="Times New Roman" w:hAnsi="Arial" w:cs="Arial"/>
          <w:lang w:eastAsia="pl-PL"/>
        </w:rPr>
      </w:pPr>
      <w:r w:rsidRPr="004648BC">
        <w:rPr>
          <w:rFonts w:ascii="Arial" w:eastAsia="Times New Roman" w:hAnsi="Arial" w:cs="Arial"/>
          <w:lang w:eastAsia="pl-PL"/>
        </w:rPr>
        <w:t>Wzór wykazu osób</w:t>
      </w:r>
      <w:r w:rsidR="00DB690D">
        <w:rPr>
          <w:rFonts w:ascii="Arial" w:eastAsia="Times New Roman" w:hAnsi="Arial" w:cs="Arial"/>
          <w:lang w:eastAsia="pl-PL"/>
        </w:rPr>
        <w:t>- załącznik nr 3</w:t>
      </w:r>
    </w:p>
    <w:bookmarkEnd w:id="0"/>
    <w:p w14:paraId="49522E7F" w14:textId="1FBB6726" w:rsidR="002A3093" w:rsidRPr="004648BC" w:rsidRDefault="002A3093" w:rsidP="000D64B5">
      <w:pPr>
        <w:pStyle w:val="Akapitzlist"/>
        <w:numPr>
          <w:ilvl w:val="0"/>
          <w:numId w:val="1"/>
        </w:numPr>
        <w:spacing w:before="60" w:after="60" w:line="360" w:lineRule="auto"/>
        <w:jc w:val="both"/>
        <w:rPr>
          <w:rFonts w:ascii="Arial" w:eastAsia="Times New Roman" w:hAnsi="Arial" w:cs="Arial"/>
          <w:lang w:eastAsia="pl-PL"/>
        </w:rPr>
      </w:pPr>
      <w:r w:rsidRPr="004648BC">
        <w:rPr>
          <w:rFonts w:ascii="Arial" w:eastAsia="Times New Roman" w:hAnsi="Arial" w:cs="Arial"/>
          <w:lang w:eastAsia="pl-PL"/>
        </w:rPr>
        <w:t xml:space="preserve">Projekt umowy </w:t>
      </w:r>
      <w:r w:rsidR="00DB690D">
        <w:rPr>
          <w:rFonts w:ascii="Arial" w:eastAsia="Times New Roman" w:hAnsi="Arial" w:cs="Arial"/>
          <w:lang w:eastAsia="pl-PL"/>
        </w:rPr>
        <w:t xml:space="preserve">– załącznik nr 4 </w:t>
      </w:r>
    </w:p>
    <w:p w14:paraId="034C0104" w14:textId="7A3AEB20" w:rsidR="002A3093" w:rsidRPr="004648BC" w:rsidRDefault="002A3093" w:rsidP="000D64B5">
      <w:pPr>
        <w:pStyle w:val="Akapitzlist"/>
        <w:numPr>
          <w:ilvl w:val="0"/>
          <w:numId w:val="1"/>
        </w:numPr>
        <w:spacing w:before="60" w:after="60" w:line="360" w:lineRule="auto"/>
        <w:jc w:val="both"/>
        <w:rPr>
          <w:rFonts w:ascii="Arial" w:eastAsia="Times New Roman" w:hAnsi="Arial" w:cs="Arial"/>
          <w:lang w:eastAsia="pl-PL"/>
        </w:rPr>
      </w:pPr>
      <w:r w:rsidRPr="004648BC">
        <w:rPr>
          <w:rFonts w:ascii="Arial" w:eastAsia="Times New Roman" w:hAnsi="Arial" w:cs="Arial"/>
          <w:lang w:eastAsia="pl-PL"/>
        </w:rPr>
        <w:t>Przedmiar</w:t>
      </w:r>
      <w:r w:rsidR="00DB690D">
        <w:rPr>
          <w:rFonts w:ascii="Arial" w:eastAsia="Times New Roman" w:hAnsi="Arial" w:cs="Arial"/>
          <w:lang w:eastAsia="pl-PL"/>
        </w:rPr>
        <w:t>– załącznik  nr 5</w:t>
      </w:r>
    </w:p>
    <w:p w14:paraId="108EDA4A" w14:textId="007C4FEE" w:rsidR="00B17933" w:rsidRPr="004648BC" w:rsidRDefault="00F66C6A" w:rsidP="000D64B5">
      <w:pPr>
        <w:pStyle w:val="Akapitzlist"/>
        <w:numPr>
          <w:ilvl w:val="0"/>
          <w:numId w:val="1"/>
        </w:numPr>
        <w:spacing w:before="60" w:after="60" w:line="360" w:lineRule="auto"/>
        <w:jc w:val="both"/>
        <w:rPr>
          <w:rFonts w:ascii="Arial" w:eastAsia="Times New Roman" w:hAnsi="Arial" w:cs="Arial"/>
          <w:lang w:eastAsia="pl-PL"/>
        </w:rPr>
      </w:pPr>
      <w:r w:rsidRPr="004648BC">
        <w:rPr>
          <w:rFonts w:ascii="Arial" w:eastAsia="Times New Roman" w:hAnsi="Arial" w:cs="Arial"/>
          <w:lang w:eastAsia="ar-SA"/>
        </w:rPr>
        <w:t>P</w:t>
      </w:r>
      <w:r w:rsidR="005E4BDA" w:rsidRPr="004648BC">
        <w:rPr>
          <w:rFonts w:ascii="Arial" w:eastAsia="Times New Roman" w:hAnsi="Arial" w:cs="Arial"/>
          <w:lang w:eastAsia="ar-SA"/>
        </w:rPr>
        <w:t>ozwoleni</w:t>
      </w:r>
      <w:r w:rsidR="004648BC">
        <w:rPr>
          <w:rFonts w:ascii="Arial" w:eastAsia="Times New Roman" w:hAnsi="Arial" w:cs="Arial"/>
          <w:lang w:eastAsia="ar-SA"/>
        </w:rPr>
        <w:t>e</w:t>
      </w:r>
      <w:r w:rsidR="005E4BDA" w:rsidRPr="004648BC">
        <w:rPr>
          <w:rFonts w:ascii="Arial" w:eastAsia="Times New Roman" w:hAnsi="Arial" w:cs="Arial"/>
          <w:lang w:eastAsia="ar-SA"/>
        </w:rPr>
        <w:t xml:space="preserve"> KZ</w:t>
      </w:r>
    </w:p>
    <w:p w14:paraId="14E8925B" w14:textId="459066DE" w:rsidR="002A3093" w:rsidRPr="004648BC" w:rsidRDefault="007560CC" w:rsidP="002A3093">
      <w:pPr>
        <w:pStyle w:val="Akapitzlist"/>
        <w:numPr>
          <w:ilvl w:val="0"/>
          <w:numId w:val="1"/>
        </w:numPr>
        <w:spacing w:before="60" w:after="60" w:line="360" w:lineRule="auto"/>
        <w:jc w:val="both"/>
        <w:rPr>
          <w:rFonts w:ascii="Arial" w:eastAsia="Times New Roman" w:hAnsi="Arial" w:cs="Arial"/>
          <w:lang w:eastAsia="pl-PL"/>
        </w:rPr>
      </w:pPr>
      <w:r>
        <w:rPr>
          <w:rFonts w:ascii="Arial" w:eastAsia="Times New Roman" w:hAnsi="Arial" w:cs="Arial"/>
          <w:lang w:eastAsia="pl-PL"/>
        </w:rPr>
        <w:t xml:space="preserve">Dokumentacja projektowa </w:t>
      </w:r>
    </w:p>
    <w:p w14:paraId="1F89A32F" w14:textId="1F33320B" w:rsidR="00DB690D" w:rsidRPr="00F63A61" w:rsidRDefault="005E4BDA" w:rsidP="00DB690D">
      <w:pPr>
        <w:pStyle w:val="Akapitzlist"/>
        <w:numPr>
          <w:ilvl w:val="0"/>
          <w:numId w:val="1"/>
        </w:numPr>
        <w:spacing w:before="60" w:after="60" w:line="360" w:lineRule="auto"/>
        <w:jc w:val="both"/>
        <w:rPr>
          <w:rFonts w:ascii="Arial" w:eastAsia="Times New Roman" w:hAnsi="Arial" w:cs="Arial"/>
          <w:lang w:eastAsia="pl-PL"/>
        </w:rPr>
      </w:pPr>
      <w:r w:rsidRPr="004648BC">
        <w:rPr>
          <w:rFonts w:ascii="Arial" w:eastAsia="Times New Roman" w:hAnsi="Arial" w:cs="Arial"/>
          <w:lang w:eastAsia="ar-SA"/>
        </w:rPr>
        <w:t xml:space="preserve">Pozwolenie </w:t>
      </w:r>
      <w:r w:rsidR="002A3093" w:rsidRPr="004648BC">
        <w:rPr>
          <w:rFonts w:ascii="Arial" w:eastAsia="Times New Roman" w:hAnsi="Arial" w:cs="Arial"/>
          <w:lang w:eastAsia="ar-SA"/>
        </w:rPr>
        <w:t xml:space="preserve">na budowę </w:t>
      </w:r>
    </w:p>
    <w:sectPr w:rsidR="00DB690D" w:rsidRPr="00F63A61">
      <w:headerReference w:type="default" r:id="rId10"/>
      <w:footerReference w:type="default" r:id="rId11"/>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18522" w14:textId="77777777" w:rsidR="00202293" w:rsidRDefault="00202293" w:rsidP="000C7720">
      <w:pPr>
        <w:spacing w:after="0" w:line="240" w:lineRule="auto"/>
      </w:pPr>
      <w:r>
        <w:separator/>
      </w:r>
    </w:p>
  </w:endnote>
  <w:endnote w:type="continuationSeparator" w:id="0">
    <w:p w14:paraId="01DC9854" w14:textId="77777777" w:rsidR="00202293" w:rsidRDefault="00202293" w:rsidP="000C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977474"/>
      <w:docPartObj>
        <w:docPartGallery w:val="Page Numbers (Bottom of Page)"/>
        <w:docPartUnique/>
      </w:docPartObj>
    </w:sdtPr>
    <w:sdtEndPr/>
    <w:sdtContent>
      <w:p w14:paraId="02B0A3CA" w14:textId="6F58DFAF" w:rsidR="004648BC" w:rsidRDefault="004648BC">
        <w:pPr>
          <w:pStyle w:val="Stopka"/>
          <w:jc w:val="right"/>
        </w:pPr>
        <w:r>
          <w:fldChar w:fldCharType="begin"/>
        </w:r>
        <w:r>
          <w:instrText>PAGE   \* MERGEFORMAT</w:instrText>
        </w:r>
        <w:r>
          <w:fldChar w:fldCharType="separate"/>
        </w:r>
        <w:r>
          <w:t>2</w:t>
        </w:r>
        <w:r>
          <w:fldChar w:fldCharType="end"/>
        </w:r>
      </w:p>
    </w:sdtContent>
  </w:sdt>
  <w:p w14:paraId="338D7438" w14:textId="77777777" w:rsidR="004648BC" w:rsidRDefault="004648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B2593" w14:textId="77777777" w:rsidR="00202293" w:rsidRDefault="00202293" w:rsidP="000C7720">
      <w:pPr>
        <w:spacing w:after="0" w:line="240" w:lineRule="auto"/>
      </w:pPr>
      <w:r>
        <w:separator/>
      </w:r>
    </w:p>
  </w:footnote>
  <w:footnote w:type="continuationSeparator" w:id="0">
    <w:p w14:paraId="14D8A5E2" w14:textId="77777777" w:rsidR="00202293" w:rsidRDefault="00202293" w:rsidP="000C7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7765F" w14:textId="7B33B5C7" w:rsidR="00D6174A" w:rsidRDefault="000419D2" w:rsidP="000419D2">
    <w:pPr>
      <w:pStyle w:val="Nagwek"/>
      <w:jc w:val="right"/>
    </w:pPr>
    <w:r w:rsidRPr="006848EE">
      <w:rPr>
        <w:noProof/>
      </w:rPr>
      <w:drawing>
        <wp:inline distT="0" distB="0" distL="0" distR="0" wp14:anchorId="2E6C79D6" wp14:editId="2A78E69C">
          <wp:extent cx="3187065" cy="1009650"/>
          <wp:effectExtent l="0" t="0" r="0" b="0"/>
          <wp:docPr id="14622817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7065" cy="1009650"/>
                  </a:xfrm>
                  <a:prstGeom prst="rect">
                    <a:avLst/>
                  </a:prstGeom>
                  <a:noFill/>
                  <a:ln>
                    <a:noFill/>
                  </a:ln>
                </pic:spPr>
              </pic:pic>
            </a:graphicData>
          </a:graphic>
        </wp:inline>
      </w:drawing>
    </w:r>
  </w:p>
  <w:p w14:paraId="7A7AD0E0" w14:textId="6D92FA0F" w:rsidR="00D6174A" w:rsidRDefault="00D617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402"/>
    <w:multiLevelType w:val="hybridMultilevel"/>
    <w:tmpl w:val="EC0C3732"/>
    <w:lvl w:ilvl="0" w:tplc="F95CEAA8">
      <w:start w:val="1"/>
      <w:numFmt w:val="decimal"/>
      <w:lvlText w:val="%1)"/>
      <w:lvlJc w:val="left"/>
      <w:pPr>
        <w:ind w:left="720" w:hanging="360"/>
      </w:pPr>
      <w:rPr>
        <w:rFonts w:ascii="Arial" w:eastAsia="Times New Roman"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272C2"/>
    <w:multiLevelType w:val="hybridMultilevel"/>
    <w:tmpl w:val="369A0D80"/>
    <w:lvl w:ilvl="0" w:tplc="537643F2">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0097F"/>
    <w:multiLevelType w:val="hybridMultilevel"/>
    <w:tmpl w:val="1352992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C775511"/>
    <w:multiLevelType w:val="multilevel"/>
    <w:tmpl w:val="AF6A2264"/>
    <w:lvl w:ilvl="0">
      <w:start w:val="1"/>
      <w:numFmt w:val="decimal"/>
      <w:lvlText w:val="%1."/>
      <w:lvlJc w:val="left"/>
      <w:pPr>
        <w:ind w:left="1305" w:hanging="94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5E79CB"/>
    <w:multiLevelType w:val="hybridMultilevel"/>
    <w:tmpl w:val="EEC0ED36"/>
    <w:lvl w:ilvl="0" w:tplc="E262686E">
      <w:start w:val="1"/>
      <w:numFmt w:val="lowerLetter"/>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C058F7"/>
    <w:multiLevelType w:val="hybridMultilevel"/>
    <w:tmpl w:val="35A4459E"/>
    <w:lvl w:ilvl="0" w:tplc="861AFE4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A71A2"/>
    <w:multiLevelType w:val="hybridMultilevel"/>
    <w:tmpl w:val="FA8C89E4"/>
    <w:lvl w:ilvl="0" w:tplc="E3B653AC">
      <w:start w:val="15"/>
      <w:numFmt w:val="decimal"/>
      <w:lvlText w:val="%1."/>
      <w:lvlJc w:val="left"/>
      <w:pPr>
        <w:ind w:left="780" w:hanging="360"/>
      </w:pPr>
      <w:rPr>
        <w:rFonts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2F65676D"/>
    <w:multiLevelType w:val="hybridMultilevel"/>
    <w:tmpl w:val="1932D720"/>
    <w:lvl w:ilvl="0" w:tplc="97C03AF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E589B9C">
      <w:start w:val="1"/>
      <w:numFmt w:val="lowerLetter"/>
      <w:lvlText w:val="%2)"/>
      <w:lvlJc w:val="left"/>
      <w:pPr>
        <w:ind w:left="12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D206E12">
      <w:start w:val="1"/>
      <w:numFmt w:val="lowerRoman"/>
      <w:lvlText w:val="%3"/>
      <w:lvlJc w:val="left"/>
      <w:pPr>
        <w:ind w:left="15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4809D1E">
      <w:start w:val="1"/>
      <w:numFmt w:val="decimal"/>
      <w:lvlText w:val="%4"/>
      <w:lvlJc w:val="left"/>
      <w:pPr>
        <w:ind w:left="22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612384A">
      <w:start w:val="1"/>
      <w:numFmt w:val="lowerLetter"/>
      <w:lvlText w:val="%5"/>
      <w:lvlJc w:val="left"/>
      <w:pPr>
        <w:ind w:left="29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BCAA308">
      <w:start w:val="1"/>
      <w:numFmt w:val="lowerRoman"/>
      <w:lvlText w:val="%6"/>
      <w:lvlJc w:val="left"/>
      <w:pPr>
        <w:ind w:left="36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2882C06">
      <w:start w:val="1"/>
      <w:numFmt w:val="decimal"/>
      <w:lvlText w:val="%7"/>
      <w:lvlJc w:val="left"/>
      <w:pPr>
        <w:ind w:left="43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59029C8">
      <w:start w:val="1"/>
      <w:numFmt w:val="lowerLetter"/>
      <w:lvlText w:val="%8"/>
      <w:lvlJc w:val="left"/>
      <w:pPr>
        <w:ind w:left="5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8BEE00E">
      <w:start w:val="1"/>
      <w:numFmt w:val="lowerRoman"/>
      <w:lvlText w:val="%9"/>
      <w:lvlJc w:val="left"/>
      <w:pPr>
        <w:ind w:left="5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B73263"/>
    <w:multiLevelType w:val="hybridMultilevel"/>
    <w:tmpl w:val="7D663CD8"/>
    <w:lvl w:ilvl="0" w:tplc="B624247A">
      <w:start w:val="6"/>
      <w:numFmt w:val="upperRoman"/>
      <w:lvlText w:val="%1."/>
      <w:lvlJc w:val="left"/>
      <w:pPr>
        <w:ind w:left="3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9496C2">
      <w:start w:val="1"/>
      <w:numFmt w:val="decimal"/>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E6DC32">
      <w:start w:val="1"/>
      <w:numFmt w:val="lowerLetter"/>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AAB97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26981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88E47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4C1C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4286F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62B09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EC735A"/>
    <w:multiLevelType w:val="hybridMultilevel"/>
    <w:tmpl w:val="75F0004C"/>
    <w:lvl w:ilvl="0" w:tplc="7A082208">
      <w:start w:val="1"/>
      <w:numFmt w:val="lowerLetter"/>
      <w:lvlText w:val="%1)"/>
      <w:lvlJc w:val="left"/>
      <w:pPr>
        <w:ind w:left="720" w:hanging="360"/>
      </w:pPr>
      <w:rPr>
        <w:rFonts w:ascii="Arial" w:hAnsi="Arial" w:cs="Arial"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F2341C"/>
    <w:multiLevelType w:val="multilevel"/>
    <w:tmpl w:val="29AE7AAC"/>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B834329"/>
    <w:multiLevelType w:val="hybridMultilevel"/>
    <w:tmpl w:val="EEC0ED36"/>
    <w:lvl w:ilvl="0" w:tplc="E262686E">
      <w:start w:val="1"/>
      <w:numFmt w:val="lowerLetter"/>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A868DD"/>
    <w:multiLevelType w:val="hybridMultilevel"/>
    <w:tmpl w:val="623C1366"/>
    <w:lvl w:ilvl="0" w:tplc="A0D4650A">
      <w:start w:val="1"/>
      <w:numFmt w:val="lowerLetter"/>
      <w:lvlText w:val="%1."/>
      <w:lvlJc w:val="left"/>
      <w:pPr>
        <w:ind w:left="731" w:hanging="360"/>
      </w:pPr>
      <w:rPr>
        <w:rFonts w:hint="default"/>
        <w:b/>
        <w:bCs/>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3" w15:restartNumberingAfterBreak="0">
    <w:nsid w:val="4C285D0A"/>
    <w:multiLevelType w:val="hybridMultilevel"/>
    <w:tmpl w:val="7EECCA52"/>
    <w:lvl w:ilvl="0" w:tplc="F828A4D2">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17B179F"/>
    <w:multiLevelType w:val="hybridMultilevel"/>
    <w:tmpl w:val="4B5EE012"/>
    <w:lvl w:ilvl="0" w:tplc="DFC06A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A97EFE"/>
    <w:multiLevelType w:val="hybridMultilevel"/>
    <w:tmpl w:val="45F89A32"/>
    <w:lvl w:ilvl="0" w:tplc="8F52A48E">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D32743"/>
    <w:multiLevelType w:val="hybridMultilevel"/>
    <w:tmpl w:val="1186B584"/>
    <w:lvl w:ilvl="0" w:tplc="6DA257B8">
      <w:start w:val="1"/>
      <w:numFmt w:val="lowerLetter"/>
      <w:lvlText w:val="%1."/>
      <w:lvlJc w:val="left"/>
      <w:pPr>
        <w:ind w:left="1778" w:hanging="360"/>
      </w:pPr>
      <w:rPr>
        <w:rFonts w:hint="default"/>
        <w:b w:val="0"/>
        <w:bCs/>
      </w:rPr>
    </w:lvl>
    <w:lvl w:ilvl="1" w:tplc="1FEE4158">
      <w:start w:val="1"/>
      <w:numFmt w:val="decimal"/>
      <w:lvlText w:val="%2)"/>
      <w:lvlJc w:val="left"/>
      <w:pPr>
        <w:ind w:left="2062" w:hanging="360"/>
      </w:pPr>
      <w:rPr>
        <w:rFonts w:hint="default"/>
      </w:rPr>
    </w:lvl>
    <w:lvl w:ilvl="2" w:tplc="07E05EBA">
      <w:start w:val="30"/>
      <w:numFmt w:val="decimal"/>
      <w:lvlText w:val="%3"/>
      <w:lvlJc w:val="left"/>
      <w:pPr>
        <w:ind w:left="3398" w:hanging="360"/>
      </w:pPr>
      <w:rPr>
        <w:rFonts w:hint="default"/>
      </w:r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15:restartNumberingAfterBreak="0">
    <w:nsid w:val="5700738C"/>
    <w:multiLevelType w:val="multilevel"/>
    <w:tmpl w:val="5D46BD00"/>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8753A9D"/>
    <w:multiLevelType w:val="multilevel"/>
    <w:tmpl w:val="A5089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1873CB3"/>
    <w:multiLevelType w:val="hybridMultilevel"/>
    <w:tmpl w:val="285EE3F0"/>
    <w:lvl w:ilvl="0" w:tplc="A1DE37A2">
      <w:start w:val="1"/>
      <w:numFmt w:val="decimal"/>
      <w:lvlText w:val="2.%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6F7F85"/>
    <w:multiLevelType w:val="hybridMultilevel"/>
    <w:tmpl w:val="DFD6D20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F9D2C5C"/>
    <w:multiLevelType w:val="hybridMultilevel"/>
    <w:tmpl w:val="244E2AFA"/>
    <w:lvl w:ilvl="0" w:tplc="74CE8FCC">
      <w:start w:val="1"/>
      <w:numFmt w:val="decimal"/>
      <w:lvlText w:val="7.%1."/>
      <w:lvlJc w:val="left"/>
      <w:pPr>
        <w:ind w:left="2127" w:hanging="915"/>
      </w:pPr>
      <w:rPr>
        <w:rFonts w:hint="default"/>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2" w15:restartNumberingAfterBreak="0">
    <w:nsid w:val="71022C6A"/>
    <w:multiLevelType w:val="hybridMultilevel"/>
    <w:tmpl w:val="8E06E380"/>
    <w:lvl w:ilvl="0" w:tplc="0A36FFB0">
      <w:start w:val="1"/>
      <w:numFmt w:val="decimal"/>
      <w:lvlText w:val="%1."/>
      <w:lvlJc w:val="left"/>
      <w:pPr>
        <w:ind w:left="792" w:hanging="432"/>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4A5DB0"/>
    <w:multiLevelType w:val="hybridMultilevel"/>
    <w:tmpl w:val="F9306670"/>
    <w:lvl w:ilvl="0" w:tplc="75522E62">
      <w:start w:val="9"/>
      <w:numFmt w:val="decimal"/>
      <w:lvlText w:val="%1)"/>
      <w:lvlJc w:val="left"/>
      <w:pPr>
        <w:ind w:left="8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6EE0CA2">
      <w:start w:val="1"/>
      <w:numFmt w:val="lowerLetter"/>
      <w:lvlText w:val="%2)"/>
      <w:lvlJc w:val="left"/>
      <w:pPr>
        <w:ind w:left="12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1DE96D2">
      <w:start w:val="1"/>
      <w:numFmt w:val="lowerRoman"/>
      <w:lvlText w:val="%3"/>
      <w:lvlJc w:val="left"/>
      <w:pPr>
        <w:ind w:left="15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B74F73A">
      <w:start w:val="1"/>
      <w:numFmt w:val="decimal"/>
      <w:lvlText w:val="%4"/>
      <w:lvlJc w:val="left"/>
      <w:pPr>
        <w:ind w:left="22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EEE4734">
      <w:start w:val="1"/>
      <w:numFmt w:val="lowerLetter"/>
      <w:lvlText w:val="%5"/>
      <w:lvlJc w:val="left"/>
      <w:pPr>
        <w:ind w:left="29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646D572">
      <w:start w:val="1"/>
      <w:numFmt w:val="lowerRoman"/>
      <w:lvlText w:val="%6"/>
      <w:lvlJc w:val="left"/>
      <w:pPr>
        <w:ind w:left="36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2D0C8C8">
      <w:start w:val="1"/>
      <w:numFmt w:val="decimal"/>
      <w:lvlText w:val="%7"/>
      <w:lvlJc w:val="left"/>
      <w:pPr>
        <w:ind w:left="43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D22217C">
      <w:start w:val="1"/>
      <w:numFmt w:val="lowerLetter"/>
      <w:lvlText w:val="%8"/>
      <w:lvlJc w:val="left"/>
      <w:pPr>
        <w:ind w:left="5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9421C02">
      <w:start w:val="1"/>
      <w:numFmt w:val="lowerRoman"/>
      <w:lvlText w:val="%9"/>
      <w:lvlJc w:val="left"/>
      <w:pPr>
        <w:ind w:left="5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77D48CA"/>
    <w:multiLevelType w:val="hybridMultilevel"/>
    <w:tmpl w:val="D8ACE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336AFE"/>
    <w:multiLevelType w:val="hybridMultilevel"/>
    <w:tmpl w:val="B7ACB2EA"/>
    <w:lvl w:ilvl="0" w:tplc="04150001">
      <w:start w:val="1"/>
      <w:numFmt w:val="bullet"/>
      <w:lvlText w:val=""/>
      <w:lvlJc w:val="left"/>
      <w:pPr>
        <w:ind w:left="365" w:hanging="360"/>
      </w:pPr>
      <w:rPr>
        <w:rFonts w:ascii="Symbol" w:hAnsi="Symbol" w:hint="default"/>
      </w:rPr>
    </w:lvl>
    <w:lvl w:ilvl="1" w:tplc="04150003" w:tentative="1">
      <w:start w:val="1"/>
      <w:numFmt w:val="bullet"/>
      <w:lvlText w:val="o"/>
      <w:lvlJc w:val="left"/>
      <w:pPr>
        <w:ind w:left="1085" w:hanging="360"/>
      </w:pPr>
      <w:rPr>
        <w:rFonts w:ascii="Courier New" w:hAnsi="Courier New" w:cs="Courier New" w:hint="default"/>
      </w:rPr>
    </w:lvl>
    <w:lvl w:ilvl="2" w:tplc="04150005" w:tentative="1">
      <w:start w:val="1"/>
      <w:numFmt w:val="bullet"/>
      <w:lvlText w:val=""/>
      <w:lvlJc w:val="left"/>
      <w:pPr>
        <w:ind w:left="1805" w:hanging="360"/>
      </w:pPr>
      <w:rPr>
        <w:rFonts w:ascii="Wingdings" w:hAnsi="Wingdings" w:hint="default"/>
      </w:rPr>
    </w:lvl>
    <w:lvl w:ilvl="3" w:tplc="04150001" w:tentative="1">
      <w:start w:val="1"/>
      <w:numFmt w:val="bullet"/>
      <w:lvlText w:val=""/>
      <w:lvlJc w:val="left"/>
      <w:pPr>
        <w:ind w:left="2525" w:hanging="360"/>
      </w:pPr>
      <w:rPr>
        <w:rFonts w:ascii="Symbol" w:hAnsi="Symbol" w:hint="default"/>
      </w:rPr>
    </w:lvl>
    <w:lvl w:ilvl="4" w:tplc="04150003" w:tentative="1">
      <w:start w:val="1"/>
      <w:numFmt w:val="bullet"/>
      <w:lvlText w:val="o"/>
      <w:lvlJc w:val="left"/>
      <w:pPr>
        <w:ind w:left="3245" w:hanging="360"/>
      </w:pPr>
      <w:rPr>
        <w:rFonts w:ascii="Courier New" w:hAnsi="Courier New" w:cs="Courier New" w:hint="default"/>
      </w:rPr>
    </w:lvl>
    <w:lvl w:ilvl="5" w:tplc="04150005" w:tentative="1">
      <w:start w:val="1"/>
      <w:numFmt w:val="bullet"/>
      <w:lvlText w:val=""/>
      <w:lvlJc w:val="left"/>
      <w:pPr>
        <w:ind w:left="3965" w:hanging="360"/>
      </w:pPr>
      <w:rPr>
        <w:rFonts w:ascii="Wingdings" w:hAnsi="Wingdings" w:hint="default"/>
      </w:rPr>
    </w:lvl>
    <w:lvl w:ilvl="6" w:tplc="04150001" w:tentative="1">
      <w:start w:val="1"/>
      <w:numFmt w:val="bullet"/>
      <w:lvlText w:val=""/>
      <w:lvlJc w:val="left"/>
      <w:pPr>
        <w:ind w:left="4685" w:hanging="360"/>
      </w:pPr>
      <w:rPr>
        <w:rFonts w:ascii="Symbol" w:hAnsi="Symbol" w:hint="default"/>
      </w:rPr>
    </w:lvl>
    <w:lvl w:ilvl="7" w:tplc="04150003" w:tentative="1">
      <w:start w:val="1"/>
      <w:numFmt w:val="bullet"/>
      <w:lvlText w:val="o"/>
      <w:lvlJc w:val="left"/>
      <w:pPr>
        <w:ind w:left="5405" w:hanging="360"/>
      </w:pPr>
      <w:rPr>
        <w:rFonts w:ascii="Courier New" w:hAnsi="Courier New" w:cs="Courier New" w:hint="default"/>
      </w:rPr>
    </w:lvl>
    <w:lvl w:ilvl="8" w:tplc="04150005" w:tentative="1">
      <w:start w:val="1"/>
      <w:numFmt w:val="bullet"/>
      <w:lvlText w:val=""/>
      <w:lvlJc w:val="left"/>
      <w:pPr>
        <w:ind w:left="6125" w:hanging="360"/>
      </w:pPr>
      <w:rPr>
        <w:rFonts w:ascii="Wingdings" w:hAnsi="Wingdings" w:hint="default"/>
      </w:rPr>
    </w:lvl>
  </w:abstractNum>
  <w:num w:numId="1" w16cid:durableId="2041978263">
    <w:abstractNumId w:val="2"/>
  </w:num>
  <w:num w:numId="2" w16cid:durableId="172958385">
    <w:abstractNumId w:val="3"/>
  </w:num>
  <w:num w:numId="3" w16cid:durableId="1540390481">
    <w:abstractNumId w:val="19"/>
  </w:num>
  <w:num w:numId="4" w16cid:durableId="315646685">
    <w:abstractNumId w:val="21"/>
  </w:num>
  <w:num w:numId="5" w16cid:durableId="1200241338">
    <w:abstractNumId w:val="18"/>
  </w:num>
  <w:num w:numId="6" w16cid:durableId="1236936284">
    <w:abstractNumId w:val="9"/>
  </w:num>
  <w:num w:numId="7" w16cid:durableId="1426653947">
    <w:abstractNumId w:val="0"/>
  </w:num>
  <w:num w:numId="8" w16cid:durableId="1394616374">
    <w:abstractNumId w:val="15"/>
  </w:num>
  <w:num w:numId="9" w16cid:durableId="1029909968">
    <w:abstractNumId w:val="22"/>
  </w:num>
  <w:num w:numId="10" w16cid:durableId="1527064542">
    <w:abstractNumId w:val="11"/>
  </w:num>
  <w:num w:numId="11" w16cid:durableId="540019373">
    <w:abstractNumId w:val="4"/>
  </w:num>
  <w:num w:numId="12" w16cid:durableId="139882343">
    <w:abstractNumId w:val="6"/>
  </w:num>
  <w:num w:numId="13" w16cid:durableId="1216503702">
    <w:abstractNumId w:val="8"/>
  </w:num>
  <w:num w:numId="14" w16cid:durableId="950212278">
    <w:abstractNumId w:val="7"/>
  </w:num>
  <w:num w:numId="15" w16cid:durableId="1245846889">
    <w:abstractNumId w:val="23"/>
  </w:num>
  <w:num w:numId="16" w16cid:durableId="1614365950">
    <w:abstractNumId w:val="25"/>
  </w:num>
  <w:num w:numId="17" w16cid:durableId="202252007">
    <w:abstractNumId w:val="12"/>
  </w:num>
  <w:num w:numId="18" w16cid:durableId="2117824075">
    <w:abstractNumId w:val="1"/>
  </w:num>
  <w:num w:numId="19" w16cid:durableId="13314397">
    <w:abstractNumId w:val="10"/>
  </w:num>
  <w:num w:numId="20" w16cid:durableId="1420057802">
    <w:abstractNumId w:val="13"/>
  </w:num>
  <w:num w:numId="21" w16cid:durableId="1026296659">
    <w:abstractNumId w:val="17"/>
  </w:num>
  <w:num w:numId="22" w16cid:durableId="461121511">
    <w:abstractNumId w:val="16"/>
  </w:num>
  <w:num w:numId="23" w16cid:durableId="860705986">
    <w:abstractNumId w:val="20"/>
  </w:num>
  <w:num w:numId="24" w16cid:durableId="243150696">
    <w:abstractNumId w:val="14"/>
  </w:num>
  <w:num w:numId="25" w16cid:durableId="1780029265">
    <w:abstractNumId w:val="5"/>
  </w:num>
  <w:num w:numId="26" w16cid:durableId="36754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20"/>
    <w:rsid w:val="00016319"/>
    <w:rsid w:val="000419D2"/>
    <w:rsid w:val="00042B4E"/>
    <w:rsid w:val="00055413"/>
    <w:rsid w:val="00055A86"/>
    <w:rsid w:val="00061E6F"/>
    <w:rsid w:val="00082386"/>
    <w:rsid w:val="00096E37"/>
    <w:rsid w:val="000B0291"/>
    <w:rsid w:val="000C021B"/>
    <w:rsid w:val="000C7720"/>
    <w:rsid w:val="000D64B5"/>
    <w:rsid w:val="000E2DFF"/>
    <w:rsid w:val="000E52E3"/>
    <w:rsid w:val="000F78C8"/>
    <w:rsid w:val="00130CEF"/>
    <w:rsid w:val="00130F00"/>
    <w:rsid w:val="00150A1F"/>
    <w:rsid w:val="00166048"/>
    <w:rsid w:val="001828A0"/>
    <w:rsid w:val="001B25EC"/>
    <w:rsid w:val="00202293"/>
    <w:rsid w:val="0020422E"/>
    <w:rsid w:val="0020687E"/>
    <w:rsid w:val="002249E1"/>
    <w:rsid w:val="002326BA"/>
    <w:rsid w:val="0028599B"/>
    <w:rsid w:val="002905B5"/>
    <w:rsid w:val="002A3093"/>
    <w:rsid w:val="002E2DF8"/>
    <w:rsid w:val="002F07D9"/>
    <w:rsid w:val="002F25CC"/>
    <w:rsid w:val="002F709F"/>
    <w:rsid w:val="00302E22"/>
    <w:rsid w:val="0031173D"/>
    <w:rsid w:val="00325026"/>
    <w:rsid w:val="00363AD1"/>
    <w:rsid w:val="00393297"/>
    <w:rsid w:val="003A1C0D"/>
    <w:rsid w:val="003B60C6"/>
    <w:rsid w:val="003B6BCF"/>
    <w:rsid w:val="003D333C"/>
    <w:rsid w:val="003F2797"/>
    <w:rsid w:val="004648BC"/>
    <w:rsid w:val="00466330"/>
    <w:rsid w:val="00512667"/>
    <w:rsid w:val="005436E9"/>
    <w:rsid w:val="005453F1"/>
    <w:rsid w:val="00563276"/>
    <w:rsid w:val="00590DC5"/>
    <w:rsid w:val="0059250D"/>
    <w:rsid w:val="00593160"/>
    <w:rsid w:val="0059655B"/>
    <w:rsid w:val="005E4BDA"/>
    <w:rsid w:val="00602E17"/>
    <w:rsid w:val="006208BD"/>
    <w:rsid w:val="0065717C"/>
    <w:rsid w:val="006B73B9"/>
    <w:rsid w:val="00721D0A"/>
    <w:rsid w:val="00722A68"/>
    <w:rsid w:val="00722C9B"/>
    <w:rsid w:val="007560CC"/>
    <w:rsid w:val="007772C1"/>
    <w:rsid w:val="00783B7F"/>
    <w:rsid w:val="00790C8D"/>
    <w:rsid w:val="007A3BA8"/>
    <w:rsid w:val="00852D6F"/>
    <w:rsid w:val="008708BE"/>
    <w:rsid w:val="008C1A5A"/>
    <w:rsid w:val="008D301B"/>
    <w:rsid w:val="008D5591"/>
    <w:rsid w:val="008D5F3A"/>
    <w:rsid w:val="0091798A"/>
    <w:rsid w:val="00944B8F"/>
    <w:rsid w:val="00962234"/>
    <w:rsid w:val="00974C43"/>
    <w:rsid w:val="00976740"/>
    <w:rsid w:val="0098406A"/>
    <w:rsid w:val="0099063B"/>
    <w:rsid w:val="00992F85"/>
    <w:rsid w:val="009A1854"/>
    <w:rsid w:val="009F1A41"/>
    <w:rsid w:val="009F21E0"/>
    <w:rsid w:val="009F25EF"/>
    <w:rsid w:val="00A069EE"/>
    <w:rsid w:val="00A2724D"/>
    <w:rsid w:val="00A447ED"/>
    <w:rsid w:val="00A74C72"/>
    <w:rsid w:val="00A93175"/>
    <w:rsid w:val="00A9372F"/>
    <w:rsid w:val="00A97CFB"/>
    <w:rsid w:val="00AA2532"/>
    <w:rsid w:val="00AA2A83"/>
    <w:rsid w:val="00AC1BBB"/>
    <w:rsid w:val="00AC7C96"/>
    <w:rsid w:val="00B17933"/>
    <w:rsid w:val="00B305A3"/>
    <w:rsid w:val="00B75A18"/>
    <w:rsid w:val="00BE1A51"/>
    <w:rsid w:val="00C11EC1"/>
    <w:rsid w:val="00C22B1C"/>
    <w:rsid w:val="00C32E8E"/>
    <w:rsid w:val="00C35732"/>
    <w:rsid w:val="00C44754"/>
    <w:rsid w:val="00C80D4F"/>
    <w:rsid w:val="00CB0B66"/>
    <w:rsid w:val="00CF0572"/>
    <w:rsid w:val="00D6174A"/>
    <w:rsid w:val="00D71C0A"/>
    <w:rsid w:val="00D912D5"/>
    <w:rsid w:val="00D95CAC"/>
    <w:rsid w:val="00DB4A05"/>
    <w:rsid w:val="00DB690D"/>
    <w:rsid w:val="00DC47F3"/>
    <w:rsid w:val="00E176AF"/>
    <w:rsid w:val="00E453B8"/>
    <w:rsid w:val="00E95E0A"/>
    <w:rsid w:val="00EB67AC"/>
    <w:rsid w:val="00EC3F7C"/>
    <w:rsid w:val="00ED18F4"/>
    <w:rsid w:val="00F24F2F"/>
    <w:rsid w:val="00F414FB"/>
    <w:rsid w:val="00F63A5C"/>
    <w:rsid w:val="00F63A61"/>
    <w:rsid w:val="00F66C6A"/>
    <w:rsid w:val="00F909E5"/>
    <w:rsid w:val="00FC2D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12B2"/>
  <w15:docId w15:val="{465DFB7F-6D6C-4695-94F8-249E8ABB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0A"/>
  </w:style>
  <w:style w:type="paragraph" w:styleId="Nagwek2">
    <w:name w:val="heading 2"/>
    <w:basedOn w:val="Normalny"/>
    <w:link w:val="Nagwek2Znak"/>
    <w:uiPriority w:val="9"/>
    <w:qFormat/>
    <w:rsid w:val="00F909E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rzypisudolnego1">
    <w:name w:val="Tekst przypisu dolnego1"/>
    <w:basedOn w:val="Normalny"/>
    <w:next w:val="Tekstprzypisudolnego"/>
    <w:link w:val="TekstprzypisudolnegoZnak"/>
    <w:uiPriority w:val="99"/>
    <w:semiHidden/>
    <w:unhideWhenUsed/>
    <w:rsid w:val="000C7720"/>
    <w:pPr>
      <w:spacing w:after="0" w:line="240" w:lineRule="auto"/>
    </w:pPr>
    <w:rPr>
      <w:rFonts w:cs="Times New Roman"/>
      <w:sz w:val="20"/>
      <w:szCs w:val="20"/>
    </w:rPr>
  </w:style>
  <w:style w:type="character" w:customStyle="1" w:styleId="TekstprzypisudolnegoZnak">
    <w:name w:val="Tekst przypisu dolnego Znak"/>
    <w:basedOn w:val="Domylnaczcionkaakapitu"/>
    <w:link w:val="Tekstprzypisudolnego1"/>
    <w:uiPriority w:val="99"/>
    <w:semiHidden/>
    <w:rsid w:val="000C7720"/>
    <w:rPr>
      <w:rFonts w:cs="Times New Roman"/>
      <w:sz w:val="20"/>
      <w:szCs w:val="20"/>
    </w:rPr>
  </w:style>
  <w:style w:type="character" w:styleId="Odwoanieprzypisudolnego">
    <w:name w:val="footnote reference"/>
    <w:basedOn w:val="Domylnaczcionkaakapitu"/>
    <w:uiPriority w:val="99"/>
    <w:semiHidden/>
    <w:unhideWhenUsed/>
    <w:rsid w:val="000C7720"/>
    <w:rPr>
      <w:rFonts w:cs="Times New Roman"/>
      <w:vertAlign w:val="superscript"/>
    </w:rPr>
  </w:style>
  <w:style w:type="paragraph" w:styleId="Tekstprzypisudolnego">
    <w:name w:val="footnote text"/>
    <w:basedOn w:val="Normalny"/>
    <w:link w:val="TekstprzypisudolnegoZnak1"/>
    <w:uiPriority w:val="99"/>
    <w:semiHidden/>
    <w:unhideWhenUsed/>
    <w:rsid w:val="000C7720"/>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0C7720"/>
    <w:rPr>
      <w:sz w:val="20"/>
      <w:szCs w:val="20"/>
    </w:rPr>
  </w:style>
  <w:style w:type="paragraph" w:styleId="Akapitzlist">
    <w:name w:val="List Paragraph"/>
    <w:basedOn w:val="Normalny"/>
    <w:link w:val="AkapitzlistZnak"/>
    <w:uiPriority w:val="34"/>
    <w:qFormat/>
    <w:rsid w:val="00976740"/>
    <w:pPr>
      <w:ind w:left="720"/>
      <w:contextualSpacing/>
    </w:pPr>
  </w:style>
  <w:style w:type="character" w:styleId="Hipercze">
    <w:name w:val="Hyperlink"/>
    <w:basedOn w:val="Domylnaczcionkaakapitu"/>
    <w:uiPriority w:val="99"/>
    <w:unhideWhenUsed/>
    <w:rsid w:val="00B75A18"/>
    <w:rPr>
      <w:color w:val="0563C1" w:themeColor="hyperlink"/>
      <w:u w:val="single"/>
    </w:rPr>
  </w:style>
  <w:style w:type="paragraph" w:styleId="NormalnyWeb">
    <w:name w:val="Normal (Web)"/>
    <w:basedOn w:val="Normalny"/>
    <w:uiPriority w:val="99"/>
    <w:unhideWhenUsed/>
    <w:rsid w:val="002F25CC"/>
    <w:pPr>
      <w:spacing w:after="143"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D617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174A"/>
  </w:style>
  <w:style w:type="paragraph" w:styleId="Stopka">
    <w:name w:val="footer"/>
    <w:basedOn w:val="Normalny"/>
    <w:link w:val="StopkaZnak"/>
    <w:uiPriority w:val="99"/>
    <w:unhideWhenUsed/>
    <w:rsid w:val="00D617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174A"/>
  </w:style>
  <w:style w:type="character" w:customStyle="1" w:styleId="AkapitzlistZnak">
    <w:name w:val="Akapit z listą Znak"/>
    <w:link w:val="Akapitzlist"/>
    <w:uiPriority w:val="99"/>
    <w:rsid w:val="00B17933"/>
  </w:style>
  <w:style w:type="paragraph" w:styleId="Tekstpodstawowy">
    <w:name w:val="Body Text"/>
    <w:basedOn w:val="Normalny"/>
    <w:link w:val="TekstpodstawowyZnak"/>
    <w:uiPriority w:val="99"/>
    <w:unhideWhenUsed/>
    <w:rsid w:val="00B17933"/>
    <w:pPr>
      <w:spacing w:after="120"/>
    </w:pPr>
  </w:style>
  <w:style w:type="character" w:customStyle="1" w:styleId="TekstpodstawowyZnak">
    <w:name w:val="Tekst podstawowy Znak"/>
    <w:basedOn w:val="Domylnaczcionkaakapitu"/>
    <w:link w:val="Tekstpodstawowy"/>
    <w:uiPriority w:val="99"/>
    <w:rsid w:val="00B17933"/>
  </w:style>
  <w:style w:type="paragraph" w:customStyle="1" w:styleId="Style3">
    <w:name w:val="Style3"/>
    <w:basedOn w:val="Normalny"/>
    <w:rsid w:val="00B17933"/>
    <w:pPr>
      <w:widowControl w:val="0"/>
      <w:suppressAutoHyphens/>
      <w:autoSpaceDE w:val="0"/>
      <w:spacing w:after="0" w:line="323" w:lineRule="exact"/>
      <w:ind w:hanging="355"/>
      <w:jc w:val="both"/>
    </w:pPr>
    <w:rPr>
      <w:rFonts w:ascii="Times New Roman" w:eastAsia="Times New Roman" w:hAnsi="Times New Roman" w:cs="Times New Roman"/>
      <w:sz w:val="24"/>
      <w:szCs w:val="24"/>
      <w:lang w:eastAsia="ar-SA"/>
    </w:rPr>
  </w:style>
  <w:style w:type="character" w:customStyle="1" w:styleId="Nagwek2Znak">
    <w:name w:val="Nagłówek 2 Znak"/>
    <w:basedOn w:val="Domylnaczcionkaakapitu"/>
    <w:link w:val="Nagwek2"/>
    <w:uiPriority w:val="9"/>
    <w:rsid w:val="00F909E5"/>
    <w:rPr>
      <w:rFonts w:ascii="Times New Roman" w:eastAsia="Times New Roman" w:hAnsi="Times New Roman" w:cs="Times New Roman"/>
      <w:b/>
      <w:bCs/>
      <w:sz w:val="36"/>
      <w:szCs w:val="36"/>
      <w:lang w:eastAsia="pl-PL"/>
    </w:rPr>
  </w:style>
  <w:style w:type="character" w:styleId="Nierozpoznanawzmianka">
    <w:name w:val="Unresolved Mention"/>
    <w:basedOn w:val="Domylnaczcionkaakapitu"/>
    <w:uiPriority w:val="99"/>
    <w:semiHidden/>
    <w:unhideWhenUsed/>
    <w:rsid w:val="00F909E5"/>
    <w:rPr>
      <w:color w:val="605E5C"/>
      <w:shd w:val="clear" w:color="auto" w:fill="E1DFDD"/>
    </w:rPr>
  </w:style>
  <w:style w:type="table" w:styleId="Tabela-Siatka">
    <w:name w:val="Table Grid"/>
    <w:basedOn w:val="Standardowy"/>
    <w:uiPriority w:val="39"/>
    <w:unhideWhenUsed/>
    <w:rsid w:val="00590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83B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3B7F"/>
    <w:rPr>
      <w:sz w:val="20"/>
      <w:szCs w:val="20"/>
    </w:rPr>
  </w:style>
  <w:style w:type="character" w:styleId="Odwoanieprzypisukocowego">
    <w:name w:val="endnote reference"/>
    <w:basedOn w:val="Domylnaczcionkaakapitu"/>
    <w:uiPriority w:val="99"/>
    <w:semiHidden/>
    <w:unhideWhenUsed/>
    <w:rsid w:val="00783B7F"/>
    <w:rPr>
      <w:vertAlign w:val="superscript"/>
    </w:rPr>
  </w:style>
  <w:style w:type="paragraph" w:customStyle="1" w:styleId="Default">
    <w:name w:val="Default"/>
    <w:rsid w:val="00C32E8E"/>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2">
    <w:name w:val="Body Text 2"/>
    <w:basedOn w:val="Normalny"/>
    <w:link w:val="Tekstpodstawowy2Znak"/>
    <w:uiPriority w:val="99"/>
    <w:unhideWhenUsed/>
    <w:rsid w:val="00593160"/>
    <w:pPr>
      <w:spacing w:after="120" w:line="480" w:lineRule="auto"/>
    </w:pPr>
  </w:style>
  <w:style w:type="character" w:customStyle="1" w:styleId="Tekstpodstawowy2Znak">
    <w:name w:val="Tekst podstawowy 2 Znak"/>
    <w:basedOn w:val="Domylnaczcionkaakapitu"/>
    <w:link w:val="Tekstpodstawowy2"/>
    <w:uiPriority w:val="99"/>
    <w:rsid w:val="00593160"/>
  </w:style>
  <w:style w:type="character" w:styleId="Odwoaniedokomentarza">
    <w:name w:val="annotation reference"/>
    <w:basedOn w:val="Domylnaczcionkaakapitu"/>
    <w:uiPriority w:val="99"/>
    <w:semiHidden/>
    <w:unhideWhenUsed/>
    <w:rsid w:val="00C44754"/>
    <w:rPr>
      <w:sz w:val="16"/>
      <w:szCs w:val="16"/>
    </w:rPr>
  </w:style>
  <w:style w:type="paragraph" w:styleId="Tekstkomentarza">
    <w:name w:val="annotation text"/>
    <w:basedOn w:val="Normalny"/>
    <w:link w:val="TekstkomentarzaZnak"/>
    <w:uiPriority w:val="99"/>
    <w:semiHidden/>
    <w:unhideWhenUsed/>
    <w:rsid w:val="00C447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4754"/>
    <w:rPr>
      <w:sz w:val="20"/>
      <w:szCs w:val="20"/>
    </w:rPr>
  </w:style>
  <w:style w:type="paragraph" w:styleId="Tematkomentarza">
    <w:name w:val="annotation subject"/>
    <w:basedOn w:val="Tekstkomentarza"/>
    <w:next w:val="Tekstkomentarza"/>
    <w:link w:val="TematkomentarzaZnak"/>
    <w:uiPriority w:val="99"/>
    <w:semiHidden/>
    <w:unhideWhenUsed/>
    <w:rsid w:val="00C44754"/>
    <w:rPr>
      <w:b/>
      <w:bCs/>
    </w:rPr>
  </w:style>
  <w:style w:type="character" w:customStyle="1" w:styleId="TematkomentarzaZnak">
    <w:name w:val="Temat komentarza Znak"/>
    <w:basedOn w:val="TekstkomentarzaZnak"/>
    <w:link w:val="Tematkomentarza"/>
    <w:uiPriority w:val="99"/>
    <w:semiHidden/>
    <w:rsid w:val="00C447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154673">
      <w:bodyDiv w:val="1"/>
      <w:marLeft w:val="0"/>
      <w:marRight w:val="0"/>
      <w:marTop w:val="0"/>
      <w:marBottom w:val="0"/>
      <w:divBdr>
        <w:top w:val="none" w:sz="0" w:space="0" w:color="auto"/>
        <w:left w:val="none" w:sz="0" w:space="0" w:color="auto"/>
        <w:bottom w:val="none" w:sz="0" w:space="0" w:color="auto"/>
        <w:right w:val="none" w:sz="0" w:space="0" w:color="auto"/>
      </w:divBdr>
      <w:divsChild>
        <w:div w:id="973289795">
          <w:marLeft w:val="0"/>
          <w:marRight w:val="0"/>
          <w:marTop w:val="0"/>
          <w:marBottom w:val="0"/>
          <w:divBdr>
            <w:top w:val="none" w:sz="0" w:space="0" w:color="auto"/>
            <w:left w:val="none" w:sz="0" w:space="0" w:color="auto"/>
            <w:bottom w:val="none" w:sz="0" w:space="0" w:color="auto"/>
            <w:right w:val="none" w:sz="0" w:space="0" w:color="auto"/>
          </w:divBdr>
        </w:div>
        <w:div w:id="17225134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zn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piekarski@gminazn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37EA9-83A2-4926-A15F-8CB373C1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2804</Words>
  <Characters>16828</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Fil</dc:creator>
  <cp:keywords/>
  <dc:description/>
  <cp:lastModifiedBy>Magdalena Ciszak</cp:lastModifiedBy>
  <cp:revision>2</cp:revision>
  <cp:lastPrinted>2024-06-24T10:51:00Z</cp:lastPrinted>
  <dcterms:created xsi:type="dcterms:W3CDTF">2024-06-24T11:53:00Z</dcterms:created>
  <dcterms:modified xsi:type="dcterms:W3CDTF">2024-06-24T11:53:00Z</dcterms:modified>
</cp:coreProperties>
</file>