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2592B5CB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9F4237">
        <w:rPr>
          <w:rFonts w:ascii="Arial" w:eastAsia="Times New Roman" w:hAnsi="Arial" w:cs="Arial"/>
          <w:lang w:eastAsia="pl-PL"/>
        </w:rPr>
        <w:t>24.01</w:t>
      </w:r>
      <w:r w:rsidR="00292A0A">
        <w:rPr>
          <w:rFonts w:ascii="Arial" w:eastAsia="Times New Roman" w:hAnsi="Arial" w:cs="Arial"/>
          <w:lang w:eastAsia="pl-PL"/>
        </w:rPr>
        <w:t>.202</w:t>
      </w:r>
      <w:r w:rsidR="00292A3D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48FBDA8A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9F4237">
        <w:rPr>
          <w:rFonts w:ascii="Arial" w:eastAsia="Times New Roman" w:hAnsi="Arial" w:cs="Arial"/>
          <w:bCs/>
          <w:snapToGrid w:val="0"/>
          <w:lang w:eastAsia="pl-PL"/>
        </w:rPr>
        <w:t>3.2024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9738F0" w14:textId="77777777" w:rsidR="009F4237" w:rsidRDefault="00EA174A" w:rsidP="009F4237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F4237" w:rsidRPr="00D72B2E">
        <w:rPr>
          <w:rFonts w:ascii="Arial" w:eastAsia="Times New Roman" w:hAnsi="Arial" w:cs="Arial"/>
          <w:b/>
          <w:bCs/>
          <w:lang w:eastAsia="ar-SA"/>
        </w:rPr>
        <w:t>Przebudowa DP Nr 4358W ul. Fieldorfa gm. Wołomin</w:t>
      </w:r>
      <w:r w:rsidR="009F4237">
        <w:rPr>
          <w:rFonts w:ascii="Arial" w:eastAsia="Times New Roman" w:hAnsi="Arial" w:cs="Arial"/>
          <w:b/>
          <w:bCs/>
          <w:lang w:eastAsia="ar-SA"/>
        </w:rPr>
        <w:t>.</w:t>
      </w:r>
    </w:p>
    <w:p w14:paraId="6A7B1D84" w14:textId="347013D3" w:rsidR="00DA077C" w:rsidRPr="00FF01C0" w:rsidRDefault="00DA077C" w:rsidP="00DA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159D348C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DA077C">
        <w:rPr>
          <w:rFonts w:ascii="Arial" w:eastAsia="Calibri" w:hAnsi="Arial" w:cs="Arial"/>
          <w:u w:val="single"/>
        </w:rPr>
        <w:t xml:space="preserve"> ze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8974EF3" w14:textId="77777777" w:rsidR="00DA077C" w:rsidRDefault="00DA077C" w:rsidP="00FF01C0">
      <w:pPr>
        <w:pStyle w:val="Zwykytekst"/>
        <w:rPr>
          <w:rFonts w:ascii="Arial" w:hAnsi="Arial" w:cs="Arial"/>
        </w:rPr>
      </w:pPr>
    </w:p>
    <w:p w14:paraId="33376E23" w14:textId="53C9EC1E" w:rsidR="00DA077C" w:rsidRDefault="00DA077C" w:rsidP="00994247">
      <w:pPr>
        <w:pStyle w:val="Zwykytekst"/>
        <w:jc w:val="both"/>
        <w:rPr>
          <w:rFonts w:ascii="Arial" w:hAnsi="Arial" w:cs="Arial"/>
          <w:b/>
          <w:bCs/>
        </w:rPr>
      </w:pPr>
      <w:r w:rsidRPr="000424A7">
        <w:rPr>
          <w:rFonts w:ascii="Arial" w:hAnsi="Arial" w:cs="Arial"/>
          <w:b/>
          <w:bCs/>
        </w:rPr>
        <w:t xml:space="preserve">Zamawiający informuje, że modyfikuje SWZ w sposób następujący: </w:t>
      </w:r>
    </w:p>
    <w:p w14:paraId="3D347B9B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655CECA3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1DF58EF8" w14:textId="77777777" w:rsidR="009F4237" w:rsidRDefault="000424A7" w:rsidP="009F4237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Było:</w:t>
      </w:r>
      <w:r w:rsidR="009F4237">
        <w:rPr>
          <w:rFonts w:ascii="Arial" w:hAnsi="Arial" w:cs="Arial"/>
          <w:b/>
          <w:bCs/>
        </w:rPr>
        <w:t xml:space="preserve"> </w:t>
      </w:r>
    </w:p>
    <w:p w14:paraId="3977FBEA" w14:textId="0F75316B" w:rsidR="009F4237" w:rsidRPr="009F4237" w:rsidRDefault="009F4237" w:rsidP="009F4237">
      <w:pPr>
        <w:pStyle w:val="Zwykytekst"/>
        <w:rPr>
          <w:rFonts w:ascii="Arial" w:hAnsi="Arial" w:cs="Arial"/>
          <w:bCs/>
        </w:rPr>
      </w:pPr>
      <w:r w:rsidRPr="009F4237">
        <w:rPr>
          <w:rFonts w:ascii="Arial" w:eastAsia="Times New Roman" w:hAnsi="Arial" w:cs="Arial"/>
          <w:bCs/>
        </w:rPr>
        <w:t>Przedmiot zamówienia</w:t>
      </w:r>
    </w:p>
    <w:p w14:paraId="682DDF13" w14:textId="62CDE273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</w:rPr>
      </w:pPr>
      <w:r w:rsidRPr="009F4237">
        <w:rPr>
          <w:rFonts w:ascii="Arial" w:eastAsia="Times New Roman" w:hAnsi="Arial" w:cs="Arial"/>
          <w:bCs/>
        </w:rPr>
        <w:t>Przebudowa DP Nr 4358W ul. Fieldorfa gm. Wołomin</w:t>
      </w:r>
    </w:p>
    <w:p w14:paraId="42D3B97D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</w:rPr>
      </w:pPr>
      <w:r w:rsidRPr="009F4237">
        <w:rPr>
          <w:rFonts w:ascii="Arial" w:eastAsia="Times New Roman" w:hAnsi="Arial" w:cs="Arial"/>
          <w:bCs/>
        </w:rPr>
        <w:t>Szczegółowy opis przedmiotu zamówienia:</w:t>
      </w:r>
    </w:p>
    <w:p w14:paraId="48A37044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4237">
        <w:rPr>
          <w:rFonts w:ascii="Arial" w:eastAsia="Times New Roman" w:hAnsi="Arial" w:cs="Arial"/>
          <w:b/>
          <w:u w:val="single"/>
          <w:lang w:eastAsia="pl-PL"/>
        </w:rPr>
        <w:t>B) przebudowę drogi:</w:t>
      </w:r>
    </w:p>
    <w:p w14:paraId="4116C3AF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w zakresie robót branży drogowej:</w:t>
      </w:r>
    </w:p>
    <w:p w14:paraId="215DE864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nawierzchni jezdni,</w:t>
      </w:r>
    </w:p>
    <w:p w14:paraId="2AA919AC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ścieżki rowerowej, ścieżki pieszo – rowerowej, chodnika,</w:t>
      </w:r>
    </w:p>
    <w:p w14:paraId="344AB10E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zatoki autobusowej,</w:t>
      </w:r>
    </w:p>
    <w:p w14:paraId="30772A32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parkingów,</w:t>
      </w:r>
    </w:p>
    <w:p w14:paraId="669A9E46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przebudowa skrzyżowań z drogami bocznymi,</w:t>
      </w:r>
    </w:p>
    <w:p w14:paraId="54B6C2AA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przebudowa i budowa zjazdów,</w:t>
      </w:r>
    </w:p>
    <w:p w14:paraId="0256C86E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wykonanie zieleńców oraz innych prac porządkowych,</w:t>
      </w:r>
    </w:p>
    <w:p w14:paraId="5653E12D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rozbiórkę kolidujących elementów drogowych,</w:t>
      </w:r>
    </w:p>
    <w:p w14:paraId="6AF2648C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usunięcie krzewów kolidujących z inwestycją,</w:t>
      </w:r>
    </w:p>
    <w:p w14:paraId="70084099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 xml:space="preserve">usunięcie drzew kolidujących z inwestycją poprzez ich przesadzenie w miejsce wskazane przez Zamawiającego (na teren Powiatu Wołomińskiego), </w:t>
      </w:r>
    </w:p>
    <w:p w14:paraId="07A32399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uzyskanie w imieniu Zamawiającego zgody na przesadzenie drzew (jeśli wymagane),</w:t>
      </w:r>
    </w:p>
    <w:p w14:paraId="18995B5B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w zakresie branży elektrycznej:</w:t>
      </w:r>
    </w:p>
    <w:p w14:paraId="4E52836E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przebudowa kolidujących sieci,</w:t>
      </w:r>
    </w:p>
    <w:p w14:paraId="4E88F6D7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oświetlenia przejść dla pieszych,</w:t>
      </w:r>
    </w:p>
    <w:p w14:paraId="777274D0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doświetlenia chodnika poprzez dowieszenie opraw na 4 istniejących latarniach (strona parzysta na odcinku od ul. 1 Maja do ul. Starowiejskiej),</w:t>
      </w:r>
    </w:p>
    <w:p w14:paraId="7CF8402D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w zakresie branży telekomunikacyjnej:</w:t>
      </w:r>
    </w:p>
    <w:p w14:paraId="5AC2FED9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budowa kanału technologicznego,</w:t>
      </w:r>
    </w:p>
    <w:p w14:paraId="05B7B875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lastRenderedPageBreak/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przebudowa kolidujących sieci,</w:t>
      </w:r>
    </w:p>
    <w:p w14:paraId="742C0A03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w zakresie branży sanitarnej:</w:t>
      </w:r>
    </w:p>
    <w:p w14:paraId="5889070E" w14:textId="77777777" w:rsidR="009F423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 xml:space="preserve">rozbiórka i budowa kanalizacji deszczowej wraz z </w:t>
      </w:r>
      <w:proofErr w:type="spellStart"/>
      <w:r w:rsidRPr="009F4237">
        <w:rPr>
          <w:rFonts w:ascii="Arial" w:eastAsia="Times New Roman" w:hAnsi="Arial" w:cs="Arial"/>
          <w:bCs/>
          <w:lang w:eastAsia="pl-PL"/>
        </w:rPr>
        <w:t>przykanalikami</w:t>
      </w:r>
      <w:proofErr w:type="spellEnd"/>
      <w:r w:rsidRPr="009F4237">
        <w:rPr>
          <w:rFonts w:ascii="Arial" w:eastAsia="Times New Roman" w:hAnsi="Arial" w:cs="Arial"/>
          <w:bCs/>
          <w:lang w:eastAsia="pl-PL"/>
        </w:rPr>
        <w:t>, wpustami krawężnikowo - jezdniowymi i studniami,</w:t>
      </w:r>
    </w:p>
    <w:p w14:paraId="5D0E0699" w14:textId="1BE08891" w:rsidR="000424A7" w:rsidRPr="009F4237" w:rsidRDefault="009F4237" w:rsidP="009F4237">
      <w:pPr>
        <w:spacing w:before="120" w:after="0" w:line="240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9F4237">
        <w:rPr>
          <w:rFonts w:ascii="Arial" w:eastAsia="Times New Roman" w:hAnsi="Arial" w:cs="Arial"/>
          <w:bCs/>
          <w:lang w:eastAsia="pl-PL"/>
        </w:rPr>
        <w:t></w:t>
      </w:r>
      <w:r w:rsidRPr="009F4237">
        <w:rPr>
          <w:rFonts w:ascii="Arial" w:eastAsia="Times New Roman" w:hAnsi="Arial" w:cs="Arial"/>
          <w:bCs/>
          <w:lang w:eastAsia="pl-PL"/>
        </w:rPr>
        <w:tab/>
        <w:t>przebudowa hydrantu i przyłącza wodociągowego.</w:t>
      </w:r>
    </w:p>
    <w:p w14:paraId="2A7D0B42" w14:textId="77777777" w:rsidR="000424A7" w:rsidRDefault="000424A7" w:rsidP="00FF01C0">
      <w:pPr>
        <w:pStyle w:val="Zwykytekst"/>
        <w:rPr>
          <w:rFonts w:ascii="Arial" w:hAnsi="Arial" w:cs="Arial"/>
          <w:b/>
          <w:bCs/>
        </w:rPr>
      </w:pPr>
    </w:p>
    <w:p w14:paraId="33C1EDF6" w14:textId="19444BFC" w:rsidR="000424A7" w:rsidRDefault="000424A7" w:rsidP="00FF01C0">
      <w:pPr>
        <w:pStyle w:val="Zwykytek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Jest:</w:t>
      </w:r>
    </w:p>
    <w:p w14:paraId="3159F943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7DF55AE9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Przedmiot zamówienia</w:t>
      </w:r>
    </w:p>
    <w:p w14:paraId="48AD9BB9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Przebudowa DP Nr 4358W ul. Fieldorfa gm. Wołomin</w:t>
      </w:r>
    </w:p>
    <w:p w14:paraId="4DA946BE" w14:textId="473BE472" w:rsidR="00713CA6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Szczegółowy opis przedmiotu zamówienia:</w:t>
      </w:r>
    </w:p>
    <w:p w14:paraId="35F1216E" w14:textId="77777777" w:rsid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</w:p>
    <w:p w14:paraId="10131CF7" w14:textId="40511393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  <w:b/>
          <w:bCs/>
          <w:u w:val="single"/>
        </w:rPr>
      </w:pPr>
      <w:r w:rsidRPr="009F4237">
        <w:rPr>
          <w:rFonts w:ascii="Arial" w:hAnsi="Arial" w:cs="Arial"/>
          <w:b/>
          <w:bCs/>
          <w:u w:val="single"/>
        </w:rPr>
        <w:t>B) przebudowę drogi:</w:t>
      </w:r>
    </w:p>
    <w:p w14:paraId="3781998C" w14:textId="0B672C1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w zakresie robót branży drogowej:</w:t>
      </w:r>
    </w:p>
    <w:p w14:paraId="01EC7444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nawierzchni jezdni,</w:t>
      </w:r>
    </w:p>
    <w:p w14:paraId="67351776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ścieżki rowerowej, ścieżki pieszo – rowerowej,</w:t>
      </w:r>
    </w:p>
    <w:p w14:paraId="7AD20400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i przebudowa chodnika,</w:t>
      </w:r>
    </w:p>
    <w:p w14:paraId="65F067B0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zatoki autobusowej,</w:t>
      </w:r>
    </w:p>
    <w:p w14:paraId="52C6B629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miejsc postojowych do obsługi uczestników ruchu</w:t>
      </w:r>
    </w:p>
    <w:p w14:paraId="2C4719F6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przebudowa skrzyżowań z drogami bocznymi,</w:t>
      </w:r>
    </w:p>
    <w:p w14:paraId="3EBBCEC1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przebudowa i budowa zjazdów,</w:t>
      </w:r>
    </w:p>
    <w:p w14:paraId="45F79A87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rozbiórkę kolidujących elementów drogowych,</w:t>
      </w:r>
    </w:p>
    <w:p w14:paraId="46F013C5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usunięcie krzewów kolidujących z inwestycją,</w:t>
      </w:r>
    </w:p>
    <w:p w14:paraId="03334789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 xml:space="preserve">usunięcie drzew kolidujących z inwestycją poprzez ich przesadzenie w miejsce wskazane przez Zamawiającego (na teren Powiatu Wołomińskiego), </w:t>
      </w:r>
    </w:p>
    <w:p w14:paraId="614BF383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uzyskanie w imieniu Zamawiającego zgody na przesadzenie drzew (jeśli wymagane),</w:t>
      </w:r>
    </w:p>
    <w:p w14:paraId="0E5FA5AE" w14:textId="20CFF049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rozbiórkę kolidujących elementów drogowych,</w:t>
      </w:r>
    </w:p>
    <w:p w14:paraId="0663B871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w zakresie branży elektrycznej:</w:t>
      </w:r>
    </w:p>
    <w:p w14:paraId="3AA76B51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rozbiórkę i budowę kablowej sieci oświetleniowej,</w:t>
      </w:r>
    </w:p>
    <w:p w14:paraId="43CCD8F8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budowa oświetlenia przejść dla pieszych,</w:t>
      </w:r>
    </w:p>
    <w:p w14:paraId="24AC7411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doświetlenia chodnika poprzez dowieszenie opraw na 4 istniejących latarniach (strona parzysta na odcinku od ul. 1 Maja do ul. Starowiejskiej),</w:t>
      </w:r>
    </w:p>
    <w:p w14:paraId="06ED7F14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w zakresie branży telekomunikacyjnej:</w:t>
      </w:r>
    </w:p>
    <w:p w14:paraId="6030E001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rozbiórkę i budowę kablowych i napowietrznych sieci teletechnicznych,</w:t>
      </w:r>
    </w:p>
    <w:p w14:paraId="4E0E79FA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w zakresie branży sanitarnej:</w:t>
      </w:r>
    </w:p>
    <w:p w14:paraId="1C6A5014" w14:textId="77777777" w:rsidR="009F4237" w:rsidRP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 xml:space="preserve">rozbiórka i budowa kanalizacji deszczowej wraz z </w:t>
      </w:r>
      <w:proofErr w:type="spellStart"/>
      <w:r w:rsidRPr="009F4237">
        <w:rPr>
          <w:rFonts w:ascii="Arial" w:hAnsi="Arial" w:cs="Arial"/>
        </w:rPr>
        <w:t>przykanalikami</w:t>
      </w:r>
      <w:proofErr w:type="spellEnd"/>
      <w:r w:rsidRPr="009F4237">
        <w:rPr>
          <w:rFonts w:ascii="Arial" w:hAnsi="Arial" w:cs="Arial"/>
        </w:rPr>
        <w:t>, wpustami krawężnikowo - jezdniowymi i studniami,</w:t>
      </w:r>
    </w:p>
    <w:p w14:paraId="4E9CEE95" w14:textId="358EC417" w:rsidR="009F4237" w:rsidRDefault="009F4237" w:rsidP="009F4237">
      <w:pPr>
        <w:pStyle w:val="Zwykytekst"/>
        <w:spacing w:line="271" w:lineRule="auto"/>
        <w:rPr>
          <w:rFonts w:ascii="Arial" w:hAnsi="Arial" w:cs="Arial"/>
        </w:rPr>
      </w:pPr>
      <w:r w:rsidRPr="009F4237">
        <w:rPr>
          <w:rFonts w:ascii="Arial" w:hAnsi="Arial" w:cs="Arial"/>
        </w:rPr>
        <w:t></w:t>
      </w:r>
      <w:r w:rsidRPr="009F4237">
        <w:rPr>
          <w:rFonts w:ascii="Arial" w:hAnsi="Arial" w:cs="Arial"/>
        </w:rPr>
        <w:tab/>
        <w:t>przebudowa hydrantu i przyłącza wodociągowego.</w:t>
      </w:r>
    </w:p>
    <w:p w14:paraId="22B8C27E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23FFE9E4" w14:textId="77777777" w:rsidR="00713CA6" w:rsidRDefault="00713CA6" w:rsidP="00FF01C0">
      <w:pPr>
        <w:pStyle w:val="Zwykytekst"/>
        <w:rPr>
          <w:rFonts w:ascii="Arial" w:hAnsi="Arial" w:cs="Arial"/>
        </w:rPr>
      </w:pPr>
    </w:p>
    <w:p w14:paraId="5E4D0164" w14:textId="77777777" w:rsidR="000424A7" w:rsidRDefault="000424A7" w:rsidP="00FF01C0">
      <w:pPr>
        <w:pStyle w:val="Zwykytekst"/>
        <w:rPr>
          <w:rFonts w:ascii="Arial" w:hAnsi="Arial" w:cs="Arial"/>
        </w:rPr>
      </w:pPr>
    </w:p>
    <w:p w14:paraId="6C4092A7" w14:textId="77777777" w:rsidR="00F4302C" w:rsidRDefault="00F4302C" w:rsidP="000424A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45883"/>
    <w:multiLevelType w:val="hybridMultilevel"/>
    <w:tmpl w:val="E2D0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F57D1"/>
    <w:multiLevelType w:val="hybridMultilevel"/>
    <w:tmpl w:val="4E0CA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85D8B"/>
    <w:multiLevelType w:val="hybridMultilevel"/>
    <w:tmpl w:val="EC587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3"/>
  </w:num>
  <w:num w:numId="7" w16cid:durableId="920138287">
    <w:abstractNumId w:val="14"/>
  </w:num>
  <w:num w:numId="8" w16cid:durableId="24672938">
    <w:abstractNumId w:val="10"/>
  </w:num>
  <w:num w:numId="9" w16cid:durableId="661398521">
    <w:abstractNumId w:val="4"/>
  </w:num>
  <w:num w:numId="10" w16cid:durableId="1299144707">
    <w:abstractNumId w:val="12"/>
  </w:num>
  <w:num w:numId="11" w16cid:durableId="2095466904">
    <w:abstractNumId w:val="7"/>
  </w:num>
  <w:num w:numId="12" w16cid:durableId="64844246">
    <w:abstractNumId w:val="6"/>
  </w:num>
  <w:num w:numId="13" w16cid:durableId="1579511639">
    <w:abstractNumId w:val="11"/>
  </w:num>
  <w:num w:numId="14" w16cid:durableId="1308246327">
    <w:abstractNumId w:val="9"/>
  </w:num>
  <w:num w:numId="15" w16cid:durableId="538278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40F17"/>
    <w:rsid w:val="000424A7"/>
    <w:rsid w:val="000C1ED0"/>
    <w:rsid w:val="001667EB"/>
    <w:rsid w:val="00167932"/>
    <w:rsid w:val="00292A0A"/>
    <w:rsid w:val="00292A3D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13CA6"/>
    <w:rsid w:val="007A2503"/>
    <w:rsid w:val="007E5D1E"/>
    <w:rsid w:val="00820B53"/>
    <w:rsid w:val="008521D8"/>
    <w:rsid w:val="008C7D7C"/>
    <w:rsid w:val="008D12DE"/>
    <w:rsid w:val="00955E4B"/>
    <w:rsid w:val="00994247"/>
    <w:rsid w:val="009F4237"/>
    <w:rsid w:val="00AD543C"/>
    <w:rsid w:val="00B17A2E"/>
    <w:rsid w:val="00B70DDD"/>
    <w:rsid w:val="00BD5913"/>
    <w:rsid w:val="00CB7E30"/>
    <w:rsid w:val="00D11746"/>
    <w:rsid w:val="00D50C3A"/>
    <w:rsid w:val="00D81CDF"/>
    <w:rsid w:val="00DA077C"/>
    <w:rsid w:val="00E14EAD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2024-01-03T11:11:00Z</cp:lastPrinted>
  <dcterms:created xsi:type="dcterms:W3CDTF">2024-01-24T13:40:00Z</dcterms:created>
  <dcterms:modified xsi:type="dcterms:W3CDTF">2024-01-24T13:45:00Z</dcterms:modified>
</cp:coreProperties>
</file>