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D51E" w14:textId="42135F6B" w:rsidR="001578F3" w:rsidRPr="00774D92" w:rsidRDefault="001578F3" w:rsidP="00770C70">
      <w:pPr>
        <w:pStyle w:val="Nagwek1"/>
      </w:pPr>
      <w:bookmarkStart w:id="0" w:name="_Toc158897167"/>
      <w:r w:rsidRPr="002D43C3">
        <w:rPr>
          <w:color w:val="auto"/>
        </w:rPr>
        <w:t xml:space="preserve">Załącznik nr </w:t>
      </w:r>
      <w:r w:rsidR="0051159D" w:rsidRPr="002D43C3">
        <w:rPr>
          <w:color w:val="auto"/>
        </w:rPr>
        <w:t>3</w:t>
      </w:r>
      <w:r w:rsidR="00727318">
        <w:rPr>
          <w:color w:val="auto"/>
        </w:rPr>
        <w:t>A</w:t>
      </w:r>
      <w:r w:rsidRPr="002D43C3">
        <w:rPr>
          <w:color w:val="auto"/>
        </w:rPr>
        <w:t xml:space="preserve"> </w:t>
      </w:r>
      <w:r w:rsidR="00F21FA0" w:rsidRPr="002D43C3">
        <w:rPr>
          <w:color w:val="auto"/>
        </w:rPr>
        <w:t xml:space="preserve">- </w:t>
      </w:r>
      <w:r w:rsidRPr="00774D92">
        <w:t>Formularz oferty</w:t>
      </w:r>
      <w:r w:rsidR="002D43C3">
        <w:t xml:space="preserve"> na </w:t>
      </w:r>
      <w:r w:rsidR="002D43C3" w:rsidRPr="00446A38">
        <w:rPr>
          <w:b/>
          <w:bCs/>
          <w:sz w:val="24"/>
          <w:szCs w:val="40"/>
        </w:rPr>
        <w:t>część A zamówienia</w:t>
      </w:r>
      <w:bookmarkEnd w:id="0"/>
    </w:p>
    <w:p w14:paraId="1BB2903F" w14:textId="77777777" w:rsidR="001578F3" w:rsidRPr="00774D92" w:rsidRDefault="001578F3" w:rsidP="00177AAF">
      <w:pPr>
        <w:spacing w:before="156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7C4010D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6A6639">
        <w:rPr>
          <w:rFonts w:eastAsia="Times New Roman" w:cs="Tahoma"/>
          <w:szCs w:val="20"/>
          <w:lang w:eastAsia="pl-PL"/>
        </w:rPr>
        <w:t xml:space="preserve"> lub</w:t>
      </w:r>
      <w:r w:rsidR="005576C1">
        <w:rPr>
          <w:rFonts w:eastAsia="Times New Roman" w:cs="Tahoma"/>
          <w:szCs w:val="20"/>
          <w:lang w:eastAsia="pl-PL"/>
        </w:rPr>
        <w:t xml:space="preserve"> </w:t>
      </w:r>
      <w:r w:rsidRPr="00774D92">
        <w:rPr>
          <w:rFonts w:eastAsia="Times New Roman" w:cs="Tahoma"/>
          <w:szCs w:val="20"/>
          <w:lang w:eastAsia="pl-PL"/>
        </w:rPr>
        <w:t>REGON: ................................................................</w:t>
      </w:r>
    </w:p>
    <w:p w14:paraId="4A1433F5" w14:textId="43063F1C" w:rsidR="001578F3" w:rsidRPr="00774D92" w:rsidRDefault="003649B5" w:rsidP="001578F3">
      <w:pPr>
        <w:spacing w:before="120" w:after="120"/>
        <w:rPr>
          <w:rFonts w:eastAsia="Times New Roman" w:cs="Tahoma"/>
          <w:szCs w:val="20"/>
          <w:lang w:eastAsia="pl-PL"/>
        </w:rPr>
      </w:pPr>
      <w:bookmarkStart w:id="1" w:name="_Hlk79152125"/>
      <w:r>
        <w:rPr>
          <w:rFonts w:eastAsia="Times New Roman" w:cs="Tahoma"/>
          <w:szCs w:val="20"/>
          <w:lang w:eastAsia="pl-PL"/>
        </w:rPr>
        <w:t xml:space="preserve">Rodzaj </w:t>
      </w:r>
      <w:r w:rsidR="001578F3" w:rsidRPr="00774D92">
        <w:rPr>
          <w:rFonts w:eastAsia="Times New Roman" w:cs="Tahoma"/>
          <w:szCs w:val="20"/>
          <w:lang w:eastAsia="pl-PL"/>
        </w:rPr>
        <w:t>Wykonawc</w:t>
      </w:r>
      <w:r>
        <w:rPr>
          <w:rFonts w:eastAsia="Times New Roman" w:cs="Tahoma"/>
          <w:szCs w:val="20"/>
          <w:lang w:eastAsia="pl-PL"/>
        </w:rPr>
        <w:t>y:</w:t>
      </w:r>
      <w:r w:rsidR="001578F3" w:rsidRPr="00774D92">
        <w:rPr>
          <w:rFonts w:eastAsia="Times New Roman" w:cs="Tahoma"/>
          <w:szCs w:val="20"/>
          <w:lang w:eastAsia="pl-PL"/>
        </w:rPr>
        <w:t xml:space="preserve"> </w:t>
      </w:r>
      <w:r w:rsidRPr="00774D92">
        <w:rPr>
          <w:rFonts w:eastAsia="Times New Roman" w:cs="Tahoma"/>
          <w:szCs w:val="20"/>
          <w:lang w:eastAsia="pl-PL"/>
        </w:rPr>
        <w:t>mikroprzedsiębiorstw</w:t>
      </w:r>
      <w:r>
        <w:rPr>
          <w:rFonts w:eastAsia="Times New Roman" w:cs="Tahoma"/>
          <w:szCs w:val="20"/>
          <w:lang w:eastAsia="pl-PL"/>
        </w:rPr>
        <w:t>o</w:t>
      </w:r>
      <w:r w:rsidRPr="00774D92">
        <w:rPr>
          <w:rFonts w:eastAsia="Times New Roman" w:cs="Tahoma"/>
          <w:szCs w:val="20"/>
          <w:vertAlign w:val="superscript"/>
          <w:lang w:eastAsia="pl-PL"/>
        </w:rPr>
        <w:t>2</w:t>
      </w:r>
      <w:r w:rsidR="001578F3" w:rsidRPr="00774D92">
        <w:rPr>
          <w:rFonts w:eastAsia="Times New Roman" w:cs="Tahoma"/>
          <w:szCs w:val="20"/>
          <w:lang w:eastAsia="pl-PL"/>
        </w:rPr>
        <w:t>/mał</w:t>
      </w:r>
      <w:r>
        <w:rPr>
          <w:rFonts w:eastAsia="Times New Roman" w:cs="Tahoma"/>
          <w:szCs w:val="20"/>
          <w:lang w:eastAsia="pl-PL"/>
        </w:rPr>
        <w:t>e</w:t>
      </w:r>
      <w:r w:rsidR="006A6639">
        <w:rPr>
          <w:rFonts w:eastAsia="Times New Roman" w:cs="Tahoma"/>
          <w:szCs w:val="20"/>
          <w:lang w:eastAsia="pl-PL"/>
        </w:rPr>
        <w:t xml:space="preserve"> przedsiębiorstwo</w:t>
      </w:r>
      <w:r w:rsidR="001578F3" w:rsidRPr="00774D92">
        <w:rPr>
          <w:rFonts w:eastAsia="Times New Roman" w:cs="Tahoma"/>
          <w:szCs w:val="20"/>
          <w:vertAlign w:val="superscript"/>
          <w:lang w:eastAsia="pl-PL"/>
        </w:rPr>
        <w:t>2</w:t>
      </w:r>
      <w:r w:rsidR="001578F3" w:rsidRPr="00774D92">
        <w:rPr>
          <w:rFonts w:eastAsia="Times New Roman" w:cs="Tahoma"/>
          <w:szCs w:val="20"/>
          <w:lang w:eastAsia="pl-PL"/>
        </w:rPr>
        <w:t>/średni</w:t>
      </w:r>
      <w:r>
        <w:rPr>
          <w:rFonts w:eastAsia="Times New Roman" w:cs="Tahoma"/>
          <w:szCs w:val="20"/>
          <w:lang w:eastAsia="pl-PL"/>
        </w:rPr>
        <w:t>e</w:t>
      </w:r>
      <w:r w:rsidR="001578F3" w:rsidRPr="00774D92">
        <w:rPr>
          <w:rFonts w:eastAsia="Times New Roman" w:cs="Tahoma"/>
          <w:szCs w:val="20"/>
          <w:lang w:eastAsia="pl-PL"/>
        </w:rPr>
        <w:t xml:space="preserve"> </w:t>
      </w:r>
      <w:r w:rsidRPr="00774D92">
        <w:rPr>
          <w:rFonts w:eastAsia="Times New Roman" w:cs="Tahoma"/>
          <w:szCs w:val="20"/>
          <w:lang w:eastAsia="pl-PL"/>
        </w:rPr>
        <w:t>przedsiębior</w:t>
      </w:r>
      <w:r>
        <w:rPr>
          <w:rFonts w:eastAsia="Times New Roman" w:cs="Tahoma"/>
          <w:szCs w:val="20"/>
          <w:lang w:eastAsia="pl-PL"/>
        </w:rPr>
        <w:t>stwo</w:t>
      </w:r>
      <w:r w:rsidR="00CF13C6">
        <w:rPr>
          <w:rFonts w:eastAsia="Times New Roman" w:cs="Tahoma"/>
          <w:szCs w:val="20"/>
          <w:vertAlign w:val="superscript"/>
          <w:lang w:eastAsia="pl-PL"/>
        </w:rPr>
        <w:t>2</w:t>
      </w:r>
      <w:r>
        <w:rPr>
          <w:rFonts w:eastAsia="Times New Roman" w:cs="Tahoma"/>
          <w:szCs w:val="20"/>
          <w:lang w:eastAsia="pl-PL"/>
        </w:rPr>
        <w:t>/jednoosobowa działalność gospodarcza</w:t>
      </w:r>
      <w:r w:rsidR="00CF13C6">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sidR="00C45CBC">
        <w:rPr>
          <w:rFonts w:eastAsia="Times New Roman" w:cs="Tahoma"/>
          <w:szCs w:val="20"/>
          <w:vertAlign w:val="superscript"/>
          <w:lang w:eastAsia="pl-PL"/>
        </w:rPr>
        <w:t>2</w:t>
      </w:r>
      <w:r w:rsidR="00AB0C8C">
        <w:rPr>
          <w:rFonts w:eastAsia="Times New Roman" w:cs="Tahoma"/>
          <w:szCs w:val="20"/>
          <w:lang w:eastAsia="pl-PL"/>
        </w:rPr>
        <w:t>/</w:t>
      </w:r>
      <w:r w:rsidRPr="00E32B2F">
        <w:rPr>
          <w:rFonts w:eastAsia="Times New Roman" w:cs="Tahoma"/>
          <w:szCs w:val="20"/>
          <w:lang w:eastAsia="pl-PL"/>
        </w:rPr>
        <w:t>inny rodzaj</w:t>
      </w:r>
      <w:r w:rsidR="001578F3" w:rsidRPr="00333A11">
        <w:rPr>
          <w:rFonts w:eastAsia="Times New Roman" w:cs="Tahoma"/>
          <w:szCs w:val="20"/>
          <w:vertAlign w:val="superscript"/>
          <w:lang w:eastAsia="pl-PL"/>
        </w:rPr>
        <w:footnoteReference w:id="2"/>
      </w:r>
      <w:bookmarkEnd w:id="1"/>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4494CBDB" w14:textId="7DBB0F87" w:rsidR="001578F3" w:rsidRPr="002D43C3" w:rsidRDefault="002D43C3" w:rsidP="002D43C3">
      <w:pPr>
        <w:jc w:val="center"/>
        <w:rPr>
          <w:b/>
          <w:bCs/>
        </w:rPr>
      </w:pPr>
      <w:r>
        <w:rPr>
          <w:rFonts w:eastAsia="Times New Roman" w:cs="Tahoma"/>
          <w:b/>
          <w:bCs/>
          <w:i/>
          <w:iCs/>
          <w:szCs w:val="20"/>
          <w:lang w:eastAsia="pl-PL"/>
        </w:rPr>
        <w:t>„</w:t>
      </w:r>
      <w:r w:rsidRPr="002D43C3">
        <w:rPr>
          <w:rFonts w:eastAsia="Times New Roman" w:cs="Tahoma"/>
          <w:b/>
          <w:bCs/>
          <w:i/>
          <w:iCs/>
          <w:szCs w:val="20"/>
          <w:lang w:eastAsia="pl-PL"/>
        </w:rPr>
        <w:t>Prace konserwatorsko-restauratorskie zabytkowej wieży wyciągowej szybu Warszawa</w:t>
      </w:r>
      <w:r>
        <w:rPr>
          <w:rFonts w:eastAsia="Times New Roman" w:cs="Tahoma"/>
          <w:b/>
          <w:bCs/>
          <w:i/>
          <w:iCs/>
          <w:szCs w:val="20"/>
          <w:lang w:eastAsia="pl-PL"/>
        </w:rPr>
        <w:t>”</w:t>
      </w:r>
    </w:p>
    <w:p w14:paraId="5A855A03" w14:textId="4E43D9F4" w:rsidR="002D43C3" w:rsidRDefault="001578F3" w:rsidP="002D43C3">
      <w:pPr>
        <w:jc w:val="center"/>
        <w:rPr>
          <w:rFonts w:eastAsia="Times New Roman" w:cs="Tahoma"/>
          <w:b/>
          <w:bCs/>
          <w:szCs w:val="20"/>
          <w:lang w:eastAsia="pl-PL"/>
        </w:rPr>
      </w:pPr>
      <w:r w:rsidRPr="002D43C3">
        <w:rPr>
          <w:rFonts w:eastAsia="Times New Roman" w:cs="Tahoma"/>
          <w:b/>
          <w:bCs/>
          <w:szCs w:val="20"/>
          <w:lang w:eastAsia="pl-PL"/>
        </w:rPr>
        <w:t xml:space="preserve">znak sprawy </w:t>
      </w:r>
      <w:r w:rsidR="002D43C3" w:rsidRPr="002D43C3">
        <w:rPr>
          <w:rFonts w:eastAsia="Times New Roman" w:cs="Tahoma"/>
          <w:b/>
          <w:bCs/>
          <w:szCs w:val="20"/>
          <w:lang w:eastAsia="pl-PL"/>
        </w:rPr>
        <w:t>ZP.2610.4.2024</w:t>
      </w:r>
    </w:p>
    <w:p w14:paraId="1B5D7437" w14:textId="7ACA8B54" w:rsidR="001578F3" w:rsidRPr="0087678A" w:rsidRDefault="0087678A" w:rsidP="001578F3">
      <w:pPr>
        <w:autoSpaceDE w:val="0"/>
        <w:autoSpaceDN w:val="0"/>
        <w:adjustRightInd w:val="0"/>
        <w:spacing w:before="120" w:after="120"/>
        <w:jc w:val="center"/>
        <w:rPr>
          <w:rFonts w:eastAsia="Times New Roman" w:cs="Tahoma"/>
          <w:b/>
          <w:bCs/>
          <w:sz w:val="24"/>
          <w:szCs w:val="24"/>
          <w:lang w:eastAsia="pl-PL"/>
        </w:rPr>
      </w:pPr>
      <w:r w:rsidRPr="0087678A">
        <w:rPr>
          <w:rFonts w:eastAsia="Times New Roman" w:cs="Tahoma"/>
          <w:b/>
          <w:bCs/>
          <w:sz w:val="24"/>
          <w:szCs w:val="24"/>
          <w:lang w:eastAsia="pl-PL"/>
        </w:rPr>
        <w:t>CZĘŚĆ A ZAMÓWIENIA</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17DC94A4" w14:textId="16B9EB92" w:rsidR="001578F3" w:rsidRPr="00960488" w:rsidRDefault="001578F3" w:rsidP="001937AF">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 xml:space="preserve">Oferuję realizację </w:t>
      </w:r>
      <w:r w:rsidR="002D43C3" w:rsidRPr="002D43C3">
        <w:rPr>
          <w:rFonts w:eastAsia="Times New Roman" w:cs="Tahoma"/>
          <w:b/>
          <w:bCs/>
          <w:sz w:val="22"/>
          <w:lang w:eastAsia="pl-PL"/>
        </w:rPr>
        <w:t xml:space="preserve">części A </w:t>
      </w:r>
      <w:r w:rsidRPr="002D43C3">
        <w:rPr>
          <w:rFonts w:eastAsia="Times New Roman" w:cs="Tahoma"/>
          <w:b/>
          <w:bCs/>
          <w:sz w:val="22"/>
          <w:lang w:eastAsia="pl-PL"/>
        </w:rPr>
        <w:t>przedmiotu zamówienia</w:t>
      </w:r>
      <w:r w:rsidRPr="002D43C3">
        <w:rPr>
          <w:rFonts w:eastAsia="Times New Roman" w:cs="Tahoma"/>
          <w:sz w:val="22"/>
          <w:lang w:eastAsia="pl-PL"/>
        </w:rPr>
        <w:t xml:space="preserve"> </w:t>
      </w:r>
      <w:r w:rsidRPr="00774D92">
        <w:rPr>
          <w:rFonts w:eastAsia="Times New Roman" w:cs="Tahoma"/>
          <w:szCs w:val="20"/>
          <w:lang w:eastAsia="pl-PL"/>
        </w:rPr>
        <w:t>zgodnie z warunkami i na zasadach określonych w</w:t>
      </w:r>
      <w:r w:rsidR="002D43C3">
        <w:rPr>
          <w:rFonts w:eastAsia="Times New Roman" w:cs="Tahoma"/>
          <w:szCs w:val="20"/>
          <w:lang w:eastAsia="pl-PL"/>
        </w:rPr>
        <w:t> </w:t>
      </w:r>
      <w:r w:rsidRPr="00774D92">
        <w:rPr>
          <w:rFonts w:eastAsia="Times New Roman" w:cs="Tahoma"/>
          <w:szCs w:val="20"/>
          <w:lang w:eastAsia="pl-PL"/>
        </w:rPr>
        <w:t>SWZ za łączną cenę (brutto) w wysokości:</w:t>
      </w:r>
      <w:r w:rsidRPr="00774D92">
        <w:rPr>
          <w:rFonts w:eastAsia="Times New Roman" w:cs="Tahoma"/>
          <w:i/>
          <w:szCs w:val="20"/>
          <w:lang w:eastAsia="pl-PL"/>
        </w:rPr>
        <w:t xml:space="preserve"> </w:t>
      </w:r>
    </w:p>
    <w:p w14:paraId="05B9F26E" w14:textId="0AE5B4E7" w:rsidR="00960488" w:rsidRPr="008307A0" w:rsidRDefault="00960488" w:rsidP="00960488">
      <w:pPr>
        <w:spacing w:before="120" w:after="120"/>
        <w:jc w:val="both"/>
        <w:rPr>
          <w:rFonts w:eastAsia="Times New Roman" w:cs="Tahoma"/>
          <w:iCs/>
          <w:szCs w:val="20"/>
          <w:lang w:eastAsia="pl-PL"/>
        </w:rPr>
      </w:pPr>
      <w:r w:rsidRPr="008307A0">
        <w:rPr>
          <w:rFonts w:eastAsia="Times New Roman" w:cs="Tahoma"/>
          <w:iCs/>
          <w:szCs w:val="20"/>
          <w:lang w:eastAsia="pl-PL"/>
        </w:rPr>
        <w:t>Tabela 1</w:t>
      </w:r>
    </w:p>
    <w:tbl>
      <w:tblPr>
        <w:tblW w:w="10213" w:type="dxa"/>
        <w:tblCellMar>
          <w:left w:w="70" w:type="dxa"/>
          <w:right w:w="70" w:type="dxa"/>
        </w:tblCellMar>
        <w:tblLook w:val="04A0" w:firstRow="1" w:lastRow="0" w:firstColumn="1" w:lastColumn="0" w:noHBand="0" w:noVBand="1"/>
      </w:tblPr>
      <w:tblGrid>
        <w:gridCol w:w="920"/>
        <w:gridCol w:w="1300"/>
        <w:gridCol w:w="2590"/>
        <w:gridCol w:w="920"/>
        <w:gridCol w:w="1300"/>
        <w:gridCol w:w="1503"/>
        <w:gridCol w:w="1680"/>
      </w:tblGrid>
      <w:tr w:rsidR="00B65F98" w:rsidRPr="00B65F98" w14:paraId="13725070" w14:textId="77777777" w:rsidTr="00531F8B">
        <w:trPr>
          <w:trHeight w:val="1789"/>
        </w:trPr>
        <w:tc>
          <w:tcPr>
            <w:tcW w:w="102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4873E6A" w14:textId="2023A652" w:rsidR="00B65F98" w:rsidRPr="00B65F98" w:rsidRDefault="00B65F98" w:rsidP="00B65F98">
            <w:pPr>
              <w:spacing w:line="240" w:lineRule="auto"/>
              <w:jc w:val="center"/>
              <w:rPr>
                <w:rFonts w:ascii="Calibri" w:eastAsia="Times New Roman" w:hAnsi="Calibri" w:cs="Calibri"/>
                <w:b/>
                <w:bCs/>
                <w:color w:val="000000"/>
                <w:sz w:val="40"/>
                <w:szCs w:val="40"/>
                <w:lang w:eastAsia="pl-PL"/>
              </w:rPr>
            </w:pPr>
            <w:r w:rsidRPr="00B65F98">
              <w:rPr>
                <w:rFonts w:ascii="Calibri" w:eastAsia="Times New Roman" w:hAnsi="Calibri" w:cs="Calibri"/>
                <w:b/>
                <w:bCs/>
                <w:color w:val="000000"/>
                <w:sz w:val="24"/>
                <w:szCs w:val="24"/>
                <w:lang w:eastAsia="pl-PL"/>
              </w:rPr>
              <w:t xml:space="preserve">ZADANIE: </w:t>
            </w:r>
            <w:r w:rsidR="00992D30">
              <w:rPr>
                <w:rFonts w:ascii="Calibri" w:eastAsia="Times New Roman" w:hAnsi="Calibri" w:cs="Calibri"/>
                <w:b/>
                <w:bCs/>
                <w:color w:val="000000"/>
                <w:sz w:val="24"/>
                <w:szCs w:val="24"/>
                <w:lang w:eastAsia="pl-PL"/>
              </w:rPr>
              <w:t>„</w:t>
            </w:r>
            <w:r w:rsidRPr="00B65F98">
              <w:rPr>
                <w:rFonts w:ascii="Calibri" w:eastAsia="Times New Roman" w:hAnsi="Calibri" w:cs="Calibri"/>
                <w:b/>
                <w:bCs/>
                <w:color w:val="000000"/>
                <w:sz w:val="24"/>
                <w:szCs w:val="24"/>
                <w:lang w:eastAsia="pl-PL"/>
              </w:rPr>
              <w:t>Prace konserwatorsko-restauratorskie zabytkowej wieży wyciągowej szybu Warszawa</w:t>
            </w:r>
            <w:r w:rsidR="00992D30">
              <w:rPr>
                <w:rFonts w:ascii="Calibri" w:eastAsia="Times New Roman" w:hAnsi="Calibri" w:cs="Calibri"/>
                <w:b/>
                <w:bCs/>
                <w:color w:val="000000"/>
                <w:sz w:val="24"/>
                <w:szCs w:val="24"/>
                <w:lang w:eastAsia="pl-PL"/>
              </w:rPr>
              <w:t>”</w:t>
            </w:r>
            <w:r w:rsidRPr="00B65F98">
              <w:rPr>
                <w:rFonts w:ascii="Calibri" w:eastAsia="Times New Roman" w:hAnsi="Calibri" w:cs="Calibri"/>
                <w:b/>
                <w:bCs/>
                <w:color w:val="000000"/>
                <w:sz w:val="24"/>
                <w:szCs w:val="24"/>
                <w:lang w:eastAsia="pl-PL"/>
              </w:rPr>
              <w:br/>
            </w:r>
            <w:r w:rsidRPr="00B65F98">
              <w:rPr>
                <w:rFonts w:ascii="Calibri" w:eastAsia="Times New Roman" w:hAnsi="Calibri" w:cs="Calibri"/>
                <w:b/>
                <w:bCs/>
                <w:color w:val="000000"/>
                <w:sz w:val="24"/>
                <w:szCs w:val="24"/>
                <w:lang w:eastAsia="pl-PL"/>
              </w:rPr>
              <w:br/>
            </w:r>
            <w:r w:rsidRPr="00B65F98">
              <w:rPr>
                <w:rFonts w:ascii="Calibri" w:eastAsia="Times New Roman" w:hAnsi="Calibri" w:cs="Calibri"/>
                <w:b/>
                <w:bCs/>
                <w:color w:val="000000"/>
                <w:sz w:val="40"/>
                <w:szCs w:val="40"/>
                <w:lang w:eastAsia="pl-PL"/>
              </w:rPr>
              <w:t>OFERTA CENOWA</w:t>
            </w:r>
          </w:p>
        </w:tc>
      </w:tr>
      <w:tr w:rsidR="00B65F98" w:rsidRPr="00B65F98" w14:paraId="41CC1340" w14:textId="77777777" w:rsidTr="008960BA">
        <w:trPr>
          <w:trHeight w:val="1163"/>
        </w:trPr>
        <w:tc>
          <w:tcPr>
            <w:tcW w:w="920" w:type="dxa"/>
            <w:vMerge w:val="restart"/>
            <w:tcBorders>
              <w:top w:val="nil"/>
              <w:left w:val="single" w:sz="8" w:space="0" w:color="auto"/>
              <w:bottom w:val="single" w:sz="8" w:space="0" w:color="auto"/>
              <w:right w:val="single" w:sz="8" w:space="0" w:color="auto"/>
            </w:tcBorders>
            <w:shd w:val="clear" w:color="C0C0C0" w:fill="D9D9D9"/>
            <w:vAlign w:val="center"/>
            <w:hideMark/>
          </w:tcPr>
          <w:p w14:paraId="238489B1"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Nr pozycji Przed-</w:t>
            </w:r>
            <w:proofErr w:type="spellStart"/>
            <w:r w:rsidRPr="00B65F98">
              <w:rPr>
                <w:rFonts w:eastAsia="Times New Roman" w:cs="Calibri"/>
                <w:b/>
                <w:bCs/>
                <w:color w:val="000000"/>
                <w:szCs w:val="20"/>
                <w:lang w:eastAsia="pl-PL"/>
              </w:rPr>
              <w:t>miaru</w:t>
            </w:r>
            <w:proofErr w:type="spellEnd"/>
          </w:p>
        </w:tc>
        <w:tc>
          <w:tcPr>
            <w:tcW w:w="1300" w:type="dxa"/>
            <w:vMerge w:val="restart"/>
            <w:tcBorders>
              <w:top w:val="nil"/>
              <w:left w:val="single" w:sz="8" w:space="0" w:color="auto"/>
              <w:bottom w:val="single" w:sz="8" w:space="0" w:color="auto"/>
              <w:right w:val="single" w:sz="8" w:space="0" w:color="auto"/>
            </w:tcBorders>
            <w:shd w:val="clear" w:color="C0C0C0" w:fill="D9D9D9"/>
            <w:vAlign w:val="center"/>
            <w:hideMark/>
          </w:tcPr>
          <w:p w14:paraId="2EA31D33"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Nr Specyfikacji Technicznej</w:t>
            </w:r>
          </w:p>
        </w:tc>
        <w:tc>
          <w:tcPr>
            <w:tcW w:w="2590" w:type="dxa"/>
            <w:vMerge w:val="restart"/>
            <w:tcBorders>
              <w:top w:val="nil"/>
              <w:left w:val="single" w:sz="8" w:space="0" w:color="auto"/>
              <w:bottom w:val="single" w:sz="8" w:space="0" w:color="auto"/>
              <w:right w:val="single" w:sz="8" w:space="0" w:color="auto"/>
            </w:tcBorders>
            <w:shd w:val="clear" w:color="C0C0C0" w:fill="D9D9D9"/>
            <w:vAlign w:val="center"/>
            <w:hideMark/>
          </w:tcPr>
          <w:p w14:paraId="42A3F575"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Nazwa i opis pozycji Przedmiaru</w:t>
            </w:r>
          </w:p>
        </w:tc>
        <w:tc>
          <w:tcPr>
            <w:tcW w:w="2220" w:type="dxa"/>
            <w:gridSpan w:val="2"/>
            <w:tcBorders>
              <w:top w:val="single" w:sz="8" w:space="0" w:color="auto"/>
              <w:left w:val="nil"/>
              <w:bottom w:val="single" w:sz="8" w:space="0" w:color="auto"/>
              <w:right w:val="single" w:sz="8" w:space="0" w:color="auto"/>
            </w:tcBorders>
            <w:shd w:val="clear" w:color="C0C0C0" w:fill="D9D9D9"/>
            <w:vAlign w:val="center"/>
            <w:hideMark/>
          </w:tcPr>
          <w:p w14:paraId="270C71BB"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Jednostki miary</w:t>
            </w:r>
          </w:p>
        </w:tc>
        <w:tc>
          <w:tcPr>
            <w:tcW w:w="1503" w:type="dxa"/>
            <w:tcBorders>
              <w:top w:val="nil"/>
              <w:left w:val="nil"/>
              <w:bottom w:val="single" w:sz="8" w:space="0" w:color="auto"/>
              <w:right w:val="single" w:sz="8" w:space="0" w:color="auto"/>
            </w:tcBorders>
            <w:shd w:val="clear" w:color="C0C0C0" w:fill="D9D9D9"/>
            <w:vAlign w:val="center"/>
            <w:hideMark/>
          </w:tcPr>
          <w:p w14:paraId="2373DFD0"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xml:space="preserve"> Cena jednostkowa netto </w:t>
            </w:r>
          </w:p>
        </w:tc>
        <w:tc>
          <w:tcPr>
            <w:tcW w:w="1680" w:type="dxa"/>
            <w:tcBorders>
              <w:top w:val="nil"/>
              <w:left w:val="nil"/>
              <w:bottom w:val="single" w:sz="8" w:space="0" w:color="auto"/>
              <w:right w:val="single" w:sz="8" w:space="0" w:color="auto"/>
            </w:tcBorders>
            <w:shd w:val="clear" w:color="C0C0C0" w:fill="D9D9D9"/>
            <w:vAlign w:val="center"/>
            <w:hideMark/>
          </w:tcPr>
          <w:p w14:paraId="2F5DEFFA"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xml:space="preserve"> Wartość netto </w:t>
            </w:r>
          </w:p>
        </w:tc>
      </w:tr>
      <w:tr w:rsidR="00B65F98" w:rsidRPr="00B65F98" w14:paraId="4A11CCC9" w14:textId="77777777" w:rsidTr="008960BA">
        <w:trPr>
          <w:trHeight w:val="300"/>
        </w:trPr>
        <w:tc>
          <w:tcPr>
            <w:tcW w:w="920" w:type="dxa"/>
            <w:vMerge/>
            <w:tcBorders>
              <w:top w:val="nil"/>
              <w:left w:val="single" w:sz="8" w:space="0" w:color="auto"/>
              <w:bottom w:val="single" w:sz="8" w:space="0" w:color="auto"/>
              <w:right w:val="single" w:sz="8" w:space="0" w:color="auto"/>
            </w:tcBorders>
            <w:vAlign w:val="center"/>
            <w:hideMark/>
          </w:tcPr>
          <w:p w14:paraId="4D0B5863" w14:textId="77777777" w:rsidR="00B65F98" w:rsidRPr="00B65F98" w:rsidRDefault="00B65F98" w:rsidP="00B65F98">
            <w:pPr>
              <w:spacing w:line="240" w:lineRule="auto"/>
              <w:rPr>
                <w:rFonts w:eastAsia="Times New Roman" w:cs="Calibri"/>
                <w:b/>
                <w:bCs/>
                <w:color w:val="000000"/>
                <w:szCs w:val="20"/>
                <w:lang w:eastAsia="pl-PL"/>
              </w:rPr>
            </w:pPr>
          </w:p>
        </w:tc>
        <w:tc>
          <w:tcPr>
            <w:tcW w:w="1300" w:type="dxa"/>
            <w:vMerge/>
            <w:tcBorders>
              <w:top w:val="nil"/>
              <w:left w:val="single" w:sz="8" w:space="0" w:color="auto"/>
              <w:bottom w:val="single" w:sz="8" w:space="0" w:color="auto"/>
              <w:right w:val="single" w:sz="8" w:space="0" w:color="auto"/>
            </w:tcBorders>
            <w:vAlign w:val="center"/>
            <w:hideMark/>
          </w:tcPr>
          <w:p w14:paraId="474ABB83" w14:textId="77777777" w:rsidR="00B65F98" w:rsidRPr="00B65F98" w:rsidRDefault="00B65F98" w:rsidP="00B65F98">
            <w:pPr>
              <w:spacing w:line="240" w:lineRule="auto"/>
              <w:rPr>
                <w:rFonts w:eastAsia="Times New Roman" w:cs="Calibri"/>
                <w:b/>
                <w:bCs/>
                <w:color w:val="000000"/>
                <w:szCs w:val="20"/>
                <w:lang w:eastAsia="pl-PL"/>
              </w:rPr>
            </w:pPr>
          </w:p>
        </w:tc>
        <w:tc>
          <w:tcPr>
            <w:tcW w:w="2590" w:type="dxa"/>
            <w:vMerge/>
            <w:tcBorders>
              <w:top w:val="nil"/>
              <w:left w:val="single" w:sz="8" w:space="0" w:color="auto"/>
              <w:bottom w:val="single" w:sz="8" w:space="0" w:color="auto"/>
              <w:right w:val="single" w:sz="8" w:space="0" w:color="auto"/>
            </w:tcBorders>
            <w:vAlign w:val="center"/>
            <w:hideMark/>
          </w:tcPr>
          <w:p w14:paraId="1908597F" w14:textId="77777777" w:rsidR="00B65F98" w:rsidRPr="00B65F98" w:rsidRDefault="00B65F98" w:rsidP="00B65F98">
            <w:pPr>
              <w:spacing w:line="240" w:lineRule="auto"/>
              <w:rPr>
                <w:rFonts w:eastAsia="Times New Roman" w:cs="Calibri"/>
                <w:b/>
                <w:bCs/>
                <w:color w:val="000000"/>
                <w:szCs w:val="20"/>
                <w:lang w:eastAsia="pl-PL"/>
              </w:rPr>
            </w:pPr>
          </w:p>
        </w:tc>
        <w:tc>
          <w:tcPr>
            <w:tcW w:w="920" w:type="dxa"/>
            <w:tcBorders>
              <w:top w:val="nil"/>
              <w:left w:val="nil"/>
              <w:bottom w:val="single" w:sz="8" w:space="0" w:color="auto"/>
              <w:right w:val="single" w:sz="8" w:space="0" w:color="auto"/>
            </w:tcBorders>
            <w:shd w:val="clear" w:color="C0C0C0" w:fill="D9D9D9"/>
            <w:vAlign w:val="center"/>
            <w:hideMark/>
          </w:tcPr>
          <w:p w14:paraId="705E2CDC"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xml:space="preserve">nazwa         </w:t>
            </w:r>
          </w:p>
        </w:tc>
        <w:tc>
          <w:tcPr>
            <w:tcW w:w="1300" w:type="dxa"/>
            <w:tcBorders>
              <w:top w:val="nil"/>
              <w:left w:val="nil"/>
              <w:bottom w:val="single" w:sz="8" w:space="0" w:color="auto"/>
              <w:right w:val="single" w:sz="8" w:space="0" w:color="auto"/>
            </w:tcBorders>
            <w:shd w:val="clear" w:color="C0C0C0" w:fill="D9D9D9"/>
            <w:vAlign w:val="center"/>
            <w:hideMark/>
          </w:tcPr>
          <w:p w14:paraId="67EBD7F3"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ilość</w:t>
            </w:r>
          </w:p>
        </w:tc>
        <w:tc>
          <w:tcPr>
            <w:tcW w:w="1503" w:type="dxa"/>
            <w:tcBorders>
              <w:top w:val="nil"/>
              <w:left w:val="nil"/>
              <w:bottom w:val="single" w:sz="8" w:space="0" w:color="auto"/>
              <w:right w:val="single" w:sz="8" w:space="0" w:color="auto"/>
            </w:tcBorders>
            <w:shd w:val="clear" w:color="C0C0C0" w:fill="D9D9D9"/>
            <w:vAlign w:val="center"/>
            <w:hideMark/>
          </w:tcPr>
          <w:p w14:paraId="5DC871FF"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xml:space="preserve"> [PLN] </w:t>
            </w:r>
          </w:p>
        </w:tc>
        <w:tc>
          <w:tcPr>
            <w:tcW w:w="1680" w:type="dxa"/>
            <w:tcBorders>
              <w:top w:val="nil"/>
              <w:left w:val="nil"/>
              <w:bottom w:val="single" w:sz="8" w:space="0" w:color="auto"/>
              <w:right w:val="single" w:sz="8" w:space="0" w:color="auto"/>
            </w:tcBorders>
            <w:shd w:val="clear" w:color="C0C0C0" w:fill="D9D9D9"/>
            <w:vAlign w:val="center"/>
            <w:hideMark/>
          </w:tcPr>
          <w:p w14:paraId="6DCA32FA"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xml:space="preserve"> [PLN] </w:t>
            </w:r>
          </w:p>
        </w:tc>
      </w:tr>
      <w:tr w:rsidR="00B65F98" w:rsidRPr="00B65F98" w14:paraId="18A50F4D" w14:textId="77777777" w:rsidTr="008960BA">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23F7A5C" w14:textId="77777777" w:rsidR="00B65F98" w:rsidRPr="00B65F98" w:rsidRDefault="00B65F98" w:rsidP="00B65F98">
            <w:pPr>
              <w:spacing w:line="240" w:lineRule="auto"/>
              <w:jc w:val="center"/>
              <w:rPr>
                <w:rFonts w:eastAsia="Times New Roman" w:cs="Calibri"/>
                <w:i/>
                <w:iCs/>
                <w:color w:val="000000"/>
                <w:szCs w:val="20"/>
                <w:lang w:eastAsia="pl-PL"/>
              </w:rPr>
            </w:pPr>
            <w:r w:rsidRPr="00B65F98">
              <w:rPr>
                <w:rFonts w:eastAsia="Times New Roman" w:cs="Calibri"/>
                <w:i/>
                <w:iCs/>
                <w:color w:val="000000"/>
                <w:szCs w:val="20"/>
                <w:lang w:eastAsia="pl-PL"/>
              </w:rPr>
              <w:t>1</w:t>
            </w:r>
          </w:p>
        </w:tc>
        <w:tc>
          <w:tcPr>
            <w:tcW w:w="1300" w:type="dxa"/>
            <w:tcBorders>
              <w:top w:val="nil"/>
              <w:left w:val="nil"/>
              <w:bottom w:val="single" w:sz="8" w:space="0" w:color="auto"/>
              <w:right w:val="single" w:sz="8" w:space="0" w:color="auto"/>
            </w:tcBorders>
            <w:shd w:val="clear" w:color="auto" w:fill="auto"/>
            <w:vAlign w:val="center"/>
            <w:hideMark/>
          </w:tcPr>
          <w:p w14:paraId="1845E90D" w14:textId="77777777" w:rsidR="00B65F98" w:rsidRPr="00B65F98" w:rsidRDefault="00B65F98" w:rsidP="00B65F98">
            <w:pPr>
              <w:spacing w:line="240" w:lineRule="auto"/>
              <w:jc w:val="center"/>
              <w:rPr>
                <w:rFonts w:eastAsia="Times New Roman" w:cs="Calibri"/>
                <w:i/>
                <w:iCs/>
                <w:color w:val="000000"/>
                <w:szCs w:val="20"/>
                <w:lang w:eastAsia="pl-PL"/>
              </w:rPr>
            </w:pPr>
            <w:r w:rsidRPr="00B65F98">
              <w:rPr>
                <w:rFonts w:eastAsia="Times New Roman" w:cs="Calibri"/>
                <w:i/>
                <w:iCs/>
                <w:color w:val="000000"/>
                <w:szCs w:val="20"/>
                <w:lang w:eastAsia="pl-PL"/>
              </w:rPr>
              <w:t>2</w:t>
            </w:r>
          </w:p>
        </w:tc>
        <w:tc>
          <w:tcPr>
            <w:tcW w:w="2590" w:type="dxa"/>
            <w:tcBorders>
              <w:top w:val="nil"/>
              <w:left w:val="nil"/>
              <w:bottom w:val="single" w:sz="8" w:space="0" w:color="auto"/>
              <w:right w:val="single" w:sz="8" w:space="0" w:color="auto"/>
            </w:tcBorders>
            <w:shd w:val="clear" w:color="auto" w:fill="auto"/>
            <w:vAlign w:val="center"/>
            <w:hideMark/>
          </w:tcPr>
          <w:p w14:paraId="4D0A5D8E" w14:textId="77777777" w:rsidR="00B65F98" w:rsidRPr="00B65F98" w:rsidRDefault="00B65F98" w:rsidP="00B65F98">
            <w:pPr>
              <w:spacing w:line="240" w:lineRule="auto"/>
              <w:jc w:val="center"/>
              <w:rPr>
                <w:rFonts w:eastAsia="Times New Roman" w:cs="Calibri"/>
                <w:i/>
                <w:iCs/>
                <w:color w:val="000000"/>
                <w:szCs w:val="20"/>
                <w:lang w:eastAsia="pl-PL"/>
              </w:rPr>
            </w:pPr>
            <w:r w:rsidRPr="00B65F98">
              <w:rPr>
                <w:rFonts w:eastAsia="Times New Roman" w:cs="Calibri"/>
                <w:i/>
                <w:iCs/>
                <w:color w:val="000000"/>
                <w:szCs w:val="20"/>
                <w:lang w:eastAsia="pl-PL"/>
              </w:rPr>
              <w:t>3</w:t>
            </w:r>
          </w:p>
        </w:tc>
        <w:tc>
          <w:tcPr>
            <w:tcW w:w="920" w:type="dxa"/>
            <w:tcBorders>
              <w:top w:val="nil"/>
              <w:left w:val="nil"/>
              <w:bottom w:val="single" w:sz="8" w:space="0" w:color="auto"/>
              <w:right w:val="single" w:sz="8" w:space="0" w:color="auto"/>
            </w:tcBorders>
            <w:shd w:val="clear" w:color="FFFFCC" w:fill="FFFFFF"/>
            <w:vAlign w:val="center"/>
            <w:hideMark/>
          </w:tcPr>
          <w:p w14:paraId="21B3F584" w14:textId="77777777" w:rsidR="00B65F98" w:rsidRPr="00B65F98" w:rsidRDefault="00B65F98" w:rsidP="00B65F98">
            <w:pPr>
              <w:spacing w:line="240" w:lineRule="auto"/>
              <w:jc w:val="center"/>
              <w:rPr>
                <w:rFonts w:eastAsia="Times New Roman" w:cs="Calibri"/>
                <w:i/>
                <w:iCs/>
                <w:color w:val="000000"/>
                <w:szCs w:val="20"/>
                <w:lang w:eastAsia="pl-PL"/>
              </w:rPr>
            </w:pPr>
            <w:r w:rsidRPr="00B65F98">
              <w:rPr>
                <w:rFonts w:eastAsia="Times New Roman" w:cs="Calibri"/>
                <w:i/>
                <w:iCs/>
                <w:color w:val="000000"/>
                <w:szCs w:val="20"/>
                <w:lang w:eastAsia="pl-PL"/>
              </w:rPr>
              <w:t>4</w:t>
            </w:r>
          </w:p>
        </w:tc>
        <w:tc>
          <w:tcPr>
            <w:tcW w:w="1300" w:type="dxa"/>
            <w:tcBorders>
              <w:top w:val="nil"/>
              <w:left w:val="nil"/>
              <w:bottom w:val="single" w:sz="8" w:space="0" w:color="auto"/>
              <w:right w:val="single" w:sz="8" w:space="0" w:color="auto"/>
            </w:tcBorders>
            <w:shd w:val="clear" w:color="FFFFCC" w:fill="FFFFFF"/>
            <w:vAlign w:val="center"/>
            <w:hideMark/>
          </w:tcPr>
          <w:p w14:paraId="0FDE9622" w14:textId="77777777" w:rsidR="00B65F98" w:rsidRPr="00B65F98" w:rsidRDefault="00B65F98" w:rsidP="00B65F98">
            <w:pPr>
              <w:spacing w:line="240" w:lineRule="auto"/>
              <w:jc w:val="center"/>
              <w:rPr>
                <w:rFonts w:eastAsia="Times New Roman" w:cs="Calibri"/>
                <w:i/>
                <w:iCs/>
                <w:color w:val="000000"/>
                <w:szCs w:val="20"/>
                <w:lang w:eastAsia="pl-PL"/>
              </w:rPr>
            </w:pPr>
            <w:r w:rsidRPr="00B65F98">
              <w:rPr>
                <w:rFonts w:eastAsia="Times New Roman" w:cs="Calibri"/>
                <w:i/>
                <w:iCs/>
                <w:color w:val="000000"/>
                <w:szCs w:val="20"/>
                <w:lang w:eastAsia="pl-PL"/>
              </w:rPr>
              <w:t>5</w:t>
            </w:r>
          </w:p>
        </w:tc>
        <w:tc>
          <w:tcPr>
            <w:tcW w:w="1503" w:type="dxa"/>
            <w:tcBorders>
              <w:top w:val="nil"/>
              <w:left w:val="nil"/>
              <w:bottom w:val="single" w:sz="8" w:space="0" w:color="auto"/>
              <w:right w:val="single" w:sz="8" w:space="0" w:color="auto"/>
            </w:tcBorders>
            <w:shd w:val="clear" w:color="FFFFCC" w:fill="FFFFFF"/>
            <w:vAlign w:val="center"/>
            <w:hideMark/>
          </w:tcPr>
          <w:p w14:paraId="69324D46" w14:textId="77777777" w:rsidR="00B65F98" w:rsidRPr="00B65F98" w:rsidRDefault="00B65F98" w:rsidP="00B65F98">
            <w:pPr>
              <w:spacing w:line="240" w:lineRule="auto"/>
              <w:jc w:val="center"/>
              <w:rPr>
                <w:rFonts w:eastAsia="Times New Roman" w:cs="Calibri"/>
                <w:i/>
                <w:iCs/>
                <w:color w:val="000000"/>
                <w:szCs w:val="20"/>
                <w:lang w:eastAsia="pl-PL"/>
              </w:rPr>
            </w:pPr>
            <w:r w:rsidRPr="00B65F98">
              <w:rPr>
                <w:rFonts w:eastAsia="Times New Roman" w:cs="Calibri"/>
                <w:i/>
                <w:iCs/>
                <w:color w:val="000000"/>
                <w:szCs w:val="20"/>
                <w:lang w:eastAsia="pl-PL"/>
              </w:rPr>
              <w:t>6</w:t>
            </w:r>
          </w:p>
        </w:tc>
        <w:tc>
          <w:tcPr>
            <w:tcW w:w="1680" w:type="dxa"/>
            <w:tcBorders>
              <w:top w:val="nil"/>
              <w:left w:val="nil"/>
              <w:bottom w:val="single" w:sz="8" w:space="0" w:color="auto"/>
              <w:right w:val="single" w:sz="8" w:space="0" w:color="auto"/>
            </w:tcBorders>
            <w:shd w:val="clear" w:color="FFFFCC" w:fill="FFFFFF"/>
            <w:vAlign w:val="center"/>
            <w:hideMark/>
          </w:tcPr>
          <w:p w14:paraId="49CB55BD" w14:textId="77777777" w:rsidR="00B65F98" w:rsidRPr="00B65F98" w:rsidRDefault="00B65F98" w:rsidP="00B65F98">
            <w:pPr>
              <w:spacing w:line="240" w:lineRule="auto"/>
              <w:jc w:val="center"/>
              <w:rPr>
                <w:rFonts w:eastAsia="Times New Roman" w:cs="Calibri"/>
                <w:i/>
                <w:iCs/>
                <w:color w:val="000000"/>
                <w:szCs w:val="20"/>
                <w:lang w:eastAsia="pl-PL"/>
              </w:rPr>
            </w:pPr>
            <w:r w:rsidRPr="00B65F98">
              <w:rPr>
                <w:rFonts w:eastAsia="Times New Roman" w:cs="Calibri"/>
                <w:i/>
                <w:iCs/>
                <w:color w:val="000000"/>
                <w:szCs w:val="20"/>
                <w:lang w:eastAsia="pl-PL"/>
              </w:rPr>
              <w:t xml:space="preserve"> 7 = 5 x 6 </w:t>
            </w:r>
          </w:p>
        </w:tc>
      </w:tr>
      <w:tr w:rsidR="00B65F98" w:rsidRPr="00B65F98" w14:paraId="737D93BF" w14:textId="77777777" w:rsidTr="00531F8B">
        <w:trPr>
          <w:trHeight w:val="300"/>
        </w:trPr>
        <w:tc>
          <w:tcPr>
            <w:tcW w:w="10213" w:type="dxa"/>
            <w:gridSpan w:val="7"/>
            <w:tcBorders>
              <w:top w:val="single" w:sz="8" w:space="0" w:color="auto"/>
              <w:left w:val="single" w:sz="8" w:space="0" w:color="auto"/>
              <w:bottom w:val="single" w:sz="8" w:space="0" w:color="auto"/>
              <w:right w:val="single" w:sz="8" w:space="0" w:color="auto"/>
            </w:tcBorders>
            <w:shd w:val="clear" w:color="33CCCC" w:fill="00B0F0"/>
            <w:vAlign w:val="center"/>
            <w:hideMark/>
          </w:tcPr>
          <w:p w14:paraId="0F48B612"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w:t>
            </w:r>
          </w:p>
        </w:tc>
      </w:tr>
      <w:tr w:rsidR="00B65F98" w:rsidRPr="00B65F98" w14:paraId="3697050E" w14:textId="77777777" w:rsidTr="00531F8B">
        <w:trPr>
          <w:trHeight w:val="300"/>
        </w:trPr>
        <w:tc>
          <w:tcPr>
            <w:tcW w:w="10213" w:type="dxa"/>
            <w:gridSpan w:val="7"/>
            <w:tcBorders>
              <w:top w:val="single" w:sz="8" w:space="0" w:color="auto"/>
              <w:left w:val="single" w:sz="8" w:space="0" w:color="auto"/>
              <w:bottom w:val="single" w:sz="8" w:space="0" w:color="auto"/>
              <w:right w:val="single" w:sz="8" w:space="0" w:color="000000"/>
            </w:tcBorders>
            <w:shd w:val="clear" w:color="33CCCC" w:fill="FFC000"/>
            <w:vAlign w:val="center"/>
            <w:hideMark/>
          </w:tcPr>
          <w:p w14:paraId="339A03F8"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I. ROBOTY OGÓLNOBUDOWLANE</w:t>
            </w:r>
          </w:p>
        </w:tc>
      </w:tr>
      <w:tr w:rsidR="00B65F98" w:rsidRPr="00B65F98" w14:paraId="45ED3FC4"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AA9BA42"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w:t>
            </w:r>
          </w:p>
        </w:tc>
        <w:tc>
          <w:tcPr>
            <w:tcW w:w="1300" w:type="dxa"/>
            <w:tcBorders>
              <w:top w:val="nil"/>
              <w:left w:val="nil"/>
              <w:bottom w:val="single" w:sz="8" w:space="0" w:color="auto"/>
              <w:right w:val="single" w:sz="8" w:space="0" w:color="auto"/>
            </w:tcBorders>
            <w:shd w:val="clear" w:color="auto" w:fill="auto"/>
            <w:vAlign w:val="center"/>
            <w:hideMark/>
          </w:tcPr>
          <w:p w14:paraId="3C5B5D74"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181CFF10"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Wzmocnienie węzłów</w:t>
            </w:r>
          </w:p>
        </w:tc>
        <w:tc>
          <w:tcPr>
            <w:tcW w:w="920" w:type="dxa"/>
            <w:tcBorders>
              <w:top w:val="nil"/>
              <w:left w:val="nil"/>
              <w:bottom w:val="single" w:sz="8" w:space="0" w:color="auto"/>
              <w:right w:val="single" w:sz="8" w:space="0" w:color="auto"/>
            </w:tcBorders>
            <w:shd w:val="clear" w:color="auto" w:fill="auto"/>
            <w:vAlign w:val="center"/>
            <w:hideMark/>
          </w:tcPr>
          <w:p w14:paraId="2B71CD13"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nil"/>
            </w:tcBorders>
            <w:shd w:val="clear" w:color="auto" w:fill="auto"/>
            <w:vAlign w:val="center"/>
            <w:hideMark/>
          </w:tcPr>
          <w:p w14:paraId="47D51796"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37</w:t>
            </w:r>
          </w:p>
        </w:tc>
        <w:tc>
          <w:tcPr>
            <w:tcW w:w="1503" w:type="dxa"/>
            <w:tcBorders>
              <w:top w:val="single" w:sz="8" w:space="0" w:color="auto"/>
              <w:left w:val="single" w:sz="8" w:space="0" w:color="auto"/>
              <w:bottom w:val="single" w:sz="8" w:space="0" w:color="auto"/>
              <w:right w:val="single" w:sz="8" w:space="0" w:color="auto"/>
            </w:tcBorders>
            <w:shd w:val="clear" w:color="auto" w:fill="auto"/>
            <w:vAlign w:val="center"/>
          </w:tcPr>
          <w:p w14:paraId="54F6AC7C" w14:textId="4CEBD83C" w:rsidR="00B65F98" w:rsidRPr="00B65F98" w:rsidRDefault="00B65F98" w:rsidP="00B65F98">
            <w:pPr>
              <w:spacing w:line="240" w:lineRule="auto"/>
              <w:jc w:val="right"/>
              <w:rPr>
                <w:rFonts w:eastAsia="Times New Roman" w:cs="Calibri"/>
                <w:szCs w:val="20"/>
                <w:lang w:eastAsia="pl-PL"/>
              </w:rPr>
            </w:pPr>
          </w:p>
        </w:tc>
        <w:tc>
          <w:tcPr>
            <w:tcW w:w="1680" w:type="dxa"/>
            <w:tcBorders>
              <w:top w:val="single" w:sz="8" w:space="0" w:color="auto"/>
              <w:left w:val="nil"/>
              <w:bottom w:val="single" w:sz="8" w:space="0" w:color="auto"/>
              <w:right w:val="single" w:sz="8" w:space="0" w:color="auto"/>
            </w:tcBorders>
            <w:shd w:val="clear" w:color="auto" w:fill="auto"/>
            <w:vAlign w:val="center"/>
          </w:tcPr>
          <w:p w14:paraId="1643E678" w14:textId="60879855" w:rsidR="00B65F98" w:rsidRPr="00B65F98" w:rsidRDefault="00B65F98" w:rsidP="00B65F98">
            <w:pPr>
              <w:spacing w:line="240" w:lineRule="auto"/>
              <w:jc w:val="right"/>
              <w:rPr>
                <w:rFonts w:eastAsia="Times New Roman" w:cs="Calibri"/>
                <w:szCs w:val="20"/>
                <w:lang w:eastAsia="pl-PL"/>
              </w:rPr>
            </w:pPr>
          </w:p>
        </w:tc>
      </w:tr>
      <w:tr w:rsidR="00B65F98" w:rsidRPr="00B65F98" w14:paraId="46A4813F"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9B4288E"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I.2</w:t>
            </w:r>
          </w:p>
        </w:tc>
        <w:tc>
          <w:tcPr>
            <w:tcW w:w="1300" w:type="dxa"/>
            <w:tcBorders>
              <w:top w:val="nil"/>
              <w:left w:val="nil"/>
              <w:bottom w:val="single" w:sz="8" w:space="0" w:color="auto"/>
              <w:right w:val="single" w:sz="8" w:space="0" w:color="auto"/>
            </w:tcBorders>
            <w:shd w:val="clear" w:color="auto" w:fill="auto"/>
            <w:vAlign w:val="center"/>
            <w:hideMark/>
          </w:tcPr>
          <w:p w14:paraId="4F84AE12"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3016C441"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Wymiana blachownic</w:t>
            </w:r>
          </w:p>
        </w:tc>
        <w:tc>
          <w:tcPr>
            <w:tcW w:w="920" w:type="dxa"/>
            <w:tcBorders>
              <w:top w:val="nil"/>
              <w:left w:val="nil"/>
              <w:bottom w:val="single" w:sz="8" w:space="0" w:color="auto"/>
              <w:right w:val="single" w:sz="8" w:space="0" w:color="auto"/>
            </w:tcBorders>
            <w:shd w:val="clear" w:color="auto" w:fill="auto"/>
            <w:vAlign w:val="center"/>
            <w:hideMark/>
          </w:tcPr>
          <w:p w14:paraId="7473B1A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nil"/>
            </w:tcBorders>
            <w:shd w:val="clear" w:color="auto" w:fill="auto"/>
            <w:vAlign w:val="center"/>
            <w:hideMark/>
          </w:tcPr>
          <w:p w14:paraId="15741F4E"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650</w:t>
            </w:r>
          </w:p>
        </w:tc>
        <w:tc>
          <w:tcPr>
            <w:tcW w:w="1503" w:type="dxa"/>
            <w:tcBorders>
              <w:top w:val="nil"/>
              <w:left w:val="single" w:sz="8" w:space="0" w:color="auto"/>
              <w:bottom w:val="single" w:sz="8" w:space="0" w:color="auto"/>
              <w:right w:val="single" w:sz="8" w:space="0" w:color="auto"/>
            </w:tcBorders>
            <w:shd w:val="clear" w:color="auto" w:fill="auto"/>
            <w:vAlign w:val="center"/>
          </w:tcPr>
          <w:p w14:paraId="22E1A4B7" w14:textId="5ACE3B75"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4578CEDB" w14:textId="0ED34A18" w:rsidR="00B65F98" w:rsidRPr="00B65F98" w:rsidRDefault="00B65F98" w:rsidP="00B65F98">
            <w:pPr>
              <w:spacing w:line="240" w:lineRule="auto"/>
              <w:jc w:val="right"/>
              <w:rPr>
                <w:rFonts w:eastAsia="Times New Roman" w:cs="Calibri"/>
                <w:szCs w:val="20"/>
                <w:lang w:eastAsia="pl-PL"/>
              </w:rPr>
            </w:pPr>
          </w:p>
        </w:tc>
      </w:tr>
      <w:tr w:rsidR="00B65F98" w:rsidRPr="00B65F98" w14:paraId="5BAC18B7"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FFF37F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I.3</w:t>
            </w:r>
          </w:p>
        </w:tc>
        <w:tc>
          <w:tcPr>
            <w:tcW w:w="1300" w:type="dxa"/>
            <w:tcBorders>
              <w:top w:val="nil"/>
              <w:left w:val="nil"/>
              <w:bottom w:val="single" w:sz="8" w:space="0" w:color="auto"/>
              <w:right w:val="single" w:sz="8" w:space="0" w:color="auto"/>
            </w:tcBorders>
            <w:shd w:val="clear" w:color="auto" w:fill="auto"/>
            <w:vAlign w:val="center"/>
            <w:hideMark/>
          </w:tcPr>
          <w:p w14:paraId="6D13A02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24F4D230"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Wymiana blachownic - konstrukcja zamienna</w:t>
            </w:r>
          </w:p>
        </w:tc>
        <w:tc>
          <w:tcPr>
            <w:tcW w:w="920" w:type="dxa"/>
            <w:tcBorders>
              <w:top w:val="nil"/>
              <w:left w:val="nil"/>
              <w:bottom w:val="single" w:sz="8" w:space="0" w:color="auto"/>
              <w:right w:val="single" w:sz="8" w:space="0" w:color="auto"/>
            </w:tcBorders>
            <w:shd w:val="clear" w:color="auto" w:fill="auto"/>
            <w:vAlign w:val="center"/>
            <w:hideMark/>
          </w:tcPr>
          <w:p w14:paraId="5F304E62"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nil"/>
            </w:tcBorders>
            <w:shd w:val="clear" w:color="auto" w:fill="auto"/>
            <w:vAlign w:val="center"/>
            <w:hideMark/>
          </w:tcPr>
          <w:p w14:paraId="5B3BE25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850</w:t>
            </w:r>
          </w:p>
        </w:tc>
        <w:tc>
          <w:tcPr>
            <w:tcW w:w="1503" w:type="dxa"/>
            <w:tcBorders>
              <w:top w:val="nil"/>
              <w:left w:val="single" w:sz="8" w:space="0" w:color="auto"/>
              <w:bottom w:val="single" w:sz="8" w:space="0" w:color="auto"/>
              <w:right w:val="single" w:sz="8" w:space="0" w:color="auto"/>
            </w:tcBorders>
            <w:shd w:val="clear" w:color="auto" w:fill="auto"/>
            <w:vAlign w:val="center"/>
          </w:tcPr>
          <w:p w14:paraId="2367DEAE" w14:textId="09CEF2C8"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62D68B55" w14:textId="34CBCEF2" w:rsidR="00B65F98" w:rsidRPr="00B65F98" w:rsidRDefault="00B65F98" w:rsidP="00B65F98">
            <w:pPr>
              <w:spacing w:line="240" w:lineRule="auto"/>
              <w:jc w:val="right"/>
              <w:rPr>
                <w:rFonts w:eastAsia="Times New Roman" w:cs="Calibri"/>
                <w:szCs w:val="20"/>
                <w:lang w:eastAsia="pl-PL"/>
              </w:rPr>
            </w:pPr>
          </w:p>
        </w:tc>
      </w:tr>
      <w:tr w:rsidR="00B65F98" w:rsidRPr="00B65F98" w14:paraId="3379D7F7"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43D0057"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I.4</w:t>
            </w:r>
          </w:p>
        </w:tc>
        <w:tc>
          <w:tcPr>
            <w:tcW w:w="1300" w:type="dxa"/>
            <w:tcBorders>
              <w:top w:val="nil"/>
              <w:left w:val="nil"/>
              <w:bottom w:val="single" w:sz="8" w:space="0" w:color="auto"/>
              <w:right w:val="single" w:sz="8" w:space="0" w:color="auto"/>
            </w:tcBorders>
            <w:shd w:val="clear" w:color="auto" w:fill="auto"/>
            <w:vAlign w:val="center"/>
            <w:hideMark/>
          </w:tcPr>
          <w:p w14:paraId="6342FDF8"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1C15F062"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Wzmocnienie słupów 4x6m</w:t>
            </w:r>
          </w:p>
        </w:tc>
        <w:tc>
          <w:tcPr>
            <w:tcW w:w="920" w:type="dxa"/>
            <w:tcBorders>
              <w:top w:val="nil"/>
              <w:left w:val="nil"/>
              <w:bottom w:val="single" w:sz="8" w:space="0" w:color="auto"/>
              <w:right w:val="single" w:sz="8" w:space="0" w:color="auto"/>
            </w:tcBorders>
            <w:shd w:val="clear" w:color="auto" w:fill="auto"/>
            <w:vAlign w:val="center"/>
            <w:hideMark/>
          </w:tcPr>
          <w:p w14:paraId="10B3988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nil"/>
            </w:tcBorders>
            <w:shd w:val="clear" w:color="auto" w:fill="auto"/>
            <w:vAlign w:val="center"/>
            <w:hideMark/>
          </w:tcPr>
          <w:p w14:paraId="54F00E7F"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1800</w:t>
            </w:r>
          </w:p>
        </w:tc>
        <w:tc>
          <w:tcPr>
            <w:tcW w:w="1503" w:type="dxa"/>
            <w:tcBorders>
              <w:top w:val="nil"/>
              <w:left w:val="single" w:sz="8" w:space="0" w:color="auto"/>
              <w:bottom w:val="single" w:sz="8" w:space="0" w:color="auto"/>
              <w:right w:val="single" w:sz="8" w:space="0" w:color="auto"/>
            </w:tcBorders>
            <w:shd w:val="clear" w:color="auto" w:fill="auto"/>
            <w:vAlign w:val="center"/>
          </w:tcPr>
          <w:p w14:paraId="1868FD99" w14:textId="5BB30BD4"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0ED599CC" w14:textId="6344A677" w:rsidR="00B65F98" w:rsidRPr="00B65F98" w:rsidRDefault="00B65F98" w:rsidP="00B65F98">
            <w:pPr>
              <w:spacing w:line="240" w:lineRule="auto"/>
              <w:jc w:val="right"/>
              <w:rPr>
                <w:rFonts w:eastAsia="Times New Roman" w:cs="Calibri"/>
                <w:szCs w:val="20"/>
                <w:lang w:eastAsia="pl-PL"/>
              </w:rPr>
            </w:pPr>
          </w:p>
        </w:tc>
      </w:tr>
      <w:tr w:rsidR="00B65F98" w:rsidRPr="00B65F98" w14:paraId="5FD4CBE0"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45EE2B0"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I.5</w:t>
            </w:r>
          </w:p>
        </w:tc>
        <w:tc>
          <w:tcPr>
            <w:tcW w:w="1300" w:type="dxa"/>
            <w:tcBorders>
              <w:top w:val="nil"/>
              <w:left w:val="nil"/>
              <w:bottom w:val="single" w:sz="8" w:space="0" w:color="auto"/>
              <w:right w:val="single" w:sz="8" w:space="0" w:color="auto"/>
            </w:tcBorders>
            <w:shd w:val="clear" w:color="auto" w:fill="auto"/>
            <w:vAlign w:val="center"/>
            <w:hideMark/>
          </w:tcPr>
          <w:p w14:paraId="272B707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4886B96F"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Wzmocnienie blachownic</w:t>
            </w:r>
          </w:p>
        </w:tc>
        <w:tc>
          <w:tcPr>
            <w:tcW w:w="920" w:type="dxa"/>
            <w:tcBorders>
              <w:top w:val="nil"/>
              <w:left w:val="nil"/>
              <w:bottom w:val="single" w:sz="8" w:space="0" w:color="auto"/>
              <w:right w:val="single" w:sz="8" w:space="0" w:color="auto"/>
            </w:tcBorders>
            <w:shd w:val="clear" w:color="auto" w:fill="auto"/>
            <w:vAlign w:val="center"/>
            <w:hideMark/>
          </w:tcPr>
          <w:p w14:paraId="7384AB3E"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nil"/>
            </w:tcBorders>
            <w:shd w:val="clear" w:color="auto" w:fill="auto"/>
            <w:vAlign w:val="center"/>
            <w:hideMark/>
          </w:tcPr>
          <w:p w14:paraId="43AA5426"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750</w:t>
            </w:r>
          </w:p>
        </w:tc>
        <w:tc>
          <w:tcPr>
            <w:tcW w:w="1503" w:type="dxa"/>
            <w:tcBorders>
              <w:top w:val="nil"/>
              <w:left w:val="single" w:sz="8" w:space="0" w:color="auto"/>
              <w:bottom w:val="single" w:sz="8" w:space="0" w:color="auto"/>
              <w:right w:val="single" w:sz="8" w:space="0" w:color="auto"/>
            </w:tcBorders>
            <w:shd w:val="clear" w:color="auto" w:fill="auto"/>
            <w:vAlign w:val="center"/>
          </w:tcPr>
          <w:p w14:paraId="786AFB8F" w14:textId="00D10679"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3B41A146" w14:textId="7ED9B3BB" w:rsidR="00B65F98" w:rsidRPr="00B65F98" w:rsidRDefault="00B65F98" w:rsidP="00B65F98">
            <w:pPr>
              <w:spacing w:line="240" w:lineRule="auto"/>
              <w:jc w:val="right"/>
              <w:rPr>
                <w:rFonts w:eastAsia="Times New Roman" w:cs="Calibri"/>
                <w:szCs w:val="20"/>
                <w:lang w:eastAsia="pl-PL"/>
              </w:rPr>
            </w:pPr>
          </w:p>
        </w:tc>
      </w:tr>
      <w:tr w:rsidR="00B65F98" w:rsidRPr="00B65F98" w14:paraId="7F6E54C7"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19E3B3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I.6</w:t>
            </w:r>
          </w:p>
        </w:tc>
        <w:tc>
          <w:tcPr>
            <w:tcW w:w="1300" w:type="dxa"/>
            <w:tcBorders>
              <w:top w:val="nil"/>
              <w:left w:val="nil"/>
              <w:bottom w:val="single" w:sz="8" w:space="0" w:color="auto"/>
              <w:right w:val="single" w:sz="8" w:space="0" w:color="auto"/>
            </w:tcBorders>
            <w:shd w:val="clear" w:color="auto" w:fill="auto"/>
            <w:vAlign w:val="center"/>
            <w:hideMark/>
          </w:tcPr>
          <w:p w14:paraId="2E52D44C"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3AA7323D"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Wzmocnienie ośmiu słupów trzonu zasadniczego i drugorzędnego  </w:t>
            </w:r>
          </w:p>
        </w:tc>
        <w:tc>
          <w:tcPr>
            <w:tcW w:w="920" w:type="dxa"/>
            <w:tcBorders>
              <w:top w:val="nil"/>
              <w:left w:val="nil"/>
              <w:bottom w:val="single" w:sz="8" w:space="0" w:color="auto"/>
              <w:right w:val="single" w:sz="8" w:space="0" w:color="auto"/>
            </w:tcBorders>
            <w:shd w:val="clear" w:color="auto" w:fill="auto"/>
            <w:vAlign w:val="center"/>
            <w:hideMark/>
          </w:tcPr>
          <w:p w14:paraId="3B3F3034"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02291B8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8</w:t>
            </w:r>
          </w:p>
        </w:tc>
        <w:tc>
          <w:tcPr>
            <w:tcW w:w="1503" w:type="dxa"/>
            <w:tcBorders>
              <w:top w:val="nil"/>
              <w:left w:val="nil"/>
              <w:bottom w:val="single" w:sz="8" w:space="0" w:color="auto"/>
              <w:right w:val="single" w:sz="8" w:space="0" w:color="auto"/>
            </w:tcBorders>
            <w:shd w:val="clear" w:color="auto" w:fill="auto"/>
            <w:vAlign w:val="center"/>
          </w:tcPr>
          <w:p w14:paraId="7E12AFD5" w14:textId="7652A3D3"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2DF086C1" w14:textId="6DF1F50B" w:rsidR="00B65F98" w:rsidRPr="00B65F98" w:rsidRDefault="00B65F98" w:rsidP="00B65F98">
            <w:pPr>
              <w:spacing w:line="240" w:lineRule="auto"/>
              <w:jc w:val="right"/>
              <w:rPr>
                <w:rFonts w:eastAsia="Times New Roman" w:cs="Calibri"/>
                <w:szCs w:val="20"/>
                <w:lang w:eastAsia="pl-PL"/>
              </w:rPr>
            </w:pPr>
          </w:p>
        </w:tc>
      </w:tr>
      <w:tr w:rsidR="00B65F98" w:rsidRPr="00B65F98" w14:paraId="7F5FA549"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6B75F1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I.7</w:t>
            </w:r>
          </w:p>
        </w:tc>
        <w:tc>
          <w:tcPr>
            <w:tcW w:w="1300" w:type="dxa"/>
            <w:tcBorders>
              <w:top w:val="nil"/>
              <w:left w:val="nil"/>
              <w:bottom w:val="single" w:sz="8" w:space="0" w:color="auto"/>
              <w:right w:val="single" w:sz="8" w:space="0" w:color="auto"/>
            </w:tcBorders>
            <w:shd w:val="clear" w:color="auto" w:fill="auto"/>
            <w:vAlign w:val="center"/>
            <w:hideMark/>
          </w:tcPr>
          <w:p w14:paraId="03C8A917"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440B8AC2" w14:textId="77777777"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 xml:space="preserve">Wzmocnienie dolnych partii trzech słupów zasadniczego trzonu do wysokości 12m </w:t>
            </w:r>
          </w:p>
        </w:tc>
        <w:tc>
          <w:tcPr>
            <w:tcW w:w="920" w:type="dxa"/>
            <w:tcBorders>
              <w:top w:val="nil"/>
              <w:left w:val="nil"/>
              <w:bottom w:val="single" w:sz="8" w:space="0" w:color="auto"/>
              <w:right w:val="single" w:sz="8" w:space="0" w:color="auto"/>
            </w:tcBorders>
            <w:shd w:val="clear" w:color="auto" w:fill="auto"/>
            <w:vAlign w:val="center"/>
            <w:hideMark/>
          </w:tcPr>
          <w:p w14:paraId="09D6FF2F"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single" w:sz="8" w:space="0" w:color="auto"/>
            </w:tcBorders>
            <w:shd w:val="clear" w:color="auto" w:fill="auto"/>
            <w:vAlign w:val="center"/>
            <w:hideMark/>
          </w:tcPr>
          <w:p w14:paraId="18086539"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5000</w:t>
            </w:r>
          </w:p>
        </w:tc>
        <w:tc>
          <w:tcPr>
            <w:tcW w:w="1503" w:type="dxa"/>
            <w:tcBorders>
              <w:top w:val="nil"/>
              <w:left w:val="nil"/>
              <w:bottom w:val="single" w:sz="8" w:space="0" w:color="auto"/>
              <w:right w:val="single" w:sz="8" w:space="0" w:color="auto"/>
            </w:tcBorders>
            <w:shd w:val="clear" w:color="auto" w:fill="auto"/>
            <w:vAlign w:val="center"/>
          </w:tcPr>
          <w:p w14:paraId="1520098F" w14:textId="2D67D182"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091B823A" w14:textId="1F9189FF" w:rsidR="00B65F98" w:rsidRPr="00B65F98" w:rsidRDefault="00B65F98" w:rsidP="00B65F98">
            <w:pPr>
              <w:spacing w:line="240" w:lineRule="auto"/>
              <w:jc w:val="right"/>
              <w:rPr>
                <w:rFonts w:eastAsia="Times New Roman" w:cs="Calibri"/>
                <w:szCs w:val="20"/>
                <w:lang w:eastAsia="pl-PL"/>
              </w:rPr>
            </w:pPr>
          </w:p>
        </w:tc>
      </w:tr>
      <w:tr w:rsidR="00B65F98" w:rsidRPr="00B65F98" w14:paraId="5D94B47A" w14:textId="77777777" w:rsidTr="000D06C4">
        <w:trPr>
          <w:trHeight w:val="915"/>
        </w:trPr>
        <w:tc>
          <w:tcPr>
            <w:tcW w:w="920" w:type="dxa"/>
            <w:tcBorders>
              <w:top w:val="nil"/>
              <w:left w:val="single" w:sz="8" w:space="0" w:color="auto"/>
              <w:bottom w:val="single" w:sz="4" w:space="0" w:color="auto"/>
              <w:right w:val="single" w:sz="8" w:space="0" w:color="auto"/>
            </w:tcBorders>
            <w:shd w:val="clear" w:color="auto" w:fill="auto"/>
            <w:vAlign w:val="center"/>
            <w:hideMark/>
          </w:tcPr>
          <w:p w14:paraId="1354E6E5"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I.8</w:t>
            </w:r>
          </w:p>
        </w:tc>
        <w:tc>
          <w:tcPr>
            <w:tcW w:w="1300" w:type="dxa"/>
            <w:tcBorders>
              <w:top w:val="nil"/>
              <w:left w:val="nil"/>
              <w:bottom w:val="single" w:sz="4" w:space="0" w:color="auto"/>
              <w:right w:val="single" w:sz="8" w:space="0" w:color="auto"/>
            </w:tcBorders>
            <w:shd w:val="clear" w:color="auto" w:fill="auto"/>
            <w:vAlign w:val="center"/>
            <w:hideMark/>
          </w:tcPr>
          <w:p w14:paraId="3B2A9EF5"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4" w:space="0" w:color="auto"/>
              <w:right w:val="single" w:sz="8" w:space="0" w:color="auto"/>
            </w:tcBorders>
            <w:shd w:val="clear" w:color="auto" w:fill="auto"/>
            <w:vAlign w:val="center"/>
            <w:hideMark/>
          </w:tcPr>
          <w:p w14:paraId="6D20E695" w14:textId="77777777"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 xml:space="preserve">Wzmocnienie dolnych partii dwóch słupów drugorzędnego trzonu do wysokości 10m </w:t>
            </w:r>
          </w:p>
        </w:tc>
        <w:tc>
          <w:tcPr>
            <w:tcW w:w="920" w:type="dxa"/>
            <w:tcBorders>
              <w:top w:val="nil"/>
              <w:left w:val="nil"/>
              <w:bottom w:val="single" w:sz="4" w:space="0" w:color="auto"/>
              <w:right w:val="single" w:sz="8" w:space="0" w:color="auto"/>
            </w:tcBorders>
            <w:shd w:val="clear" w:color="auto" w:fill="auto"/>
            <w:vAlign w:val="center"/>
            <w:hideMark/>
          </w:tcPr>
          <w:p w14:paraId="223ACA35"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4" w:space="0" w:color="auto"/>
              <w:right w:val="single" w:sz="8" w:space="0" w:color="auto"/>
            </w:tcBorders>
            <w:shd w:val="clear" w:color="auto" w:fill="auto"/>
            <w:vAlign w:val="center"/>
            <w:hideMark/>
          </w:tcPr>
          <w:p w14:paraId="446C1245"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1500</w:t>
            </w:r>
          </w:p>
        </w:tc>
        <w:tc>
          <w:tcPr>
            <w:tcW w:w="1503" w:type="dxa"/>
            <w:tcBorders>
              <w:top w:val="nil"/>
              <w:left w:val="nil"/>
              <w:bottom w:val="single" w:sz="4" w:space="0" w:color="auto"/>
              <w:right w:val="single" w:sz="8" w:space="0" w:color="auto"/>
            </w:tcBorders>
            <w:shd w:val="clear" w:color="auto" w:fill="auto"/>
            <w:vAlign w:val="center"/>
          </w:tcPr>
          <w:p w14:paraId="0105B1B2" w14:textId="78684F74"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4" w:space="0" w:color="auto"/>
              <w:right w:val="single" w:sz="8" w:space="0" w:color="auto"/>
            </w:tcBorders>
            <w:shd w:val="clear" w:color="auto" w:fill="auto"/>
            <w:vAlign w:val="center"/>
          </w:tcPr>
          <w:p w14:paraId="527E97DC" w14:textId="02DD21DA" w:rsidR="00B65F98" w:rsidRPr="00B65F98" w:rsidRDefault="00B65F98" w:rsidP="00B65F98">
            <w:pPr>
              <w:spacing w:line="240" w:lineRule="auto"/>
              <w:jc w:val="right"/>
              <w:rPr>
                <w:rFonts w:eastAsia="Times New Roman" w:cs="Calibri"/>
                <w:szCs w:val="20"/>
                <w:lang w:eastAsia="pl-PL"/>
              </w:rPr>
            </w:pPr>
          </w:p>
        </w:tc>
      </w:tr>
      <w:tr w:rsidR="00B65F98" w:rsidRPr="00B65F98" w14:paraId="10D9C17A" w14:textId="77777777" w:rsidTr="000D06C4">
        <w:trPr>
          <w:trHeight w:val="915"/>
        </w:trPr>
        <w:tc>
          <w:tcPr>
            <w:tcW w:w="9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DCA4A8"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lastRenderedPageBreak/>
              <w:t>I.9</w:t>
            </w:r>
          </w:p>
        </w:tc>
        <w:tc>
          <w:tcPr>
            <w:tcW w:w="1300" w:type="dxa"/>
            <w:tcBorders>
              <w:top w:val="single" w:sz="4" w:space="0" w:color="auto"/>
              <w:left w:val="nil"/>
              <w:bottom w:val="single" w:sz="8" w:space="0" w:color="auto"/>
              <w:right w:val="single" w:sz="8" w:space="0" w:color="auto"/>
            </w:tcBorders>
            <w:shd w:val="clear" w:color="auto" w:fill="auto"/>
            <w:vAlign w:val="center"/>
            <w:hideMark/>
          </w:tcPr>
          <w:p w14:paraId="27A58FEF"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single" w:sz="4" w:space="0" w:color="auto"/>
              <w:left w:val="nil"/>
              <w:bottom w:val="single" w:sz="8" w:space="0" w:color="auto"/>
              <w:right w:val="single" w:sz="8" w:space="0" w:color="auto"/>
            </w:tcBorders>
            <w:shd w:val="clear" w:color="auto" w:fill="auto"/>
            <w:vAlign w:val="center"/>
            <w:hideMark/>
          </w:tcPr>
          <w:p w14:paraId="158F8191" w14:textId="77777777"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Wzmocnienie dolnych pasów kratownicy przestrzennej podpory ukośnej</w:t>
            </w:r>
          </w:p>
        </w:tc>
        <w:tc>
          <w:tcPr>
            <w:tcW w:w="920" w:type="dxa"/>
            <w:tcBorders>
              <w:top w:val="single" w:sz="4" w:space="0" w:color="auto"/>
              <w:left w:val="nil"/>
              <w:bottom w:val="single" w:sz="8" w:space="0" w:color="auto"/>
              <w:right w:val="single" w:sz="8" w:space="0" w:color="auto"/>
            </w:tcBorders>
            <w:shd w:val="clear" w:color="auto" w:fill="auto"/>
            <w:vAlign w:val="center"/>
            <w:hideMark/>
          </w:tcPr>
          <w:p w14:paraId="3D6A64E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single" w:sz="4" w:space="0" w:color="auto"/>
              <w:left w:val="nil"/>
              <w:bottom w:val="single" w:sz="8" w:space="0" w:color="auto"/>
              <w:right w:val="single" w:sz="8" w:space="0" w:color="auto"/>
            </w:tcBorders>
            <w:shd w:val="clear" w:color="auto" w:fill="auto"/>
            <w:vAlign w:val="center"/>
            <w:hideMark/>
          </w:tcPr>
          <w:p w14:paraId="35AEBC5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500</w:t>
            </w:r>
          </w:p>
        </w:tc>
        <w:tc>
          <w:tcPr>
            <w:tcW w:w="1503" w:type="dxa"/>
            <w:tcBorders>
              <w:top w:val="single" w:sz="4" w:space="0" w:color="auto"/>
              <w:left w:val="nil"/>
              <w:bottom w:val="single" w:sz="8" w:space="0" w:color="auto"/>
              <w:right w:val="single" w:sz="8" w:space="0" w:color="auto"/>
            </w:tcBorders>
            <w:shd w:val="clear" w:color="auto" w:fill="auto"/>
            <w:vAlign w:val="center"/>
          </w:tcPr>
          <w:p w14:paraId="0B7CA3E3" w14:textId="75F12DBE" w:rsidR="00B65F98" w:rsidRPr="00B65F98" w:rsidRDefault="00B65F98" w:rsidP="00B65F98">
            <w:pPr>
              <w:spacing w:line="240" w:lineRule="auto"/>
              <w:jc w:val="right"/>
              <w:rPr>
                <w:rFonts w:eastAsia="Times New Roman" w:cs="Calibri"/>
                <w:szCs w:val="20"/>
                <w:lang w:eastAsia="pl-PL"/>
              </w:rPr>
            </w:pPr>
          </w:p>
        </w:tc>
        <w:tc>
          <w:tcPr>
            <w:tcW w:w="1680" w:type="dxa"/>
            <w:tcBorders>
              <w:top w:val="single" w:sz="4" w:space="0" w:color="auto"/>
              <w:left w:val="nil"/>
              <w:bottom w:val="single" w:sz="8" w:space="0" w:color="auto"/>
              <w:right w:val="single" w:sz="8" w:space="0" w:color="auto"/>
            </w:tcBorders>
            <w:shd w:val="clear" w:color="auto" w:fill="auto"/>
            <w:vAlign w:val="center"/>
          </w:tcPr>
          <w:p w14:paraId="47A7F11D" w14:textId="54BD1C3D" w:rsidR="00B65F98" w:rsidRPr="00B65F98" w:rsidRDefault="00B65F98" w:rsidP="00B65F98">
            <w:pPr>
              <w:spacing w:line="240" w:lineRule="auto"/>
              <w:jc w:val="right"/>
              <w:rPr>
                <w:rFonts w:eastAsia="Times New Roman" w:cs="Calibri"/>
                <w:szCs w:val="20"/>
                <w:lang w:eastAsia="pl-PL"/>
              </w:rPr>
            </w:pPr>
          </w:p>
        </w:tc>
      </w:tr>
      <w:tr w:rsidR="00B65F98" w:rsidRPr="00B65F98" w14:paraId="12FE4224"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CE013EE"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I.10</w:t>
            </w:r>
          </w:p>
        </w:tc>
        <w:tc>
          <w:tcPr>
            <w:tcW w:w="1300" w:type="dxa"/>
            <w:tcBorders>
              <w:top w:val="nil"/>
              <w:left w:val="nil"/>
              <w:bottom w:val="single" w:sz="8" w:space="0" w:color="auto"/>
              <w:right w:val="single" w:sz="8" w:space="0" w:color="auto"/>
            </w:tcBorders>
            <w:shd w:val="clear" w:color="auto" w:fill="auto"/>
            <w:vAlign w:val="center"/>
            <w:hideMark/>
          </w:tcPr>
          <w:p w14:paraId="0B694431"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FFFFCC" w:fill="FFFFFF"/>
            <w:vAlign w:val="center"/>
            <w:hideMark/>
          </w:tcPr>
          <w:p w14:paraId="6069BE27"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Wymiana 1 pasma dolnych stężeń bocznych windy </w:t>
            </w:r>
          </w:p>
        </w:tc>
        <w:tc>
          <w:tcPr>
            <w:tcW w:w="920" w:type="dxa"/>
            <w:tcBorders>
              <w:top w:val="nil"/>
              <w:left w:val="nil"/>
              <w:bottom w:val="single" w:sz="8" w:space="0" w:color="auto"/>
              <w:right w:val="single" w:sz="8" w:space="0" w:color="auto"/>
            </w:tcBorders>
            <w:shd w:val="clear" w:color="auto" w:fill="auto"/>
            <w:vAlign w:val="center"/>
            <w:hideMark/>
          </w:tcPr>
          <w:p w14:paraId="53B0BA67"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single" w:sz="8" w:space="0" w:color="auto"/>
            </w:tcBorders>
            <w:shd w:val="clear" w:color="auto" w:fill="auto"/>
            <w:vAlign w:val="center"/>
            <w:hideMark/>
          </w:tcPr>
          <w:p w14:paraId="3DEBF243"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150</w:t>
            </w:r>
          </w:p>
        </w:tc>
        <w:tc>
          <w:tcPr>
            <w:tcW w:w="1503" w:type="dxa"/>
            <w:tcBorders>
              <w:top w:val="nil"/>
              <w:left w:val="nil"/>
              <w:bottom w:val="single" w:sz="8" w:space="0" w:color="auto"/>
              <w:right w:val="single" w:sz="8" w:space="0" w:color="auto"/>
            </w:tcBorders>
            <w:shd w:val="clear" w:color="auto" w:fill="auto"/>
            <w:vAlign w:val="center"/>
          </w:tcPr>
          <w:p w14:paraId="1FB9BCF3" w14:textId="5BF13568"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33926A21" w14:textId="4074CD35" w:rsidR="00B65F98" w:rsidRPr="00B65F98" w:rsidRDefault="00B65F98" w:rsidP="00B65F98">
            <w:pPr>
              <w:spacing w:line="240" w:lineRule="auto"/>
              <w:jc w:val="right"/>
              <w:rPr>
                <w:rFonts w:eastAsia="Times New Roman" w:cs="Calibri"/>
                <w:szCs w:val="20"/>
                <w:lang w:eastAsia="pl-PL"/>
              </w:rPr>
            </w:pPr>
          </w:p>
        </w:tc>
      </w:tr>
      <w:tr w:rsidR="00B65F98" w:rsidRPr="00B65F98" w14:paraId="4137879C" w14:textId="77777777" w:rsidTr="008960BA">
        <w:trPr>
          <w:trHeight w:val="9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F3C23D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I.11</w:t>
            </w:r>
          </w:p>
        </w:tc>
        <w:tc>
          <w:tcPr>
            <w:tcW w:w="1300" w:type="dxa"/>
            <w:tcBorders>
              <w:top w:val="nil"/>
              <w:left w:val="nil"/>
              <w:bottom w:val="single" w:sz="8" w:space="0" w:color="auto"/>
              <w:right w:val="single" w:sz="8" w:space="0" w:color="auto"/>
            </w:tcBorders>
            <w:shd w:val="clear" w:color="auto" w:fill="auto"/>
            <w:vAlign w:val="center"/>
            <w:hideMark/>
          </w:tcPr>
          <w:p w14:paraId="0138A563"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752D811B"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Dodanie 12 słupków pomiędzy </w:t>
            </w:r>
            <w:proofErr w:type="spellStart"/>
            <w:r w:rsidRPr="00B65F98">
              <w:rPr>
                <w:rFonts w:eastAsia="Times New Roman" w:cs="Calibri"/>
                <w:color w:val="000000"/>
                <w:szCs w:val="20"/>
                <w:lang w:eastAsia="pl-PL"/>
              </w:rPr>
              <w:t>skratowaniem</w:t>
            </w:r>
            <w:proofErr w:type="spellEnd"/>
            <w:r w:rsidRPr="00B65F98">
              <w:rPr>
                <w:rFonts w:eastAsia="Times New Roman" w:cs="Calibri"/>
                <w:color w:val="000000"/>
                <w:szCs w:val="20"/>
                <w:lang w:eastAsia="pl-PL"/>
              </w:rPr>
              <w:t xml:space="preserve"> pasów podpory ukośnej</w:t>
            </w:r>
          </w:p>
        </w:tc>
        <w:tc>
          <w:tcPr>
            <w:tcW w:w="920" w:type="dxa"/>
            <w:tcBorders>
              <w:top w:val="nil"/>
              <w:left w:val="nil"/>
              <w:bottom w:val="single" w:sz="8" w:space="0" w:color="auto"/>
              <w:right w:val="single" w:sz="8" w:space="0" w:color="auto"/>
            </w:tcBorders>
            <w:shd w:val="clear" w:color="auto" w:fill="auto"/>
            <w:vAlign w:val="center"/>
            <w:hideMark/>
          </w:tcPr>
          <w:p w14:paraId="6DBEE736"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single" w:sz="8" w:space="0" w:color="auto"/>
            </w:tcBorders>
            <w:shd w:val="clear" w:color="auto" w:fill="auto"/>
            <w:vAlign w:val="center"/>
            <w:hideMark/>
          </w:tcPr>
          <w:p w14:paraId="4FB8F87B"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150</w:t>
            </w:r>
          </w:p>
        </w:tc>
        <w:tc>
          <w:tcPr>
            <w:tcW w:w="1503" w:type="dxa"/>
            <w:tcBorders>
              <w:top w:val="nil"/>
              <w:left w:val="nil"/>
              <w:bottom w:val="single" w:sz="8" w:space="0" w:color="auto"/>
              <w:right w:val="single" w:sz="8" w:space="0" w:color="auto"/>
            </w:tcBorders>
            <w:shd w:val="clear" w:color="auto" w:fill="auto"/>
            <w:vAlign w:val="center"/>
          </w:tcPr>
          <w:p w14:paraId="062155E3" w14:textId="7D87A925"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47E898B7" w14:textId="4F9AB7BD" w:rsidR="00B65F98" w:rsidRPr="00B65F98" w:rsidRDefault="00B65F98" w:rsidP="00B65F98">
            <w:pPr>
              <w:spacing w:line="240" w:lineRule="auto"/>
              <w:jc w:val="right"/>
              <w:rPr>
                <w:rFonts w:eastAsia="Times New Roman" w:cs="Calibri"/>
                <w:szCs w:val="20"/>
                <w:lang w:eastAsia="pl-PL"/>
              </w:rPr>
            </w:pPr>
          </w:p>
        </w:tc>
      </w:tr>
      <w:tr w:rsidR="00B65F98" w:rsidRPr="00B65F98" w14:paraId="6A07B4EC" w14:textId="77777777" w:rsidTr="008960BA">
        <w:trPr>
          <w:trHeight w:val="130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A5A516E"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I.12</w:t>
            </w:r>
          </w:p>
        </w:tc>
        <w:tc>
          <w:tcPr>
            <w:tcW w:w="1300" w:type="dxa"/>
            <w:tcBorders>
              <w:top w:val="nil"/>
              <w:left w:val="nil"/>
              <w:bottom w:val="single" w:sz="8" w:space="0" w:color="auto"/>
              <w:right w:val="single" w:sz="8" w:space="0" w:color="auto"/>
            </w:tcBorders>
            <w:shd w:val="clear" w:color="auto" w:fill="auto"/>
            <w:vAlign w:val="center"/>
            <w:hideMark/>
          </w:tcPr>
          <w:p w14:paraId="45F28FB3"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057F9C59"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Wymiana wszystkich elementów i węzłów zdeformowanych i skorodowanych w znacznym stopniu</w:t>
            </w:r>
          </w:p>
        </w:tc>
        <w:tc>
          <w:tcPr>
            <w:tcW w:w="920" w:type="dxa"/>
            <w:tcBorders>
              <w:top w:val="nil"/>
              <w:left w:val="nil"/>
              <w:bottom w:val="single" w:sz="8" w:space="0" w:color="auto"/>
              <w:right w:val="single" w:sz="8" w:space="0" w:color="auto"/>
            </w:tcBorders>
            <w:shd w:val="clear" w:color="auto" w:fill="auto"/>
            <w:vAlign w:val="center"/>
            <w:hideMark/>
          </w:tcPr>
          <w:p w14:paraId="0B9DBF67"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single" w:sz="8" w:space="0" w:color="auto"/>
            </w:tcBorders>
            <w:shd w:val="clear" w:color="auto" w:fill="auto"/>
            <w:vAlign w:val="center"/>
            <w:hideMark/>
          </w:tcPr>
          <w:p w14:paraId="3DC48751"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500</w:t>
            </w:r>
          </w:p>
        </w:tc>
        <w:tc>
          <w:tcPr>
            <w:tcW w:w="1503" w:type="dxa"/>
            <w:tcBorders>
              <w:top w:val="nil"/>
              <w:left w:val="nil"/>
              <w:bottom w:val="single" w:sz="8" w:space="0" w:color="auto"/>
              <w:right w:val="single" w:sz="8" w:space="0" w:color="auto"/>
            </w:tcBorders>
            <w:shd w:val="clear" w:color="auto" w:fill="auto"/>
            <w:vAlign w:val="center"/>
          </w:tcPr>
          <w:p w14:paraId="37881168" w14:textId="7E8DA9F7"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7A109A98" w14:textId="5870E853" w:rsidR="00B65F98" w:rsidRPr="00B65F98" w:rsidRDefault="00B65F98" w:rsidP="00B65F98">
            <w:pPr>
              <w:spacing w:line="240" w:lineRule="auto"/>
              <w:jc w:val="right"/>
              <w:rPr>
                <w:rFonts w:eastAsia="Times New Roman" w:cs="Calibri"/>
                <w:szCs w:val="20"/>
                <w:lang w:eastAsia="pl-PL"/>
              </w:rPr>
            </w:pPr>
          </w:p>
        </w:tc>
      </w:tr>
      <w:tr w:rsidR="00B65F98" w:rsidRPr="00B65F98" w14:paraId="412F5266" w14:textId="77777777" w:rsidTr="008960BA">
        <w:trPr>
          <w:trHeight w:val="111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4B4BDBE"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I.13</w:t>
            </w:r>
          </w:p>
        </w:tc>
        <w:tc>
          <w:tcPr>
            <w:tcW w:w="1300" w:type="dxa"/>
            <w:tcBorders>
              <w:top w:val="nil"/>
              <w:left w:val="nil"/>
              <w:bottom w:val="single" w:sz="8" w:space="0" w:color="auto"/>
              <w:right w:val="single" w:sz="8" w:space="0" w:color="auto"/>
            </w:tcBorders>
            <w:shd w:val="clear" w:color="auto" w:fill="auto"/>
            <w:vAlign w:val="center"/>
            <w:hideMark/>
          </w:tcPr>
          <w:p w14:paraId="64DFED1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7D97D86E"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Zwiększenie wysokości balustrad do wysokości 150cm od poziomu podestu /podest niższy/ </w:t>
            </w:r>
          </w:p>
        </w:tc>
        <w:tc>
          <w:tcPr>
            <w:tcW w:w="920" w:type="dxa"/>
            <w:tcBorders>
              <w:top w:val="nil"/>
              <w:left w:val="nil"/>
              <w:bottom w:val="single" w:sz="8" w:space="0" w:color="auto"/>
              <w:right w:val="single" w:sz="8" w:space="0" w:color="auto"/>
            </w:tcBorders>
            <w:shd w:val="clear" w:color="auto" w:fill="auto"/>
            <w:vAlign w:val="center"/>
            <w:hideMark/>
          </w:tcPr>
          <w:p w14:paraId="4556F9EF"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mb</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34BF16F9"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37</w:t>
            </w:r>
          </w:p>
        </w:tc>
        <w:tc>
          <w:tcPr>
            <w:tcW w:w="1503" w:type="dxa"/>
            <w:tcBorders>
              <w:top w:val="nil"/>
              <w:left w:val="nil"/>
              <w:bottom w:val="single" w:sz="8" w:space="0" w:color="auto"/>
              <w:right w:val="single" w:sz="8" w:space="0" w:color="auto"/>
            </w:tcBorders>
            <w:shd w:val="clear" w:color="auto" w:fill="auto"/>
            <w:vAlign w:val="center"/>
          </w:tcPr>
          <w:p w14:paraId="21E11D6F" w14:textId="724B1076"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5432F008" w14:textId="1BBE6590" w:rsidR="00B65F98" w:rsidRPr="00B65F98" w:rsidRDefault="00B65F98" w:rsidP="00B65F98">
            <w:pPr>
              <w:spacing w:line="240" w:lineRule="auto"/>
              <w:jc w:val="right"/>
              <w:rPr>
                <w:rFonts w:eastAsia="Times New Roman" w:cs="Calibri"/>
                <w:szCs w:val="20"/>
                <w:lang w:eastAsia="pl-PL"/>
              </w:rPr>
            </w:pPr>
          </w:p>
        </w:tc>
      </w:tr>
      <w:tr w:rsidR="00B65F98" w:rsidRPr="00B65F98" w14:paraId="0EEB435C" w14:textId="77777777" w:rsidTr="008960BA">
        <w:trPr>
          <w:trHeight w:val="1127"/>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F78F7AF"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I.14</w:t>
            </w:r>
          </w:p>
        </w:tc>
        <w:tc>
          <w:tcPr>
            <w:tcW w:w="1300" w:type="dxa"/>
            <w:tcBorders>
              <w:top w:val="nil"/>
              <w:left w:val="nil"/>
              <w:bottom w:val="single" w:sz="8" w:space="0" w:color="auto"/>
              <w:right w:val="single" w:sz="8" w:space="0" w:color="auto"/>
            </w:tcBorders>
            <w:shd w:val="clear" w:color="auto" w:fill="auto"/>
            <w:vAlign w:val="center"/>
            <w:hideMark/>
          </w:tcPr>
          <w:p w14:paraId="6EC2CC3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42222DEE"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Zwiększenie wysokości balustrad do wysokości 150cm od poziomu podestu /podest wyższy/ </w:t>
            </w:r>
          </w:p>
        </w:tc>
        <w:tc>
          <w:tcPr>
            <w:tcW w:w="920" w:type="dxa"/>
            <w:tcBorders>
              <w:top w:val="nil"/>
              <w:left w:val="nil"/>
              <w:bottom w:val="single" w:sz="8" w:space="0" w:color="auto"/>
              <w:right w:val="single" w:sz="8" w:space="0" w:color="auto"/>
            </w:tcBorders>
            <w:shd w:val="clear" w:color="auto" w:fill="auto"/>
            <w:vAlign w:val="center"/>
            <w:hideMark/>
          </w:tcPr>
          <w:p w14:paraId="3448E159"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mb</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6AF9DDA9"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40</w:t>
            </w:r>
          </w:p>
        </w:tc>
        <w:tc>
          <w:tcPr>
            <w:tcW w:w="1503" w:type="dxa"/>
            <w:tcBorders>
              <w:top w:val="nil"/>
              <w:left w:val="nil"/>
              <w:bottom w:val="single" w:sz="8" w:space="0" w:color="auto"/>
              <w:right w:val="single" w:sz="8" w:space="0" w:color="auto"/>
            </w:tcBorders>
            <w:shd w:val="clear" w:color="auto" w:fill="auto"/>
            <w:vAlign w:val="center"/>
          </w:tcPr>
          <w:p w14:paraId="0EB97D6E" w14:textId="1BFFBB14"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7D0DA120" w14:textId="44C38630" w:rsidR="00B65F98" w:rsidRPr="00B65F98" w:rsidRDefault="00B65F98" w:rsidP="00B65F98">
            <w:pPr>
              <w:spacing w:line="240" w:lineRule="auto"/>
              <w:jc w:val="right"/>
              <w:rPr>
                <w:rFonts w:eastAsia="Times New Roman" w:cs="Calibri"/>
                <w:szCs w:val="20"/>
                <w:lang w:eastAsia="pl-PL"/>
              </w:rPr>
            </w:pPr>
          </w:p>
        </w:tc>
      </w:tr>
      <w:tr w:rsidR="00B65F98" w:rsidRPr="00B65F98" w14:paraId="75DF340F" w14:textId="77777777" w:rsidTr="008960BA">
        <w:trPr>
          <w:trHeight w:val="1826"/>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283E846"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I.15</w:t>
            </w:r>
          </w:p>
        </w:tc>
        <w:tc>
          <w:tcPr>
            <w:tcW w:w="1300" w:type="dxa"/>
            <w:tcBorders>
              <w:top w:val="nil"/>
              <w:left w:val="nil"/>
              <w:bottom w:val="single" w:sz="8" w:space="0" w:color="auto"/>
              <w:right w:val="single" w:sz="8" w:space="0" w:color="auto"/>
            </w:tcBorders>
            <w:shd w:val="clear" w:color="auto" w:fill="auto"/>
            <w:vAlign w:val="center"/>
            <w:hideMark/>
          </w:tcPr>
          <w:p w14:paraId="4972CD0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54313CDE"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Zabudowa dodatkowych siatek cięto-ciągnionych ocynkowanych malowanych proszkowo (oczko ok 16x9mm) od zewnątrz podestów na podwyższeniu balustrad </w:t>
            </w:r>
          </w:p>
        </w:tc>
        <w:tc>
          <w:tcPr>
            <w:tcW w:w="920" w:type="dxa"/>
            <w:tcBorders>
              <w:top w:val="nil"/>
              <w:left w:val="nil"/>
              <w:bottom w:val="single" w:sz="8" w:space="0" w:color="auto"/>
              <w:right w:val="single" w:sz="8" w:space="0" w:color="auto"/>
            </w:tcBorders>
            <w:shd w:val="clear" w:color="auto" w:fill="auto"/>
            <w:vAlign w:val="center"/>
            <w:hideMark/>
          </w:tcPr>
          <w:p w14:paraId="7FF905FC"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m</w:t>
            </w:r>
            <w:r w:rsidRPr="00531F8B">
              <w:rPr>
                <w:rFonts w:eastAsia="Times New Roman" w:cs="Calibri"/>
                <w:color w:val="000000"/>
                <w:szCs w:val="20"/>
                <w:vertAlign w:val="superscript"/>
                <w:lang w:eastAsia="pl-PL"/>
              </w:rPr>
              <w:t>2</w:t>
            </w:r>
          </w:p>
        </w:tc>
        <w:tc>
          <w:tcPr>
            <w:tcW w:w="1300" w:type="dxa"/>
            <w:tcBorders>
              <w:top w:val="nil"/>
              <w:left w:val="nil"/>
              <w:bottom w:val="single" w:sz="8" w:space="0" w:color="auto"/>
              <w:right w:val="single" w:sz="8" w:space="0" w:color="auto"/>
            </w:tcBorders>
            <w:shd w:val="clear" w:color="auto" w:fill="auto"/>
            <w:vAlign w:val="center"/>
            <w:hideMark/>
          </w:tcPr>
          <w:p w14:paraId="0F677F9F"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30,8</w:t>
            </w:r>
          </w:p>
        </w:tc>
        <w:tc>
          <w:tcPr>
            <w:tcW w:w="1503" w:type="dxa"/>
            <w:tcBorders>
              <w:top w:val="nil"/>
              <w:left w:val="nil"/>
              <w:bottom w:val="single" w:sz="8" w:space="0" w:color="auto"/>
              <w:right w:val="single" w:sz="8" w:space="0" w:color="auto"/>
            </w:tcBorders>
            <w:shd w:val="clear" w:color="auto" w:fill="auto"/>
            <w:vAlign w:val="center"/>
          </w:tcPr>
          <w:p w14:paraId="1097BFF8" w14:textId="12F95E00"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28AC5254" w14:textId="3CB8A75D" w:rsidR="00B65F98" w:rsidRPr="00B65F98" w:rsidRDefault="00B65F98" w:rsidP="00B65F98">
            <w:pPr>
              <w:spacing w:line="240" w:lineRule="auto"/>
              <w:jc w:val="right"/>
              <w:rPr>
                <w:rFonts w:eastAsia="Times New Roman" w:cs="Calibri"/>
                <w:szCs w:val="20"/>
                <w:lang w:eastAsia="pl-PL"/>
              </w:rPr>
            </w:pPr>
          </w:p>
        </w:tc>
      </w:tr>
      <w:tr w:rsidR="00B65F98" w:rsidRPr="00B65F98" w14:paraId="2EFF38D1" w14:textId="77777777" w:rsidTr="008960BA">
        <w:trPr>
          <w:trHeight w:val="2249"/>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EDD1199"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I.16</w:t>
            </w:r>
          </w:p>
        </w:tc>
        <w:tc>
          <w:tcPr>
            <w:tcW w:w="1300" w:type="dxa"/>
            <w:tcBorders>
              <w:top w:val="nil"/>
              <w:left w:val="nil"/>
              <w:bottom w:val="single" w:sz="8" w:space="0" w:color="auto"/>
              <w:right w:val="single" w:sz="8" w:space="0" w:color="auto"/>
            </w:tcBorders>
            <w:shd w:val="clear" w:color="auto" w:fill="auto"/>
            <w:vAlign w:val="center"/>
            <w:hideMark/>
          </w:tcPr>
          <w:p w14:paraId="51F8CEA8"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511CE616"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Zabudowa dodatkowych siatek cięto-ciągnionych ocynkowanych malowanych proszkowo (oczko ok 16x9mm) od strony wewnętrznej podestów od poziomu podestu do wysokości całkowitej balustrady </w:t>
            </w:r>
          </w:p>
        </w:tc>
        <w:tc>
          <w:tcPr>
            <w:tcW w:w="920" w:type="dxa"/>
            <w:tcBorders>
              <w:top w:val="nil"/>
              <w:left w:val="nil"/>
              <w:bottom w:val="single" w:sz="8" w:space="0" w:color="auto"/>
              <w:right w:val="single" w:sz="8" w:space="0" w:color="auto"/>
            </w:tcBorders>
            <w:shd w:val="clear" w:color="auto" w:fill="auto"/>
            <w:vAlign w:val="center"/>
            <w:hideMark/>
          </w:tcPr>
          <w:p w14:paraId="5CB3B8C6"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m</w:t>
            </w:r>
            <w:r w:rsidRPr="00531F8B">
              <w:rPr>
                <w:rFonts w:eastAsia="Times New Roman" w:cs="Calibri"/>
                <w:color w:val="000000"/>
                <w:szCs w:val="20"/>
                <w:vertAlign w:val="superscript"/>
                <w:lang w:eastAsia="pl-PL"/>
              </w:rPr>
              <w:t>2</w:t>
            </w:r>
          </w:p>
        </w:tc>
        <w:tc>
          <w:tcPr>
            <w:tcW w:w="1300" w:type="dxa"/>
            <w:tcBorders>
              <w:top w:val="nil"/>
              <w:left w:val="nil"/>
              <w:bottom w:val="single" w:sz="8" w:space="0" w:color="auto"/>
              <w:right w:val="single" w:sz="8" w:space="0" w:color="auto"/>
            </w:tcBorders>
            <w:shd w:val="clear" w:color="auto" w:fill="auto"/>
            <w:vAlign w:val="center"/>
            <w:hideMark/>
          </w:tcPr>
          <w:p w14:paraId="75C47B83"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115,5</w:t>
            </w:r>
          </w:p>
        </w:tc>
        <w:tc>
          <w:tcPr>
            <w:tcW w:w="1503" w:type="dxa"/>
            <w:tcBorders>
              <w:top w:val="nil"/>
              <w:left w:val="nil"/>
              <w:bottom w:val="single" w:sz="8" w:space="0" w:color="auto"/>
              <w:right w:val="single" w:sz="8" w:space="0" w:color="auto"/>
            </w:tcBorders>
            <w:shd w:val="clear" w:color="auto" w:fill="auto"/>
            <w:vAlign w:val="center"/>
          </w:tcPr>
          <w:p w14:paraId="0DC34CE6" w14:textId="731A5384"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1869D438" w14:textId="0397D6DB" w:rsidR="00B65F98" w:rsidRPr="00B65F98" w:rsidRDefault="00B65F98" w:rsidP="00B65F98">
            <w:pPr>
              <w:spacing w:line="240" w:lineRule="auto"/>
              <w:jc w:val="right"/>
              <w:rPr>
                <w:rFonts w:eastAsia="Times New Roman" w:cs="Calibri"/>
                <w:szCs w:val="20"/>
                <w:lang w:eastAsia="pl-PL"/>
              </w:rPr>
            </w:pPr>
          </w:p>
        </w:tc>
      </w:tr>
      <w:tr w:rsidR="00B65F98" w:rsidRPr="00B65F98" w14:paraId="2A65D742" w14:textId="77777777" w:rsidTr="008960BA">
        <w:trPr>
          <w:trHeight w:val="18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03386E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I.17</w:t>
            </w:r>
          </w:p>
        </w:tc>
        <w:tc>
          <w:tcPr>
            <w:tcW w:w="1300" w:type="dxa"/>
            <w:tcBorders>
              <w:top w:val="nil"/>
              <w:left w:val="nil"/>
              <w:bottom w:val="single" w:sz="8" w:space="0" w:color="auto"/>
              <w:right w:val="single" w:sz="8" w:space="0" w:color="auto"/>
            </w:tcBorders>
            <w:shd w:val="clear" w:color="auto" w:fill="auto"/>
            <w:vAlign w:val="center"/>
            <w:hideMark/>
          </w:tcPr>
          <w:p w14:paraId="23CB8272"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5158152C" w14:textId="37287FC2"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Zabudowa dodatkowych siatek cięto-ciągnionych ocynkowanych malowanych proszkowo (ocz-ko ok 16x9mm) np.</w:t>
            </w:r>
            <w:r>
              <w:rPr>
                <w:rFonts w:eastAsia="Times New Roman" w:cs="Calibri"/>
                <w:color w:val="000000"/>
                <w:szCs w:val="20"/>
                <w:lang w:eastAsia="pl-PL"/>
              </w:rPr>
              <w:t xml:space="preserve"> </w:t>
            </w:r>
            <w:r w:rsidRPr="00B65F98">
              <w:rPr>
                <w:rFonts w:eastAsia="Times New Roman" w:cs="Calibri"/>
                <w:color w:val="000000"/>
                <w:szCs w:val="20"/>
                <w:lang w:eastAsia="pl-PL"/>
              </w:rPr>
              <w:t>w</w:t>
            </w:r>
            <w:r>
              <w:rPr>
                <w:rFonts w:eastAsia="Times New Roman" w:cs="Calibri"/>
                <w:color w:val="000000"/>
                <w:szCs w:val="20"/>
                <w:lang w:eastAsia="pl-PL"/>
              </w:rPr>
              <w:t> </w:t>
            </w:r>
            <w:r w:rsidRPr="00B65F98">
              <w:rPr>
                <w:rFonts w:eastAsia="Times New Roman" w:cs="Calibri"/>
                <w:color w:val="000000"/>
                <w:szCs w:val="20"/>
                <w:lang w:eastAsia="pl-PL"/>
              </w:rPr>
              <w:t xml:space="preserve">miejscach stwarzających niebezpieczeństwo wypadnięcia </w:t>
            </w:r>
          </w:p>
        </w:tc>
        <w:tc>
          <w:tcPr>
            <w:tcW w:w="920" w:type="dxa"/>
            <w:tcBorders>
              <w:top w:val="nil"/>
              <w:left w:val="nil"/>
              <w:bottom w:val="single" w:sz="8" w:space="0" w:color="auto"/>
              <w:right w:val="single" w:sz="8" w:space="0" w:color="auto"/>
            </w:tcBorders>
            <w:shd w:val="clear" w:color="auto" w:fill="auto"/>
            <w:vAlign w:val="center"/>
            <w:hideMark/>
          </w:tcPr>
          <w:p w14:paraId="3B3116F2"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m</w:t>
            </w:r>
            <w:r w:rsidRPr="00531F8B">
              <w:rPr>
                <w:rFonts w:eastAsia="Times New Roman" w:cs="Calibri"/>
                <w:color w:val="000000"/>
                <w:szCs w:val="20"/>
                <w:vertAlign w:val="superscript"/>
                <w:lang w:eastAsia="pl-PL"/>
              </w:rPr>
              <w:t>2</w:t>
            </w:r>
          </w:p>
        </w:tc>
        <w:tc>
          <w:tcPr>
            <w:tcW w:w="1300" w:type="dxa"/>
            <w:tcBorders>
              <w:top w:val="nil"/>
              <w:left w:val="nil"/>
              <w:bottom w:val="single" w:sz="8" w:space="0" w:color="auto"/>
              <w:right w:val="single" w:sz="8" w:space="0" w:color="auto"/>
            </w:tcBorders>
            <w:shd w:val="clear" w:color="auto" w:fill="auto"/>
            <w:vAlign w:val="center"/>
            <w:hideMark/>
          </w:tcPr>
          <w:p w14:paraId="654A1336"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55,5</w:t>
            </w:r>
          </w:p>
        </w:tc>
        <w:tc>
          <w:tcPr>
            <w:tcW w:w="1503" w:type="dxa"/>
            <w:tcBorders>
              <w:top w:val="nil"/>
              <w:left w:val="nil"/>
              <w:bottom w:val="single" w:sz="8" w:space="0" w:color="auto"/>
              <w:right w:val="single" w:sz="8" w:space="0" w:color="auto"/>
            </w:tcBorders>
            <w:shd w:val="clear" w:color="auto" w:fill="auto"/>
            <w:vAlign w:val="center"/>
          </w:tcPr>
          <w:p w14:paraId="65CFDB87" w14:textId="0E2AD40A"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7225ACDF" w14:textId="5402E57D" w:rsidR="00B65F98" w:rsidRPr="00B65F98" w:rsidRDefault="00B65F98" w:rsidP="00B65F98">
            <w:pPr>
              <w:spacing w:line="240" w:lineRule="auto"/>
              <w:jc w:val="right"/>
              <w:rPr>
                <w:rFonts w:eastAsia="Times New Roman" w:cs="Calibri"/>
                <w:szCs w:val="20"/>
                <w:lang w:eastAsia="pl-PL"/>
              </w:rPr>
            </w:pPr>
          </w:p>
        </w:tc>
      </w:tr>
      <w:tr w:rsidR="00B65F98" w:rsidRPr="00B65F98" w14:paraId="6F2ABCEC" w14:textId="77777777" w:rsidTr="000D06C4">
        <w:trPr>
          <w:trHeight w:val="915"/>
        </w:trPr>
        <w:tc>
          <w:tcPr>
            <w:tcW w:w="920" w:type="dxa"/>
            <w:tcBorders>
              <w:top w:val="nil"/>
              <w:left w:val="single" w:sz="8" w:space="0" w:color="auto"/>
              <w:bottom w:val="single" w:sz="4" w:space="0" w:color="auto"/>
              <w:right w:val="single" w:sz="8" w:space="0" w:color="auto"/>
            </w:tcBorders>
            <w:shd w:val="clear" w:color="auto" w:fill="auto"/>
            <w:vAlign w:val="center"/>
            <w:hideMark/>
          </w:tcPr>
          <w:p w14:paraId="1FFFB65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I.18</w:t>
            </w:r>
          </w:p>
        </w:tc>
        <w:tc>
          <w:tcPr>
            <w:tcW w:w="1300" w:type="dxa"/>
            <w:tcBorders>
              <w:top w:val="nil"/>
              <w:left w:val="nil"/>
              <w:bottom w:val="single" w:sz="4" w:space="0" w:color="auto"/>
              <w:right w:val="single" w:sz="8" w:space="0" w:color="auto"/>
            </w:tcBorders>
            <w:shd w:val="clear" w:color="auto" w:fill="auto"/>
            <w:vAlign w:val="center"/>
            <w:hideMark/>
          </w:tcPr>
          <w:p w14:paraId="30035717"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4" w:space="0" w:color="auto"/>
              <w:right w:val="single" w:sz="8" w:space="0" w:color="auto"/>
            </w:tcBorders>
            <w:shd w:val="clear" w:color="auto" w:fill="auto"/>
            <w:vAlign w:val="center"/>
            <w:hideMark/>
          </w:tcPr>
          <w:p w14:paraId="0B30D045" w14:textId="77777777"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 xml:space="preserve">Czyszczenie i zabezpieczenie systemem antykorozyjnym konstrukcji wieży </w:t>
            </w:r>
          </w:p>
        </w:tc>
        <w:tc>
          <w:tcPr>
            <w:tcW w:w="920" w:type="dxa"/>
            <w:tcBorders>
              <w:top w:val="nil"/>
              <w:left w:val="nil"/>
              <w:bottom w:val="single" w:sz="4" w:space="0" w:color="auto"/>
              <w:right w:val="single" w:sz="8" w:space="0" w:color="auto"/>
            </w:tcBorders>
            <w:shd w:val="clear" w:color="auto" w:fill="auto"/>
            <w:vAlign w:val="center"/>
            <w:hideMark/>
          </w:tcPr>
          <w:p w14:paraId="6AB2A268"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4" w:space="0" w:color="auto"/>
              <w:right w:val="single" w:sz="8" w:space="0" w:color="auto"/>
            </w:tcBorders>
            <w:shd w:val="clear" w:color="auto" w:fill="auto"/>
            <w:vAlign w:val="center"/>
            <w:hideMark/>
          </w:tcPr>
          <w:p w14:paraId="620D6A96"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4" w:space="0" w:color="auto"/>
              <w:right w:val="single" w:sz="8" w:space="0" w:color="auto"/>
            </w:tcBorders>
            <w:shd w:val="clear" w:color="auto" w:fill="auto"/>
            <w:vAlign w:val="center"/>
          </w:tcPr>
          <w:p w14:paraId="37BEF188" w14:textId="76239101"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4" w:space="0" w:color="auto"/>
              <w:right w:val="single" w:sz="8" w:space="0" w:color="auto"/>
            </w:tcBorders>
            <w:shd w:val="clear" w:color="auto" w:fill="auto"/>
            <w:vAlign w:val="center"/>
          </w:tcPr>
          <w:p w14:paraId="3344BD9B" w14:textId="1C153F21" w:rsidR="00B65F98" w:rsidRPr="00B65F98" w:rsidRDefault="00B65F98" w:rsidP="00B65F98">
            <w:pPr>
              <w:spacing w:line="240" w:lineRule="auto"/>
              <w:jc w:val="right"/>
              <w:rPr>
                <w:rFonts w:eastAsia="Times New Roman" w:cs="Calibri"/>
                <w:szCs w:val="20"/>
                <w:lang w:eastAsia="pl-PL"/>
              </w:rPr>
            </w:pPr>
          </w:p>
        </w:tc>
      </w:tr>
      <w:tr w:rsidR="00B65F98" w:rsidRPr="00B65F98" w14:paraId="75B7D815" w14:textId="77777777" w:rsidTr="000D06C4">
        <w:trPr>
          <w:trHeight w:val="541"/>
        </w:trPr>
        <w:tc>
          <w:tcPr>
            <w:tcW w:w="9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59E8CD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lastRenderedPageBreak/>
              <w:t>I.19</w:t>
            </w:r>
          </w:p>
        </w:tc>
        <w:tc>
          <w:tcPr>
            <w:tcW w:w="1300" w:type="dxa"/>
            <w:tcBorders>
              <w:top w:val="single" w:sz="4" w:space="0" w:color="auto"/>
              <w:left w:val="nil"/>
              <w:bottom w:val="single" w:sz="8" w:space="0" w:color="auto"/>
              <w:right w:val="single" w:sz="8" w:space="0" w:color="auto"/>
            </w:tcBorders>
            <w:shd w:val="clear" w:color="auto" w:fill="auto"/>
            <w:vAlign w:val="center"/>
            <w:hideMark/>
          </w:tcPr>
          <w:p w14:paraId="3E8EE01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single" w:sz="4" w:space="0" w:color="auto"/>
              <w:left w:val="nil"/>
              <w:bottom w:val="single" w:sz="8" w:space="0" w:color="auto"/>
              <w:right w:val="single" w:sz="8" w:space="0" w:color="auto"/>
            </w:tcBorders>
            <w:shd w:val="clear" w:color="auto" w:fill="auto"/>
            <w:vAlign w:val="center"/>
            <w:hideMark/>
          </w:tcPr>
          <w:p w14:paraId="0A388C9C" w14:textId="77777777"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Czyszczenie i zabezpieczenie systemem antykorozyjnym konstrukcji wieży - wnętrza słupów</w:t>
            </w:r>
          </w:p>
        </w:tc>
        <w:tc>
          <w:tcPr>
            <w:tcW w:w="920" w:type="dxa"/>
            <w:tcBorders>
              <w:top w:val="single" w:sz="4" w:space="0" w:color="auto"/>
              <w:left w:val="nil"/>
              <w:bottom w:val="single" w:sz="8" w:space="0" w:color="auto"/>
              <w:right w:val="single" w:sz="8" w:space="0" w:color="auto"/>
            </w:tcBorders>
            <w:shd w:val="clear" w:color="auto" w:fill="auto"/>
            <w:vAlign w:val="center"/>
            <w:hideMark/>
          </w:tcPr>
          <w:p w14:paraId="3676E881"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mb</w:t>
            </w:r>
            <w:proofErr w:type="spellEnd"/>
          </w:p>
        </w:tc>
        <w:tc>
          <w:tcPr>
            <w:tcW w:w="1300" w:type="dxa"/>
            <w:tcBorders>
              <w:top w:val="single" w:sz="4" w:space="0" w:color="auto"/>
              <w:left w:val="nil"/>
              <w:bottom w:val="single" w:sz="8" w:space="0" w:color="auto"/>
              <w:right w:val="single" w:sz="8" w:space="0" w:color="auto"/>
            </w:tcBorders>
            <w:shd w:val="clear" w:color="auto" w:fill="auto"/>
            <w:vAlign w:val="center"/>
            <w:hideMark/>
          </w:tcPr>
          <w:p w14:paraId="0AC280AC"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158</w:t>
            </w:r>
          </w:p>
        </w:tc>
        <w:tc>
          <w:tcPr>
            <w:tcW w:w="1503" w:type="dxa"/>
            <w:tcBorders>
              <w:top w:val="single" w:sz="4" w:space="0" w:color="auto"/>
              <w:left w:val="nil"/>
              <w:bottom w:val="single" w:sz="8" w:space="0" w:color="auto"/>
              <w:right w:val="single" w:sz="8" w:space="0" w:color="auto"/>
            </w:tcBorders>
            <w:shd w:val="clear" w:color="auto" w:fill="auto"/>
            <w:vAlign w:val="center"/>
          </w:tcPr>
          <w:p w14:paraId="62CEF7DC" w14:textId="6D8C950A" w:rsidR="00B65F98" w:rsidRPr="00B65F98" w:rsidRDefault="00B65F98" w:rsidP="00B65F98">
            <w:pPr>
              <w:spacing w:line="240" w:lineRule="auto"/>
              <w:jc w:val="right"/>
              <w:rPr>
                <w:rFonts w:eastAsia="Times New Roman" w:cs="Calibri"/>
                <w:szCs w:val="20"/>
                <w:lang w:eastAsia="pl-PL"/>
              </w:rPr>
            </w:pPr>
          </w:p>
        </w:tc>
        <w:tc>
          <w:tcPr>
            <w:tcW w:w="1680" w:type="dxa"/>
            <w:tcBorders>
              <w:top w:val="single" w:sz="4" w:space="0" w:color="auto"/>
              <w:left w:val="nil"/>
              <w:bottom w:val="single" w:sz="8" w:space="0" w:color="auto"/>
              <w:right w:val="single" w:sz="8" w:space="0" w:color="auto"/>
            </w:tcBorders>
            <w:shd w:val="clear" w:color="auto" w:fill="auto"/>
            <w:vAlign w:val="center"/>
          </w:tcPr>
          <w:p w14:paraId="3907A7A9" w14:textId="4D7EC029" w:rsidR="00B65F98" w:rsidRPr="00B65F98" w:rsidRDefault="00B65F98" w:rsidP="00B65F98">
            <w:pPr>
              <w:spacing w:line="240" w:lineRule="auto"/>
              <w:jc w:val="right"/>
              <w:rPr>
                <w:rFonts w:eastAsia="Times New Roman" w:cs="Calibri"/>
                <w:szCs w:val="20"/>
                <w:lang w:eastAsia="pl-PL"/>
              </w:rPr>
            </w:pPr>
          </w:p>
        </w:tc>
      </w:tr>
      <w:tr w:rsidR="00B65F98" w:rsidRPr="00B65F98" w14:paraId="5541766F" w14:textId="77777777" w:rsidTr="008960BA">
        <w:trPr>
          <w:trHeight w:val="54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8E987BB"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I.20</w:t>
            </w:r>
          </w:p>
        </w:tc>
        <w:tc>
          <w:tcPr>
            <w:tcW w:w="1300" w:type="dxa"/>
            <w:tcBorders>
              <w:top w:val="nil"/>
              <w:left w:val="nil"/>
              <w:bottom w:val="single" w:sz="8" w:space="0" w:color="auto"/>
              <w:right w:val="single" w:sz="8" w:space="0" w:color="auto"/>
            </w:tcBorders>
            <w:shd w:val="clear" w:color="auto" w:fill="auto"/>
            <w:vAlign w:val="center"/>
            <w:hideMark/>
          </w:tcPr>
          <w:p w14:paraId="2208CC34"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468EB45E" w14:textId="77777777"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Wykonanie wodoodpornej nawierzchni pomieszczenia technicznego oraz przed wejściem do pomieszczenia technicznego</w:t>
            </w:r>
          </w:p>
        </w:tc>
        <w:tc>
          <w:tcPr>
            <w:tcW w:w="920" w:type="dxa"/>
            <w:tcBorders>
              <w:top w:val="nil"/>
              <w:left w:val="nil"/>
              <w:bottom w:val="single" w:sz="8" w:space="0" w:color="auto"/>
              <w:right w:val="single" w:sz="8" w:space="0" w:color="auto"/>
            </w:tcBorders>
            <w:shd w:val="clear" w:color="auto" w:fill="auto"/>
            <w:vAlign w:val="center"/>
            <w:hideMark/>
          </w:tcPr>
          <w:p w14:paraId="6BAA4CF1"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m</w:t>
            </w:r>
            <w:r w:rsidRPr="00531F8B">
              <w:rPr>
                <w:rFonts w:eastAsia="Times New Roman" w:cs="Calibri"/>
                <w:color w:val="000000"/>
                <w:szCs w:val="20"/>
                <w:vertAlign w:val="superscript"/>
                <w:lang w:eastAsia="pl-PL"/>
              </w:rPr>
              <w:t>2</w:t>
            </w:r>
          </w:p>
        </w:tc>
        <w:tc>
          <w:tcPr>
            <w:tcW w:w="1300" w:type="dxa"/>
            <w:tcBorders>
              <w:top w:val="nil"/>
              <w:left w:val="nil"/>
              <w:bottom w:val="single" w:sz="8" w:space="0" w:color="auto"/>
              <w:right w:val="single" w:sz="8" w:space="0" w:color="auto"/>
            </w:tcBorders>
            <w:shd w:val="clear" w:color="auto" w:fill="auto"/>
            <w:vAlign w:val="center"/>
            <w:hideMark/>
          </w:tcPr>
          <w:p w14:paraId="7F56AEBC"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30</w:t>
            </w:r>
          </w:p>
        </w:tc>
        <w:tc>
          <w:tcPr>
            <w:tcW w:w="1503" w:type="dxa"/>
            <w:tcBorders>
              <w:top w:val="nil"/>
              <w:left w:val="nil"/>
              <w:bottom w:val="single" w:sz="8" w:space="0" w:color="auto"/>
              <w:right w:val="single" w:sz="8" w:space="0" w:color="auto"/>
            </w:tcBorders>
            <w:shd w:val="clear" w:color="auto" w:fill="auto"/>
            <w:vAlign w:val="center"/>
          </w:tcPr>
          <w:p w14:paraId="3B7A65CC" w14:textId="09E47A96"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61A0148E" w14:textId="453E80EA" w:rsidR="00B65F98" w:rsidRPr="00B65F98" w:rsidRDefault="00B65F98" w:rsidP="00B65F98">
            <w:pPr>
              <w:spacing w:line="240" w:lineRule="auto"/>
              <w:jc w:val="right"/>
              <w:rPr>
                <w:rFonts w:eastAsia="Times New Roman" w:cs="Calibri"/>
                <w:szCs w:val="20"/>
                <w:lang w:eastAsia="pl-PL"/>
              </w:rPr>
            </w:pPr>
          </w:p>
        </w:tc>
      </w:tr>
      <w:tr w:rsidR="00B65F98" w:rsidRPr="00B65F98" w14:paraId="4A044A15" w14:textId="77777777" w:rsidTr="008960BA">
        <w:trPr>
          <w:trHeight w:val="12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B695AE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I.21</w:t>
            </w:r>
          </w:p>
        </w:tc>
        <w:tc>
          <w:tcPr>
            <w:tcW w:w="1300" w:type="dxa"/>
            <w:tcBorders>
              <w:top w:val="nil"/>
              <w:left w:val="nil"/>
              <w:bottom w:val="single" w:sz="8" w:space="0" w:color="auto"/>
              <w:right w:val="single" w:sz="8" w:space="0" w:color="auto"/>
            </w:tcBorders>
            <w:shd w:val="clear" w:color="auto" w:fill="auto"/>
            <w:vAlign w:val="center"/>
            <w:hideMark/>
          </w:tcPr>
          <w:p w14:paraId="23D18DA3"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39337CC2" w14:textId="77777777"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Skucie luźnych elementów tynku cienkowarstwowego i nałożenie nowego wzmocnionego siatką na fundamentach przypór skośnych</w:t>
            </w:r>
          </w:p>
        </w:tc>
        <w:tc>
          <w:tcPr>
            <w:tcW w:w="920" w:type="dxa"/>
            <w:tcBorders>
              <w:top w:val="nil"/>
              <w:left w:val="nil"/>
              <w:bottom w:val="single" w:sz="8" w:space="0" w:color="auto"/>
              <w:right w:val="single" w:sz="8" w:space="0" w:color="auto"/>
            </w:tcBorders>
            <w:shd w:val="clear" w:color="auto" w:fill="auto"/>
            <w:vAlign w:val="center"/>
            <w:hideMark/>
          </w:tcPr>
          <w:p w14:paraId="0745F074"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m</w:t>
            </w:r>
            <w:r w:rsidRPr="00531F8B">
              <w:rPr>
                <w:rFonts w:eastAsia="Times New Roman" w:cs="Calibri"/>
                <w:color w:val="000000"/>
                <w:szCs w:val="20"/>
                <w:vertAlign w:val="superscript"/>
                <w:lang w:eastAsia="pl-PL"/>
              </w:rPr>
              <w:t>2</w:t>
            </w:r>
          </w:p>
        </w:tc>
        <w:tc>
          <w:tcPr>
            <w:tcW w:w="1300" w:type="dxa"/>
            <w:tcBorders>
              <w:top w:val="nil"/>
              <w:left w:val="nil"/>
              <w:bottom w:val="single" w:sz="8" w:space="0" w:color="auto"/>
              <w:right w:val="single" w:sz="8" w:space="0" w:color="auto"/>
            </w:tcBorders>
            <w:shd w:val="clear" w:color="auto" w:fill="auto"/>
            <w:vAlign w:val="center"/>
            <w:hideMark/>
          </w:tcPr>
          <w:p w14:paraId="21263AAE"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125</w:t>
            </w:r>
          </w:p>
        </w:tc>
        <w:tc>
          <w:tcPr>
            <w:tcW w:w="1503" w:type="dxa"/>
            <w:tcBorders>
              <w:top w:val="nil"/>
              <w:left w:val="nil"/>
              <w:bottom w:val="single" w:sz="8" w:space="0" w:color="auto"/>
              <w:right w:val="single" w:sz="8" w:space="0" w:color="auto"/>
            </w:tcBorders>
            <w:shd w:val="clear" w:color="auto" w:fill="auto"/>
            <w:vAlign w:val="center"/>
          </w:tcPr>
          <w:p w14:paraId="52A5E2F3" w14:textId="27B8834B"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410077E4" w14:textId="1D3F7D59" w:rsidR="00B65F98" w:rsidRPr="00B65F98" w:rsidRDefault="00B65F98" w:rsidP="00B65F98">
            <w:pPr>
              <w:spacing w:line="240" w:lineRule="auto"/>
              <w:jc w:val="right"/>
              <w:rPr>
                <w:rFonts w:eastAsia="Times New Roman" w:cs="Calibri"/>
                <w:szCs w:val="20"/>
                <w:lang w:eastAsia="pl-PL"/>
              </w:rPr>
            </w:pPr>
          </w:p>
        </w:tc>
      </w:tr>
      <w:tr w:rsidR="00B65F98" w:rsidRPr="00B65F98" w14:paraId="2252F3DC" w14:textId="77777777" w:rsidTr="008960BA">
        <w:trPr>
          <w:trHeight w:val="12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19AE2D2"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I.22</w:t>
            </w:r>
          </w:p>
        </w:tc>
        <w:tc>
          <w:tcPr>
            <w:tcW w:w="1300" w:type="dxa"/>
            <w:tcBorders>
              <w:top w:val="nil"/>
              <w:left w:val="nil"/>
              <w:bottom w:val="single" w:sz="8" w:space="0" w:color="auto"/>
              <w:right w:val="single" w:sz="8" w:space="0" w:color="auto"/>
            </w:tcBorders>
            <w:shd w:val="clear" w:color="auto" w:fill="auto"/>
            <w:vAlign w:val="center"/>
            <w:hideMark/>
          </w:tcPr>
          <w:p w14:paraId="4DFC47F0"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00.00</w:t>
            </w:r>
            <w:r w:rsidRPr="00B65F98">
              <w:rPr>
                <w:rFonts w:eastAsia="Times New Roman" w:cs="Calibri"/>
                <w:color w:val="000000"/>
                <w:szCs w:val="20"/>
                <w:lang w:eastAsia="pl-PL"/>
              </w:rPr>
              <w:br/>
              <w:t>ST 00.01</w:t>
            </w:r>
            <w:r w:rsidRPr="00B65F98">
              <w:rPr>
                <w:rFonts w:eastAsia="Times New Roman" w:cs="Calibri"/>
                <w:color w:val="000000"/>
                <w:szCs w:val="20"/>
                <w:lang w:eastAsia="pl-PL"/>
              </w:rPr>
              <w:br/>
              <w:t>ST 00.03</w:t>
            </w:r>
          </w:p>
        </w:tc>
        <w:tc>
          <w:tcPr>
            <w:tcW w:w="2590" w:type="dxa"/>
            <w:tcBorders>
              <w:top w:val="nil"/>
              <w:left w:val="nil"/>
              <w:bottom w:val="single" w:sz="8" w:space="0" w:color="auto"/>
              <w:right w:val="single" w:sz="8" w:space="0" w:color="auto"/>
            </w:tcBorders>
            <w:shd w:val="clear" w:color="auto" w:fill="auto"/>
            <w:vAlign w:val="center"/>
            <w:hideMark/>
          </w:tcPr>
          <w:p w14:paraId="62609E1F" w14:textId="77777777" w:rsidR="00B65F98" w:rsidRPr="00B65F98" w:rsidRDefault="00B65F98" w:rsidP="00531F8B">
            <w:pPr>
              <w:spacing w:before="60" w:after="60" w:line="240" w:lineRule="auto"/>
              <w:rPr>
                <w:rFonts w:eastAsia="Times New Roman" w:cs="Calibri"/>
                <w:color w:val="000000"/>
                <w:szCs w:val="20"/>
                <w:lang w:eastAsia="pl-PL"/>
              </w:rPr>
            </w:pPr>
            <w:r w:rsidRPr="00B65F98">
              <w:rPr>
                <w:rFonts w:eastAsia="Times New Roman" w:cs="Calibri"/>
                <w:color w:val="000000"/>
                <w:szCs w:val="20"/>
                <w:lang w:eastAsia="pl-PL"/>
              </w:rPr>
              <w:t xml:space="preserve">Wymiana blach stanowiących podłogę na podestach widokowych i na dojściach do nich z przedsionków windowych. </w:t>
            </w:r>
          </w:p>
        </w:tc>
        <w:tc>
          <w:tcPr>
            <w:tcW w:w="920" w:type="dxa"/>
            <w:tcBorders>
              <w:top w:val="nil"/>
              <w:left w:val="nil"/>
              <w:bottom w:val="single" w:sz="8" w:space="0" w:color="auto"/>
              <w:right w:val="single" w:sz="8" w:space="0" w:color="auto"/>
            </w:tcBorders>
            <w:shd w:val="clear" w:color="auto" w:fill="auto"/>
            <w:vAlign w:val="center"/>
            <w:hideMark/>
          </w:tcPr>
          <w:p w14:paraId="2F9F0698"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kg</w:t>
            </w:r>
          </w:p>
        </w:tc>
        <w:tc>
          <w:tcPr>
            <w:tcW w:w="1300" w:type="dxa"/>
            <w:tcBorders>
              <w:top w:val="nil"/>
              <w:left w:val="nil"/>
              <w:bottom w:val="single" w:sz="8" w:space="0" w:color="auto"/>
              <w:right w:val="single" w:sz="8" w:space="0" w:color="auto"/>
            </w:tcBorders>
            <w:shd w:val="clear" w:color="auto" w:fill="auto"/>
            <w:vAlign w:val="center"/>
            <w:hideMark/>
          </w:tcPr>
          <w:p w14:paraId="02CCCE50"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960</w:t>
            </w:r>
          </w:p>
        </w:tc>
        <w:tc>
          <w:tcPr>
            <w:tcW w:w="1503" w:type="dxa"/>
            <w:tcBorders>
              <w:top w:val="nil"/>
              <w:left w:val="nil"/>
              <w:bottom w:val="single" w:sz="8" w:space="0" w:color="auto"/>
              <w:right w:val="single" w:sz="8" w:space="0" w:color="auto"/>
            </w:tcBorders>
            <w:shd w:val="clear" w:color="auto" w:fill="auto"/>
            <w:vAlign w:val="center"/>
          </w:tcPr>
          <w:p w14:paraId="0613856B" w14:textId="2A5D8459"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35F20FBF" w14:textId="6C91A46B" w:rsidR="00B65F98" w:rsidRPr="00B65F98" w:rsidRDefault="00B65F98" w:rsidP="00B65F98">
            <w:pPr>
              <w:spacing w:line="240" w:lineRule="auto"/>
              <w:jc w:val="right"/>
              <w:rPr>
                <w:rFonts w:eastAsia="Times New Roman" w:cs="Calibri"/>
                <w:szCs w:val="20"/>
                <w:lang w:eastAsia="pl-PL"/>
              </w:rPr>
            </w:pPr>
          </w:p>
        </w:tc>
      </w:tr>
      <w:tr w:rsidR="00B65F98" w:rsidRPr="00B65F98" w14:paraId="44E12813" w14:textId="77777777" w:rsidTr="00531F8B">
        <w:trPr>
          <w:trHeight w:val="300"/>
        </w:trPr>
        <w:tc>
          <w:tcPr>
            <w:tcW w:w="10213" w:type="dxa"/>
            <w:gridSpan w:val="7"/>
            <w:tcBorders>
              <w:top w:val="single" w:sz="8" w:space="0" w:color="auto"/>
              <w:left w:val="single" w:sz="8" w:space="0" w:color="auto"/>
              <w:bottom w:val="single" w:sz="8" w:space="0" w:color="auto"/>
              <w:right w:val="single" w:sz="8" w:space="0" w:color="auto"/>
            </w:tcBorders>
            <w:shd w:val="clear" w:color="33CCCC" w:fill="00B0F0"/>
            <w:vAlign w:val="center"/>
            <w:hideMark/>
          </w:tcPr>
          <w:p w14:paraId="6362158A"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w:t>
            </w:r>
          </w:p>
        </w:tc>
      </w:tr>
      <w:tr w:rsidR="00B65F98" w:rsidRPr="00B65F98" w14:paraId="695796B0" w14:textId="77777777" w:rsidTr="00531F8B">
        <w:trPr>
          <w:trHeight w:val="300"/>
        </w:trPr>
        <w:tc>
          <w:tcPr>
            <w:tcW w:w="10213" w:type="dxa"/>
            <w:gridSpan w:val="7"/>
            <w:tcBorders>
              <w:top w:val="single" w:sz="8" w:space="0" w:color="auto"/>
              <w:left w:val="single" w:sz="8" w:space="0" w:color="auto"/>
              <w:bottom w:val="single" w:sz="8" w:space="0" w:color="auto"/>
              <w:right w:val="single" w:sz="8" w:space="0" w:color="000000"/>
            </w:tcBorders>
            <w:shd w:val="clear" w:color="33CCCC" w:fill="FFC000"/>
            <w:vAlign w:val="center"/>
            <w:hideMark/>
          </w:tcPr>
          <w:p w14:paraId="0CCB2BAF"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II. INSTALACJE ELEKTRYCZNE I STRUKTURALNE</w:t>
            </w:r>
          </w:p>
        </w:tc>
      </w:tr>
      <w:tr w:rsidR="00B65F98" w:rsidRPr="00B65F98" w14:paraId="5351480A" w14:textId="77777777" w:rsidTr="008960BA">
        <w:trPr>
          <w:trHeight w:val="12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03CCE07"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II.23</w:t>
            </w:r>
          </w:p>
        </w:tc>
        <w:tc>
          <w:tcPr>
            <w:tcW w:w="1300" w:type="dxa"/>
            <w:tcBorders>
              <w:top w:val="nil"/>
              <w:left w:val="nil"/>
              <w:bottom w:val="single" w:sz="8" w:space="0" w:color="auto"/>
              <w:right w:val="single" w:sz="8" w:space="0" w:color="auto"/>
            </w:tcBorders>
            <w:shd w:val="clear" w:color="auto" w:fill="auto"/>
            <w:vAlign w:val="center"/>
            <w:hideMark/>
          </w:tcPr>
          <w:p w14:paraId="17B8D88F"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29589CA6"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Demontaż istniejącej instalacji elektrycznej oraz jej ponowna instalacja z nowych materiałów - a) instalacja oświetleniowa </w:t>
            </w:r>
          </w:p>
        </w:tc>
        <w:tc>
          <w:tcPr>
            <w:tcW w:w="920" w:type="dxa"/>
            <w:tcBorders>
              <w:top w:val="nil"/>
              <w:left w:val="nil"/>
              <w:bottom w:val="single" w:sz="8" w:space="0" w:color="auto"/>
              <w:right w:val="single" w:sz="8" w:space="0" w:color="auto"/>
            </w:tcBorders>
            <w:shd w:val="clear" w:color="auto" w:fill="auto"/>
            <w:vAlign w:val="center"/>
            <w:hideMark/>
          </w:tcPr>
          <w:p w14:paraId="477E56B5"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54D145C1"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8" w:space="0" w:color="auto"/>
              <w:right w:val="single" w:sz="8" w:space="0" w:color="auto"/>
            </w:tcBorders>
            <w:shd w:val="clear" w:color="auto" w:fill="auto"/>
            <w:vAlign w:val="center"/>
          </w:tcPr>
          <w:p w14:paraId="7B6DDB72" w14:textId="15F86B05"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4088988E" w14:textId="2D830235" w:rsidR="00B65F98" w:rsidRPr="00B65F98" w:rsidRDefault="00B65F98" w:rsidP="00B65F98">
            <w:pPr>
              <w:spacing w:line="240" w:lineRule="auto"/>
              <w:jc w:val="right"/>
              <w:rPr>
                <w:rFonts w:eastAsia="Times New Roman" w:cs="Calibri"/>
                <w:szCs w:val="20"/>
                <w:lang w:eastAsia="pl-PL"/>
              </w:rPr>
            </w:pPr>
          </w:p>
        </w:tc>
      </w:tr>
      <w:tr w:rsidR="00B65F98" w:rsidRPr="00B65F98" w14:paraId="640965AD" w14:textId="77777777" w:rsidTr="008960BA">
        <w:trPr>
          <w:trHeight w:val="12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0459A45"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II.24</w:t>
            </w:r>
          </w:p>
        </w:tc>
        <w:tc>
          <w:tcPr>
            <w:tcW w:w="1300" w:type="dxa"/>
            <w:tcBorders>
              <w:top w:val="nil"/>
              <w:left w:val="nil"/>
              <w:bottom w:val="single" w:sz="8" w:space="0" w:color="auto"/>
              <w:right w:val="single" w:sz="8" w:space="0" w:color="auto"/>
            </w:tcBorders>
            <w:shd w:val="clear" w:color="auto" w:fill="auto"/>
            <w:vAlign w:val="center"/>
            <w:hideMark/>
          </w:tcPr>
          <w:p w14:paraId="393C45D3"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584F73C3"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Demontaż istniejącej instalacji elektrycznej oraz jej ponowna instalacja  z nowych materiałów - b) oświetlenie iluminacyjne </w:t>
            </w:r>
          </w:p>
        </w:tc>
        <w:tc>
          <w:tcPr>
            <w:tcW w:w="920" w:type="dxa"/>
            <w:tcBorders>
              <w:top w:val="nil"/>
              <w:left w:val="nil"/>
              <w:bottom w:val="single" w:sz="8" w:space="0" w:color="auto"/>
              <w:right w:val="single" w:sz="8" w:space="0" w:color="auto"/>
            </w:tcBorders>
            <w:shd w:val="clear" w:color="auto" w:fill="auto"/>
            <w:vAlign w:val="center"/>
            <w:hideMark/>
          </w:tcPr>
          <w:p w14:paraId="7B18DDF2"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04079284"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12</w:t>
            </w:r>
          </w:p>
        </w:tc>
        <w:tc>
          <w:tcPr>
            <w:tcW w:w="1503" w:type="dxa"/>
            <w:tcBorders>
              <w:top w:val="nil"/>
              <w:left w:val="nil"/>
              <w:bottom w:val="single" w:sz="8" w:space="0" w:color="auto"/>
              <w:right w:val="single" w:sz="8" w:space="0" w:color="auto"/>
            </w:tcBorders>
            <w:shd w:val="clear" w:color="auto" w:fill="auto"/>
            <w:vAlign w:val="center"/>
          </w:tcPr>
          <w:p w14:paraId="318C8056" w14:textId="6D67D2C4"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7624276D" w14:textId="762E6865" w:rsidR="00B65F98" w:rsidRPr="00B65F98" w:rsidRDefault="00B65F98" w:rsidP="00B65F98">
            <w:pPr>
              <w:spacing w:line="240" w:lineRule="auto"/>
              <w:jc w:val="right"/>
              <w:rPr>
                <w:rFonts w:eastAsia="Times New Roman" w:cs="Calibri"/>
                <w:szCs w:val="20"/>
                <w:lang w:eastAsia="pl-PL"/>
              </w:rPr>
            </w:pPr>
          </w:p>
        </w:tc>
      </w:tr>
      <w:tr w:rsidR="00B65F98" w:rsidRPr="00B65F98" w14:paraId="3CEFE15A" w14:textId="77777777" w:rsidTr="008960BA">
        <w:trPr>
          <w:trHeight w:val="12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78E7909"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II.25</w:t>
            </w:r>
          </w:p>
        </w:tc>
        <w:tc>
          <w:tcPr>
            <w:tcW w:w="1300" w:type="dxa"/>
            <w:tcBorders>
              <w:top w:val="nil"/>
              <w:left w:val="nil"/>
              <w:bottom w:val="single" w:sz="8" w:space="0" w:color="auto"/>
              <w:right w:val="single" w:sz="8" w:space="0" w:color="auto"/>
            </w:tcBorders>
            <w:shd w:val="clear" w:color="auto" w:fill="auto"/>
            <w:vAlign w:val="center"/>
            <w:hideMark/>
          </w:tcPr>
          <w:p w14:paraId="0FC62A49"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4050E818"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Demontaż istniejącej instalacji elektrycznej oraz jej ponowna instalacja  z nowych materiałów - c) oświetlenie przeszkodowe</w:t>
            </w:r>
          </w:p>
        </w:tc>
        <w:tc>
          <w:tcPr>
            <w:tcW w:w="920" w:type="dxa"/>
            <w:tcBorders>
              <w:top w:val="nil"/>
              <w:left w:val="nil"/>
              <w:bottom w:val="single" w:sz="8" w:space="0" w:color="auto"/>
              <w:right w:val="single" w:sz="8" w:space="0" w:color="auto"/>
            </w:tcBorders>
            <w:shd w:val="clear" w:color="auto" w:fill="auto"/>
            <w:vAlign w:val="center"/>
            <w:hideMark/>
          </w:tcPr>
          <w:p w14:paraId="7AE4B5AF"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331AFA07"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4</w:t>
            </w:r>
          </w:p>
        </w:tc>
        <w:tc>
          <w:tcPr>
            <w:tcW w:w="1503" w:type="dxa"/>
            <w:tcBorders>
              <w:top w:val="nil"/>
              <w:left w:val="nil"/>
              <w:bottom w:val="single" w:sz="8" w:space="0" w:color="auto"/>
              <w:right w:val="single" w:sz="8" w:space="0" w:color="auto"/>
            </w:tcBorders>
            <w:shd w:val="clear" w:color="auto" w:fill="auto"/>
            <w:vAlign w:val="center"/>
          </w:tcPr>
          <w:p w14:paraId="2CF6B756" w14:textId="7A23BAD3"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0FE41B16" w14:textId="430D8E95" w:rsidR="00B65F98" w:rsidRPr="00B65F98" w:rsidRDefault="00B65F98" w:rsidP="00B65F98">
            <w:pPr>
              <w:spacing w:line="240" w:lineRule="auto"/>
              <w:jc w:val="right"/>
              <w:rPr>
                <w:rFonts w:eastAsia="Times New Roman" w:cs="Calibri"/>
                <w:szCs w:val="20"/>
                <w:lang w:eastAsia="pl-PL"/>
              </w:rPr>
            </w:pPr>
          </w:p>
        </w:tc>
      </w:tr>
      <w:tr w:rsidR="00B65F98" w:rsidRPr="00B65F98" w14:paraId="658D22E3" w14:textId="77777777" w:rsidTr="008960BA">
        <w:trPr>
          <w:trHeight w:val="15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9A502AD"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II.26</w:t>
            </w:r>
          </w:p>
        </w:tc>
        <w:tc>
          <w:tcPr>
            <w:tcW w:w="1300" w:type="dxa"/>
            <w:tcBorders>
              <w:top w:val="nil"/>
              <w:left w:val="nil"/>
              <w:bottom w:val="single" w:sz="8" w:space="0" w:color="auto"/>
              <w:right w:val="single" w:sz="8" w:space="0" w:color="auto"/>
            </w:tcBorders>
            <w:shd w:val="clear" w:color="auto" w:fill="auto"/>
            <w:vAlign w:val="center"/>
            <w:hideMark/>
          </w:tcPr>
          <w:p w14:paraId="2A647D8B"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6C30F70A"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Demontaż istniejącej instalacji elektrycznej oraz jej ponowna instalacja  z nowych materiałów - c) oświetlenie przeszkodowe - rozdzielnica</w:t>
            </w:r>
          </w:p>
        </w:tc>
        <w:tc>
          <w:tcPr>
            <w:tcW w:w="920" w:type="dxa"/>
            <w:tcBorders>
              <w:top w:val="nil"/>
              <w:left w:val="nil"/>
              <w:bottom w:val="single" w:sz="8" w:space="0" w:color="auto"/>
              <w:right w:val="single" w:sz="8" w:space="0" w:color="auto"/>
            </w:tcBorders>
            <w:shd w:val="clear" w:color="auto" w:fill="auto"/>
            <w:vAlign w:val="center"/>
            <w:hideMark/>
          </w:tcPr>
          <w:p w14:paraId="2D8227A8"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75381698"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8" w:space="0" w:color="auto"/>
              <w:right w:val="single" w:sz="8" w:space="0" w:color="auto"/>
            </w:tcBorders>
            <w:shd w:val="clear" w:color="auto" w:fill="auto"/>
            <w:vAlign w:val="center"/>
          </w:tcPr>
          <w:p w14:paraId="03C7B8C3" w14:textId="24110BEF"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2007C7EA" w14:textId="47C3228B" w:rsidR="00B65F98" w:rsidRPr="00B65F98" w:rsidRDefault="00B65F98" w:rsidP="00B65F98">
            <w:pPr>
              <w:spacing w:line="240" w:lineRule="auto"/>
              <w:jc w:val="right"/>
              <w:rPr>
                <w:rFonts w:eastAsia="Times New Roman" w:cs="Calibri"/>
                <w:szCs w:val="20"/>
                <w:lang w:eastAsia="pl-PL"/>
              </w:rPr>
            </w:pPr>
          </w:p>
        </w:tc>
      </w:tr>
      <w:tr w:rsidR="00B65F98" w:rsidRPr="00B65F98" w14:paraId="63833F73" w14:textId="77777777" w:rsidTr="000D06C4">
        <w:trPr>
          <w:trHeight w:val="1215"/>
        </w:trPr>
        <w:tc>
          <w:tcPr>
            <w:tcW w:w="920" w:type="dxa"/>
            <w:tcBorders>
              <w:top w:val="nil"/>
              <w:left w:val="single" w:sz="8" w:space="0" w:color="auto"/>
              <w:bottom w:val="single" w:sz="4" w:space="0" w:color="auto"/>
              <w:right w:val="single" w:sz="8" w:space="0" w:color="auto"/>
            </w:tcBorders>
            <w:shd w:val="clear" w:color="auto" w:fill="auto"/>
            <w:vAlign w:val="center"/>
            <w:hideMark/>
          </w:tcPr>
          <w:p w14:paraId="72805838"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II.27</w:t>
            </w:r>
          </w:p>
        </w:tc>
        <w:tc>
          <w:tcPr>
            <w:tcW w:w="1300" w:type="dxa"/>
            <w:tcBorders>
              <w:top w:val="nil"/>
              <w:left w:val="nil"/>
              <w:bottom w:val="single" w:sz="4" w:space="0" w:color="auto"/>
              <w:right w:val="single" w:sz="8" w:space="0" w:color="auto"/>
            </w:tcBorders>
            <w:shd w:val="clear" w:color="auto" w:fill="auto"/>
            <w:vAlign w:val="center"/>
            <w:hideMark/>
          </w:tcPr>
          <w:p w14:paraId="40C562E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4" w:space="0" w:color="auto"/>
              <w:right w:val="single" w:sz="8" w:space="0" w:color="auto"/>
            </w:tcBorders>
            <w:shd w:val="clear" w:color="auto" w:fill="auto"/>
            <w:vAlign w:val="center"/>
            <w:hideMark/>
          </w:tcPr>
          <w:p w14:paraId="6F708D89"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Demontaż istniejącej instalacji elektrycznej oraz jej ponowna instalacja  z nowych materiałów - d) trasy kablowe</w:t>
            </w:r>
          </w:p>
        </w:tc>
        <w:tc>
          <w:tcPr>
            <w:tcW w:w="920" w:type="dxa"/>
            <w:tcBorders>
              <w:top w:val="nil"/>
              <w:left w:val="nil"/>
              <w:bottom w:val="single" w:sz="4" w:space="0" w:color="auto"/>
              <w:right w:val="single" w:sz="8" w:space="0" w:color="auto"/>
            </w:tcBorders>
            <w:shd w:val="clear" w:color="auto" w:fill="auto"/>
            <w:vAlign w:val="center"/>
            <w:hideMark/>
          </w:tcPr>
          <w:p w14:paraId="4BF2BB80"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4" w:space="0" w:color="auto"/>
              <w:right w:val="single" w:sz="8" w:space="0" w:color="auto"/>
            </w:tcBorders>
            <w:shd w:val="clear" w:color="auto" w:fill="auto"/>
            <w:vAlign w:val="center"/>
            <w:hideMark/>
          </w:tcPr>
          <w:p w14:paraId="3A100BB8"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4" w:space="0" w:color="auto"/>
              <w:right w:val="single" w:sz="8" w:space="0" w:color="auto"/>
            </w:tcBorders>
            <w:shd w:val="clear" w:color="auto" w:fill="auto"/>
            <w:vAlign w:val="center"/>
          </w:tcPr>
          <w:p w14:paraId="149E731B" w14:textId="5E369F03"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4" w:space="0" w:color="auto"/>
              <w:right w:val="single" w:sz="8" w:space="0" w:color="auto"/>
            </w:tcBorders>
            <w:shd w:val="clear" w:color="auto" w:fill="auto"/>
            <w:vAlign w:val="center"/>
          </w:tcPr>
          <w:p w14:paraId="1DB27D72" w14:textId="4DB97126" w:rsidR="00B65F98" w:rsidRPr="00B65F98" w:rsidRDefault="00B65F98" w:rsidP="00B65F98">
            <w:pPr>
              <w:spacing w:line="240" w:lineRule="auto"/>
              <w:jc w:val="right"/>
              <w:rPr>
                <w:rFonts w:eastAsia="Times New Roman" w:cs="Calibri"/>
                <w:szCs w:val="20"/>
                <w:lang w:eastAsia="pl-PL"/>
              </w:rPr>
            </w:pPr>
          </w:p>
        </w:tc>
      </w:tr>
      <w:tr w:rsidR="00B65F98" w:rsidRPr="00B65F98" w14:paraId="6A38D597" w14:textId="77777777" w:rsidTr="000D06C4">
        <w:trPr>
          <w:trHeight w:val="2526"/>
        </w:trPr>
        <w:tc>
          <w:tcPr>
            <w:tcW w:w="9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D261218"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lastRenderedPageBreak/>
              <w:t>II.28</w:t>
            </w:r>
          </w:p>
        </w:tc>
        <w:tc>
          <w:tcPr>
            <w:tcW w:w="1300" w:type="dxa"/>
            <w:tcBorders>
              <w:top w:val="single" w:sz="4" w:space="0" w:color="auto"/>
              <w:left w:val="nil"/>
              <w:bottom w:val="single" w:sz="8" w:space="0" w:color="auto"/>
              <w:right w:val="single" w:sz="8" w:space="0" w:color="auto"/>
            </w:tcBorders>
            <w:shd w:val="clear" w:color="auto" w:fill="auto"/>
            <w:vAlign w:val="center"/>
            <w:hideMark/>
          </w:tcPr>
          <w:p w14:paraId="7890EB19"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single" w:sz="4" w:space="0" w:color="auto"/>
              <w:left w:val="nil"/>
              <w:bottom w:val="single" w:sz="8" w:space="0" w:color="auto"/>
              <w:right w:val="single" w:sz="8" w:space="0" w:color="auto"/>
            </w:tcBorders>
            <w:shd w:val="clear" w:color="auto" w:fill="auto"/>
            <w:vAlign w:val="center"/>
            <w:hideMark/>
          </w:tcPr>
          <w:p w14:paraId="6A9809C0" w14:textId="12B0595B"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Demontaż istniejącej instalacji elektrycznej oraz jej ponowna instalacja - e) stacja pogodowa – demontaż i ponowny montaż istniejącej stacji pogodowej z doposażeniem jej o sygnalizację świetlną z napisem „Zakaz wjazdu” </w:t>
            </w:r>
          </w:p>
        </w:tc>
        <w:tc>
          <w:tcPr>
            <w:tcW w:w="920" w:type="dxa"/>
            <w:tcBorders>
              <w:top w:val="single" w:sz="4" w:space="0" w:color="auto"/>
              <w:left w:val="nil"/>
              <w:bottom w:val="single" w:sz="8" w:space="0" w:color="auto"/>
              <w:right w:val="single" w:sz="8" w:space="0" w:color="auto"/>
            </w:tcBorders>
            <w:shd w:val="clear" w:color="auto" w:fill="auto"/>
            <w:vAlign w:val="center"/>
            <w:hideMark/>
          </w:tcPr>
          <w:p w14:paraId="65BB0BB3"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single" w:sz="4" w:space="0" w:color="auto"/>
              <w:left w:val="nil"/>
              <w:bottom w:val="single" w:sz="8" w:space="0" w:color="auto"/>
              <w:right w:val="single" w:sz="8" w:space="0" w:color="auto"/>
            </w:tcBorders>
            <w:shd w:val="clear" w:color="auto" w:fill="auto"/>
            <w:vAlign w:val="center"/>
            <w:hideMark/>
          </w:tcPr>
          <w:p w14:paraId="53BCC305"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single" w:sz="4" w:space="0" w:color="auto"/>
              <w:left w:val="nil"/>
              <w:bottom w:val="single" w:sz="8" w:space="0" w:color="auto"/>
              <w:right w:val="single" w:sz="8" w:space="0" w:color="auto"/>
            </w:tcBorders>
            <w:shd w:val="clear" w:color="auto" w:fill="auto"/>
            <w:vAlign w:val="center"/>
          </w:tcPr>
          <w:p w14:paraId="0B926D5D" w14:textId="56E06021" w:rsidR="00B65F98" w:rsidRPr="00B65F98" w:rsidRDefault="00B65F98" w:rsidP="00B65F98">
            <w:pPr>
              <w:spacing w:line="240" w:lineRule="auto"/>
              <w:jc w:val="right"/>
              <w:rPr>
                <w:rFonts w:eastAsia="Times New Roman" w:cs="Calibri"/>
                <w:szCs w:val="20"/>
                <w:lang w:eastAsia="pl-PL"/>
              </w:rPr>
            </w:pPr>
          </w:p>
        </w:tc>
        <w:tc>
          <w:tcPr>
            <w:tcW w:w="1680" w:type="dxa"/>
            <w:tcBorders>
              <w:top w:val="single" w:sz="4" w:space="0" w:color="auto"/>
              <w:left w:val="nil"/>
              <w:bottom w:val="single" w:sz="8" w:space="0" w:color="auto"/>
              <w:right w:val="single" w:sz="8" w:space="0" w:color="auto"/>
            </w:tcBorders>
            <w:shd w:val="clear" w:color="auto" w:fill="auto"/>
            <w:vAlign w:val="center"/>
          </w:tcPr>
          <w:p w14:paraId="0B7A3466" w14:textId="707F189E" w:rsidR="00B65F98" w:rsidRPr="00B65F98" w:rsidRDefault="00B65F98" w:rsidP="00B65F98">
            <w:pPr>
              <w:spacing w:line="240" w:lineRule="auto"/>
              <w:jc w:val="right"/>
              <w:rPr>
                <w:rFonts w:eastAsia="Times New Roman" w:cs="Calibri"/>
                <w:szCs w:val="20"/>
                <w:lang w:eastAsia="pl-PL"/>
              </w:rPr>
            </w:pPr>
          </w:p>
        </w:tc>
      </w:tr>
      <w:tr w:rsidR="00B65F98" w:rsidRPr="00B65F98" w14:paraId="5B8FAB79" w14:textId="77777777" w:rsidTr="008960BA">
        <w:trPr>
          <w:trHeight w:val="12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166E5F6"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II.29</w:t>
            </w:r>
          </w:p>
        </w:tc>
        <w:tc>
          <w:tcPr>
            <w:tcW w:w="1300" w:type="dxa"/>
            <w:tcBorders>
              <w:top w:val="nil"/>
              <w:left w:val="nil"/>
              <w:bottom w:val="single" w:sz="8" w:space="0" w:color="auto"/>
              <w:right w:val="single" w:sz="8" w:space="0" w:color="auto"/>
            </w:tcBorders>
            <w:shd w:val="clear" w:color="auto" w:fill="auto"/>
            <w:vAlign w:val="center"/>
            <w:hideMark/>
          </w:tcPr>
          <w:p w14:paraId="0390DB9F"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674620A7"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Demontaż rozdzielnicy </w:t>
            </w:r>
            <w:proofErr w:type="spellStart"/>
            <w:r w:rsidRPr="00B65F98">
              <w:rPr>
                <w:rFonts w:eastAsia="Times New Roman" w:cs="Calibri"/>
                <w:color w:val="000000"/>
                <w:szCs w:val="20"/>
                <w:lang w:eastAsia="pl-PL"/>
              </w:rPr>
              <w:t>RNNn</w:t>
            </w:r>
            <w:proofErr w:type="spellEnd"/>
            <w:r w:rsidRPr="00B65F98">
              <w:rPr>
                <w:rFonts w:eastAsia="Times New Roman" w:cs="Calibri"/>
                <w:color w:val="000000"/>
                <w:szCs w:val="20"/>
                <w:lang w:eastAsia="pl-PL"/>
              </w:rPr>
              <w:t xml:space="preserve"> wraz z wyłączoną z eksploatacji centralną baterią oświetlenia awaryjnego i niewykorzystanymi instalacjami</w:t>
            </w:r>
          </w:p>
        </w:tc>
        <w:tc>
          <w:tcPr>
            <w:tcW w:w="920" w:type="dxa"/>
            <w:tcBorders>
              <w:top w:val="nil"/>
              <w:left w:val="nil"/>
              <w:bottom w:val="single" w:sz="8" w:space="0" w:color="auto"/>
              <w:right w:val="single" w:sz="8" w:space="0" w:color="auto"/>
            </w:tcBorders>
            <w:shd w:val="clear" w:color="auto" w:fill="auto"/>
            <w:vAlign w:val="center"/>
            <w:hideMark/>
          </w:tcPr>
          <w:p w14:paraId="085F81DC"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53058A92"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8" w:space="0" w:color="auto"/>
              <w:right w:val="single" w:sz="8" w:space="0" w:color="auto"/>
            </w:tcBorders>
            <w:shd w:val="clear" w:color="auto" w:fill="auto"/>
            <w:vAlign w:val="center"/>
          </w:tcPr>
          <w:p w14:paraId="16A1DEFB" w14:textId="777CBD55"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5AF3F1CA" w14:textId="14C8D414" w:rsidR="00B65F98" w:rsidRPr="00B65F98" w:rsidRDefault="00B65F98" w:rsidP="00B65F98">
            <w:pPr>
              <w:spacing w:line="240" w:lineRule="auto"/>
              <w:jc w:val="right"/>
              <w:rPr>
                <w:rFonts w:eastAsia="Times New Roman" w:cs="Calibri"/>
                <w:szCs w:val="20"/>
                <w:lang w:eastAsia="pl-PL"/>
              </w:rPr>
            </w:pPr>
          </w:p>
        </w:tc>
      </w:tr>
      <w:tr w:rsidR="00B65F98" w:rsidRPr="00B65F98" w14:paraId="0FE63272" w14:textId="77777777" w:rsidTr="008960BA">
        <w:trPr>
          <w:trHeight w:val="6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1B219AC"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II.30</w:t>
            </w:r>
          </w:p>
        </w:tc>
        <w:tc>
          <w:tcPr>
            <w:tcW w:w="1300" w:type="dxa"/>
            <w:tcBorders>
              <w:top w:val="nil"/>
              <w:left w:val="nil"/>
              <w:bottom w:val="single" w:sz="8" w:space="0" w:color="auto"/>
              <w:right w:val="single" w:sz="8" w:space="0" w:color="auto"/>
            </w:tcBorders>
            <w:shd w:val="clear" w:color="auto" w:fill="auto"/>
            <w:vAlign w:val="center"/>
            <w:hideMark/>
          </w:tcPr>
          <w:p w14:paraId="188FB7B9"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5C87FEAF"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Montaż rozdzielnicy z zestawem gniazd</w:t>
            </w:r>
          </w:p>
        </w:tc>
        <w:tc>
          <w:tcPr>
            <w:tcW w:w="920" w:type="dxa"/>
            <w:tcBorders>
              <w:top w:val="nil"/>
              <w:left w:val="nil"/>
              <w:bottom w:val="single" w:sz="8" w:space="0" w:color="auto"/>
              <w:right w:val="single" w:sz="8" w:space="0" w:color="auto"/>
            </w:tcBorders>
            <w:shd w:val="clear" w:color="auto" w:fill="auto"/>
            <w:vAlign w:val="center"/>
            <w:hideMark/>
          </w:tcPr>
          <w:p w14:paraId="68426E8A"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5797A4B5"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8" w:space="0" w:color="auto"/>
              <w:right w:val="single" w:sz="8" w:space="0" w:color="auto"/>
            </w:tcBorders>
            <w:shd w:val="clear" w:color="auto" w:fill="auto"/>
            <w:vAlign w:val="center"/>
          </w:tcPr>
          <w:p w14:paraId="6F96A844" w14:textId="2FA0B495"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01C223DB" w14:textId="07785D52" w:rsidR="00B65F98" w:rsidRPr="00B65F98" w:rsidRDefault="00B65F98" w:rsidP="00B65F98">
            <w:pPr>
              <w:spacing w:line="240" w:lineRule="auto"/>
              <w:jc w:val="right"/>
              <w:rPr>
                <w:rFonts w:eastAsia="Times New Roman" w:cs="Calibri"/>
                <w:szCs w:val="20"/>
                <w:lang w:eastAsia="pl-PL"/>
              </w:rPr>
            </w:pPr>
          </w:p>
        </w:tc>
      </w:tr>
      <w:tr w:rsidR="00B65F98" w:rsidRPr="00B65F98" w14:paraId="120EBE63" w14:textId="77777777" w:rsidTr="008960BA">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D2A0780" w14:textId="77777777"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II.31</w:t>
            </w:r>
          </w:p>
        </w:tc>
        <w:tc>
          <w:tcPr>
            <w:tcW w:w="1300" w:type="dxa"/>
            <w:tcBorders>
              <w:top w:val="nil"/>
              <w:left w:val="nil"/>
              <w:bottom w:val="single" w:sz="8" w:space="0" w:color="auto"/>
              <w:right w:val="single" w:sz="8" w:space="0" w:color="auto"/>
            </w:tcBorders>
            <w:shd w:val="clear" w:color="auto" w:fill="auto"/>
            <w:vAlign w:val="center"/>
            <w:hideMark/>
          </w:tcPr>
          <w:p w14:paraId="206E79F1" w14:textId="77777777"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4948CE1E" w14:textId="77777777" w:rsidR="00B65F98" w:rsidRPr="00B65F98" w:rsidRDefault="00B65F98" w:rsidP="000D06C4">
            <w:pPr>
              <w:spacing w:before="120" w:after="120" w:line="240" w:lineRule="auto"/>
              <w:rPr>
                <w:rFonts w:eastAsia="Times New Roman" w:cs="Calibri"/>
                <w:color w:val="000000"/>
                <w:szCs w:val="20"/>
                <w:lang w:eastAsia="pl-PL"/>
              </w:rPr>
            </w:pPr>
            <w:r w:rsidRPr="00B65F98">
              <w:rPr>
                <w:rFonts w:eastAsia="Times New Roman" w:cs="Calibri"/>
                <w:color w:val="000000"/>
                <w:szCs w:val="20"/>
                <w:lang w:eastAsia="pl-PL"/>
              </w:rPr>
              <w:t>Montaż zestawu gniazd</w:t>
            </w:r>
          </w:p>
        </w:tc>
        <w:tc>
          <w:tcPr>
            <w:tcW w:w="920" w:type="dxa"/>
            <w:tcBorders>
              <w:top w:val="nil"/>
              <w:left w:val="nil"/>
              <w:bottom w:val="single" w:sz="8" w:space="0" w:color="auto"/>
              <w:right w:val="single" w:sz="8" w:space="0" w:color="auto"/>
            </w:tcBorders>
            <w:shd w:val="clear" w:color="auto" w:fill="auto"/>
            <w:vAlign w:val="center"/>
            <w:hideMark/>
          </w:tcPr>
          <w:p w14:paraId="09183E40" w14:textId="77777777" w:rsidR="00B65F98" w:rsidRPr="00B65F98" w:rsidRDefault="00B65F98" w:rsidP="000D06C4">
            <w:pPr>
              <w:spacing w:before="120" w:after="120"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0218DF91" w14:textId="77777777"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5</w:t>
            </w:r>
          </w:p>
        </w:tc>
        <w:tc>
          <w:tcPr>
            <w:tcW w:w="1503" w:type="dxa"/>
            <w:tcBorders>
              <w:top w:val="nil"/>
              <w:left w:val="nil"/>
              <w:bottom w:val="single" w:sz="8" w:space="0" w:color="auto"/>
              <w:right w:val="single" w:sz="8" w:space="0" w:color="auto"/>
            </w:tcBorders>
            <w:shd w:val="clear" w:color="auto" w:fill="auto"/>
            <w:vAlign w:val="center"/>
          </w:tcPr>
          <w:p w14:paraId="0F4567A4" w14:textId="0542CE12" w:rsidR="00B65F98" w:rsidRPr="00B65F98" w:rsidRDefault="00B65F98" w:rsidP="000D06C4">
            <w:pPr>
              <w:spacing w:before="120" w:after="120"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74A5A743" w14:textId="433C8EE5" w:rsidR="00B65F98" w:rsidRPr="00B65F98" w:rsidRDefault="00B65F98" w:rsidP="000D06C4">
            <w:pPr>
              <w:spacing w:before="120" w:after="120" w:line="240" w:lineRule="auto"/>
              <w:jc w:val="right"/>
              <w:rPr>
                <w:rFonts w:eastAsia="Times New Roman" w:cs="Calibri"/>
                <w:szCs w:val="20"/>
                <w:lang w:eastAsia="pl-PL"/>
              </w:rPr>
            </w:pPr>
          </w:p>
        </w:tc>
      </w:tr>
      <w:tr w:rsidR="00B65F98" w:rsidRPr="00B65F98" w14:paraId="2AACD1FC" w14:textId="77777777" w:rsidTr="008960BA">
        <w:trPr>
          <w:trHeight w:val="1493"/>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AAA97FB"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II.32</w:t>
            </w:r>
          </w:p>
        </w:tc>
        <w:tc>
          <w:tcPr>
            <w:tcW w:w="1300" w:type="dxa"/>
            <w:tcBorders>
              <w:top w:val="nil"/>
              <w:left w:val="nil"/>
              <w:bottom w:val="single" w:sz="8" w:space="0" w:color="auto"/>
              <w:right w:val="single" w:sz="8" w:space="0" w:color="auto"/>
            </w:tcBorders>
            <w:shd w:val="clear" w:color="auto" w:fill="auto"/>
            <w:vAlign w:val="center"/>
            <w:hideMark/>
          </w:tcPr>
          <w:p w14:paraId="5D9564FA"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474FC122" w14:textId="77777777" w:rsidR="00B65F98" w:rsidRPr="00B65F98" w:rsidRDefault="00B65F98" w:rsidP="00B65F98">
            <w:pPr>
              <w:spacing w:line="240" w:lineRule="auto"/>
              <w:rPr>
                <w:rFonts w:eastAsia="Times New Roman" w:cs="Calibri"/>
                <w:color w:val="000000"/>
                <w:szCs w:val="20"/>
                <w:lang w:eastAsia="pl-PL"/>
              </w:rPr>
            </w:pPr>
            <w:r w:rsidRPr="00B65F98">
              <w:rPr>
                <w:rFonts w:eastAsia="Times New Roman" w:cs="Calibri"/>
                <w:color w:val="000000"/>
                <w:szCs w:val="20"/>
                <w:lang w:eastAsia="pl-PL"/>
              </w:rPr>
              <w:t xml:space="preserve">Demontaż i powtórny montaż kamer przemysłowych, anten i innych elementów sieci strukturalnej z wymianą okablowania na nowe. </w:t>
            </w:r>
          </w:p>
        </w:tc>
        <w:tc>
          <w:tcPr>
            <w:tcW w:w="920" w:type="dxa"/>
            <w:tcBorders>
              <w:top w:val="nil"/>
              <w:left w:val="nil"/>
              <w:bottom w:val="single" w:sz="8" w:space="0" w:color="auto"/>
              <w:right w:val="single" w:sz="8" w:space="0" w:color="auto"/>
            </w:tcBorders>
            <w:shd w:val="clear" w:color="auto" w:fill="auto"/>
            <w:vAlign w:val="center"/>
            <w:hideMark/>
          </w:tcPr>
          <w:p w14:paraId="59B107EC" w14:textId="77777777" w:rsidR="00B65F98" w:rsidRPr="00B65F98" w:rsidRDefault="00B65F98" w:rsidP="00B65F98">
            <w:pPr>
              <w:spacing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7789C904" w14:textId="77777777" w:rsidR="00B65F98" w:rsidRPr="00B65F98" w:rsidRDefault="00B65F98" w:rsidP="00B65F98">
            <w:pPr>
              <w:spacing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8" w:space="0" w:color="auto"/>
              <w:right w:val="single" w:sz="8" w:space="0" w:color="auto"/>
            </w:tcBorders>
            <w:shd w:val="clear" w:color="auto" w:fill="auto"/>
            <w:vAlign w:val="center"/>
          </w:tcPr>
          <w:p w14:paraId="7BF187F3" w14:textId="6094FD21" w:rsidR="00B65F98" w:rsidRPr="00B65F98" w:rsidRDefault="00B65F98" w:rsidP="00B65F98">
            <w:pPr>
              <w:spacing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7BF96BE3" w14:textId="6EE84B13" w:rsidR="00B65F98" w:rsidRPr="00B65F98" w:rsidRDefault="00B65F98" w:rsidP="00B65F98">
            <w:pPr>
              <w:spacing w:line="240" w:lineRule="auto"/>
              <w:jc w:val="right"/>
              <w:rPr>
                <w:rFonts w:eastAsia="Times New Roman" w:cs="Calibri"/>
                <w:szCs w:val="20"/>
                <w:lang w:eastAsia="pl-PL"/>
              </w:rPr>
            </w:pPr>
          </w:p>
        </w:tc>
      </w:tr>
      <w:tr w:rsidR="00B65F98" w:rsidRPr="00B65F98" w14:paraId="0656CED0" w14:textId="77777777" w:rsidTr="00531F8B">
        <w:trPr>
          <w:trHeight w:val="300"/>
        </w:trPr>
        <w:tc>
          <w:tcPr>
            <w:tcW w:w="10213" w:type="dxa"/>
            <w:gridSpan w:val="7"/>
            <w:tcBorders>
              <w:top w:val="single" w:sz="8" w:space="0" w:color="auto"/>
              <w:left w:val="single" w:sz="8" w:space="0" w:color="auto"/>
              <w:bottom w:val="single" w:sz="8" w:space="0" w:color="auto"/>
              <w:right w:val="single" w:sz="8" w:space="0" w:color="auto"/>
            </w:tcBorders>
            <w:shd w:val="clear" w:color="33CCCC" w:fill="00B0F0"/>
            <w:vAlign w:val="center"/>
            <w:hideMark/>
          </w:tcPr>
          <w:p w14:paraId="43008764"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w:t>
            </w:r>
          </w:p>
        </w:tc>
      </w:tr>
      <w:tr w:rsidR="00B65F98" w:rsidRPr="00B65F98" w14:paraId="40F9BF6C" w14:textId="77777777" w:rsidTr="00531F8B">
        <w:trPr>
          <w:trHeight w:val="300"/>
        </w:trPr>
        <w:tc>
          <w:tcPr>
            <w:tcW w:w="10213" w:type="dxa"/>
            <w:gridSpan w:val="7"/>
            <w:tcBorders>
              <w:top w:val="single" w:sz="8" w:space="0" w:color="auto"/>
              <w:left w:val="single" w:sz="8" w:space="0" w:color="auto"/>
              <w:bottom w:val="single" w:sz="8" w:space="0" w:color="auto"/>
              <w:right w:val="single" w:sz="8" w:space="0" w:color="000000"/>
            </w:tcBorders>
            <w:shd w:val="clear" w:color="33CCCC" w:fill="FFC000"/>
            <w:vAlign w:val="center"/>
            <w:hideMark/>
          </w:tcPr>
          <w:p w14:paraId="4B48BFFA" w14:textId="77777777" w:rsidR="00B65F98" w:rsidRPr="00B65F98" w:rsidRDefault="00B65F98" w:rsidP="00B65F98">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III. INSTALACJE SANITARNE</w:t>
            </w:r>
          </w:p>
        </w:tc>
      </w:tr>
      <w:tr w:rsidR="00B65F98" w:rsidRPr="00B65F98" w14:paraId="586547F8" w14:textId="77777777" w:rsidTr="008960BA">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83177C3" w14:textId="77777777"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III.33</w:t>
            </w:r>
          </w:p>
        </w:tc>
        <w:tc>
          <w:tcPr>
            <w:tcW w:w="1300" w:type="dxa"/>
            <w:tcBorders>
              <w:top w:val="nil"/>
              <w:left w:val="nil"/>
              <w:bottom w:val="single" w:sz="8" w:space="0" w:color="auto"/>
              <w:right w:val="single" w:sz="8" w:space="0" w:color="auto"/>
            </w:tcBorders>
            <w:shd w:val="clear" w:color="auto" w:fill="auto"/>
            <w:vAlign w:val="center"/>
            <w:hideMark/>
          </w:tcPr>
          <w:p w14:paraId="2CCC5267" w14:textId="77777777"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3581F5BC" w14:textId="77777777" w:rsidR="00B65F98" w:rsidRPr="00B65F98" w:rsidRDefault="00B65F98" w:rsidP="000D06C4">
            <w:pPr>
              <w:spacing w:before="120" w:after="120" w:line="240" w:lineRule="auto"/>
              <w:rPr>
                <w:rFonts w:eastAsia="Times New Roman" w:cs="Calibri"/>
                <w:color w:val="000000"/>
                <w:szCs w:val="20"/>
                <w:lang w:eastAsia="pl-PL"/>
              </w:rPr>
            </w:pPr>
            <w:r w:rsidRPr="00B65F98">
              <w:rPr>
                <w:rFonts w:eastAsia="Times New Roman" w:cs="Calibri"/>
                <w:color w:val="000000"/>
                <w:szCs w:val="20"/>
                <w:lang w:eastAsia="pl-PL"/>
              </w:rPr>
              <w:t>Zabudowa pompy</w:t>
            </w:r>
          </w:p>
        </w:tc>
        <w:tc>
          <w:tcPr>
            <w:tcW w:w="920" w:type="dxa"/>
            <w:tcBorders>
              <w:top w:val="nil"/>
              <w:left w:val="nil"/>
              <w:bottom w:val="single" w:sz="8" w:space="0" w:color="auto"/>
              <w:right w:val="single" w:sz="8" w:space="0" w:color="auto"/>
            </w:tcBorders>
            <w:shd w:val="clear" w:color="auto" w:fill="auto"/>
            <w:vAlign w:val="center"/>
            <w:hideMark/>
          </w:tcPr>
          <w:p w14:paraId="55BD0F9A" w14:textId="77777777" w:rsidR="00B65F98" w:rsidRPr="00B65F98" w:rsidRDefault="00B65F98" w:rsidP="000D06C4">
            <w:pPr>
              <w:spacing w:before="120" w:after="120"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510C6CC6" w14:textId="77777777"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8" w:space="0" w:color="auto"/>
              <w:right w:val="single" w:sz="8" w:space="0" w:color="auto"/>
            </w:tcBorders>
            <w:shd w:val="clear" w:color="auto" w:fill="auto"/>
            <w:vAlign w:val="center"/>
          </w:tcPr>
          <w:p w14:paraId="64B5BBFF" w14:textId="76A4AED1" w:rsidR="00B65F98" w:rsidRPr="00B65F98" w:rsidRDefault="00B65F98" w:rsidP="000D06C4">
            <w:pPr>
              <w:spacing w:before="120" w:after="120"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2AFA1E33" w14:textId="1A277448" w:rsidR="00B65F98" w:rsidRPr="00B65F98" w:rsidRDefault="00B65F98" w:rsidP="000D06C4">
            <w:pPr>
              <w:spacing w:before="120" w:after="120" w:line="240" w:lineRule="auto"/>
              <w:jc w:val="right"/>
              <w:rPr>
                <w:rFonts w:eastAsia="Times New Roman" w:cs="Calibri"/>
                <w:szCs w:val="20"/>
                <w:lang w:eastAsia="pl-PL"/>
              </w:rPr>
            </w:pPr>
          </w:p>
        </w:tc>
      </w:tr>
      <w:tr w:rsidR="00B65F98" w:rsidRPr="00B65F98" w14:paraId="47A3FE2A" w14:textId="77777777" w:rsidTr="008960BA">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086CCD6" w14:textId="1260A911"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III.</w:t>
            </w:r>
            <w:r w:rsidR="00992D30" w:rsidRPr="00B65F98">
              <w:rPr>
                <w:rFonts w:eastAsia="Times New Roman" w:cs="Calibri"/>
                <w:color w:val="000000"/>
                <w:szCs w:val="20"/>
                <w:lang w:eastAsia="pl-PL"/>
              </w:rPr>
              <w:t>3</w:t>
            </w:r>
            <w:r w:rsidR="00992D30">
              <w:rPr>
                <w:rFonts w:eastAsia="Times New Roman" w:cs="Calibri"/>
                <w:color w:val="000000"/>
                <w:szCs w:val="20"/>
                <w:lang w:eastAsia="pl-PL"/>
              </w:rPr>
              <w:t>4</w:t>
            </w:r>
          </w:p>
        </w:tc>
        <w:tc>
          <w:tcPr>
            <w:tcW w:w="1300" w:type="dxa"/>
            <w:tcBorders>
              <w:top w:val="nil"/>
              <w:left w:val="nil"/>
              <w:bottom w:val="single" w:sz="8" w:space="0" w:color="auto"/>
              <w:right w:val="single" w:sz="8" w:space="0" w:color="auto"/>
            </w:tcBorders>
            <w:shd w:val="clear" w:color="auto" w:fill="auto"/>
            <w:vAlign w:val="center"/>
            <w:hideMark/>
          </w:tcPr>
          <w:p w14:paraId="0E6CFC1F" w14:textId="77777777"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ST 00.02</w:t>
            </w:r>
          </w:p>
        </w:tc>
        <w:tc>
          <w:tcPr>
            <w:tcW w:w="2590" w:type="dxa"/>
            <w:tcBorders>
              <w:top w:val="nil"/>
              <w:left w:val="nil"/>
              <w:bottom w:val="single" w:sz="8" w:space="0" w:color="auto"/>
              <w:right w:val="single" w:sz="8" w:space="0" w:color="auto"/>
            </w:tcBorders>
            <w:shd w:val="clear" w:color="auto" w:fill="auto"/>
            <w:vAlign w:val="center"/>
            <w:hideMark/>
          </w:tcPr>
          <w:p w14:paraId="0610E497" w14:textId="77777777" w:rsidR="00B65F98" w:rsidRPr="00B65F98" w:rsidRDefault="00B65F98" w:rsidP="000D06C4">
            <w:pPr>
              <w:spacing w:before="120" w:after="120" w:line="240" w:lineRule="auto"/>
              <w:rPr>
                <w:rFonts w:eastAsia="Times New Roman" w:cs="Calibri"/>
                <w:color w:val="000000"/>
                <w:szCs w:val="20"/>
                <w:lang w:eastAsia="pl-PL"/>
              </w:rPr>
            </w:pPr>
            <w:r w:rsidRPr="00B65F98">
              <w:rPr>
                <w:rFonts w:eastAsia="Times New Roman" w:cs="Calibri"/>
                <w:color w:val="000000"/>
                <w:szCs w:val="20"/>
                <w:lang w:eastAsia="pl-PL"/>
              </w:rPr>
              <w:t xml:space="preserve">Wykonanie wentylacji mechanicznej </w:t>
            </w:r>
          </w:p>
        </w:tc>
        <w:tc>
          <w:tcPr>
            <w:tcW w:w="920" w:type="dxa"/>
            <w:tcBorders>
              <w:top w:val="nil"/>
              <w:left w:val="nil"/>
              <w:bottom w:val="single" w:sz="8" w:space="0" w:color="auto"/>
              <w:right w:val="single" w:sz="8" w:space="0" w:color="auto"/>
            </w:tcBorders>
            <w:shd w:val="clear" w:color="auto" w:fill="auto"/>
            <w:vAlign w:val="center"/>
            <w:hideMark/>
          </w:tcPr>
          <w:p w14:paraId="511E3897" w14:textId="77777777" w:rsidR="00B65F98" w:rsidRPr="00B65F98" w:rsidRDefault="00B65F98" w:rsidP="000D06C4">
            <w:pPr>
              <w:spacing w:before="120" w:after="120" w:line="240" w:lineRule="auto"/>
              <w:jc w:val="center"/>
              <w:rPr>
                <w:rFonts w:eastAsia="Times New Roman" w:cs="Calibri"/>
                <w:color w:val="000000"/>
                <w:szCs w:val="20"/>
                <w:lang w:eastAsia="pl-PL"/>
              </w:rPr>
            </w:pPr>
            <w:proofErr w:type="spellStart"/>
            <w:r w:rsidRPr="00B65F98">
              <w:rPr>
                <w:rFonts w:eastAsia="Times New Roman" w:cs="Calibri"/>
                <w:color w:val="000000"/>
                <w:szCs w:val="20"/>
                <w:lang w:eastAsia="pl-PL"/>
              </w:rPr>
              <w:t>kpl</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0F6DDA7E" w14:textId="77777777" w:rsidR="00B65F98" w:rsidRPr="00B65F98" w:rsidRDefault="00B65F98" w:rsidP="000D06C4">
            <w:pPr>
              <w:spacing w:before="120" w:after="120" w:line="240" w:lineRule="auto"/>
              <w:jc w:val="center"/>
              <w:rPr>
                <w:rFonts w:eastAsia="Times New Roman" w:cs="Calibri"/>
                <w:color w:val="000000"/>
                <w:szCs w:val="20"/>
                <w:lang w:eastAsia="pl-PL"/>
              </w:rPr>
            </w:pPr>
            <w:r w:rsidRPr="00B65F98">
              <w:rPr>
                <w:rFonts w:eastAsia="Times New Roman" w:cs="Calibri"/>
                <w:color w:val="000000"/>
                <w:szCs w:val="20"/>
                <w:lang w:eastAsia="pl-PL"/>
              </w:rPr>
              <w:t>1</w:t>
            </w:r>
          </w:p>
        </w:tc>
        <w:tc>
          <w:tcPr>
            <w:tcW w:w="1503" w:type="dxa"/>
            <w:tcBorders>
              <w:top w:val="nil"/>
              <w:left w:val="nil"/>
              <w:bottom w:val="single" w:sz="8" w:space="0" w:color="auto"/>
              <w:right w:val="single" w:sz="8" w:space="0" w:color="auto"/>
            </w:tcBorders>
            <w:shd w:val="clear" w:color="auto" w:fill="auto"/>
            <w:vAlign w:val="center"/>
          </w:tcPr>
          <w:p w14:paraId="0463BAE4" w14:textId="1AB2DBFA" w:rsidR="00B65F98" w:rsidRPr="00B65F98" w:rsidRDefault="00B65F98" w:rsidP="000D06C4">
            <w:pPr>
              <w:spacing w:before="120" w:after="120"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01056944" w14:textId="26D37EC4" w:rsidR="00B65F98" w:rsidRPr="00B65F98" w:rsidRDefault="00B65F98" w:rsidP="000D06C4">
            <w:pPr>
              <w:spacing w:before="120" w:after="120" w:line="240" w:lineRule="auto"/>
              <w:jc w:val="right"/>
              <w:rPr>
                <w:rFonts w:eastAsia="Times New Roman" w:cs="Calibri"/>
                <w:szCs w:val="20"/>
                <w:lang w:eastAsia="pl-PL"/>
              </w:rPr>
            </w:pPr>
          </w:p>
        </w:tc>
      </w:tr>
      <w:tr w:rsidR="008960BA" w:rsidRPr="00B65F98" w14:paraId="0FD40B6B" w14:textId="77777777" w:rsidTr="00C401D1">
        <w:trPr>
          <w:trHeight w:val="300"/>
        </w:trPr>
        <w:tc>
          <w:tcPr>
            <w:tcW w:w="10213" w:type="dxa"/>
            <w:gridSpan w:val="7"/>
            <w:tcBorders>
              <w:top w:val="single" w:sz="8" w:space="0" w:color="auto"/>
              <w:left w:val="single" w:sz="8" w:space="0" w:color="auto"/>
              <w:bottom w:val="single" w:sz="8" w:space="0" w:color="auto"/>
              <w:right w:val="single" w:sz="8" w:space="0" w:color="auto"/>
            </w:tcBorders>
            <w:shd w:val="clear" w:color="33CCCC" w:fill="00B0F0"/>
            <w:vAlign w:val="center"/>
            <w:hideMark/>
          </w:tcPr>
          <w:p w14:paraId="73A158AE" w14:textId="77777777" w:rsidR="008960BA" w:rsidRPr="00B65F98" w:rsidRDefault="008960BA" w:rsidP="00C401D1">
            <w:pPr>
              <w:spacing w:line="240" w:lineRule="auto"/>
              <w:jc w:val="center"/>
              <w:rPr>
                <w:rFonts w:eastAsia="Times New Roman" w:cs="Calibri"/>
                <w:b/>
                <w:bCs/>
                <w:color w:val="000000"/>
                <w:szCs w:val="20"/>
                <w:lang w:eastAsia="pl-PL"/>
              </w:rPr>
            </w:pPr>
            <w:r w:rsidRPr="00B65F98">
              <w:rPr>
                <w:rFonts w:eastAsia="Times New Roman" w:cs="Calibri"/>
                <w:b/>
                <w:bCs/>
                <w:color w:val="000000"/>
                <w:szCs w:val="20"/>
                <w:lang w:eastAsia="pl-PL"/>
              </w:rPr>
              <w:t> </w:t>
            </w:r>
          </w:p>
        </w:tc>
      </w:tr>
      <w:tr w:rsidR="008960BA" w:rsidRPr="00B65F98" w14:paraId="65D7A4F8" w14:textId="77777777" w:rsidTr="00C401D1">
        <w:trPr>
          <w:trHeight w:val="300"/>
        </w:trPr>
        <w:tc>
          <w:tcPr>
            <w:tcW w:w="10213" w:type="dxa"/>
            <w:gridSpan w:val="7"/>
            <w:tcBorders>
              <w:top w:val="single" w:sz="8" w:space="0" w:color="auto"/>
              <w:left w:val="single" w:sz="8" w:space="0" w:color="auto"/>
              <w:bottom w:val="single" w:sz="8" w:space="0" w:color="auto"/>
              <w:right w:val="single" w:sz="8" w:space="0" w:color="000000"/>
            </w:tcBorders>
            <w:shd w:val="clear" w:color="33CCCC" w:fill="FFC000"/>
            <w:vAlign w:val="center"/>
            <w:hideMark/>
          </w:tcPr>
          <w:p w14:paraId="77D9578E" w14:textId="77777777" w:rsidR="008960BA" w:rsidRDefault="008960BA" w:rsidP="00C401D1">
            <w:pPr>
              <w:spacing w:line="240" w:lineRule="auto"/>
              <w:jc w:val="center"/>
              <w:rPr>
                <w:rFonts w:eastAsia="Times New Roman" w:cs="Calibri"/>
                <w:b/>
                <w:bCs/>
                <w:color w:val="000000"/>
                <w:szCs w:val="20"/>
                <w:lang w:eastAsia="pl-PL"/>
              </w:rPr>
            </w:pPr>
            <w:r w:rsidRPr="008960BA">
              <w:rPr>
                <w:rFonts w:eastAsia="Times New Roman" w:cs="Calibri"/>
                <w:b/>
                <w:bCs/>
                <w:color w:val="000000"/>
                <w:szCs w:val="20"/>
                <w:lang w:eastAsia="pl-PL"/>
              </w:rPr>
              <w:t>IV. DOKUMENTACJA</w:t>
            </w:r>
          </w:p>
          <w:p w14:paraId="54C6B341" w14:textId="19284696" w:rsidR="00AB3B2A" w:rsidRPr="000D06C4" w:rsidRDefault="00AB3B2A" w:rsidP="000D06C4">
            <w:pPr>
              <w:spacing w:line="240" w:lineRule="auto"/>
              <w:jc w:val="both"/>
              <w:rPr>
                <w:rFonts w:eastAsia="Times New Roman" w:cs="Calibri"/>
                <w:color w:val="000000"/>
                <w:szCs w:val="20"/>
                <w:lang w:eastAsia="pl-PL"/>
              </w:rPr>
            </w:pPr>
            <w:r w:rsidRPr="000D06C4">
              <w:rPr>
                <w:b/>
                <w:bCs/>
              </w:rPr>
              <w:t>UWAGA!</w:t>
            </w:r>
            <w:r>
              <w:t xml:space="preserve"> </w:t>
            </w:r>
            <w:r w:rsidRPr="00AB3B2A">
              <w:t>Łączna wartość</w:t>
            </w:r>
            <w:r w:rsidRPr="000D06C4">
              <w:t xml:space="preserve"> netto</w:t>
            </w:r>
            <w:r w:rsidRPr="00AB3B2A">
              <w:t xml:space="preserve"> prac projektowych </w:t>
            </w:r>
            <w:r w:rsidRPr="000D06C4">
              <w:t>wraz z nadzorem autorskim</w:t>
            </w:r>
            <w:r>
              <w:t xml:space="preserve">, tj. </w:t>
            </w:r>
            <w:r w:rsidRPr="000D06C4">
              <w:t xml:space="preserve">suma kwot </w:t>
            </w:r>
            <w:r w:rsidR="006E0942">
              <w:t xml:space="preserve">z </w:t>
            </w:r>
            <w:r w:rsidRPr="000D06C4">
              <w:t>pozycji IV.3</w:t>
            </w:r>
            <w:r w:rsidR="00992D30">
              <w:t>5</w:t>
            </w:r>
            <w:r w:rsidRPr="000D06C4">
              <w:t xml:space="preserve"> i</w:t>
            </w:r>
            <w:r>
              <w:t> </w:t>
            </w:r>
            <w:r w:rsidRPr="000D06C4">
              <w:t>IV.3</w:t>
            </w:r>
            <w:r w:rsidR="00992D30">
              <w:t>6</w:t>
            </w:r>
            <w:r w:rsidRPr="000D06C4">
              <w:t xml:space="preserve"> z kolumny 7</w:t>
            </w:r>
            <w:r w:rsidRPr="000D06C4">
              <w:rPr>
                <w:sz w:val="22"/>
                <w:szCs w:val="24"/>
              </w:rPr>
              <w:t xml:space="preserve">, </w:t>
            </w:r>
            <w:r w:rsidRPr="000D06C4">
              <w:rPr>
                <w:b/>
                <w:bCs/>
                <w:sz w:val="28"/>
                <w:szCs w:val="32"/>
              </w:rPr>
              <w:t>nie może przekroczyć 3% łącznej wartości wynagrodzenia netto</w:t>
            </w:r>
            <w:r w:rsidRPr="000D06C4">
              <w:rPr>
                <w:sz w:val="28"/>
                <w:szCs w:val="32"/>
              </w:rPr>
              <w:t xml:space="preserve"> </w:t>
            </w:r>
            <w:r>
              <w:t>wskazanej w wierszu 3</w:t>
            </w:r>
            <w:r w:rsidR="00992D30">
              <w:t>7</w:t>
            </w:r>
            <w:r w:rsidR="006E0942">
              <w:t>.</w:t>
            </w:r>
            <w:r w:rsidR="00451645">
              <w:rPr>
                <w:rStyle w:val="Odwoanieprzypisudolnego"/>
              </w:rPr>
              <w:footnoteReference w:id="3"/>
            </w:r>
          </w:p>
        </w:tc>
      </w:tr>
      <w:tr w:rsidR="008960BA" w:rsidRPr="00B65F98" w14:paraId="678B84D0" w14:textId="77777777" w:rsidTr="008960BA">
        <w:trPr>
          <w:trHeight w:val="315"/>
        </w:trPr>
        <w:tc>
          <w:tcPr>
            <w:tcW w:w="920" w:type="dxa"/>
            <w:tcBorders>
              <w:top w:val="nil"/>
              <w:left w:val="single" w:sz="8" w:space="0" w:color="auto"/>
              <w:bottom w:val="single" w:sz="8" w:space="0" w:color="auto"/>
              <w:right w:val="single" w:sz="8" w:space="0" w:color="auto"/>
            </w:tcBorders>
            <w:shd w:val="clear" w:color="auto" w:fill="auto"/>
            <w:vAlign w:val="center"/>
          </w:tcPr>
          <w:p w14:paraId="48208796" w14:textId="3928B55F" w:rsidR="008960BA" w:rsidRPr="00B65F98" w:rsidRDefault="008960BA" w:rsidP="000D06C4">
            <w:pPr>
              <w:spacing w:before="120" w:after="120" w:line="240" w:lineRule="auto"/>
              <w:jc w:val="center"/>
              <w:rPr>
                <w:rFonts w:eastAsia="Times New Roman" w:cs="Calibri"/>
                <w:color w:val="000000"/>
                <w:szCs w:val="20"/>
                <w:lang w:eastAsia="pl-PL"/>
              </w:rPr>
            </w:pPr>
            <w:r>
              <w:rPr>
                <w:rFonts w:cs="Calibri"/>
                <w:color w:val="000000"/>
                <w:szCs w:val="20"/>
              </w:rPr>
              <w:t>IV.</w:t>
            </w:r>
            <w:r w:rsidR="00992D30">
              <w:rPr>
                <w:rFonts w:cs="Calibri"/>
                <w:color w:val="000000"/>
                <w:szCs w:val="20"/>
              </w:rPr>
              <w:t>35</w:t>
            </w:r>
          </w:p>
        </w:tc>
        <w:tc>
          <w:tcPr>
            <w:tcW w:w="1300" w:type="dxa"/>
            <w:tcBorders>
              <w:top w:val="nil"/>
              <w:left w:val="nil"/>
              <w:bottom w:val="single" w:sz="8" w:space="0" w:color="auto"/>
              <w:right w:val="single" w:sz="8" w:space="0" w:color="auto"/>
            </w:tcBorders>
            <w:shd w:val="clear" w:color="auto" w:fill="auto"/>
            <w:vAlign w:val="center"/>
          </w:tcPr>
          <w:p w14:paraId="22FE5239" w14:textId="1C3F164C" w:rsidR="008960BA" w:rsidRPr="00B65F98" w:rsidRDefault="008960BA" w:rsidP="000D06C4">
            <w:pPr>
              <w:spacing w:before="120" w:after="120" w:line="240" w:lineRule="auto"/>
              <w:jc w:val="center"/>
              <w:rPr>
                <w:rFonts w:eastAsia="Times New Roman" w:cs="Calibri"/>
                <w:color w:val="000000"/>
                <w:szCs w:val="20"/>
                <w:lang w:eastAsia="pl-PL"/>
              </w:rPr>
            </w:pPr>
            <w:r>
              <w:rPr>
                <w:rFonts w:cs="Calibri"/>
                <w:color w:val="000000"/>
                <w:szCs w:val="20"/>
              </w:rPr>
              <w:t>ST 00.00</w:t>
            </w:r>
          </w:p>
        </w:tc>
        <w:tc>
          <w:tcPr>
            <w:tcW w:w="2590" w:type="dxa"/>
            <w:tcBorders>
              <w:top w:val="nil"/>
              <w:left w:val="nil"/>
              <w:bottom w:val="single" w:sz="8" w:space="0" w:color="auto"/>
              <w:right w:val="single" w:sz="8" w:space="0" w:color="auto"/>
            </w:tcBorders>
            <w:shd w:val="clear" w:color="auto" w:fill="auto"/>
            <w:vAlign w:val="center"/>
          </w:tcPr>
          <w:p w14:paraId="11A50830" w14:textId="3B470FD7" w:rsidR="008960BA" w:rsidRPr="00B65F98" w:rsidRDefault="008960BA" w:rsidP="000D06C4">
            <w:pPr>
              <w:spacing w:before="120" w:after="120" w:line="240" w:lineRule="auto"/>
              <w:rPr>
                <w:rFonts w:eastAsia="Times New Roman" w:cs="Calibri"/>
                <w:color w:val="000000"/>
                <w:szCs w:val="20"/>
                <w:lang w:eastAsia="pl-PL"/>
              </w:rPr>
            </w:pPr>
            <w:r>
              <w:rPr>
                <w:rFonts w:cs="Calibri"/>
                <w:color w:val="000000"/>
                <w:szCs w:val="20"/>
              </w:rPr>
              <w:t>Opracowania projektowe</w:t>
            </w:r>
          </w:p>
        </w:tc>
        <w:tc>
          <w:tcPr>
            <w:tcW w:w="920" w:type="dxa"/>
            <w:tcBorders>
              <w:top w:val="nil"/>
              <w:left w:val="nil"/>
              <w:bottom w:val="single" w:sz="8" w:space="0" w:color="auto"/>
              <w:right w:val="single" w:sz="8" w:space="0" w:color="auto"/>
            </w:tcBorders>
            <w:shd w:val="clear" w:color="auto" w:fill="auto"/>
            <w:vAlign w:val="center"/>
          </w:tcPr>
          <w:p w14:paraId="0337C4C0" w14:textId="303787B8" w:rsidR="008960BA" w:rsidRPr="00B65F98" w:rsidRDefault="008960BA" w:rsidP="000D06C4">
            <w:pPr>
              <w:spacing w:before="120" w:after="120" w:line="240" w:lineRule="auto"/>
              <w:jc w:val="center"/>
              <w:rPr>
                <w:rFonts w:eastAsia="Times New Roman" w:cs="Calibri"/>
                <w:color w:val="000000"/>
                <w:szCs w:val="20"/>
                <w:lang w:eastAsia="pl-PL"/>
              </w:rPr>
            </w:pPr>
            <w:proofErr w:type="spellStart"/>
            <w:r>
              <w:rPr>
                <w:rFonts w:cs="Calibri"/>
                <w:color w:val="000000"/>
                <w:szCs w:val="20"/>
              </w:rPr>
              <w:t>kpl</w:t>
            </w:r>
            <w:proofErr w:type="spellEnd"/>
          </w:p>
        </w:tc>
        <w:tc>
          <w:tcPr>
            <w:tcW w:w="1300" w:type="dxa"/>
            <w:tcBorders>
              <w:top w:val="nil"/>
              <w:left w:val="nil"/>
              <w:bottom w:val="single" w:sz="8" w:space="0" w:color="auto"/>
              <w:right w:val="single" w:sz="8" w:space="0" w:color="auto"/>
            </w:tcBorders>
            <w:shd w:val="clear" w:color="auto" w:fill="auto"/>
            <w:vAlign w:val="center"/>
          </w:tcPr>
          <w:p w14:paraId="0D83ACC8" w14:textId="5D5E64CD" w:rsidR="008960BA" w:rsidRPr="00B65F98" w:rsidRDefault="008960BA" w:rsidP="000D06C4">
            <w:pPr>
              <w:spacing w:before="120" w:after="120" w:line="240" w:lineRule="auto"/>
              <w:jc w:val="center"/>
              <w:rPr>
                <w:rFonts w:eastAsia="Times New Roman" w:cs="Calibri"/>
                <w:color w:val="000000"/>
                <w:szCs w:val="20"/>
                <w:lang w:eastAsia="pl-PL"/>
              </w:rPr>
            </w:pPr>
            <w:r>
              <w:rPr>
                <w:rFonts w:cs="Calibri"/>
                <w:color w:val="000000"/>
                <w:szCs w:val="20"/>
              </w:rPr>
              <w:t>1</w:t>
            </w:r>
          </w:p>
        </w:tc>
        <w:tc>
          <w:tcPr>
            <w:tcW w:w="1503" w:type="dxa"/>
            <w:tcBorders>
              <w:top w:val="nil"/>
              <w:left w:val="nil"/>
              <w:bottom w:val="single" w:sz="8" w:space="0" w:color="auto"/>
              <w:right w:val="single" w:sz="8" w:space="0" w:color="auto"/>
            </w:tcBorders>
            <w:shd w:val="clear" w:color="auto" w:fill="auto"/>
            <w:vAlign w:val="center"/>
          </w:tcPr>
          <w:p w14:paraId="0F881C86" w14:textId="69C2BEEC" w:rsidR="008960BA" w:rsidRPr="00B65F98" w:rsidRDefault="008960BA" w:rsidP="000D06C4">
            <w:pPr>
              <w:spacing w:before="120" w:after="120"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73BAFD12" w14:textId="6F235386" w:rsidR="008960BA" w:rsidRPr="00B65F98" w:rsidRDefault="008960BA" w:rsidP="000D06C4">
            <w:pPr>
              <w:spacing w:before="120" w:after="120" w:line="240" w:lineRule="auto"/>
              <w:jc w:val="right"/>
              <w:rPr>
                <w:rFonts w:eastAsia="Times New Roman" w:cs="Calibri"/>
                <w:szCs w:val="20"/>
                <w:lang w:eastAsia="pl-PL"/>
              </w:rPr>
            </w:pPr>
          </w:p>
        </w:tc>
      </w:tr>
      <w:tr w:rsidR="008960BA" w:rsidRPr="00B65F98" w14:paraId="1ABCB7B4" w14:textId="77777777" w:rsidTr="008960BA">
        <w:trPr>
          <w:trHeight w:val="315"/>
        </w:trPr>
        <w:tc>
          <w:tcPr>
            <w:tcW w:w="920" w:type="dxa"/>
            <w:tcBorders>
              <w:top w:val="nil"/>
              <w:left w:val="single" w:sz="8" w:space="0" w:color="auto"/>
              <w:bottom w:val="single" w:sz="8" w:space="0" w:color="auto"/>
              <w:right w:val="single" w:sz="8" w:space="0" w:color="auto"/>
            </w:tcBorders>
            <w:shd w:val="clear" w:color="auto" w:fill="auto"/>
            <w:vAlign w:val="center"/>
          </w:tcPr>
          <w:p w14:paraId="7E071E10" w14:textId="39483C2F" w:rsidR="008960BA" w:rsidRPr="00B65F98" w:rsidRDefault="008960BA" w:rsidP="000D06C4">
            <w:pPr>
              <w:spacing w:before="120" w:after="120" w:line="240" w:lineRule="auto"/>
              <w:jc w:val="center"/>
              <w:rPr>
                <w:rFonts w:eastAsia="Times New Roman" w:cs="Calibri"/>
                <w:color w:val="000000"/>
                <w:szCs w:val="20"/>
                <w:lang w:eastAsia="pl-PL"/>
              </w:rPr>
            </w:pPr>
            <w:r>
              <w:rPr>
                <w:rFonts w:cs="Calibri"/>
                <w:color w:val="000000"/>
                <w:szCs w:val="20"/>
              </w:rPr>
              <w:t>IV.</w:t>
            </w:r>
            <w:r w:rsidR="00992D30">
              <w:rPr>
                <w:rFonts w:cs="Calibri"/>
                <w:color w:val="000000"/>
                <w:szCs w:val="20"/>
              </w:rPr>
              <w:t>36</w:t>
            </w:r>
          </w:p>
        </w:tc>
        <w:tc>
          <w:tcPr>
            <w:tcW w:w="1300" w:type="dxa"/>
            <w:tcBorders>
              <w:top w:val="nil"/>
              <w:left w:val="nil"/>
              <w:bottom w:val="single" w:sz="8" w:space="0" w:color="auto"/>
              <w:right w:val="single" w:sz="8" w:space="0" w:color="auto"/>
            </w:tcBorders>
            <w:shd w:val="clear" w:color="auto" w:fill="auto"/>
            <w:vAlign w:val="center"/>
          </w:tcPr>
          <w:p w14:paraId="72195634" w14:textId="0BA76C96" w:rsidR="008960BA" w:rsidRPr="00B65F98" w:rsidRDefault="008960BA" w:rsidP="000D06C4">
            <w:pPr>
              <w:spacing w:before="120" w:after="120" w:line="240" w:lineRule="auto"/>
              <w:jc w:val="center"/>
              <w:rPr>
                <w:rFonts w:eastAsia="Times New Roman" w:cs="Calibri"/>
                <w:color w:val="000000"/>
                <w:szCs w:val="20"/>
                <w:lang w:eastAsia="pl-PL"/>
              </w:rPr>
            </w:pPr>
            <w:r>
              <w:rPr>
                <w:rFonts w:cs="Calibri"/>
                <w:color w:val="000000"/>
                <w:szCs w:val="20"/>
              </w:rPr>
              <w:t>ST 00.00</w:t>
            </w:r>
          </w:p>
        </w:tc>
        <w:tc>
          <w:tcPr>
            <w:tcW w:w="2590" w:type="dxa"/>
            <w:tcBorders>
              <w:top w:val="nil"/>
              <w:left w:val="nil"/>
              <w:bottom w:val="single" w:sz="8" w:space="0" w:color="auto"/>
              <w:right w:val="single" w:sz="8" w:space="0" w:color="auto"/>
            </w:tcBorders>
            <w:shd w:val="clear" w:color="auto" w:fill="auto"/>
            <w:vAlign w:val="center"/>
          </w:tcPr>
          <w:p w14:paraId="510CF59C" w14:textId="30FD6998" w:rsidR="008960BA" w:rsidRPr="00B65F98" w:rsidRDefault="008960BA" w:rsidP="000D06C4">
            <w:pPr>
              <w:spacing w:before="120" w:after="120" w:line="240" w:lineRule="auto"/>
              <w:rPr>
                <w:rFonts w:eastAsia="Times New Roman" w:cs="Calibri"/>
                <w:color w:val="000000"/>
                <w:szCs w:val="20"/>
                <w:lang w:eastAsia="pl-PL"/>
              </w:rPr>
            </w:pPr>
            <w:r>
              <w:rPr>
                <w:rFonts w:cs="Calibri"/>
                <w:color w:val="000000"/>
                <w:szCs w:val="20"/>
              </w:rPr>
              <w:t>Pełnienie nadzoru autorskiego</w:t>
            </w:r>
          </w:p>
        </w:tc>
        <w:tc>
          <w:tcPr>
            <w:tcW w:w="920" w:type="dxa"/>
            <w:tcBorders>
              <w:top w:val="nil"/>
              <w:left w:val="nil"/>
              <w:bottom w:val="single" w:sz="8" w:space="0" w:color="auto"/>
              <w:right w:val="single" w:sz="8" w:space="0" w:color="auto"/>
            </w:tcBorders>
            <w:shd w:val="clear" w:color="auto" w:fill="auto"/>
            <w:vAlign w:val="center"/>
          </w:tcPr>
          <w:p w14:paraId="79375116" w14:textId="04C8C16B" w:rsidR="008960BA" w:rsidRPr="00B65F98" w:rsidRDefault="008960BA" w:rsidP="000D06C4">
            <w:pPr>
              <w:spacing w:before="120" w:after="120" w:line="240" w:lineRule="auto"/>
              <w:jc w:val="center"/>
              <w:rPr>
                <w:rFonts w:eastAsia="Times New Roman" w:cs="Calibri"/>
                <w:color w:val="000000"/>
                <w:szCs w:val="20"/>
                <w:lang w:eastAsia="pl-PL"/>
              </w:rPr>
            </w:pPr>
            <w:proofErr w:type="spellStart"/>
            <w:r>
              <w:rPr>
                <w:rFonts w:cs="Calibri"/>
                <w:color w:val="000000"/>
                <w:szCs w:val="20"/>
              </w:rPr>
              <w:t>kpl</w:t>
            </w:r>
            <w:proofErr w:type="spellEnd"/>
          </w:p>
        </w:tc>
        <w:tc>
          <w:tcPr>
            <w:tcW w:w="1300" w:type="dxa"/>
            <w:tcBorders>
              <w:top w:val="nil"/>
              <w:left w:val="nil"/>
              <w:bottom w:val="single" w:sz="8" w:space="0" w:color="auto"/>
              <w:right w:val="single" w:sz="8" w:space="0" w:color="auto"/>
            </w:tcBorders>
            <w:shd w:val="clear" w:color="auto" w:fill="auto"/>
            <w:vAlign w:val="center"/>
          </w:tcPr>
          <w:p w14:paraId="5A2EBD04" w14:textId="24B0C724" w:rsidR="008960BA" w:rsidRPr="00B65F98" w:rsidRDefault="008960BA" w:rsidP="000D06C4">
            <w:pPr>
              <w:spacing w:before="120" w:after="120" w:line="240" w:lineRule="auto"/>
              <w:jc w:val="center"/>
              <w:rPr>
                <w:rFonts w:eastAsia="Times New Roman" w:cs="Calibri"/>
                <w:color w:val="000000"/>
                <w:szCs w:val="20"/>
                <w:lang w:eastAsia="pl-PL"/>
              </w:rPr>
            </w:pPr>
            <w:r>
              <w:rPr>
                <w:rFonts w:cs="Calibri"/>
                <w:color w:val="000000"/>
                <w:szCs w:val="20"/>
              </w:rPr>
              <w:t>1</w:t>
            </w:r>
          </w:p>
        </w:tc>
        <w:tc>
          <w:tcPr>
            <w:tcW w:w="1503" w:type="dxa"/>
            <w:tcBorders>
              <w:top w:val="nil"/>
              <w:left w:val="nil"/>
              <w:bottom w:val="single" w:sz="8" w:space="0" w:color="auto"/>
              <w:right w:val="single" w:sz="8" w:space="0" w:color="auto"/>
            </w:tcBorders>
            <w:shd w:val="clear" w:color="auto" w:fill="auto"/>
            <w:vAlign w:val="center"/>
          </w:tcPr>
          <w:p w14:paraId="4E161E64" w14:textId="23399E55" w:rsidR="008960BA" w:rsidRPr="00B65F98" w:rsidRDefault="008960BA" w:rsidP="000D06C4">
            <w:pPr>
              <w:spacing w:before="120" w:after="120" w:line="240" w:lineRule="auto"/>
              <w:jc w:val="right"/>
              <w:rPr>
                <w:rFonts w:eastAsia="Times New Roman" w:cs="Calibri"/>
                <w:szCs w:val="20"/>
                <w:lang w:eastAsia="pl-PL"/>
              </w:rPr>
            </w:pPr>
          </w:p>
        </w:tc>
        <w:tc>
          <w:tcPr>
            <w:tcW w:w="1680" w:type="dxa"/>
            <w:tcBorders>
              <w:top w:val="nil"/>
              <w:left w:val="nil"/>
              <w:bottom w:val="single" w:sz="8" w:space="0" w:color="auto"/>
              <w:right w:val="single" w:sz="8" w:space="0" w:color="auto"/>
            </w:tcBorders>
            <w:shd w:val="clear" w:color="auto" w:fill="auto"/>
            <w:vAlign w:val="center"/>
          </w:tcPr>
          <w:p w14:paraId="4198B74C" w14:textId="747BF2C0" w:rsidR="008960BA" w:rsidRPr="00B65F98" w:rsidRDefault="008960BA" w:rsidP="000D06C4">
            <w:pPr>
              <w:spacing w:before="120" w:after="120" w:line="240" w:lineRule="auto"/>
              <w:jc w:val="right"/>
              <w:rPr>
                <w:rFonts w:eastAsia="Times New Roman" w:cs="Calibri"/>
                <w:szCs w:val="20"/>
                <w:lang w:eastAsia="pl-PL"/>
              </w:rPr>
            </w:pPr>
          </w:p>
        </w:tc>
      </w:tr>
      <w:tr w:rsidR="00B65F98" w:rsidRPr="00B65F98" w14:paraId="436DCD27" w14:textId="77777777" w:rsidTr="00531F8B">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95A6E64" w14:textId="2F74CDF6" w:rsidR="00B65F98" w:rsidRPr="00B65F98" w:rsidRDefault="00992D30" w:rsidP="00B65F98">
            <w:pPr>
              <w:spacing w:line="240" w:lineRule="auto"/>
              <w:jc w:val="center"/>
              <w:rPr>
                <w:rFonts w:eastAsia="Times New Roman" w:cs="Calibri"/>
                <w:color w:val="000000"/>
                <w:szCs w:val="20"/>
                <w:lang w:eastAsia="pl-PL"/>
              </w:rPr>
            </w:pPr>
            <w:r>
              <w:rPr>
                <w:rFonts w:eastAsia="Times New Roman" w:cs="Calibri"/>
                <w:color w:val="000000"/>
                <w:szCs w:val="20"/>
                <w:lang w:eastAsia="pl-PL"/>
              </w:rPr>
              <w:t>37</w:t>
            </w:r>
          </w:p>
        </w:tc>
        <w:tc>
          <w:tcPr>
            <w:tcW w:w="7613" w:type="dxa"/>
            <w:gridSpan w:val="5"/>
            <w:tcBorders>
              <w:top w:val="single" w:sz="8" w:space="0" w:color="auto"/>
              <w:left w:val="nil"/>
              <w:bottom w:val="single" w:sz="8" w:space="0" w:color="auto"/>
              <w:right w:val="single" w:sz="8" w:space="0" w:color="auto"/>
            </w:tcBorders>
            <w:shd w:val="clear" w:color="auto" w:fill="auto"/>
            <w:vAlign w:val="center"/>
            <w:hideMark/>
          </w:tcPr>
          <w:p w14:paraId="1D49F588" w14:textId="77777777" w:rsidR="00B65F98" w:rsidRPr="00B65F98" w:rsidRDefault="00B65F98" w:rsidP="000D06C4">
            <w:pPr>
              <w:spacing w:before="120" w:after="120"/>
              <w:jc w:val="right"/>
              <w:rPr>
                <w:rFonts w:eastAsia="Times New Roman" w:cs="Calibri"/>
                <w:b/>
                <w:bCs/>
                <w:color w:val="000000"/>
                <w:szCs w:val="20"/>
                <w:lang w:eastAsia="pl-PL"/>
              </w:rPr>
            </w:pPr>
            <w:r w:rsidRPr="00B65F98">
              <w:rPr>
                <w:rFonts w:eastAsia="Times New Roman" w:cs="Calibri"/>
                <w:b/>
                <w:bCs/>
                <w:color w:val="000000"/>
                <w:szCs w:val="20"/>
                <w:lang w:eastAsia="pl-PL"/>
              </w:rPr>
              <w:t xml:space="preserve">Razem wartość netto </w:t>
            </w:r>
            <w:r w:rsidRPr="00B65F98">
              <w:rPr>
                <w:rFonts w:eastAsia="Times New Roman" w:cs="Calibri"/>
                <w:color w:val="000000"/>
                <w:szCs w:val="20"/>
                <w:lang w:eastAsia="pl-PL"/>
              </w:rPr>
              <w:t>(suma kolumny 7):</w:t>
            </w:r>
          </w:p>
        </w:tc>
        <w:tc>
          <w:tcPr>
            <w:tcW w:w="1680" w:type="dxa"/>
            <w:tcBorders>
              <w:top w:val="nil"/>
              <w:left w:val="nil"/>
              <w:bottom w:val="single" w:sz="8" w:space="0" w:color="auto"/>
              <w:right w:val="single" w:sz="8" w:space="0" w:color="auto"/>
            </w:tcBorders>
            <w:shd w:val="clear" w:color="auto" w:fill="auto"/>
            <w:vAlign w:val="center"/>
          </w:tcPr>
          <w:p w14:paraId="395D17FB" w14:textId="0DFE93E4" w:rsidR="00B65F98" w:rsidRPr="00B65F98" w:rsidRDefault="00B65F98" w:rsidP="00B65F98">
            <w:pPr>
              <w:spacing w:line="240" w:lineRule="auto"/>
              <w:jc w:val="right"/>
              <w:rPr>
                <w:rFonts w:eastAsia="Times New Roman" w:cs="Calibri"/>
                <w:szCs w:val="20"/>
                <w:lang w:eastAsia="pl-PL"/>
              </w:rPr>
            </w:pPr>
          </w:p>
        </w:tc>
      </w:tr>
      <w:tr w:rsidR="00B65F98" w:rsidRPr="00B65F98" w14:paraId="0166809E" w14:textId="77777777" w:rsidTr="00531F8B">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6642A41" w14:textId="4BF22EBB" w:rsidR="00B65F98" w:rsidRPr="00B65F98" w:rsidRDefault="00992D30" w:rsidP="00B65F98">
            <w:pPr>
              <w:spacing w:line="240" w:lineRule="auto"/>
              <w:jc w:val="center"/>
              <w:rPr>
                <w:rFonts w:eastAsia="Times New Roman" w:cs="Calibri"/>
                <w:color w:val="000000"/>
                <w:szCs w:val="20"/>
                <w:lang w:eastAsia="pl-PL"/>
              </w:rPr>
            </w:pPr>
            <w:r>
              <w:rPr>
                <w:rFonts w:eastAsia="Times New Roman" w:cs="Calibri"/>
                <w:color w:val="000000"/>
                <w:szCs w:val="20"/>
                <w:lang w:eastAsia="pl-PL"/>
              </w:rPr>
              <w:t>38</w:t>
            </w:r>
          </w:p>
        </w:tc>
        <w:tc>
          <w:tcPr>
            <w:tcW w:w="7613" w:type="dxa"/>
            <w:gridSpan w:val="5"/>
            <w:tcBorders>
              <w:top w:val="single" w:sz="8" w:space="0" w:color="auto"/>
              <w:left w:val="nil"/>
              <w:bottom w:val="single" w:sz="8" w:space="0" w:color="auto"/>
              <w:right w:val="single" w:sz="8" w:space="0" w:color="auto"/>
            </w:tcBorders>
            <w:shd w:val="clear" w:color="auto" w:fill="auto"/>
            <w:vAlign w:val="center"/>
            <w:hideMark/>
          </w:tcPr>
          <w:p w14:paraId="2BB5FEB1" w14:textId="77777777" w:rsidR="00B65F98" w:rsidRPr="00B65F98" w:rsidRDefault="00B65F98" w:rsidP="000D06C4">
            <w:pPr>
              <w:spacing w:before="120" w:after="120"/>
              <w:jc w:val="right"/>
              <w:rPr>
                <w:rFonts w:eastAsia="Times New Roman" w:cs="Calibri"/>
                <w:b/>
                <w:bCs/>
                <w:color w:val="000000"/>
                <w:szCs w:val="20"/>
                <w:lang w:eastAsia="pl-PL"/>
              </w:rPr>
            </w:pPr>
            <w:r w:rsidRPr="00B65F98">
              <w:rPr>
                <w:rFonts w:eastAsia="Times New Roman" w:cs="Calibri"/>
                <w:b/>
                <w:bCs/>
                <w:color w:val="000000"/>
                <w:szCs w:val="20"/>
                <w:lang w:eastAsia="pl-PL"/>
              </w:rPr>
              <w:t xml:space="preserve">VAT 23% </w:t>
            </w:r>
            <w:r w:rsidRPr="00B65F98">
              <w:rPr>
                <w:rFonts w:eastAsia="Times New Roman" w:cs="Calibri"/>
                <w:color w:val="000000"/>
                <w:szCs w:val="20"/>
                <w:lang w:eastAsia="pl-PL"/>
              </w:rPr>
              <w:t>(Razem wartość netto x 23%)</w:t>
            </w:r>
          </w:p>
        </w:tc>
        <w:tc>
          <w:tcPr>
            <w:tcW w:w="1680" w:type="dxa"/>
            <w:tcBorders>
              <w:top w:val="nil"/>
              <w:left w:val="nil"/>
              <w:bottom w:val="single" w:sz="8" w:space="0" w:color="auto"/>
              <w:right w:val="single" w:sz="8" w:space="0" w:color="auto"/>
            </w:tcBorders>
            <w:shd w:val="clear" w:color="auto" w:fill="auto"/>
            <w:vAlign w:val="center"/>
          </w:tcPr>
          <w:p w14:paraId="7FF8A889" w14:textId="7A7C3BDC" w:rsidR="00B65F98" w:rsidRPr="00B65F98" w:rsidRDefault="00B65F98" w:rsidP="00B65F98">
            <w:pPr>
              <w:spacing w:line="240" w:lineRule="auto"/>
              <w:jc w:val="right"/>
              <w:rPr>
                <w:rFonts w:eastAsia="Times New Roman" w:cs="Calibri"/>
                <w:szCs w:val="20"/>
                <w:lang w:eastAsia="pl-PL"/>
              </w:rPr>
            </w:pPr>
          </w:p>
        </w:tc>
      </w:tr>
      <w:tr w:rsidR="00B65F98" w:rsidRPr="00B65F98" w14:paraId="1620FDF6" w14:textId="77777777" w:rsidTr="00531F8B">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460CFCA" w14:textId="2F73CAA8" w:rsidR="00B65F98" w:rsidRPr="00B65F98" w:rsidRDefault="00992D30" w:rsidP="00B65F98">
            <w:pPr>
              <w:spacing w:line="240" w:lineRule="auto"/>
              <w:jc w:val="center"/>
              <w:rPr>
                <w:rFonts w:eastAsia="Times New Roman" w:cs="Calibri"/>
                <w:color w:val="000000"/>
                <w:szCs w:val="20"/>
                <w:lang w:eastAsia="pl-PL"/>
              </w:rPr>
            </w:pPr>
            <w:r>
              <w:rPr>
                <w:rFonts w:eastAsia="Times New Roman" w:cs="Calibri"/>
                <w:color w:val="000000"/>
                <w:szCs w:val="20"/>
                <w:lang w:eastAsia="pl-PL"/>
              </w:rPr>
              <w:t>39</w:t>
            </w:r>
          </w:p>
        </w:tc>
        <w:tc>
          <w:tcPr>
            <w:tcW w:w="7613" w:type="dxa"/>
            <w:gridSpan w:val="5"/>
            <w:tcBorders>
              <w:top w:val="single" w:sz="8" w:space="0" w:color="auto"/>
              <w:left w:val="nil"/>
              <w:bottom w:val="single" w:sz="8" w:space="0" w:color="auto"/>
              <w:right w:val="single" w:sz="8" w:space="0" w:color="auto"/>
            </w:tcBorders>
            <w:shd w:val="clear" w:color="auto" w:fill="auto"/>
            <w:vAlign w:val="center"/>
            <w:hideMark/>
          </w:tcPr>
          <w:p w14:paraId="21106089" w14:textId="44095130" w:rsidR="00B65F98" w:rsidRPr="00B65F98" w:rsidRDefault="00B65F98" w:rsidP="000D06C4">
            <w:pPr>
              <w:spacing w:before="120" w:after="120"/>
              <w:jc w:val="right"/>
              <w:rPr>
                <w:rFonts w:eastAsia="Times New Roman" w:cs="Calibri"/>
                <w:b/>
                <w:bCs/>
                <w:color w:val="000000"/>
                <w:szCs w:val="20"/>
                <w:lang w:eastAsia="pl-PL"/>
              </w:rPr>
            </w:pPr>
            <w:r w:rsidRPr="00B65F98">
              <w:rPr>
                <w:rFonts w:eastAsia="Times New Roman" w:cs="Calibri"/>
                <w:b/>
                <w:bCs/>
                <w:color w:val="000000"/>
                <w:szCs w:val="20"/>
                <w:lang w:eastAsia="pl-PL"/>
              </w:rPr>
              <w:t xml:space="preserve">Razem wartość brutto </w:t>
            </w:r>
            <w:r w:rsidRPr="00B65F98">
              <w:rPr>
                <w:rFonts w:eastAsia="Times New Roman" w:cs="Calibri"/>
                <w:color w:val="000000"/>
                <w:szCs w:val="20"/>
                <w:lang w:eastAsia="pl-PL"/>
              </w:rPr>
              <w:t xml:space="preserve">(wiersz </w:t>
            </w:r>
            <w:r>
              <w:rPr>
                <w:rFonts w:eastAsia="Times New Roman" w:cs="Calibri"/>
                <w:color w:val="000000"/>
                <w:szCs w:val="20"/>
                <w:lang w:eastAsia="pl-PL"/>
              </w:rPr>
              <w:t>3</w:t>
            </w:r>
            <w:r w:rsidR="00992D30">
              <w:rPr>
                <w:rFonts w:eastAsia="Times New Roman" w:cs="Calibri"/>
                <w:color w:val="000000"/>
                <w:szCs w:val="20"/>
                <w:lang w:eastAsia="pl-PL"/>
              </w:rPr>
              <w:t>7</w:t>
            </w:r>
            <w:r w:rsidRPr="00B65F98">
              <w:rPr>
                <w:rFonts w:eastAsia="Times New Roman" w:cs="Calibri"/>
                <w:color w:val="000000"/>
                <w:szCs w:val="20"/>
                <w:lang w:eastAsia="pl-PL"/>
              </w:rPr>
              <w:t xml:space="preserve">+ wiersz </w:t>
            </w:r>
            <w:r w:rsidR="00992D30">
              <w:rPr>
                <w:rFonts w:eastAsia="Times New Roman" w:cs="Calibri"/>
                <w:color w:val="000000"/>
                <w:szCs w:val="20"/>
                <w:lang w:eastAsia="pl-PL"/>
              </w:rPr>
              <w:t>38</w:t>
            </w:r>
            <w:r w:rsidRPr="00B65F98">
              <w:rPr>
                <w:rFonts w:eastAsia="Times New Roman" w:cs="Calibri"/>
                <w:color w:val="000000"/>
                <w:szCs w:val="20"/>
                <w:lang w:eastAsia="pl-PL"/>
              </w:rPr>
              <w:t>)</w:t>
            </w:r>
          </w:p>
        </w:tc>
        <w:tc>
          <w:tcPr>
            <w:tcW w:w="1680" w:type="dxa"/>
            <w:tcBorders>
              <w:top w:val="nil"/>
              <w:left w:val="nil"/>
              <w:bottom w:val="single" w:sz="8" w:space="0" w:color="auto"/>
              <w:right w:val="single" w:sz="8" w:space="0" w:color="auto"/>
            </w:tcBorders>
            <w:shd w:val="clear" w:color="auto" w:fill="auto"/>
            <w:vAlign w:val="center"/>
          </w:tcPr>
          <w:p w14:paraId="0C543925" w14:textId="0B11634E" w:rsidR="00B65F98" w:rsidRPr="00B65F98" w:rsidRDefault="00B65F98" w:rsidP="00B65F98">
            <w:pPr>
              <w:spacing w:line="240" w:lineRule="auto"/>
              <w:jc w:val="right"/>
              <w:rPr>
                <w:rFonts w:eastAsia="Times New Roman" w:cs="Calibri"/>
                <w:szCs w:val="20"/>
                <w:lang w:eastAsia="pl-PL"/>
              </w:rPr>
            </w:pPr>
          </w:p>
        </w:tc>
      </w:tr>
    </w:tbl>
    <w:p w14:paraId="10A29A2E" w14:textId="229D358A" w:rsidR="001578F3" w:rsidRPr="00774D92" w:rsidRDefault="001578F3" w:rsidP="00531F8B">
      <w:pPr>
        <w:spacing w:before="120" w:after="120"/>
        <w:ind w:left="284"/>
        <w:rPr>
          <w:rFonts w:eastAsia="Times New Roman" w:cs="Tahoma"/>
          <w:i/>
          <w:iCs/>
          <w:szCs w:val="20"/>
          <w:lang w:eastAsia="pl-PL"/>
        </w:rPr>
      </w:pPr>
      <w:r w:rsidRPr="00960488">
        <w:rPr>
          <w:rFonts w:eastAsia="Times New Roman" w:cs="Tahoma"/>
          <w:i/>
          <w:szCs w:val="20"/>
          <w:lang w:eastAsia="pl-PL"/>
        </w:rPr>
        <w:lastRenderedPageBreak/>
        <w:t xml:space="preserve">Wyżej podana cena jest ceną w rozumieniu art. 3 ust. 1 punkt 1 i ust. 2 ustawy z dnia 9 maja 2014 r. </w:t>
      </w:r>
      <w:r w:rsidRPr="00774D92">
        <w:rPr>
          <w:rFonts w:eastAsia="Times New Roman" w:cs="Tahoma"/>
          <w:i/>
          <w:szCs w:val="20"/>
          <w:lang w:eastAsia="pl-PL"/>
        </w:rPr>
        <w:t>o informowaniu o cenach towarów i usług (</w:t>
      </w:r>
      <w:r w:rsidRPr="00774D92">
        <w:rPr>
          <w:rFonts w:eastAsia="Times New Roman" w:cs="Tahoma"/>
          <w:i/>
          <w:iCs/>
          <w:szCs w:val="20"/>
          <w:lang w:eastAsia="pl-PL"/>
        </w:rPr>
        <w:t xml:space="preserve">tekst jednolity: Dz. U. </w:t>
      </w:r>
      <w:r w:rsidR="00E2019D">
        <w:rPr>
          <w:rFonts w:eastAsia="Times New Roman" w:cs="Tahoma"/>
          <w:i/>
          <w:iCs/>
          <w:szCs w:val="20"/>
          <w:lang w:eastAsia="pl-PL"/>
        </w:rPr>
        <w:t xml:space="preserve">z </w:t>
      </w:r>
      <w:r w:rsidRPr="00774D92">
        <w:rPr>
          <w:rFonts w:eastAsia="Times New Roman" w:cs="Tahoma"/>
          <w:i/>
          <w:iCs/>
          <w:szCs w:val="20"/>
          <w:lang w:eastAsia="pl-PL"/>
        </w:rPr>
        <w:t>2019</w:t>
      </w:r>
      <w:r w:rsidR="00E2019D">
        <w:rPr>
          <w:rFonts w:eastAsia="Times New Roman" w:cs="Tahoma"/>
          <w:i/>
          <w:iCs/>
          <w:szCs w:val="20"/>
          <w:lang w:eastAsia="pl-PL"/>
        </w:rPr>
        <w:t xml:space="preserve"> r.,</w:t>
      </w:r>
      <w:r w:rsidRPr="00774D92">
        <w:rPr>
          <w:rFonts w:eastAsia="Times New Roman" w:cs="Tahoma"/>
          <w:i/>
          <w:iCs/>
          <w:szCs w:val="20"/>
          <w:lang w:eastAsia="pl-PL"/>
        </w:rPr>
        <w:t xml:space="preserve"> poz. 178).</w:t>
      </w:r>
    </w:p>
    <w:p w14:paraId="5E74EA33" w14:textId="77777777" w:rsidR="001578F3" w:rsidRPr="00960488" w:rsidRDefault="001578F3" w:rsidP="001937AF">
      <w:pPr>
        <w:numPr>
          <w:ilvl w:val="0"/>
          <w:numId w:val="4"/>
        </w:numPr>
        <w:spacing w:before="120" w:after="120"/>
        <w:ind w:left="284" w:hanging="284"/>
        <w:jc w:val="both"/>
        <w:rPr>
          <w:rFonts w:eastAsia="Times New Roman" w:cs="Tahoma"/>
          <w:szCs w:val="20"/>
          <w:lang w:eastAsia="pl-PL"/>
        </w:rPr>
      </w:pPr>
      <w:r w:rsidRPr="00960488">
        <w:rPr>
          <w:rFonts w:eastAsia="Times New Roman" w:cs="Tahoma"/>
          <w:szCs w:val="20"/>
          <w:lang w:eastAsia="pl-PL"/>
        </w:rPr>
        <w:t>Cena określona w ust. 1 obejmuje wszelkie koszty związane z realizacją przedmiotu zamówienia.</w:t>
      </w:r>
    </w:p>
    <w:p w14:paraId="46499246" w14:textId="77777777" w:rsidR="001578F3" w:rsidRPr="00960488" w:rsidRDefault="001578F3" w:rsidP="001937AF">
      <w:pPr>
        <w:numPr>
          <w:ilvl w:val="0"/>
          <w:numId w:val="4"/>
        </w:numPr>
        <w:spacing w:before="120" w:after="120"/>
        <w:ind w:left="284" w:hanging="284"/>
        <w:jc w:val="both"/>
        <w:rPr>
          <w:rFonts w:eastAsia="Times New Roman" w:cs="Tahoma"/>
          <w:szCs w:val="20"/>
          <w:lang w:eastAsia="pl-PL"/>
        </w:rPr>
      </w:pPr>
      <w:r w:rsidRPr="00960488">
        <w:rPr>
          <w:rFonts w:eastAsia="Times New Roman" w:cs="Tahoma"/>
          <w:szCs w:val="20"/>
          <w:lang w:eastAsia="pl-PL"/>
        </w:rPr>
        <w:t>Zobowiązuję się do realizacji przedmiotu zamówienia w terminach określonych w SWZ oraz istotnych postanowieniach umowy.</w:t>
      </w:r>
    </w:p>
    <w:p w14:paraId="0F7D68EA" w14:textId="77777777" w:rsidR="001578F3" w:rsidRPr="00774D92" w:rsidRDefault="001578F3" w:rsidP="001937AF">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Akceptuję warunki płatności podane w istotnych postanowieniach umowy.</w:t>
      </w:r>
    </w:p>
    <w:p w14:paraId="592E988C" w14:textId="312A0206" w:rsidR="001578F3" w:rsidRPr="00CE4AC4" w:rsidRDefault="001578F3" w:rsidP="001937AF">
      <w:pPr>
        <w:numPr>
          <w:ilvl w:val="0"/>
          <w:numId w:val="4"/>
        </w:numPr>
        <w:autoSpaceDE w:val="0"/>
        <w:autoSpaceDN w:val="0"/>
        <w:adjustRightInd w:val="0"/>
        <w:spacing w:before="120" w:after="120"/>
        <w:ind w:left="284" w:hanging="284"/>
        <w:jc w:val="both"/>
        <w:rPr>
          <w:rFonts w:eastAsia="Times New Roman" w:cs="Tahoma"/>
          <w:szCs w:val="20"/>
          <w:lang w:eastAsia="pl-PL"/>
        </w:rPr>
      </w:pPr>
      <w:r w:rsidRPr="00CE4AC4">
        <w:rPr>
          <w:rFonts w:eastAsia="Times New Roman" w:cs="TrebuchetMS"/>
          <w:szCs w:val="20"/>
          <w:lang w:eastAsia="pl-PL"/>
        </w:rPr>
        <w:t xml:space="preserve">Na przedmiot zamówienia </w:t>
      </w:r>
      <w:r w:rsidRPr="00CE4AC4">
        <w:rPr>
          <w:rFonts w:eastAsia="Times New Roman" w:cs="TrebuchetMS,Bold"/>
          <w:szCs w:val="20"/>
          <w:lang w:eastAsia="pl-PL"/>
        </w:rPr>
        <w:t xml:space="preserve">udzielam </w:t>
      </w:r>
      <w:r w:rsidRPr="00CE4AC4">
        <w:rPr>
          <w:rFonts w:eastAsia="Times New Roman" w:cs="TrebuchetMS,Bold"/>
          <w:b/>
          <w:bCs/>
          <w:sz w:val="22"/>
          <w:lang w:eastAsia="pl-PL"/>
        </w:rPr>
        <w:t>gwarancji</w:t>
      </w:r>
      <w:r w:rsidR="006B14AB">
        <w:rPr>
          <w:rFonts w:eastAsia="Times New Roman" w:cs="TrebuchetMS,Bold"/>
          <w:b/>
          <w:bCs/>
          <w:sz w:val="22"/>
          <w:lang w:eastAsia="pl-PL"/>
        </w:rPr>
        <w:t xml:space="preserve"> </w:t>
      </w:r>
      <w:r w:rsidR="006B14AB" w:rsidRPr="006B14AB">
        <w:rPr>
          <w:rFonts w:eastAsia="Times New Roman" w:cs="TrebuchetMS,Bold"/>
          <w:b/>
          <w:bCs/>
          <w:sz w:val="22"/>
          <w:lang w:eastAsia="pl-PL"/>
        </w:rPr>
        <w:t>i rękojmi</w:t>
      </w:r>
      <w:r w:rsidRPr="00CE4AC4">
        <w:rPr>
          <w:rFonts w:eastAsia="Times New Roman" w:cs="TrebuchetMS,Bold"/>
          <w:b/>
          <w:bCs/>
          <w:sz w:val="22"/>
          <w:lang w:eastAsia="pl-PL"/>
        </w:rPr>
        <w:t xml:space="preserve"> na okres …</w:t>
      </w:r>
      <w:r w:rsidR="00CE4AC4">
        <w:rPr>
          <w:rFonts w:eastAsia="Times New Roman" w:cs="TrebuchetMS,Bold"/>
          <w:b/>
          <w:bCs/>
          <w:sz w:val="22"/>
          <w:lang w:eastAsia="pl-PL"/>
        </w:rPr>
        <w:t>..</w:t>
      </w:r>
      <w:r w:rsidRPr="00CE4AC4">
        <w:rPr>
          <w:rFonts w:eastAsia="Times New Roman" w:cs="TrebuchetMS,Bold"/>
          <w:b/>
          <w:bCs/>
          <w:sz w:val="22"/>
          <w:lang w:eastAsia="pl-PL"/>
        </w:rPr>
        <w:t xml:space="preserve">. </w:t>
      </w:r>
      <w:r w:rsidR="00CE4AC4" w:rsidRPr="00CE4AC4">
        <w:rPr>
          <w:rFonts w:eastAsia="Times New Roman" w:cs="TrebuchetMS,Bold"/>
          <w:b/>
          <w:bCs/>
          <w:sz w:val="22"/>
          <w:lang w:eastAsia="pl-PL"/>
        </w:rPr>
        <w:t>lat</w:t>
      </w:r>
      <w:r w:rsidRPr="00CE4AC4">
        <w:rPr>
          <w:rFonts w:eastAsia="Times New Roman" w:cs="TrebuchetMS,Bold"/>
          <w:b/>
          <w:bCs/>
          <w:sz w:val="22"/>
          <w:lang w:eastAsia="pl-PL"/>
        </w:rPr>
        <w:t>.</w:t>
      </w:r>
      <w:r w:rsidR="00CE4AC4">
        <w:rPr>
          <w:rStyle w:val="Odwoanieprzypisudolnego"/>
          <w:rFonts w:eastAsia="Times New Roman" w:cs="TrebuchetMS,Bold"/>
          <w:b/>
          <w:bCs/>
          <w:sz w:val="22"/>
          <w:lang w:eastAsia="pl-PL"/>
        </w:rPr>
        <w:footnoteReference w:id="4"/>
      </w:r>
    </w:p>
    <w:p w14:paraId="1E661E05" w14:textId="347C6C37" w:rsidR="001578F3" w:rsidRPr="00B65F98" w:rsidRDefault="001578F3" w:rsidP="00B65F98">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77777777" w:rsidR="001578F3" w:rsidRPr="00774D92" w:rsidRDefault="001578F3" w:rsidP="001937AF">
      <w:pPr>
        <w:numPr>
          <w:ilvl w:val="0"/>
          <w:numId w:val="4"/>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1937AF">
      <w:pPr>
        <w:numPr>
          <w:ilvl w:val="1"/>
          <w:numId w:val="4"/>
        </w:numPr>
        <w:spacing w:before="120"/>
        <w:ind w:left="1080"/>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1578F3">
      <w:pPr>
        <w:spacing w:before="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1578F3">
      <w:pPr>
        <w:spacing w:before="120" w:after="120"/>
        <w:ind w:left="774"/>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Pr="00774D92" w:rsidRDefault="001578F3" w:rsidP="001578F3">
      <w:pPr>
        <w:spacing w:before="120"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77777777" w:rsidR="001578F3" w:rsidRPr="00774D92" w:rsidRDefault="001578F3" w:rsidP="001937AF">
      <w:pPr>
        <w:numPr>
          <w:ilvl w:val="1"/>
          <w:numId w:val="4"/>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t>....................................................................................................................</w:t>
      </w:r>
    </w:p>
    <w:p w14:paraId="62FE85F1"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1578F3">
      <w:pPr>
        <w:spacing w:before="120" w:after="120"/>
        <w:ind w:left="774"/>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57E8A02C" w:rsidR="001578F3" w:rsidRDefault="001578F3" w:rsidP="001937AF">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Zobowiązuje się do zawarcia umowy w miejscu i terminie wyznaczonym przez Zamawiającego, na warunkach określonych w SWZ i w niniejszej ofercie.</w:t>
      </w:r>
    </w:p>
    <w:p w14:paraId="0ADCFDCC" w14:textId="183E4203" w:rsidR="00270EAF" w:rsidRPr="00996509" w:rsidRDefault="00270EAF" w:rsidP="001937AF">
      <w:pPr>
        <w:numPr>
          <w:ilvl w:val="0"/>
          <w:numId w:val="4"/>
        </w:numPr>
        <w:spacing w:before="120" w:after="120"/>
        <w:ind w:left="284" w:hanging="284"/>
        <w:jc w:val="both"/>
        <w:rPr>
          <w:rFonts w:eastAsia="Times New Roman" w:cs="Tahoma"/>
          <w:szCs w:val="20"/>
          <w:lang w:eastAsia="pl-PL"/>
        </w:rPr>
      </w:pPr>
      <w:bookmarkStart w:id="2" w:name="_Hlk97719408"/>
      <w:r w:rsidRPr="00C95150">
        <w:rPr>
          <w:rFonts w:cs="Tahoma"/>
          <w:szCs w:val="20"/>
        </w:rPr>
        <w:t xml:space="preserve">Oświadczam że dane potwierdzające umocowanie osób działających w imieniu </w:t>
      </w:r>
      <w:r>
        <w:rPr>
          <w:rFonts w:cs="Tahoma"/>
          <w:szCs w:val="20"/>
        </w:rPr>
        <w:t xml:space="preserve">ww. </w:t>
      </w:r>
      <w:r w:rsidRPr="00C95150">
        <w:rPr>
          <w:rFonts w:cs="Tahoma"/>
          <w:szCs w:val="20"/>
        </w:rPr>
        <w:t xml:space="preserve">Wykonawcy, są dostępne za pomocą bezpłatnej i </w:t>
      </w:r>
      <w:r w:rsidRPr="00626C21">
        <w:rPr>
          <w:rFonts w:eastAsia="Times New Roman" w:cs="Tahoma"/>
          <w:szCs w:val="20"/>
          <w:lang w:eastAsia="pl-PL"/>
        </w:rPr>
        <w:t>ogólnodostępnej</w:t>
      </w:r>
      <w:r w:rsidRPr="00C95150">
        <w:rPr>
          <w:rFonts w:cs="Tahoma"/>
          <w:szCs w:val="20"/>
        </w:rPr>
        <w:t xml:space="preserve"> </w:t>
      </w:r>
      <w:r w:rsidRPr="001E5A26">
        <w:rPr>
          <w:rFonts w:cs="Tahoma"/>
          <w:szCs w:val="20"/>
        </w:rPr>
        <w:t xml:space="preserve">bazy </w:t>
      </w:r>
      <w:r w:rsidRPr="001F5D2D">
        <w:rPr>
          <w:rFonts w:cs="Arial"/>
          <w:szCs w:val="20"/>
        </w:rPr>
        <w:t>danych</w:t>
      </w:r>
      <w:r w:rsidR="009700EA">
        <w:rPr>
          <w:rFonts w:cs="Arial"/>
          <w:szCs w:val="20"/>
        </w:rPr>
        <w:t xml:space="preserve"> oraz są aktualne</w:t>
      </w:r>
      <w:r w:rsidRPr="00C95150">
        <w:rPr>
          <w:rStyle w:val="Odwoanieprzypisudolnego"/>
          <w:rFonts w:cs="Arial"/>
          <w:szCs w:val="16"/>
        </w:rPr>
        <w:footnoteReference w:id="5"/>
      </w:r>
      <w:r>
        <w:rPr>
          <w:rFonts w:cs="Arial"/>
          <w:szCs w:val="16"/>
        </w:rPr>
        <w:t>.</w:t>
      </w:r>
      <w:bookmarkEnd w:id="2"/>
    </w:p>
    <w:p w14:paraId="55D9590E" w14:textId="7803F830" w:rsidR="001578F3" w:rsidRPr="00774D92" w:rsidRDefault="001578F3" w:rsidP="001937AF">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Oświadczam, że zapoznałem się z SWZ, w pełni akceptuje jej treść, nie wnoszę do niej zastrzeżeń oraz zdobyłem konieczne informacje do przygotowania oferty i zobowiązuj</w:t>
      </w:r>
      <w:r w:rsidR="001F2503">
        <w:rPr>
          <w:rFonts w:eastAsia="Times New Roman" w:cs="Tahoma"/>
          <w:szCs w:val="20"/>
          <w:lang w:eastAsia="pl-PL"/>
        </w:rPr>
        <w:t>ę</w:t>
      </w:r>
      <w:r w:rsidRPr="00774D92">
        <w:rPr>
          <w:rFonts w:eastAsia="Times New Roman" w:cs="Tahoma"/>
          <w:szCs w:val="20"/>
          <w:lang w:eastAsia="pl-PL"/>
        </w:rPr>
        <w:t xml:space="preserve"> się spełnić wszystkie wymagania Zamawiającego wymienione w SWZ.</w:t>
      </w:r>
    </w:p>
    <w:p w14:paraId="0E3A5411" w14:textId="77777777" w:rsidR="001578F3" w:rsidRPr="00774D92" w:rsidRDefault="001578F3" w:rsidP="001937AF">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w:t>
      </w:r>
      <w:r w:rsidRPr="008307A0">
        <w:rPr>
          <w:rFonts w:eastAsia="Times New Roman" w:cs="Tahoma"/>
          <w:szCs w:val="20"/>
          <w:lang w:eastAsia="pl-PL"/>
        </w:rPr>
        <w:t xml:space="preserve">z rozdziałem XVII SWZ </w:t>
      </w:r>
      <w:r w:rsidRPr="00774D92">
        <w:rPr>
          <w:rFonts w:eastAsia="Times New Roman" w:cs="Tahoma"/>
          <w:szCs w:val="20"/>
          <w:lang w:eastAsia="pl-PL"/>
        </w:rPr>
        <w:t>tj. „</w:t>
      </w:r>
      <w:r w:rsidRPr="00774D92">
        <w:rPr>
          <w:rFonts w:eastAsia="Times New Roman" w:cs="Tahoma"/>
          <w:i/>
          <w:iCs/>
          <w:szCs w:val="20"/>
          <w:lang w:eastAsia="pl-PL"/>
        </w:rPr>
        <w:t>Informacją o przetwarzaniu danych osobowych</w:t>
      </w:r>
      <w:r w:rsidRPr="00774D92">
        <w:rPr>
          <w:rFonts w:eastAsia="Times New Roman" w:cs="Tahoma"/>
          <w:szCs w:val="20"/>
          <w:lang w:eastAsia="pl-PL"/>
        </w:rPr>
        <w:t>” przez Muzeum Śląskie w Katowicach.</w:t>
      </w:r>
    </w:p>
    <w:p w14:paraId="6EB7CBD1" w14:textId="740E0504" w:rsidR="001578F3" w:rsidRPr="00774D92" w:rsidRDefault="001578F3" w:rsidP="001937AF">
      <w:pPr>
        <w:numPr>
          <w:ilvl w:val="0"/>
          <w:numId w:val="4"/>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6"/>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sidR="001F2503">
        <w:rPr>
          <w:rFonts w:cs="Arial"/>
          <w:color w:val="000000"/>
          <w:szCs w:val="20"/>
        </w:rPr>
        <w:t xml:space="preserve">, jak również zapoznałem ich z </w:t>
      </w:r>
      <w:r w:rsidR="001F2503" w:rsidRPr="002E3364">
        <w:rPr>
          <w:rFonts w:eastAsia="Times New Roman" w:cs="Tahoma"/>
          <w:szCs w:val="20"/>
          <w:lang w:eastAsia="pl-PL"/>
        </w:rPr>
        <w:t xml:space="preserve">rozdziałem XVII SWZ </w:t>
      </w:r>
      <w:r w:rsidR="001F2503" w:rsidRPr="00B77187">
        <w:rPr>
          <w:rFonts w:eastAsia="Times New Roman" w:cs="Tahoma"/>
          <w:szCs w:val="20"/>
          <w:lang w:eastAsia="pl-PL"/>
        </w:rPr>
        <w:t>tj</w:t>
      </w:r>
      <w:r w:rsidR="001F2503" w:rsidRPr="00774D92">
        <w:rPr>
          <w:rFonts w:eastAsia="Times New Roman" w:cs="Tahoma"/>
          <w:szCs w:val="20"/>
          <w:lang w:eastAsia="pl-PL"/>
        </w:rPr>
        <w:t xml:space="preserve">. </w:t>
      </w:r>
      <w:r w:rsidR="001F2503" w:rsidRPr="00544AD1">
        <w:rPr>
          <w:rFonts w:eastAsia="Times New Roman" w:cs="Tahoma"/>
          <w:szCs w:val="20"/>
          <w:lang w:eastAsia="pl-PL"/>
        </w:rPr>
        <w:t>„</w:t>
      </w:r>
      <w:r w:rsidR="001F2503" w:rsidRPr="002E3364">
        <w:rPr>
          <w:rFonts w:eastAsia="Times New Roman" w:cs="Tahoma"/>
          <w:szCs w:val="20"/>
          <w:lang w:eastAsia="pl-PL"/>
        </w:rPr>
        <w:t>Informacją o przetwarzaniu danych osobowych</w:t>
      </w:r>
      <w:r w:rsidR="001F2503" w:rsidRPr="00544AD1">
        <w:rPr>
          <w:rFonts w:eastAsia="Times New Roman" w:cs="Tahoma"/>
          <w:szCs w:val="20"/>
          <w:lang w:eastAsia="pl-PL"/>
        </w:rPr>
        <w:t>”</w:t>
      </w:r>
      <w:r w:rsidR="001F250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7"/>
      </w:r>
    </w:p>
    <w:p w14:paraId="1C13013F" w14:textId="77777777" w:rsidR="001578F3" w:rsidRPr="00774D92" w:rsidRDefault="001578F3" w:rsidP="001937AF">
      <w:pPr>
        <w:numPr>
          <w:ilvl w:val="0"/>
          <w:numId w:val="4"/>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w:t>
      </w:r>
      <w:r w:rsidRPr="00774D92">
        <w:rPr>
          <w:rFonts w:eastAsia="Times New Roman" w:cs="Tahoma"/>
          <w:i/>
          <w:color w:val="000000"/>
          <w:szCs w:val="20"/>
          <w:lang w:eastAsia="pl-PL"/>
        </w:rPr>
        <w:lastRenderedPageBreak/>
        <w:t>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3082D7AC" w14:textId="77777777" w:rsidR="00A8244D" w:rsidRPr="008307A0" w:rsidRDefault="00A8244D" w:rsidP="001937AF">
      <w:pPr>
        <w:pStyle w:val="Akapitzlist"/>
        <w:numPr>
          <w:ilvl w:val="0"/>
          <w:numId w:val="4"/>
        </w:numPr>
        <w:spacing w:after="120" w:line="276" w:lineRule="auto"/>
        <w:ind w:left="357" w:hanging="357"/>
        <w:contextualSpacing w:val="0"/>
        <w:jc w:val="both"/>
        <w:rPr>
          <w:rFonts w:ascii="Trebuchet MS" w:hAnsi="Trebuchet MS"/>
          <w:sz w:val="20"/>
          <w:szCs w:val="20"/>
        </w:rPr>
      </w:pPr>
      <w:r w:rsidRPr="008307A0">
        <w:rPr>
          <w:rFonts w:ascii="Trebuchet MS" w:hAnsi="Trebuchet MS"/>
          <w:sz w:val="20"/>
          <w:szCs w:val="20"/>
        </w:rPr>
        <w:t>Wadium zostało wniesione przez Wykonawcę w formie: ……………..</w:t>
      </w:r>
      <w:r w:rsidRPr="008307A0">
        <w:rPr>
          <w:rStyle w:val="Odwoanieprzypisudolnego"/>
          <w:rFonts w:ascii="Trebuchet MS" w:hAnsi="Trebuchet MS"/>
          <w:sz w:val="20"/>
          <w:szCs w:val="20"/>
        </w:rPr>
        <w:footnoteReference w:id="8"/>
      </w:r>
    </w:p>
    <w:p w14:paraId="2698C118" w14:textId="77777777" w:rsidR="00A8244D" w:rsidRPr="008307A0" w:rsidRDefault="00A8244D" w:rsidP="001937AF">
      <w:pPr>
        <w:pStyle w:val="Akapitzlist"/>
        <w:numPr>
          <w:ilvl w:val="0"/>
          <w:numId w:val="4"/>
        </w:numPr>
        <w:spacing w:line="276" w:lineRule="auto"/>
        <w:jc w:val="both"/>
        <w:rPr>
          <w:rFonts w:ascii="Trebuchet MS" w:hAnsi="Trebuchet MS"/>
          <w:sz w:val="20"/>
          <w:szCs w:val="20"/>
        </w:rPr>
      </w:pPr>
      <w:r w:rsidRPr="008307A0">
        <w:rPr>
          <w:rFonts w:ascii="Trebuchet MS" w:hAnsi="Trebuchet MS"/>
          <w:sz w:val="20"/>
          <w:szCs w:val="20"/>
        </w:rPr>
        <w:t>W przypadku wniesienia wadium w formie pieniądza, zwrotu wadium należy dokonać na rachunek bankowy Wykonawcy</w:t>
      </w:r>
      <w:r w:rsidRPr="008307A0">
        <w:rPr>
          <w:rStyle w:val="Odwoanieprzypisudolnego"/>
          <w:rFonts w:ascii="Trebuchet MS" w:hAnsi="Trebuchet MS"/>
          <w:sz w:val="20"/>
          <w:szCs w:val="20"/>
        </w:rPr>
        <w:footnoteReference w:id="9"/>
      </w:r>
      <w:r w:rsidRPr="008307A0">
        <w:rPr>
          <w:rFonts w:ascii="Trebuchet MS" w:hAnsi="Trebuchet MS"/>
          <w:sz w:val="20"/>
          <w:szCs w:val="20"/>
        </w:rPr>
        <w:t>: …………………….</w:t>
      </w:r>
    </w:p>
    <w:p w14:paraId="20238C28" w14:textId="6328C624" w:rsidR="001578F3" w:rsidRPr="00774D92" w:rsidRDefault="001578F3" w:rsidP="001937AF">
      <w:pPr>
        <w:numPr>
          <w:ilvl w:val="0"/>
          <w:numId w:val="4"/>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0EC48BD6" w14:textId="49C0524E"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0A83879E" w14:textId="5CF0C483" w:rsidR="001578F3" w:rsidRPr="008307A0" w:rsidRDefault="00713D9B" w:rsidP="001937AF">
      <w:pPr>
        <w:numPr>
          <w:ilvl w:val="0"/>
          <w:numId w:val="13"/>
        </w:numPr>
        <w:spacing w:before="120" w:after="120"/>
        <w:contextualSpacing/>
        <w:jc w:val="both"/>
        <w:rPr>
          <w:rFonts w:eastAsia="Times New Roman" w:cs="Tahoma"/>
          <w:szCs w:val="20"/>
          <w:lang w:eastAsia="pl-PL"/>
        </w:rPr>
      </w:pPr>
      <w:r w:rsidRPr="008307A0">
        <w:rPr>
          <w:rFonts w:eastAsia="Times New Roman" w:cs="Tahoma"/>
          <w:szCs w:val="20"/>
          <w:lang w:eastAsia="pl-PL"/>
        </w:rPr>
        <w:t>JEDZ</w:t>
      </w:r>
    </w:p>
    <w:p w14:paraId="72F67BC2" w14:textId="603A4B7A" w:rsidR="001578F3" w:rsidRPr="008307A0" w:rsidRDefault="00713D9B" w:rsidP="001937AF">
      <w:pPr>
        <w:numPr>
          <w:ilvl w:val="0"/>
          <w:numId w:val="13"/>
        </w:numPr>
        <w:spacing w:before="120" w:after="120"/>
        <w:contextualSpacing/>
        <w:jc w:val="both"/>
        <w:rPr>
          <w:rFonts w:eastAsia="Times New Roman" w:cs="Tahoma"/>
          <w:szCs w:val="20"/>
          <w:lang w:eastAsia="pl-PL"/>
        </w:rPr>
      </w:pPr>
      <w:r w:rsidRPr="008307A0">
        <w:rPr>
          <w:rFonts w:eastAsia="Times New Roman" w:cs="Tahoma"/>
          <w:szCs w:val="20"/>
          <w:lang w:eastAsia="pl-PL"/>
        </w:rPr>
        <w:t xml:space="preserve">Oświadczenie dotyczące </w:t>
      </w:r>
      <w:r w:rsidR="00F21FA0" w:rsidRPr="008307A0">
        <w:rPr>
          <w:rFonts w:eastAsia="Times New Roman" w:cs="Tahoma"/>
          <w:szCs w:val="20"/>
          <w:lang w:eastAsia="pl-PL"/>
        </w:rPr>
        <w:t>braku podstaw wykluczenia</w:t>
      </w:r>
      <w:r w:rsidRPr="008307A0">
        <w:rPr>
          <w:rFonts w:eastAsia="Times New Roman" w:cs="Tahoma"/>
          <w:szCs w:val="20"/>
          <w:lang w:eastAsia="pl-PL"/>
        </w:rPr>
        <w:t xml:space="preserve"> o których mowa w rozdziale IV ust. 4 SWZ</w:t>
      </w:r>
    </w:p>
    <w:p w14:paraId="74F6A6A0" w14:textId="74028C7D" w:rsidR="001578F3" w:rsidRPr="00774D92" w:rsidRDefault="001578F3" w:rsidP="001937AF">
      <w:pPr>
        <w:numPr>
          <w:ilvl w:val="0"/>
          <w:numId w:val="13"/>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56350B8" w14:textId="5AF99D7C" w:rsidR="001578F3" w:rsidRPr="00774D92" w:rsidRDefault="001578F3" w:rsidP="001937AF">
      <w:pPr>
        <w:numPr>
          <w:ilvl w:val="0"/>
          <w:numId w:val="13"/>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E1C81C7" w14:textId="77EB8876" w:rsidR="001578F3" w:rsidRPr="00774D92" w:rsidRDefault="001578F3" w:rsidP="001937AF">
      <w:pPr>
        <w:numPr>
          <w:ilvl w:val="0"/>
          <w:numId w:val="13"/>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7B8F6D3" w14:textId="0C29FAE3" w:rsidR="00B7161B" w:rsidRPr="005576C1" w:rsidRDefault="001578F3" w:rsidP="00AF7F28">
      <w:pPr>
        <w:spacing w:before="1440" w:after="60"/>
        <w:ind w:left="426"/>
        <w:jc w:val="both"/>
        <w:rPr>
          <w:rFonts w:eastAsia="Times New Roman" w:cs="Tahoma"/>
          <w:i/>
          <w:color w:val="FF0000"/>
          <w:sz w:val="18"/>
          <w:szCs w:val="18"/>
          <w:lang w:eastAsia="pl-PL"/>
        </w:rPr>
        <w:sectPr w:rsidR="00B7161B" w:rsidRPr="005576C1" w:rsidSect="009836A5">
          <w:footerReference w:type="first" r:id="rId8"/>
          <w:pgSz w:w="11907" w:h="16840" w:code="9"/>
          <w:pgMar w:top="1418" w:right="924" w:bottom="1418" w:left="992" w:header="567" w:footer="283" w:gutter="0"/>
          <w:pgNumType w:start="1"/>
          <w:cols w:space="708"/>
          <w:titlePg/>
          <w:docGrid w:linePitch="326"/>
        </w:sectPr>
      </w:pPr>
      <w:bookmarkStart w:id="3" w:name="_Hlk71525870"/>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sidR="00270EAF">
        <w:rPr>
          <w:rFonts w:eastAsia="Times New Roman" w:cs="Tahoma"/>
          <w:i/>
          <w:color w:val="FF0000"/>
          <w:sz w:val="18"/>
          <w:szCs w:val="18"/>
          <w:lang w:eastAsia="pl-PL"/>
        </w:rPr>
        <w:t xml:space="preserve">. Formularz oferty należy </w:t>
      </w:r>
      <w:r w:rsidRPr="00C45CBC">
        <w:rPr>
          <w:rFonts w:eastAsia="Times New Roman" w:cs="Tahoma"/>
          <w:b/>
          <w:bCs/>
          <w:i/>
          <w:color w:val="FF0000"/>
          <w:sz w:val="22"/>
          <w:lang w:eastAsia="pl-PL"/>
        </w:rPr>
        <w:t>podpisać</w:t>
      </w:r>
      <w:r w:rsidRPr="0043327C">
        <w:rPr>
          <w:rFonts w:eastAsia="Times New Roman" w:cs="Tahoma"/>
          <w:b/>
          <w:bCs/>
          <w:i/>
          <w:color w:val="FF0000"/>
          <w:sz w:val="22"/>
          <w:lang w:eastAsia="pl-PL"/>
        </w:rPr>
        <w:t xml:space="preserve"> kwalifikowanym podpisem elektronicznym</w:t>
      </w:r>
      <w:r w:rsidRPr="005576C1">
        <w:rPr>
          <w:rFonts w:eastAsia="Times New Roman" w:cs="Tahoma"/>
          <w:i/>
          <w:color w:val="FF0000"/>
          <w:sz w:val="18"/>
          <w:szCs w:val="18"/>
          <w:lang w:eastAsia="pl-PL"/>
        </w:rPr>
        <w:t xml:space="preserve"> </w:t>
      </w:r>
      <w:r w:rsidR="00270EAF">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sidR="00270EAF">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bookmarkEnd w:id="3"/>
    </w:p>
    <w:p w14:paraId="2B9CD91B" w14:textId="7C40548C" w:rsidR="00727318" w:rsidRPr="00774D92" w:rsidRDefault="00727318" w:rsidP="00727318">
      <w:pPr>
        <w:pStyle w:val="Nagwek1"/>
      </w:pPr>
      <w:bookmarkStart w:id="4" w:name="_Toc158897168"/>
      <w:bookmarkStart w:id="5" w:name="_Toc103079110"/>
      <w:r w:rsidRPr="00727318">
        <w:rPr>
          <w:color w:val="auto"/>
        </w:rPr>
        <w:lastRenderedPageBreak/>
        <w:t xml:space="preserve">Załącznik nr </w:t>
      </w:r>
      <w:r w:rsidRPr="00192FBC">
        <w:rPr>
          <w:color w:val="auto"/>
        </w:rPr>
        <w:t xml:space="preserve">3B - Formularz </w:t>
      </w:r>
      <w:r w:rsidRPr="00774D92">
        <w:t>oferty</w:t>
      </w:r>
      <w:r>
        <w:t xml:space="preserve"> na </w:t>
      </w:r>
      <w:r w:rsidRPr="00446A38">
        <w:rPr>
          <w:b/>
          <w:bCs/>
          <w:sz w:val="24"/>
          <w:szCs w:val="40"/>
        </w:rPr>
        <w:t>część B zamówienia</w:t>
      </w:r>
      <w:bookmarkEnd w:id="4"/>
    </w:p>
    <w:p w14:paraId="3B41BBD9" w14:textId="77777777" w:rsidR="00727318" w:rsidRPr="00774D92" w:rsidRDefault="00727318" w:rsidP="0072731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63D041E8" w14:textId="77777777" w:rsidR="00727318" w:rsidRPr="00774D92" w:rsidRDefault="00727318" w:rsidP="00727318">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77D4576" w14:textId="77777777" w:rsidR="00727318" w:rsidRDefault="00727318" w:rsidP="0072731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2BDE9417" w14:textId="77777777" w:rsidR="00727318" w:rsidRPr="00774D92" w:rsidRDefault="00727318" w:rsidP="00727318">
      <w:pPr>
        <w:tabs>
          <w:tab w:val="left" w:pos="426"/>
        </w:tabs>
        <w:spacing w:after="960"/>
        <w:jc w:val="center"/>
        <w:rPr>
          <w:rFonts w:eastAsia="Times New Roman" w:cs="Tahoma"/>
          <w:szCs w:val="20"/>
          <w:lang w:eastAsia="pl-PL"/>
        </w:rPr>
      </w:pPr>
      <w:r w:rsidRPr="00774D92">
        <w:rPr>
          <w:szCs w:val="20"/>
          <w:lang w:eastAsia="pl-PL"/>
        </w:rPr>
        <w:t>OFERTA</w:t>
      </w:r>
    </w:p>
    <w:p w14:paraId="14E3F021" w14:textId="77777777" w:rsidR="00727318" w:rsidRPr="00774D92" w:rsidRDefault="00727318" w:rsidP="0072731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0"/>
      </w:r>
      <w:r w:rsidRPr="00774D92">
        <w:rPr>
          <w:rFonts w:eastAsia="Times New Roman" w:cs="Tahoma"/>
          <w:szCs w:val="20"/>
          <w:lang w:eastAsia="pl-PL"/>
        </w:rPr>
        <w:t xml:space="preserve"> </w:t>
      </w:r>
    </w:p>
    <w:p w14:paraId="077FD731" w14:textId="77777777" w:rsidR="00727318" w:rsidRPr="00774D92" w:rsidRDefault="00727318" w:rsidP="00727318">
      <w:pPr>
        <w:spacing w:before="240" w:after="120"/>
        <w:rPr>
          <w:rFonts w:eastAsia="Times New Roman" w:cs="Tahoma"/>
          <w:szCs w:val="20"/>
          <w:lang w:eastAsia="pl-PL"/>
        </w:rPr>
      </w:pPr>
      <w:r w:rsidRPr="00774D92">
        <w:rPr>
          <w:rFonts w:eastAsia="Times New Roman" w:cs="Tahoma"/>
          <w:szCs w:val="20"/>
          <w:lang w:eastAsia="pl-PL"/>
        </w:rPr>
        <w:t>............................................................................................................................</w:t>
      </w:r>
    </w:p>
    <w:p w14:paraId="4E6F24ED"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18E885CC"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województwo: .........................................................................................................</w:t>
      </w:r>
    </w:p>
    <w:p w14:paraId="2B619397"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NIP: ......................................</w:t>
      </w:r>
      <w:r>
        <w:rPr>
          <w:rFonts w:eastAsia="Times New Roman" w:cs="Tahoma"/>
          <w:szCs w:val="20"/>
          <w:lang w:eastAsia="pl-PL"/>
        </w:rPr>
        <w:t xml:space="preserve"> lub </w:t>
      </w:r>
      <w:r w:rsidRPr="00774D92">
        <w:rPr>
          <w:rFonts w:eastAsia="Times New Roman" w:cs="Tahoma"/>
          <w:szCs w:val="20"/>
          <w:lang w:eastAsia="pl-PL"/>
        </w:rPr>
        <w:t>REGON: ................................................................</w:t>
      </w:r>
    </w:p>
    <w:p w14:paraId="5967CF56" w14:textId="7C179E53" w:rsidR="00727318" w:rsidRPr="00774D92" w:rsidRDefault="00727318" w:rsidP="00727318">
      <w:pPr>
        <w:spacing w:before="120" w:after="120"/>
        <w:rPr>
          <w:rFonts w:eastAsia="Times New Roman" w:cs="Tahoma"/>
          <w:szCs w:val="20"/>
          <w:lang w:eastAsia="pl-PL"/>
        </w:rPr>
      </w:pPr>
      <w:r>
        <w:rPr>
          <w:rFonts w:eastAsia="Times New Roman" w:cs="Tahoma"/>
          <w:szCs w:val="20"/>
          <w:lang w:eastAsia="pl-PL"/>
        </w:rPr>
        <w:t xml:space="preserve">Rodzaj </w:t>
      </w:r>
      <w:r w:rsidRPr="00774D92">
        <w:rPr>
          <w:rFonts w:eastAsia="Times New Roman" w:cs="Tahoma"/>
          <w:szCs w:val="20"/>
          <w:lang w:eastAsia="pl-PL"/>
        </w:rPr>
        <w:t>Wykonawc</w:t>
      </w:r>
      <w:r>
        <w:rPr>
          <w:rFonts w:eastAsia="Times New Roman" w:cs="Tahoma"/>
          <w:szCs w:val="20"/>
          <w:lang w:eastAsia="pl-PL"/>
        </w:rPr>
        <w:t>y:</w:t>
      </w:r>
      <w:r w:rsidRPr="00774D92">
        <w:rPr>
          <w:rFonts w:eastAsia="Times New Roman" w:cs="Tahoma"/>
          <w:szCs w:val="20"/>
          <w:lang w:eastAsia="pl-PL"/>
        </w:rPr>
        <w:t xml:space="preserve"> mikroprzedsiębiorstw</w:t>
      </w:r>
      <w:r>
        <w:rPr>
          <w:rFonts w:eastAsia="Times New Roman" w:cs="Tahoma"/>
          <w:szCs w:val="20"/>
          <w:lang w:eastAsia="pl-PL"/>
        </w:rPr>
        <w:t>o</w:t>
      </w:r>
      <w:r w:rsidRPr="00774D92">
        <w:rPr>
          <w:rFonts w:eastAsia="Times New Roman" w:cs="Tahoma"/>
          <w:szCs w:val="20"/>
          <w:vertAlign w:val="superscript"/>
          <w:lang w:eastAsia="pl-PL"/>
        </w:rPr>
        <w:t>2</w:t>
      </w:r>
      <w:r w:rsidRPr="00774D92">
        <w:rPr>
          <w:rFonts w:eastAsia="Times New Roman" w:cs="Tahoma"/>
          <w:szCs w:val="20"/>
          <w:lang w:eastAsia="pl-PL"/>
        </w:rPr>
        <w:t>/mał</w:t>
      </w:r>
      <w:r>
        <w:rPr>
          <w:rFonts w:eastAsia="Times New Roman" w:cs="Tahoma"/>
          <w:szCs w:val="20"/>
          <w:lang w:eastAsia="pl-PL"/>
        </w:rPr>
        <w:t>e przedsiębiorstwo</w:t>
      </w:r>
      <w:r w:rsidRPr="00774D92">
        <w:rPr>
          <w:rFonts w:eastAsia="Times New Roman" w:cs="Tahoma"/>
          <w:szCs w:val="20"/>
          <w:vertAlign w:val="superscript"/>
          <w:lang w:eastAsia="pl-PL"/>
        </w:rPr>
        <w:t>2</w:t>
      </w:r>
      <w:r w:rsidRPr="00774D92">
        <w:rPr>
          <w:rFonts w:eastAsia="Times New Roman" w:cs="Tahoma"/>
          <w:szCs w:val="20"/>
          <w:lang w:eastAsia="pl-PL"/>
        </w:rPr>
        <w:t>/średni</w:t>
      </w:r>
      <w:r>
        <w:rPr>
          <w:rFonts w:eastAsia="Times New Roman" w:cs="Tahoma"/>
          <w:szCs w:val="20"/>
          <w:lang w:eastAsia="pl-PL"/>
        </w:rPr>
        <w:t>e</w:t>
      </w:r>
      <w:r w:rsidRPr="00774D92">
        <w:rPr>
          <w:rFonts w:eastAsia="Times New Roman" w:cs="Tahoma"/>
          <w:szCs w:val="20"/>
          <w:lang w:eastAsia="pl-PL"/>
        </w:rPr>
        <w:t xml:space="preserve"> przedsiębior</w:t>
      </w:r>
      <w:r>
        <w:rPr>
          <w:rFonts w:eastAsia="Times New Roman" w:cs="Tahoma"/>
          <w:szCs w:val="20"/>
          <w:lang w:eastAsia="pl-PL"/>
        </w:rPr>
        <w:t>stwo</w:t>
      </w:r>
      <w:r>
        <w:rPr>
          <w:rFonts w:eastAsia="Times New Roman" w:cs="Tahoma"/>
          <w:szCs w:val="20"/>
          <w:vertAlign w:val="superscript"/>
          <w:lang w:eastAsia="pl-PL"/>
        </w:rPr>
        <w:t>2</w:t>
      </w:r>
      <w:r>
        <w:rPr>
          <w:rFonts w:eastAsia="Times New Roman" w:cs="Tahoma"/>
          <w:szCs w:val="20"/>
          <w:lang w:eastAsia="pl-PL"/>
        </w:rPr>
        <w:t>/jednoosobowa działalność gospodarcza</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Pr>
          <w:rFonts w:eastAsia="Times New Roman" w:cs="Tahoma"/>
          <w:szCs w:val="20"/>
          <w:vertAlign w:val="superscript"/>
          <w:lang w:eastAsia="pl-PL"/>
        </w:rPr>
        <w:t>2</w:t>
      </w:r>
      <w:r w:rsidR="00446A38">
        <w:rPr>
          <w:rFonts w:eastAsia="Times New Roman" w:cs="Tahoma"/>
          <w:szCs w:val="20"/>
          <w:lang w:eastAsia="pl-PL"/>
        </w:rPr>
        <w:t>/</w:t>
      </w:r>
      <w:r w:rsidRPr="00E32B2F">
        <w:rPr>
          <w:rFonts w:eastAsia="Times New Roman" w:cs="Tahoma"/>
          <w:szCs w:val="20"/>
          <w:lang w:eastAsia="pl-PL"/>
        </w:rPr>
        <w:t>inny rodzaj</w:t>
      </w:r>
      <w:r w:rsidRPr="00333A11">
        <w:rPr>
          <w:rFonts w:eastAsia="Times New Roman" w:cs="Tahoma"/>
          <w:szCs w:val="20"/>
          <w:vertAlign w:val="superscript"/>
          <w:lang w:eastAsia="pl-PL"/>
        </w:rPr>
        <w:footnoteReference w:id="11"/>
      </w:r>
    </w:p>
    <w:p w14:paraId="7E89FB04"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0E6FD46C"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w:t>
      </w:r>
    </w:p>
    <w:p w14:paraId="7334F265"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w:t>
      </w:r>
    </w:p>
    <w:p w14:paraId="5144119D"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3B6496DE"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imię i nazwisko: …………………………………………………………………………..,</w:t>
      </w:r>
    </w:p>
    <w:p w14:paraId="1CFC8C88"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telefon: …………………………………………………………………………..,</w:t>
      </w:r>
    </w:p>
    <w:p w14:paraId="1FA7F4A1" w14:textId="77777777" w:rsidR="00727318" w:rsidRPr="00774D92" w:rsidRDefault="00727318" w:rsidP="00727318">
      <w:pPr>
        <w:spacing w:before="120" w:after="120"/>
        <w:rPr>
          <w:rFonts w:eastAsia="Times New Roman" w:cs="Tahoma"/>
          <w:szCs w:val="20"/>
          <w:lang w:eastAsia="pl-PL"/>
        </w:rPr>
      </w:pPr>
      <w:r w:rsidRPr="00774D92">
        <w:rPr>
          <w:rFonts w:eastAsia="Times New Roman" w:cs="Tahoma"/>
          <w:szCs w:val="20"/>
          <w:lang w:eastAsia="pl-PL"/>
        </w:rPr>
        <w:t>adres e-mail: …………………………………………………………………………..</w:t>
      </w:r>
    </w:p>
    <w:p w14:paraId="09609950" w14:textId="77777777" w:rsidR="00727318" w:rsidRPr="00774D92" w:rsidRDefault="00727318" w:rsidP="0072731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195C2D8A" w14:textId="77777777" w:rsidR="00727318" w:rsidRPr="002D43C3" w:rsidRDefault="00727318" w:rsidP="00727318">
      <w:pPr>
        <w:jc w:val="center"/>
        <w:rPr>
          <w:b/>
          <w:bCs/>
        </w:rPr>
      </w:pPr>
      <w:r>
        <w:rPr>
          <w:rFonts w:eastAsia="Times New Roman" w:cs="Tahoma"/>
          <w:b/>
          <w:bCs/>
          <w:i/>
          <w:iCs/>
          <w:szCs w:val="20"/>
          <w:lang w:eastAsia="pl-PL"/>
        </w:rPr>
        <w:t>„</w:t>
      </w:r>
      <w:r w:rsidRPr="002D43C3">
        <w:rPr>
          <w:rFonts w:eastAsia="Times New Roman" w:cs="Tahoma"/>
          <w:b/>
          <w:bCs/>
          <w:i/>
          <w:iCs/>
          <w:szCs w:val="20"/>
          <w:lang w:eastAsia="pl-PL"/>
        </w:rPr>
        <w:t>Prace konserwatorsko-restauratorskie zabytkowej wieży wyciągowej szybu Warszawa</w:t>
      </w:r>
      <w:r>
        <w:rPr>
          <w:rFonts w:eastAsia="Times New Roman" w:cs="Tahoma"/>
          <w:b/>
          <w:bCs/>
          <w:i/>
          <w:iCs/>
          <w:szCs w:val="20"/>
          <w:lang w:eastAsia="pl-PL"/>
        </w:rPr>
        <w:t>”</w:t>
      </w:r>
    </w:p>
    <w:p w14:paraId="004BCF11" w14:textId="77777777" w:rsidR="00727318" w:rsidRDefault="00727318" w:rsidP="00727318">
      <w:pPr>
        <w:jc w:val="center"/>
        <w:rPr>
          <w:rFonts w:eastAsia="Times New Roman" w:cs="Tahoma"/>
          <w:b/>
          <w:bCs/>
          <w:szCs w:val="20"/>
          <w:lang w:eastAsia="pl-PL"/>
        </w:rPr>
      </w:pPr>
      <w:r w:rsidRPr="002D43C3">
        <w:rPr>
          <w:rFonts w:eastAsia="Times New Roman" w:cs="Tahoma"/>
          <w:b/>
          <w:bCs/>
          <w:szCs w:val="20"/>
          <w:lang w:eastAsia="pl-PL"/>
        </w:rPr>
        <w:t>znak sprawy ZP.2610.4.2024</w:t>
      </w:r>
    </w:p>
    <w:p w14:paraId="31BFF09F" w14:textId="207F6750" w:rsidR="00446A38" w:rsidRPr="00177AAF" w:rsidRDefault="00446A38" w:rsidP="00727318">
      <w:pPr>
        <w:jc w:val="center"/>
        <w:rPr>
          <w:rFonts w:eastAsia="Times New Roman" w:cs="Tahoma"/>
          <w:b/>
          <w:bCs/>
          <w:sz w:val="28"/>
          <w:szCs w:val="28"/>
          <w:lang w:eastAsia="pl-PL"/>
        </w:rPr>
      </w:pPr>
      <w:r w:rsidRPr="00177AAF">
        <w:rPr>
          <w:rFonts w:eastAsia="Times New Roman" w:cs="Tahoma"/>
          <w:b/>
          <w:bCs/>
          <w:sz w:val="28"/>
          <w:szCs w:val="28"/>
          <w:lang w:eastAsia="pl-PL"/>
        </w:rPr>
        <w:t>CZĘŚĆ B ZAMÓWIENIA</w:t>
      </w:r>
    </w:p>
    <w:p w14:paraId="1304F5A9" w14:textId="77777777" w:rsidR="00727318" w:rsidRPr="00774D92" w:rsidRDefault="00727318" w:rsidP="00727318">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4050FFA1" w14:textId="60AFA1E9" w:rsidR="00727318" w:rsidRPr="00774D92" w:rsidRDefault="00727318" w:rsidP="00727318">
      <w:pPr>
        <w:numPr>
          <w:ilvl w:val="0"/>
          <w:numId w:val="82"/>
        </w:numPr>
        <w:spacing w:before="120" w:after="120"/>
        <w:jc w:val="both"/>
        <w:rPr>
          <w:rFonts w:eastAsia="Times New Roman" w:cs="Tahoma"/>
          <w:szCs w:val="20"/>
          <w:lang w:eastAsia="pl-PL"/>
        </w:rPr>
      </w:pPr>
      <w:r w:rsidRPr="00774D92">
        <w:rPr>
          <w:rFonts w:eastAsia="Times New Roman" w:cs="Tahoma"/>
          <w:szCs w:val="20"/>
          <w:lang w:eastAsia="pl-PL"/>
        </w:rPr>
        <w:lastRenderedPageBreak/>
        <w:t xml:space="preserve">Oferuję realizację </w:t>
      </w:r>
      <w:r w:rsidRPr="002D43C3">
        <w:rPr>
          <w:rFonts w:eastAsia="Times New Roman" w:cs="Tahoma"/>
          <w:b/>
          <w:bCs/>
          <w:sz w:val="22"/>
          <w:lang w:eastAsia="pl-PL"/>
        </w:rPr>
        <w:t xml:space="preserve">części </w:t>
      </w:r>
      <w:r w:rsidR="008A3CC6">
        <w:rPr>
          <w:rFonts w:eastAsia="Times New Roman" w:cs="Tahoma"/>
          <w:b/>
          <w:bCs/>
          <w:sz w:val="22"/>
          <w:lang w:eastAsia="pl-PL"/>
        </w:rPr>
        <w:t>B</w:t>
      </w:r>
      <w:r w:rsidRPr="002D43C3">
        <w:rPr>
          <w:rFonts w:eastAsia="Times New Roman" w:cs="Tahoma"/>
          <w:b/>
          <w:bCs/>
          <w:sz w:val="22"/>
          <w:lang w:eastAsia="pl-PL"/>
        </w:rPr>
        <w:t xml:space="preserve"> przedmiotu zamówienia</w:t>
      </w:r>
      <w:r w:rsidR="00210DF1">
        <w:rPr>
          <w:rFonts w:eastAsia="Times New Roman" w:cs="Tahoma"/>
          <w:b/>
          <w:bCs/>
          <w:sz w:val="22"/>
          <w:lang w:eastAsia="pl-PL"/>
        </w:rPr>
        <w:t>,</w:t>
      </w:r>
      <w:r w:rsidRPr="002D43C3">
        <w:rPr>
          <w:rFonts w:eastAsia="Times New Roman" w:cs="Tahoma"/>
          <w:sz w:val="22"/>
          <w:lang w:eastAsia="pl-PL"/>
        </w:rPr>
        <w:t xml:space="preserve"> </w:t>
      </w:r>
      <w:r w:rsidR="00210DF1" w:rsidRPr="00177AAF">
        <w:rPr>
          <w:rFonts w:eastAsia="SimSun"/>
          <w:kern w:val="1"/>
          <w:szCs w:val="20"/>
          <w:lang w:eastAsia="hi-IN" w:bidi="hi-IN"/>
        </w:rPr>
        <w:t xml:space="preserve">tj. </w:t>
      </w:r>
      <w:r w:rsidR="00210DF1" w:rsidRPr="00916C93">
        <w:rPr>
          <w:rFonts w:eastAsia="SimSun"/>
          <w:kern w:val="1"/>
          <w:szCs w:val="20"/>
          <w:lang w:eastAsia="hi-IN" w:bidi="hi-IN"/>
        </w:rPr>
        <w:t>pełnienie nadzoru inwestorskiego dla</w:t>
      </w:r>
      <w:r w:rsidR="00E257BB">
        <w:rPr>
          <w:rFonts w:eastAsia="SimSun"/>
          <w:kern w:val="1"/>
          <w:szCs w:val="20"/>
          <w:lang w:eastAsia="hi-IN" w:bidi="hi-IN"/>
        </w:rPr>
        <w:t> </w:t>
      </w:r>
      <w:r w:rsidR="00210DF1" w:rsidRPr="00916C93">
        <w:rPr>
          <w:rFonts w:eastAsia="SimSun"/>
          <w:kern w:val="1"/>
          <w:szCs w:val="20"/>
          <w:lang w:eastAsia="hi-IN" w:bidi="hi-IN"/>
        </w:rPr>
        <w:t>prowadzonych robót</w:t>
      </w:r>
      <w:r w:rsidR="00210DF1">
        <w:rPr>
          <w:rFonts w:eastAsia="SimSun"/>
          <w:kern w:val="1"/>
          <w:szCs w:val="20"/>
          <w:lang w:eastAsia="hi-IN" w:bidi="hi-IN"/>
        </w:rPr>
        <w:t>,</w:t>
      </w:r>
      <w:r w:rsidR="00210DF1" w:rsidRPr="00774D92">
        <w:rPr>
          <w:rFonts w:eastAsia="Times New Roman" w:cs="Tahoma"/>
          <w:szCs w:val="20"/>
          <w:lang w:eastAsia="pl-PL"/>
        </w:rPr>
        <w:t xml:space="preserve"> </w:t>
      </w:r>
      <w:r w:rsidRPr="00774D92">
        <w:rPr>
          <w:rFonts w:eastAsia="Times New Roman" w:cs="Tahoma"/>
          <w:szCs w:val="20"/>
          <w:lang w:eastAsia="pl-PL"/>
        </w:rPr>
        <w:t>zgodnie z warunkami i na zasadach określonych w</w:t>
      </w:r>
      <w:r>
        <w:rPr>
          <w:rFonts w:eastAsia="Times New Roman" w:cs="Tahoma"/>
          <w:szCs w:val="20"/>
          <w:lang w:eastAsia="pl-PL"/>
        </w:rPr>
        <w:t> </w:t>
      </w:r>
      <w:r w:rsidRPr="00774D92">
        <w:rPr>
          <w:rFonts w:eastAsia="Times New Roman" w:cs="Tahoma"/>
          <w:szCs w:val="20"/>
          <w:lang w:eastAsia="pl-PL"/>
        </w:rPr>
        <w:t>SWZ za łączną cenę (brutto) w</w:t>
      </w:r>
      <w:r w:rsidR="00210DF1">
        <w:rPr>
          <w:rFonts w:eastAsia="Times New Roman" w:cs="Tahoma"/>
          <w:szCs w:val="20"/>
          <w:lang w:eastAsia="pl-PL"/>
        </w:rPr>
        <w:t> </w:t>
      </w:r>
      <w:r w:rsidRPr="00774D92">
        <w:rPr>
          <w:rFonts w:eastAsia="Times New Roman" w:cs="Tahoma"/>
          <w:szCs w:val="20"/>
          <w:lang w:eastAsia="pl-PL"/>
        </w:rPr>
        <w:t>wysokości:</w:t>
      </w:r>
      <w:r w:rsidRPr="00774D92">
        <w:rPr>
          <w:rFonts w:eastAsia="Times New Roman" w:cs="Tahoma"/>
          <w:i/>
          <w:szCs w:val="20"/>
          <w:lang w:eastAsia="pl-PL"/>
        </w:rPr>
        <w:t xml:space="preserve"> </w:t>
      </w:r>
    </w:p>
    <w:p w14:paraId="564CFCB7" w14:textId="77777777" w:rsidR="008A3CC6" w:rsidRPr="008A3CC6" w:rsidRDefault="008A3CC6" w:rsidP="008A3CC6">
      <w:pPr>
        <w:spacing w:before="120" w:after="120"/>
        <w:jc w:val="both"/>
        <w:rPr>
          <w:rFonts w:cs="Tahoma"/>
          <w:iCs/>
          <w:szCs w:val="16"/>
        </w:rPr>
      </w:pPr>
      <w:r w:rsidRPr="008A3CC6">
        <w:rPr>
          <w:rFonts w:cs="Tahoma"/>
          <w:iCs/>
          <w:szCs w:val="16"/>
        </w:rPr>
        <w:t>Tabela 1</w:t>
      </w:r>
    </w:p>
    <w:tbl>
      <w:tblPr>
        <w:tblStyle w:val="Tabela-Siatka"/>
        <w:tblW w:w="9639" w:type="dxa"/>
        <w:tblInd w:w="279" w:type="dxa"/>
        <w:tblLook w:val="04A0" w:firstRow="1" w:lastRow="0" w:firstColumn="1" w:lastColumn="0" w:noHBand="0" w:noVBand="1"/>
      </w:tblPr>
      <w:tblGrid>
        <w:gridCol w:w="590"/>
        <w:gridCol w:w="1690"/>
        <w:gridCol w:w="1971"/>
        <w:gridCol w:w="1033"/>
        <w:gridCol w:w="1390"/>
        <w:gridCol w:w="1420"/>
        <w:gridCol w:w="1545"/>
      </w:tblGrid>
      <w:tr w:rsidR="008A3CC6" w14:paraId="5F3D6282" w14:textId="77777777" w:rsidTr="007201BF">
        <w:trPr>
          <w:trHeight w:val="1785"/>
        </w:trPr>
        <w:tc>
          <w:tcPr>
            <w:tcW w:w="590" w:type="dxa"/>
            <w:vMerge w:val="restart"/>
            <w:vAlign w:val="center"/>
          </w:tcPr>
          <w:p w14:paraId="6287EDD1" w14:textId="77777777" w:rsidR="008A3CC6" w:rsidRPr="00DF2D02" w:rsidRDefault="008A3CC6" w:rsidP="007201BF">
            <w:pPr>
              <w:jc w:val="center"/>
              <w:rPr>
                <w:rFonts w:cs="Tahoma"/>
                <w:b/>
                <w:bCs/>
              </w:rPr>
            </w:pPr>
            <w:r w:rsidRPr="00DF2D02">
              <w:rPr>
                <w:rFonts w:cs="Tahoma"/>
                <w:b/>
                <w:bCs/>
              </w:rPr>
              <w:t>Lp.</w:t>
            </w:r>
          </w:p>
        </w:tc>
        <w:tc>
          <w:tcPr>
            <w:tcW w:w="1690" w:type="dxa"/>
            <w:vAlign w:val="center"/>
          </w:tcPr>
          <w:p w14:paraId="13BB5600" w14:textId="77777777" w:rsidR="008A3CC6" w:rsidRPr="00DF2D02" w:rsidRDefault="008A3CC6" w:rsidP="007201BF">
            <w:pPr>
              <w:jc w:val="center"/>
              <w:rPr>
                <w:rFonts w:cs="Tahoma"/>
                <w:b/>
                <w:bCs/>
              </w:rPr>
            </w:pPr>
            <w:r w:rsidRPr="00DF2D02">
              <w:rPr>
                <w:rFonts w:cs="Tahoma"/>
                <w:b/>
                <w:bCs/>
              </w:rPr>
              <w:t>Okres realizacji zamówienia</w:t>
            </w:r>
          </w:p>
        </w:tc>
        <w:tc>
          <w:tcPr>
            <w:tcW w:w="1971" w:type="dxa"/>
            <w:vAlign w:val="center"/>
          </w:tcPr>
          <w:p w14:paraId="14DF0722" w14:textId="77777777" w:rsidR="008A3CC6" w:rsidRDefault="008A3CC6" w:rsidP="007201BF">
            <w:pPr>
              <w:jc w:val="center"/>
              <w:rPr>
                <w:rFonts w:cs="Tahoma"/>
                <w:b/>
                <w:bCs/>
              </w:rPr>
            </w:pPr>
            <w:r>
              <w:rPr>
                <w:rFonts w:cs="Tahoma"/>
                <w:b/>
                <w:bCs/>
              </w:rPr>
              <w:t xml:space="preserve">Miesięczna rata/ cena </w:t>
            </w:r>
            <w:r w:rsidRPr="00DF2D02">
              <w:rPr>
                <w:rFonts w:cs="Tahoma"/>
                <w:b/>
                <w:bCs/>
              </w:rPr>
              <w:t>za realizację usługi nadzoru inwestorskiego za</w:t>
            </w:r>
            <w:r>
              <w:rPr>
                <w:rFonts w:cs="Tahoma"/>
                <w:b/>
                <w:bCs/>
              </w:rPr>
              <w:t> </w:t>
            </w:r>
            <w:r w:rsidRPr="00DF2D02">
              <w:rPr>
                <w:rFonts w:cs="Tahoma"/>
                <w:b/>
                <w:bCs/>
              </w:rPr>
              <w:t>jeden miesiąc kalendarzowy</w:t>
            </w:r>
            <w:r>
              <w:rPr>
                <w:rStyle w:val="Odwoanieprzypisudolnego"/>
                <w:rFonts w:cs="Tahoma"/>
                <w:b/>
                <w:bCs/>
              </w:rPr>
              <w:footnoteReference w:id="12"/>
            </w:r>
          </w:p>
          <w:p w14:paraId="4B21619E" w14:textId="77777777" w:rsidR="008A3CC6" w:rsidRPr="00DF2D02" w:rsidRDefault="008A3CC6" w:rsidP="007201BF">
            <w:pPr>
              <w:jc w:val="center"/>
              <w:rPr>
                <w:rFonts w:cs="Tahoma"/>
                <w:b/>
                <w:bCs/>
              </w:rPr>
            </w:pPr>
            <w:r w:rsidRPr="00166C1B">
              <w:rPr>
                <w:rFonts w:cs="Tahoma"/>
              </w:rPr>
              <w:t>[PLN]</w:t>
            </w:r>
          </w:p>
        </w:tc>
        <w:tc>
          <w:tcPr>
            <w:tcW w:w="1033" w:type="dxa"/>
            <w:vAlign w:val="center"/>
          </w:tcPr>
          <w:p w14:paraId="5AAAC210" w14:textId="77777777" w:rsidR="008A3CC6" w:rsidRPr="00DF2D02" w:rsidRDefault="008A3CC6" w:rsidP="007201BF">
            <w:pPr>
              <w:jc w:val="center"/>
              <w:rPr>
                <w:rFonts w:cs="Tahoma"/>
                <w:b/>
                <w:bCs/>
              </w:rPr>
            </w:pPr>
            <w:r w:rsidRPr="00DF2D02">
              <w:rPr>
                <w:rFonts w:cs="Tahoma"/>
                <w:b/>
                <w:bCs/>
              </w:rPr>
              <w:t>Ilość miesięcy</w:t>
            </w:r>
          </w:p>
        </w:tc>
        <w:tc>
          <w:tcPr>
            <w:tcW w:w="1390" w:type="dxa"/>
            <w:vAlign w:val="center"/>
          </w:tcPr>
          <w:p w14:paraId="63E3CD95" w14:textId="77777777" w:rsidR="008A3CC6" w:rsidRDefault="008A3CC6" w:rsidP="007201BF">
            <w:pPr>
              <w:jc w:val="center"/>
              <w:rPr>
                <w:rFonts w:cs="Tahoma"/>
                <w:b/>
                <w:bCs/>
              </w:rPr>
            </w:pPr>
            <w:r w:rsidRPr="00DF2D02">
              <w:rPr>
                <w:rFonts w:cs="Tahoma"/>
                <w:b/>
                <w:bCs/>
              </w:rPr>
              <w:t>Łączna cena netto</w:t>
            </w:r>
          </w:p>
          <w:p w14:paraId="3552AAF1" w14:textId="77777777" w:rsidR="008A3CC6" w:rsidRPr="00166C1B" w:rsidRDefault="008A3CC6" w:rsidP="007201BF">
            <w:pPr>
              <w:jc w:val="center"/>
              <w:rPr>
                <w:rFonts w:cs="Tahoma"/>
              </w:rPr>
            </w:pPr>
            <w:r w:rsidRPr="00166C1B">
              <w:rPr>
                <w:rFonts w:cs="Tahoma"/>
              </w:rPr>
              <w:t>[PLN]</w:t>
            </w:r>
          </w:p>
        </w:tc>
        <w:tc>
          <w:tcPr>
            <w:tcW w:w="1420" w:type="dxa"/>
            <w:vAlign w:val="center"/>
          </w:tcPr>
          <w:p w14:paraId="3F74A2E9" w14:textId="77777777" w:rsidR="008A3CC6" w:rsidRDefault="008A3CC6" w:rsidP="007201BF">
            <w:pPr>
              <w:jc w:val="center"/>
              <w:rPr>
                <w:rFonts w:cs="Tahoma"/>
                <w:b/>
                <w:bCs/>
              </w:rPr>
            </w:pPr>
            <w:r w:rsidRPr="00DF2D02">
              <w:rPr>
                <w:rFonts w:cs="Tahoma"/>
                <w:b/>
                <w:bCs/>
              </w:rPr>
              <w:t>VAT 23</w:t>
            </w:r>
            <w:r>
              <w:rPr>
                <w:rFonts w:cs="Tahoma"/>
                <w:b/>
                <w:bCs/>
              </w:rPr>
              <w:t>%</w:t>
            </w:r>
          </w:p>
          <w:p w14:paraId="789AA9CB" w14:textId="77777777" w:rsidR="008A3CC6" w:rsidRPr="00DF2D02" w:rsidRDefault="008A3CC6" w:rsidP="007201BF">
            <w:pPr>
              <w:jc w:val="center"/>
              <w:rPr>
                <w:rFonts w:cs="Tahoma"/>
                <w:b/>
                <w:bCs/>
              </w:rPr>
            </w:pPr>
            <w:r w:rsidRPr="00166C1B">
              <w:rPr>
                <w:rFonts w:cs="Tahoma"/>
              </w:rPr>
              <w:t>[PLN]</w:t>
            </w:r>
          </w:p>
        </w:tc>
        <w:tc>
          <w:tcPr>
            <w:tcW w:w="1545" w:type="dxa"/>
            <w:vAlign w:val="center"/>
          </w:tcPr>
          <w:p w14:paraId="6070D930" w14:textId="77777777" w:rsidR="008A3CC6" w:rsidRDefault="008A3CC6" w:rsidP="007201BF">
            <w:pPr>
              <w:jc w:val="center"/>
              <w:rPr>
                <w:rFonts w:cs="Tahoma"/>
                <w:b/>
                <w:bCs/>
              </w:rPr>
            </w:pPr>
            <w:r w:rsidRPr="00DF2D02">
              <w:rPr>
                <w:rFonts w:cs="Tahoma"/>
                <w:b/>
                <w:bCs/>
              </w:rPr>
              <w:t>Łączna cena brutto</w:t>
            </w:r>
          </w:p>
          <w:p w14:paraId="6448FDCC" w14:textId="77777777" w:rsidR="008A3CC6" w:rsidRPr="00DF2D02" w:rsidRDefault="008A3CC6" w:rsidP="007201BF">
            <w:pPr>
              <w:jc w:val="center"/>
              <w:rPr>
                <w:rFonts w:cs="Tahoma"/>
                <w:b/>
                <w:bCs/>
              </w:rPr>
            </w:pPr>
            <w:r w:rsidRPr="00166C1B">
              <w:rPr>
                <w:rFonts w:cs="Tahoma"/>
              </w:rPr>
              <w:t>[PLN]</w:t>
            </w:r>
          </w:p>
        </w:tc>
      </w:tr>
      <w:tr w:rsidR="008A3CC6" w14:paraId="49148A06" w14:textId="77777777" w:rsidTr="007201BF">
        <w:trPr>
          <w:trHeight w:val="249"/>
        </w:trPr>
        <w:tc>
          <w:tcPr>
            <w:tcW w:w="590" w:type="dxa"/>
            <w:vMerge/>
          </w:tcPr>
          <w:p w14:paraId="50F9088A" w14:textId="77777777" w:rsidR="008A3CC6" w:rsidRDefault="008A3CC6" w:rsidP="007201BF">
            <w:pPr>
              <w:jc w:val="both"/>
              <w:rPr>
                <w:rFonts w:cs="Tahoma"/>
              </w:rPr>
            </w:pPr>
          </w:p>
        </w:tc>
        <w:tc>
          <w:tcPr>
            <w:tcW w:w="1690" w:type="dxa"/>
            <w:vAlign w:val="center"/>
          </w:tcPr>
          <w:p w14:paraId="7CC984E0" w14:textId="77777777" w:rsidR="008A3CC6" w:rsidRPr="00DF2D02" w:rsidRDefault="008A3CC6" w:rsidP="007201BF">
            <w:pPr>
              <w:jc w:val="center"/>
              <w:rPr>
                <w:rFonts w:cs="Tahoma"/>
                <w:i/>
                <w:iCs/>
              </w:rPr>
            </w:pPr>
            <w:r w:rsidRPr="00DF2D02">
              <w:rPr>
                <w:rFonts w:cs="Tahoma"/>
                <w:i/>
                <w:iCs/>
              </w:rPr>
              <w:t>1</w:t>
            </w:r>
          </w:p>
        </w:tc>
        <w:tc>
          <w:tcPr>
            <w:tcW w:w="1971" w:type="dxa"/>
            <w:vAlign w:val="center"/>
          </w:tcPr>
          <w:p w14:paraId="59FB710C" w14:textId="77777777" w:rsidR="008A3CC6" w:rsidRPr="00DF2D02" w:rsidRDefault="008A3CC6" w:rsidP="007201BF">
            <w:pPr>
              <w:jc w:val="center"/>
              <w:rPr>
                <w:rFonts w:cs="Tahoma"/>
                <w:i/>
                <w:iCs/>
              </w:rPr>
            </w:pPr>
            <w:r w:rsidRPr="00DF2D02">
              <w:rPr>
                <w:rFonts w:cs="Tahoma"/>
                <w:i/>
                <w:iCs/>
              </w:rPr>
              <w:t>2</w:t>
            </w:r>
          </w:p>
        </w:tc>
        <w:tc>
          <w:tcPr>
            <w:tcW w:w="1033" w:type="dxa"/>
            <w:vAlign w:val="center"/>
          </w:tcPr>
          <w:p w14:paraId="1E2CB3F3" w14:textId="77777777" w:rsidR="008A3CC6" w:rsidRPr="00DF2D02" w:rsidRDefault="008A3CC6" w:rsidP="007201BF">
            <w:pPr>
              <w:jc w:val="center"/>
              <w:rPr>
                <w:rFonts w:cs="Tahoma"/>
                <w:i/>
                <w:iCs/>
              </w:rPr>
            </w:pPr>
            <w:r w:rsidRPr="00DF2D02">
              <w:rPr>
                <w:rFonts w:cs="Tahoma"/>
                <w:i/>
                <w:iCs/>
              </w:rPr>
              <w:t>3</w:t>
            </w:r>
          </w:p>
        </w:tc>
        <w:tc>
          <w:tcPr>
            <w:tcW w:w="1390" w:type="dxa"/>
            <w:vAlign w:val="center"/>
          </w:tcPr>
          <w:p w14:paraId="34003BE8" w14:textId="77777777" w:rsidR="008A3CC6" w:rsidRPr="00DF2D02" w:rsidRDefault="008A3CC6" w:rsidP="007201BF">
            <w:pPr>
              <w:jc w:val="center"/>
              <w:rPr>
                <w:rFonts w:cs="Tahoma"/>
                <w:i/>
                <w:iCs/>
              </w:rPr>
            </w:pPr>
            <w:r w:rsidRPr="00DF2D02">
              <w:rPr>
                <w:rFonts w:cs="Tahoma"/>
                <w:i/>
                <w:iCs/>
              </w:rPr>
              <w:t>4</w:t>
            </w:r>
            <w:r>
              <w:rPr>
                <w:rFonts w:cs="Tahoma"/>
                <w:i/>
                <w:iCs/>
              </w:rPr>
              <w:t xml:space="preserve"> = 2 x 3</w:t>
            </w:r>
          </w:p>
        </w:tc>
        <w:tc>
          <w:tcPr>
            <w:tcW w:w="1420" w:type="dxa"/>
            <w:vAlign w:val="center"/>
          </w:tcPr>
          <w:p w14:paraId="080709D4" w14:textId="77777777" w:rsidR="008A3CC6" w:rsidRPr="00DF2D02" w:rsidRDefault="008A3CC6" w:rsidP="007201BF">
            <w:pPr>
              <w:jc w:val="center"/>
              <w:rPr>
                <w:rFonts w:cs="Tahoma"/>
                <w:i/>
                <w:iCs/>
              </w:rPr>
            </w:pPr>
            <w:r w:rsidRPr="00DF2D02">
              <w:rPr>
                <w:rFonts w:cs="Tahoma"/>
                <w:i/>
                <w:iCs/>
              </w:rPr>
              <w:t>5</w:t>
            </w:r>
            <w:r>
              <w:rPr>
                <w:rFonts w:cs="Tahoma"/>
                <w:i/>
                <w:iCs/>
              </w:rPr>
              <w:t xml:space="preserve"> = 4 x 23%</w:t>
            </w:r>
          </w:p>
        </w:tc>
        <w:tc>
          <w:tcPr>
            <w:tcW w:w="1545" w:type="dxa"/>
            <w:vAlign w:val="center"/>
          </w:tcPr>
          <w:p w14:paraId="1110B5A1" w14:textId="77777777" w:rsidR="008A3CC6" w:rsidRPr="00DF2D02" w:rsidRDefault="008A3CC6" w:rsidP="007201BF">
            <w:pPr>
              <w:jc w:val="center"/>
              <w:rPr>
                <w:rFonts w:cs="Tahoma"/>
                <w:i/>
                <w:iCs/>
              </w:rPr>
            </w:pPr>
            <w:r w:rsidRPr="00DF2D02">
              <w:rPr>
                <w:rFonts w:cs="Tahoma"/>
                <w:i/>
                <w:iCs/>
              </w:rPr>
              <w:t>6</w:t>
            </w:r>
            <w:r>
              <w:rPr>
                <w:rFonts w:cs="Tahoma"/>
                <w:i/>
                <w:iCs/>
              </w:rPr>
              <w:t xml:space="preserve"> = 4 + 5</w:t>
            </w:r>
          </w:p>
        </w:tc>
      </w:tr>
      <w:tr w:rsidR="008A3CC6" w14:paraId="1CD27C06" w14:textId="77777777" w:rsidTr="007201BF">
        <w:trPr>
          <w:trHeight w:val="678"/>
        </w:trPr>
        <w:tc>
          <w:tcPr>
            <w:tcW w:w="590" w:type="dxa"/>
            <w:vAlign w:val="center"/>
          </w:tcPr>
          <w:p w14:paraId="33FFEC49" w14:textId="77777777" w:rsidR="008A3CC6" w:rsidRPr="00DF2D02" w:rsidRDefault="008A3CC6" w:rsidP="007201BF">
            <w:pPr>
              <w:jc w:val="center"/>
              <w:rPr>
                <w:rFonts w:cs="Calibri"/>
                <w:i/>
                <w:iCs/>
                <w:color w:val="000000"/>
              </w:rPr>
            </w:pPr>
            <w:r w:rsidRPr="00DF2D02">
              <w:rPr>
                <w:rFonts w:cs="Calibri"/>
                <w:i/>
                <w:iCs/>
                <w:color w:val="000000"/>
              </w:rPr>
              <w:t>1</w:t>
            </w:r>
          </w:p>
        </w:tc>
        <w:tc>
          <w:tcPr>
            <w:tcW w:w="1690" w:type="dxa"/>
            <w:vAlign w:val="center"/>
          </w:tcPr>
          <w:p w14:paraId="7C1879C4" w14:textId="77777777" w:rsidR="008A3CC6" w:rsidRDefault="008A3CC6" w:rsidP="007201BF">
            <w:pPr>
              <w:spacing w:line="276" w:lineRule="auto"/>
              <w:jc w:val="center"/>
              <w:rPr>
                <w:rFonts w:cs="Tahoma"/>
              </w:rPr>
            </w:pPr>
            <w:r>
              <w:rPr>
                <w:rFonts w:cs="Calibri"/>
                <w:b/>
                <w:bCs/>
                <w:color w:val="000000"/>
              </w:rPr>
              <w:t>Z</w:t>
            </w:r>
            <w:r w:rsidRPr="00B75ED7">
              <w:rPr>
                <w:rFonts w:cs="Calibri"/>
                <w:b/>
                <w:bCs/>
                <w:color w:val="000000"/>
              </w:rPr>
              <w:t>amówieni</w:t>
            </w:r>
            <w:r>
              <w:rPr>
                <w:rFonts w:cs="Calibri"/>
                <w:b/>
                <w:bCs/>
                <w:color w:val="000000"/>
              </w:rPr>
              <w:t>e</w:t>
            </w:r>
            <w:r w:rsidRPr="00B75ED7">
              <w:rPr>
                <w:rFonts w:cs="Calibri"/>
                <w:b/>
                <w:bCs/>
                <w:color w:val="000000"/>
              </w:rPr>
              <w:t xml:space="preserve"> podstawowe</w:t>
            </w:r>
          </w:p>
        </w:tc>
        <w:tc>
          <w:tcPr>
            <w:tcW w:w="1971" w:type="dxa"/>
            <w:vMerge w:val="restart"/>
            <w:vAlign w:val="center"/>
          </w:tcPr>
          <w:p w14:paraId="52045ED2" w14:textId="77777777" w:rsidR="008A3CC6" w:rsidRDefault="008A3CC6" w:rsidP="007201BF">
            <w:pPr>
              <w:spacing w:line="276" w:lineRule="auto"/>
              <w:jc w:val="both"/>
              <w:rPr>
                <w:rFonts w:cs="Tahoma"/>
              </w:rPr>
            </w:pPr>
          </w:p>
        </w:tc>
        <w:tc>
          <w:tcPr>
            <w:tcW w:w="1033" w:type="dxa"/>
            <w:vAlign w:val="center"/>
          </w:tcPr>
          <w:p w14:paraId="0CB679A1" w14:textId="4CE34348" w:rsidR="008A3CC6" w:rsidRDefault="00446A38" w:rsidP="007201BF">
            <w:pPr>
              <w:spacing w:line="276" w:lineRule="auto"/>
              <w:jc w:val="center"/>
              <w:rPr>
                <w:rFonts w:cs="Tahoma"/>
              </w:rPr>
            </w:pPr>
            <w:r>
              <w:rPr>
                <w:rFonts w:cs="Tahoma"/>
              </w:rPr>
              <w:t>10</w:t>
            </w:r>
          </w:p>
        </w:tc>
        <w:tc>
          <w:tcPr>
            <w:tcW w:w="1390" w:type="dxa"/>
            <w:vAlign w:val="center"/>
          </w:tcPr>
          <w:p w14:paraId="4F64D913" w14:textId="77777777" w:rsidR="008A3CC6" w:rsidRDefault="008A3CC6" w:rsidP="007201BF">
            <w:pPr>
              <w:spacing w:line="276" w:lineRule="auto"/>
              <w:jc w:val="both"/>
              <w:rPr>
                <w:rFonts w:cs="Tahoma"/>
              </w:rPr>
            </w:pPr>
          </w:p>
        </w:tc>
        <w:tc>
          <w:tcPr>
            <w:tcW w:w="1420" w:type="dxa"/>
            <w:vAlign w:val="center"/>
          </w:tcPr>
          <w:p w14:paraId="6AE88198" w14:textId="77777777" w:rsidR="008A3CC6" w:rsidRDefault="008A3CC6" w:rsidP="007201BF">
            <w:pPr>
              <w:spacing w:line="276" w:lineRule="auto"/>
              <w:jc w:val="both"/>
              <w:rPr>
                <w:rFonts w:cs="Tahoma"/>
              </w:rPr>
            </w:pPr>
          </w:p>
        </w:tc>
        <w:tc>
          <w:tcPr>
            <w:tcW w:w="1545" w:type="dxa"/>
            <w:vAlign w:val="center"/>
          </w:tcPr>
          <w:p w14:paraId="74C0A04C" w14:textId="77777777" w:rsidR="008A3CC6" w:rsidRDefault="008A3CC6" w:rsidP="007201BF">
            <w:pPr>
              <w:spacing w:line="276" w:lineRule="auto"/>
              <w:jc w:val="both"/>
              <w:rPr>
                <w:rFonts w:cs="Tahoma"/>
              </w:rPr>
            </w:pPr>
          </w:p>
        </w:tc>
      </w:tr>
      <w:tr w:rsidR="008A3CC6" w14:paraId="1CEA53B5" w14:textId="77777777" w:rsidTr="007201BF">
        <w:trPr>
          <w:trHeight w:val="702"/>
        </w:trPr>
        <w:tc>
          <w:tcPr>
            <w:tcW w:w="590" w:type="dxa"/>
            <w:vAlign w:val="center"/>
          </w:tcPr>
          <w:p w14:paraId="51ECA1C2" w14:textId="77777777" w:rsidR="008A3CC6" w:rsidRPr="00DF2D02" w:rsidRDefault="008A3CC6" w:rsidP="007201BF">
            <w:pPr>
              <w:jc w:val="center"/>
              <w:rPr>
                <w:rFonts w:cs="Calibri"/>
                <w:i/>
                <w:iCs/>
                <w:color w:val="000000"/>
              </w:rPr>
            </w:pPr>
            <w:r w:rsidRPr="00DF2D02">
              <w:rPr>
                <w:rFonts w:cs="Calibri"/>
                <w:i/>
                <w:iCs/>
                <w:color w:val="000000"/>
              </w:rPr>
              <w:t>2</w:t>
            </w:r>
          </w:p>
        </w:tc>
        <w:tc>
          <w:tcPr>
            <w:tcW w:w="1690" w:type="dxa"/>
            <w:vAlign w:val="center"/>
          </w:tcPr>
          <w:p w14:paraId="7E06766D" w14:textId="77777777" w:rsidR="008A3CC6" w:rsidRDefault="008A3CC6" w:rsidP="007201BF">
            <w:pPr>
              <w:spacing w:line="276" w:lineRule="auto"/>
              <w:jc w:val="center"/>
              <w:rPr>
                <w:rFonts w:cs="Tahoma"/>
              </w:rPr>
            </w:pPr>
            <w:r>
              <w:rPr>
                <w:rFonts w:cs="Calibri"/>
                <w:b/>
                <w:bCs/>
                <w:color w:val="000000"/>
              </w:rPr>
              <w:t>Opcja zamówienia</w:t>
            </w:r>
          </w:p>
        </w:tc>
        <w:tc>
          <w:tcPr>
            <w:tcW w:w="1971" w:type="dxa"/>
            <w:vMerge/>
            <w:vAlign w:val="center"/>
          </w:tcPr>
          <w:p w14:paraId="58FA2377" w14:textId="77777777" w:rsidR="008A3CC6" w:rsidRDefault="008A3CC6" w:rsidP="007201BF">
            <w:pPr>
              <w:spacing w:line="276" w:lineRule="auto"/>
              <w:jc w:val="both"/>
              <w:rPr>
                <w:rFonts w:cs="Tahoma"/>
              </w:rPr>
            </w:pPr>
          </w:p>
        </w:tc>
        <w:tc>
          <w:tcPr>
            <w:tcW w:w="1033" w:type="dxa"/>
            <w:vAlign w:val="center"/>
          </w:tcPr>
          <w:p w14:paraId="0F2F6D6A" w14:textId="41700F8F" w:rsidR="008A3CC6" w:rsidRDefault="008A3CC6" w:rsidP="007201BF">
            <w:pPr>
              <w:spacing w:line="276" w:lineRule="auto"/>
              <w:jc w:val="center"/>
              <w:rPr>
                <w:rFonts w:cs="Tahoma"/>
              </w:rPr>
            </w:pPr>
            <w:r>
              <w:rPr>
                <w:rFonts w:cs="Tahoma"/>
              </w:rPr>
              <w:t>4</w:t>
            </w:r>
          </w:p>
        </w:tc>
        <w:tc>
          <w:tcPr>
            <w:tcW w:w="1390" w:type="dxa"/>
            <w:vAlign w:val="center"/>
          </w:tcPr>
          <w:p w14:paraId="2985458A" w14:textId="77777777" w:rsidR="008A3CC6" w:rsidRDefault="008A3CC6" w:rsidP="007201BF">
            <w:pPr>
              <w:spacing w:line="276" w:lineRule="auto"/>
              <w:jc w:val="both"/>
              <w:rPr>
                <w:rFonts w:cs="Tahoma"/>
              </w:rPr>
            </w:pPr>
          </w:p>
        </w:tc>
        <w:tc>
          <w:tcPr>
            <w:tcW w:w="1420" w:type="dxa"/>
            <w:vAlign w:val="center"/>
          </w:tcPr>
          <w:p w14:paraId="78C9844A" w14:textId="77777777" w:rsidR="008A3CC6" w:rsidRDefault="008A3CC6" w:rsidP="007201BF">
            <w:pPr>
              <w:spacing w:line="276" w:lineRule="auto"/>
              <w:jc w:val="both"/>
              <w:rPr>
                <w:rFonts w:cs="Tahoma"/>
              </w:rPr>
            </w:pPr>
          </w:p>
        </w:tc>
        <w:tc>
          <w:tcPr>
            <w:tcW w:w="1545" w:type="dxa"/>
            <w:vAlign w:val="center"/>
          </w:tcPr>
          <w:p w14:paraId="65E4FDD2" w14:textId="77777777" w:rsidR="008A3CC6" w:rsidRDefault="008A3CC6" w:rsidP="007201BF">
            <w:pPr>
              <w:spacing w:line="276" w:lineRule="auto"/>
              <w:jc w:val="both"/>
              <w:rPr>
                <w:rFonts w:cs="Tahoma"/>
              </w:rPr>
            </w:pPr>
          </w:p>
        </w:tc>
      </w:tr>
      <w:tr w:rsidR="008A3CC6" w14:paraId="7A14A7DD" w14:textId="77777777" w:rsidTr="007201BF">
        <w:trPr>
          <w:trHeight w:val="894"/>
        </w:trPr>
        <w:tc>
          <w:tcPr>
            <w:tcW w:w="590" w:type="dxa"/>
            <w:vAlign w:val="center"/>
          </w:tcPr>
          <w:p w14:paraId="649A083D" w14:textId="77777777" w:rsidR="008A3CC6" w:rsidRPr="00DF2D02" w:rsidRDefault="008A3CC6" w:rsidP="007201BF">
            <w:pPr>
              <w:jc w:val="center"/>
              <w:rPr>
                <w:rFonts w:cs="Tahoma"/>
                <w:i/>
                <w:iCs/>
              </w:rPr>
            </w:pPr>
            <w:r w:rsidRPr="00DF2D02">
              <w:rPr>
                <w:rFonts w:cs="Tahoma"/>
                <w:i/>
                <w:iCs/>
              </w:rPr>
              <w:t>3</w:t>
            </w:r>
          </w:p>
        </w:tc>
        <w:tc>
          <w:tcPr>
            <w:tcW w:w="7504" w:type="dxa"/>
            <w:gridSpan w:val="5"/>
            <w:vAlign w:val="center"/>
          </w:tcPr>
          <w:p w14:paraId="043B02ED" w14:textId="77777777" w:rsidR="008A3CC6" w:rsidRDefault="008A3CC6" w:rsidP="007201BF">
            <w:pPr>
              <w:spacing w:line="276" w:lineRule="auto"/>
              <w:jc w:val="right"/>
              <w:rPr>
                <w:rFonts w:cs="Tahoma"/>
                <w:b/>
                <w:bCs/>
              </w:rPr>
            </w:pPr>
            <w:r w:rsidRPr="00DF2D02">
              <w:rPr>
                <w:rFonts w:cs="Tahoma"/>
                <w:b/>
                <w:bCs/>
              </w:rPr>
              <w:t>Razem brutto</w:t>
            </w:r>
          </w:p>
          <w:p w14:paraId="66EBEDC0" w14:textId="77777777" w:rsidR="008A3CC6" w:rsidRPr="00DF2D02" w:rsidRDefault="008A3CC6" w:rsidP="007201BF">
            <w:pPr>
              <w:spacing w:line="276" w:lineRule="auto"/>
              <w:jc w:val="right"/>
              <w:rPr>
                <w:rFonts w:cs="Tahoma"/>
                <w:i/>
                <w:iCs/>
              </w:rPr>
            </w:pPr>
            <w:r w:rsidRPr="00DF2D02">
              <w:rPr>
                <w:rFonts w:cs="Tahoma"/>
                <w:i/>
                <w:iCs/>
              </w:rPr>
              <w:t>(suma kwot z kolumny 6, wierszy 1 i 2)</w:t>
            </w:r>
          </w:p>
        </w:tc>
        <w:tc>
          <w:tcPr>
            <w:tcW w:w="1545" w:type="dxa"/>
            <w:vAlign w:val="center"/>
          </w:tcPr>
          <w:p w14:paraId="040CCCAC" w14:textId="77777777" w:rsidR="008A3CC6" w:rsidRDefault="008A3CC6" w:rsidP="007201BF">
            <w:pPr>
              <w:spacing w:line="276" w:lineRule="auto"/>
              <w:jc w:val="both"/>
              <w:rPr>
                <w:rFonts w:cs="Tahoma"/>
              </w:rPr>
            </w:pPr>
          </w:p>
        </w:tc>
      </w:tr>
    </w:tbl>
    <w:p w14:paraId="0062DDFF" w14:textId="77777777" w:rsidR="00727318" w:rsidRPr="00774D92" w:rsidRDefault="00727318" w:rsidP="00727318">
      <w:pPr>
        <w:spacing w:before="120" w:after="120"/>
        <w:ind w:left="567"/>
        <w:rPr>
          <w:rFonts w:eastAsia="Times New Roman" w:cs="Tahoma"/>
          <w:i/>
          <w:iCs/>
          <w:szCs w:val="20"/>
          <w:lang w:eastAsia="pl-PL"/>
        </w:rPr>
      </w:pPr>
      <w:r w:rsidRPr="00774D92">
        <w:rPr>
          <w:rFonts w:eastAsia="Times New Roman" w:cs="Tahoma"/>
          <w:i/>
          <w:szCs w:val="20"/>
          <w:lang w:eastAsia="pl-PL"/>
        </w:rPr>
        <w:t xml:space="preserve">Wyżej </w:t>
      </w:r>
      <w:r w:rsidRPr="00E4302C">
        <w:rPr>
          <w:rFonts w:eastAsia="Times New Roman" w:cs="Tahoma"/>
          <w:i/>
          <w:szCs w:val="20"/>
          <w:lang w:eastAsia="pl-PL"/>
        </w:rPr>
        <w:t xml:space="preserve">podana cena jest ceną </w:t>
      </w:r>
      <w:r w:rsidRPr="00774D92">
        <w:rPr>
          <w:rFonts w:eastAsia="Times New Roman" w:cs="Tahoma"/>
          <w:i/>
          <w:szCs w:val="20"/>
          <w:lang w:eastAsia="pl-PL"/>
        </w:rPr>
        <w:t>w rozumieniu art. 3 ust. 1 punkt 1 i ust. 2 ustawy z dnia 9 maja 2014 r. o informowaniu o cenach towarów i usług (</w:t>
      </w:r>
      <w:r w:rsidRPr="00774D92">
        <w:rPr>
          <w:rFonts w:eastAsia="Times New Roman" w:cs="Tahoma"/>
          <w:i/>
          <w:iCs/>
          <w:szCs w:val="20"/>
          <w:lang w:eastAsia="pl-PL"/>
        </w:rPr>
        <w:t xml:space="preserve">tekst jednolity: Dz. U. </w:t>
      </w:r>
      <w:r>
        <w:rPr>
          <w:rFonts w:eastAsia="Times New Roman" w:cs="Tahoma"/>
          <w:i/>
          <w:iCs/>
          <w:szCs w:val="20"/>
          <w:lang w:eastAsia="pl-PL"/>
        </w:rPr>
        <w:t xml:space="preserve">z </w:t>
      </w:r>
      <w:r w:rsidRPr="00774D92">
        <w:rPr>
          <w:rFonts w:eastAsia="Times New Roman" w:cs="Tahoma"/>
          <w:i/>
          <w:iCs/>
          <w:szCs w:val="20"/>
          <w:lang w:eastAsia="pl-PL"/>
        </w:rPr>
        <w:t>2019</w:t>
      </w:r>
      <w:r>
        <w:rPr>
          <w:rFonts w:eastAsia="Times New Roman" w:cs="Tahoma"/>
          <w:i/>
          <w:iCs/>
          <w:szCs w:val="20"/>
          <w:lang w:eastAsia="pl-PL"/>
        </w:rPr>
        <w:t xml:space="preserve"> r.,</w:t>
      </w:r>
      <w:r w:rsidRPr="00774D92">
        <w:rPr>
          <w:rFonts w:eastAsia="Times New Roman" w:cs="Tahoma"/>
          <w:i/>
          <w:iCs/>
          <w:szCs w:val="20"/>
          <w:lang w:eastAsia="pl-PL"/>
        </w:rPr>
        <w:t xml:space="preserve"> poz. 178).</w:t>
      </w:r>
    </w:p>
    <w:p w14:paraId="6BEB24B9" w14:textId="77777777" w:rsidR="00727318" w:rsidRPr="008A3CC6" w:rsidRDefault="00727318" w:rsidP="00727318">
      <w:pPr>
        <w:numPr>
          <w:ilvl w:val="0"/>
          <w:numId w:val="82"/>
        </w:numPr>
        <w:spacing w:before="120" w:after="120"/>
        <w:ind w:left="284" w:hanging="284"/>
        <w:jc w:val="both"/>
        <w:rPr>
          <w:rFonts w:eastAsia="Times New Roman" w:cs="Tahoma"/>
          <w:szCs w:val="20"/>
          <w:lang w:eastAsia="pl-PL"/>
        </w:rPr>
      </w:pPr>
      <w:r w:rsidRPr="008A3CC6">
        <w:rPr>
          <w:rFonts w:eastAsia="Times New Roman" w:cs="Tahoma"/>
          <w:szCs w:val="20"/>
          <w:lang w:eastAsia="pl-PL"/>
        </w:rPr>
        <w:t>Cena określona w ust. 1 obejmuje wszelkie koszty związane z realizacją przedmiotu zamówienia.</w:t>
      </w:r>
    </w:p>
    <w:p w14:paraId="36ECCA0A" w14:textId="77777777" w:rsidR="00727318" w:rsidRPr="008A3CC6" w:rsidRDefault="00727318" w:rsidP="00727318">
      <w:pPr>
        <w:numPr>
          <w:ilvl w:val="0"/>
          <w:numId w:val="82"/>
        </w:numPr>
        <w:spacing w:before="120" w:after="120"/>
        <w:ind w:left="284" w:hanging="284"/>
        <w:jc w:val="both"/>
        <w:rPr>
          <w:rFonts w:eastAsia="Times New Roman" w:cs="Tahoma"/>
          <w:szCs w:val="20"/>
          <w:lang w:eastAsia="pl-PL"/>
        </w:rPr>
      </w:pPr>
      <w:r w:rsidRPr="008A3CC6">
        <w:rPr>
          <w:rFonts w:eastAsia="Times New Roman" w:cs="Tahoma"/>
          <w:szCs w:val="20"/>
          <w:lang w:eastAsia="pl-PL"/>
        </w:rPr>
        <w:t>Zobowiązuję się do realizacji przedmiotu zamówienia w terminach określonych w SWZ oraz istotnych postanowieniach umowy.</w:t>
      </w:r>
    </w:p>
    <w:p w14:paraId="5CAA4CDC" w14:textId="77777777" w:rsidR="008A3CC6" w:rsidRPr="00DF2D02" w:rsidRDefault="008A3CC6" w:rsidP="00177AAF">
      <w:pPr>
        <w:numPr>
          <w:ilvl w:val="0"/>
          <w:numId w:val="82"/>
        </w:numPr>
        <w:spacing w:before="120" w:after="120"/>
        <w:ind w:left="284" w:hanging="284"/>
        <w:jc w:val="both"/>
        <w:rPr>
          <w:rFonts w:eastAsia="Times New Roman" w:cs="Tahoma"/>
          <w:szCs w:val="20"/>
          <w:lang w:eastAsia="pl-PL"/>
        </w:rPr>
      </w:pPr>
      <w:r w:rsidRPr="00177AAF">
        <w:rPr>
          <w:rFonts w:eastAsia="Times New Roman" w:cs="Tahoma"/>
          <w:szCs w:val="20"/>
          <w:lang w:eastAsia="pl-PL"/>
        </w:rPr>
        <w:t>Zobowiązuję</w:t>
      </w:r>
      <w:r w:rsidRPr="00FA1F2E">
        <w:rPr>
          <w:rFonts w:cs="Tahoma"/>
          <w:szCs w:val="20"/>
        </w:rPr>
        <w:t xml:space="preserve"> się, iż nie będę żądał </w:t>
      </w:r>
      <w:r w:rsidRPr="00DF2D02">
        <w:rPr>
          <w:rFonts w:cs="Tahoma"/>
          <w:szCs w:val="20"/>
        </w:rPr>
        <w:t>wynagrodzenia oraz żadnej rekompensaty w przypadku rezygnacji przez</w:t>
      </w:r>
      <w:r>
        <w:rPr>
          <w:rFonts w:cs="Tahoma"/>
          <w:szCs w:val="20"/>
        </w:rPr>
        <w:t> </w:t>
      </w:r>
      <w:r w:rsidRPr="00DF2D02">
        <w:rPr>
          <w:rFonts w:cs="Tahoma"/>
          <w:szCs w:val="20"/>
        </w:rPr>
        <w:t xml:space="preserve">Zamawiającego z realizacji zamówienia w przypadkach określonych w </w:t>
      </w:r>
      <w:r w:rsidRPr="00DF2D02">
        <w:rPr>
          <w:rFonts w:eastAsia="Times New Roman" w:cs="Tahoma"/>
          <w:szCs w:val="20"/>
          <w:lang w:eastAsia="pl-PL"/>
        </w:rPr>
        <w:t>istotnych postanowieniach umowy.</w:t>
      </w:r>
    </w:p>
    <w:p w14:paraId="350FBB06" w14:textId="77777777" w:rsidR="00727318" w:rsidRPr="00774D92" w:rsidRDefault="00727318" w:rsidP="00727318">
      <w:pPr>
        <w:numPr>
          <w:ilvl w:val="0"/>
          <w:numId w:val="82"/>
        </w:numPr>
        <w:spacing w:before="120" w:after="120"/>
        <w:ind w:left="284" w:hanging="284"/>
        <w:jc w:val="both"/>
        <w:rPr>
          <w:rFonts w:eastAsia="Times New Roman" w:cs="Tahoma"/>
          <w:szCs w:val="20"/>
          <w:lang w:eastAsia="pl-PL"/>
        </w:rPr>
      </w:pPr>
      <w:r w:rsidRPr="00774D92">
        <w:rPr>
          <w:rFonts w:eastAsia="Times New Roman" w:cs="Tahoma"/>
          <w:szCs w:val="20"/>
          <w:lang w:eastAsia="pl-PL"/>
        </w:rPr>
        <w:t>Akceptuję warunki płatności podane w istotnych postanowieniach umowy.</w:t>
      </w:r>
    </w:p>
    <w:p w14:paraId="3786A368" w14:textId="1558C011" w:rsidR="00727318" w:rsidRPr="008A3CC6" w:rsidRDefault="00727318" w:rsidP="00727318">
      <w:pPr>
        <w:numPr>
          <w:ilvl w:val="0"/>
          <w:numId w:val="82"/>
        </w:numPr>
        <w:autoSpaceDE w:val="0"/>
        <w:autoSpaceDN w:val="0"/>
        <w:adjustRightInd w:val="0"/>
        <w:spacing w:before="120" w:after="120"/>
        <w:ind w:left="284" w:hanging="284"/>
        <w:jc w:val="both"/>
        <w:rPr>
          <w:rFonts w:eastAsia="Times New Roman" w:cs="Tahoma"/>
          <w:szCs w:val="20"/>
          <w:lang w:eastAsia="pl-PL"/>
        </w:rPr>
      </w:pPr>
      <w:r w:rsidRPr="008A3CC6">
        <w:rPr>
          <w:rFonts w:eastAsia="Times New Roman" w:cs="TrebuchetMS"/>
          <w:szCs w:val="20"/>
          <w:lang w:eastAsia="pl-PL"/>
        </w:rPr>
        <w:t xml:space="preserve">Na przedmiot zamówienia </w:t>
      </w:r>
      <w:r w:rsidRPr="008A3CC6">
        <w:rPr>
          <w:rFonts w:eastAsia="Times New Roman" w:cs="TrebuchetMS,Bold"/>
          <w:szCs w:val="20"/>
          <w:lang w:eastAsia="pl-PL"/>
        </w:rPr>
        <w:t xml:space="preserve">udzielam gwarancji na okres </w:t>
      </w:r>
      <w:r w:rsidR="008A3CC6" w:rsidRPr="008A3CC6">
        <w:rPr>
          <w:rFonts w:eastAsia="Times New Roman" w:cs="TrebuchetMS,Bold"/>
          <w:b/>
          <w:bCs/>
          <w:szCs w:val="20"/>
          <w:lang w:eastAsia="pl-PL"/>
        </w:rPr>
        <w:t>36</w:t>
      </w:r>
      <w:r w:rsidRPr="008A3CC6">
        <w:rPr>
          <w:rFonts w:eastAsia="Times New Roman" w:cs="TrebuchetMS,Bold"/>
          <w:b/>
          <w:bCs/>
          <w:szCs w:val="20"/>
          <w:lang w:eastAsia="pl-PL"/>
        </w:rPr>
        <w:t xml:space="preserve"> miesięcy</w:t>
      </w:r>
      <w:r w:rsidRPr="008A3CC6">
        <w:rPr>
          <w:rFonts w:eastAsia="Times New Roman" w:cs="TrebuchetMS,Bold"/>
          <w:szCs w:val="20"/>
          <w:lang w:eastAsia="pl-PL"/>
        </w:rPr>
        <w:t>.</w:t>
      </w:r>
    </w:p>
    <w:p w14:paraId="43379889" w14:textId="77777777" w:rsidR="00727318" w:rsidRPr="00774D92" w:rsidRDefault="00727318" w:rsidP="00727318">
      <w:pPr>
        <w:numPr>
          <w:ilvl w:val="0"/>
          <w:numId w:val="82"/>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6E38BBF" w14:textId="77777777" w:rsidR="00727318" w:rsidRPr="00774D92" w:rsidRDefault="00727318" w:rsidP="00727318">
      <w:pPr>
        <w:numPr>
          <w:ilvl w:val="0"/>
          <w:numId w:val="82"/>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2274FF45" w14:textId="77777777" w:rsidR="00727318" w:rsidRPr="00774D92" w:rsidRDefault="00727318" w:rsidP="00727318">
      <w:pPr>
        <w:numPr>
          <w:ilvl w:val="1"/>
          <w:numId w:val="82"/>
        </w:numPr>
        <w:spacing w:before="120"/>
        <w:ind w:left="1080"/>
        <w:jc w:val="both"/>
        <w:rPr>
          <w:rFonts w:eastAsia="Times New Roman" w:cs="Tahoma"/>
          <w:szCs w:val="20"/>
          <w:lang w:eastAsia="pl-PL"/>
        </w:rPr>
      </w:pPr>
      <w:r w:rsidRPr="00774D92">
        <w:rPr>
          <w:rFonts w:eastAsia="Times New Roman" w:cs="Tahoma"/>
          <w:szCs w:val="20"/>
          <w:lang w:eastAsia="pl-PL"/>
        </w:rPr>
        <w:t>....................................................................................................................</w:t>
      </w:r>
    </w:p>
    <w:p w14:paraId="7D71CE95" w14:textId="77777777" w:rsidR="00727318" w:rsidRPr="00774D92" w:rsidRDefault="00727318" w:rsidP="004B6AD5">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120F2623" w14:textId="77777777" w:rsidR="00727318" w:rsidRPr="00774D92" w:rsidRDefault="00727318" w:rsidP="004B6AD5">
      <w:pPr>
        <w:spacing w:before="120"/>
        <w:ind w:left="774"/>
        <w:jc w:val="both"/>
        <w:rPr>
          <w:rFonts w:eastAsia="Times New Roman" w:cs="Tahoma"/>
          <w:szCs w:val="20"/>
          <w:lang w:eastAsia="pl-PL"/>
        </w:rPr>
      </w:pPr>
      <w:r w:rsidRPr="00774D92">
        <w:rPr>
          <w:rFonts w:eastAsia="Times New Roman" w:cs="Tahoma"/>
          <w:szCs w:val="20"/>
          <w:lang w:eastAsia="pl-PL"/>
        </w:rPr>
        <w:t>........................................................................................................................</w:t>
      </w:r>
    </w:p>
    <w:p w14:paraId="6A36D7DE" w14:textId="77777777" w:rsidR="00727318" w:rsidRPr="00774D92" w:rsidRDefault="00727318" w:rsidP="004B6AD5">
      <w:pPr>
        <w:spacing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5504409B" w14:textId="77777777" w:rsidR="00727318" w:rsidRPr="00774D92" w:rsidRDefault="00727318" w:rsidP="00727318">
      <w:pPr>
        <w:numPr>
          <w:ilvl w:val="1"/>
          <w:numId w:val="82"/>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t>....................................................................................................................</w:t>
      </w:r>
    </w:p>
    <w:p w14:paraId="1F2F55CC" w14:textId="77777777" w:rsidR="00727318" w:rsidRPr="00774D92" w:rsidRDefault="00727318" w:rsidP="00727318">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75FB44A1" w14:textId="77777777" w:rsidR="00727318" w:rsidRPr="00774D92" w:rsidRDefault="00727318" w:rsidP="004B6AD5">
      <w:pPr>
        <w:spacing w:before="120"/>
        <w:ind w:left="774"/>
        <w:jc w:val="both"/>
        <w:rPr>
          <w:rFonts w:eastAsia="Times New Roman" w:cs="Tahoma"/>
          <w:szCs w:val="20"/>
          <w:lang w:eastAsia="pl-PL"/>
        </w:rPr>
      </w:pPr>
      <w:r w:rsidRPr="00774D92">
        <w:rPr>
          <w:rFonts w:eastAsia="Times New Roman" w:cs="Tahoma"/>
          <w:szCs w:val="20"/>
          <w:lang w:eastAsia="pl-PL"/>
        </w:rPr>
        <w:t>........................................................................................................................</w:t>
      </w:r>
    </w:p>
    <w:p w14:paraId="4384C64E" w14:textId="77777777" w:rsidR="00727318" w:rsidRPr="00774D92" w:rsidRDefault="00727318" w:rsidP="004B6AD5">
      <w:pPr>
        <w:spacing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57B874E1" w14:textId="77777777" w:rsidR="00727318" w:rsidRDefault="00727318" w:rsidP="00727318">
      <w:pPr>
        <w:numPr>
          <w:ilvl w:val="0"/>
          <w:numId w:val="82"/>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Zobowiązuje się do zawarcia umowy w miejscu i terminie wyznaczonym przez Zamawiającego, na warunkach określonych w SWZ i w niniejszej ofercie.</w:t>
      </w:r>
    </w:p>
    <w:p w14:paraId="5A68ADB5" w14:textId="77777777" w:rsidR="00727318" w:rsidRPr="00996509" w:rsidRDefault="00727318" w:rsidP="00727318">
      <w:pPr>
        <w:numPr>
          <w:ilvl w:val="0"/>
          <w:numId w:val="82"/>
        </w:numPr>
        <w:spacing w:before="120" w:after="120"/>
        <w:ind w:left="284" w:hanging="284"/>
        <w:jc w:val="both"/>
        <w:rPr>
          <w:rFonts w:eastAsia="Times New Roman" w:cs="Tahoma"/>
          <w:szCs w:val="20"/>
          <w:lang w:eastAsia="pl-PL"/>
        </w:rPr>
      </w:pPr>
      <w:r w:rsidRPr="00C95150">
        <w:rPr>
          <w:rFonts w:cs="Tahoma"/>
          <w:szCs w:val="20"/>
        </w:rPr>
        <w:t xml:space="preserve">Oświadczam że dane potwierdzające umocowanie osób działających w imieniu </w:t>
      </w:r>
      <w:r>
        <w:rPr>
          <w:rFonts w:cs="Tahoma"/>
          <w:szCs w:val="20"/>
        </w:rPr>
        <w:t xml:space="preserve">ww. </w:t>
      </w:r>
      <w:r w:rsidRPr="00C95150">
        <w:rPr>
          <w:rFonts w:cs="Tahoma"/>
          <w:szCs w:val="20"/>
        </w:rPr>
        <w:t xml:space="preserve">Wykonawcy, są dostępne za pomocą bezpłatnej i </w:t>
      </w:r>
      <w:r w:rsidRPr="00626C21">
        <w:rPr>
          <w:rFonts w:eastAsia="Times New Roman" w:cs="Tahoma"/>
          <w:szCs w:val="20"/>
          <w:lang w:eastAsia="pl-PL"/>
        </w:rPr>
        <w:t>ogólnodostępnej</w:t>
      </w:r>
      <w:r w:rsidRPr="00C95150">
        <w:rPr>
          <w:rFonts w:cs="Tahoma"/>
          <w:szCs w:val="20"/>
        </w:rPr>
        <w:t xml:space="preserve"> </w:t>
      </w:r>
      <w:r w:rsidRPr="001E5A26">
        <w:rPr>
          <w:rFonts w:cs="Tahoma"/>
          <w:szCs w:val="20"/>
        </w:rPr>
        <w:t xml:space="preserve">bazy </w:t>
      </w:r>
      <w:r w:rsidRPr="001F5D2D">
        <w:rPr>
          <w:rFonts w:cs="Arial"/>
          <w:szCs w:val="20"/>
        </w:rPr>
        <w:t>danych</w:t>
      </w:r>
      <w:r>
        <w:rPr>
          <w:rFonts w:cs="Arial"/>
          <w:szCs w:val="20"/>
        </w:rPr>
        <w:t xml:space="preserve"> oraz są aktualne</w:t>
      </w:r>
      <w:r w:rsidRPr="00C95150">
        <w:rPr>
          <w:rStyle w:val="Odwoanieprzypisudolnego"/>
          <w:rFonts w:cs="Arial"/>
          <w:szCs w:val="16"/>
        </w:rPr>
        <w:footnoteReference w:id="13"/>
      </w:r>
      <w:r>
        <w:rPr>
          <w:rFonts w:cs="Arial"/>
          <w:szCs w:val="16"/>
        </w:rPr>
        <w:t>.</w:t>
      </w:r>
    </w:p>
    <w:p w14:paraId="7CDCEE03" w14:textId="77777777" w:rsidR="00727318" w:rsidRPr="00B422AD" w:rsidRDefault="00727318" w:rsidP="00727318">
      <w:pPr>
        <w:numPr>
          <w:ilvl w:val="0"/>
          <w:numId w:val="82"/>
        </w:numPr>
        <w:spacing w:before="120" w:after="120"/>
        <w:ind w:left="284" w:hanging="284"/>
        <w:jc w:val="both"/>
        <w:rPr>
          <w:rFonts w:eastAsia="Times New Roman" w:cs="Tahoma"/>
          <w:szCs w:val="20"/>
          <w:lang w:eastAsia="pl-PL"/>
        </w:rPr>
      </w:pPr>
      <w:r w:rsidRPr="00774D92">
        <w:rPr>
          <w:rFonts w:eastAsia="Times New Roman" w:cs="Tahoma"/>
          <w:szCs w:val="20"/>
          <w:lang w:eastAsia="pl-PL"/>
        </w:rPr>
        <w:t>Oświadczam, że zapoznałem się z SWZ, w pełni akceptuje jej treść, nie wnoszę do niej zastrzeżeń oraz zdobyłem konieczne informacje do przygotowania oferty i zobowiązuj</w:t>
      </w:r>
      <w:r>
        <w:rPr>
          <w:rFonts w:eastAsia="Times New Roman" w:cs="Tahoma"/>
          <w:szCs w:val="20"/>
          <w:lang w:eastAsia="pl-PL"/>
        </w:rPr>
        <w:t>ę</w:t>
      </w:r>
      <w:r w:rsidRPr="00774D92">
        <w:rPr>
          <w:rFonts w:eastAsia="Times New Roman" w:cs="Tahoma"/>
          <w:szCs w:val="20"/>
          <w:lang w:eastAsia="pl-PL"/>
        </w:rPr>
        <w:t xml:space="preserve"> się spełnić wszystkie wymagania Zamawiającego wy</w:t>
      </w:r>
      <w:r w:rsidRPr="00B422AD">
        <w:rPr>
          <w:rFonts w:eastAsia="Times New Roman" w:cs="Tahoma"/>
          <w:szCs w:val="20"/>
          <w:lang w:eastAsia="pl-PL"/>
        </w:rPr>
        <w:t>mienione w SWZ.</w:t>
      </w:r>
    </w:p>
    <w:p w14:paraId="42A3F38F" w14:textId="77777777" w:rsidR="00727318" w:rsidRPr="00774D92" w:rsidRDefault="00727318" w:rsidP="00727318">
      <w:pPr>
        <w:numPr>
          <w:ilvl w:val="0"/>
          <w:numId w:val="82"/>
        </w:numPr>
        <w:spacing w:before="120" w:after="120"/>
        <w:ind w:left="284" w:hanging="284"/>
        <w:jc w:val="both"/>
        <w:rPr>
          <w:rFonts w:eastAsia="Times New Roman" w:cs="Tahoma"/>
          <w:szCs w:val="20"/>
          <w:lang w:eastAsia="pl-PL"/>
        </w:rPr>
      </w:pPr>
      <w:r w:rsidRPr="00B422AD">
        <w:rPr>
          <w:rFonts w:eastAsia="Times New Roman" w:cs="Tahoma"/>
          <w:szCs w:val="20"/>
          <w:lang w:eastAsia="pl-PL"/>
        </w:rPr>
        <w:t xml:space="preserve">Oświadczam, że zapoznałem się z </w:t>
      </w:r>
      <w:r w:rsidRPr="00177AAF">
        <w:rPr>
          <w:rFonts w:eastAsia="Times New Roman" w:cs="Tahoma"/>
          <w:szCs w:val="20"/>
          <w:lang w:eastAsia="pl-PL"/>
        </w:rPr>
        <w:t xml:space="preserve">rozdziałem XVII SWZ </w:t>
      </w:r>
      <w:r w:rsidRPr="00B422AD">
        <w:rPr>
          <w:rFonts w:eastAsia="Times New Roman" w:cs="Tahoma"/>
          <w:szCs w:val="20"/>
          <w:lang w:eastAsia="pl-PL"/>
        </w:rPr>
        <w:t xml:space="preserve">tj. </w:t>
      </w:r>
      <w:r w:rsidRPr="00774D92">
        <w:rPr>
          <w:rFonts w:eastAsia="Times New Roman" w:cs="Tahoma"/>
          <w:szCs w:val="20"/>
          <w:lang w:eastAsia="pl-PL"/>
        </w:rPr>
        <w:t>„</w:t>
      </w:r>
      <w:r w:rsidRPr="00774D92">
        <w:rPr>
          <w:rFonts w:eastAsia="Times New Roman" w:cs="Tahoma"/>
          <w:i/>
          <w:iCs/>
          <w:szCs w:val="20"/>
          <w:lang w:eastAsia="pl-PL"/>
        </w:rPr>
        <w:t>Informacją o przetwarzaniu danych osobowych</w:t>
      </w:r>
      <w:r w:rsidRPr="00774D92">
        <w:rPr>
          <w:rFonts w:eastAsia="Times New Roman" w:cs="Tahoma"/>
          <w:szCs w:val="20"/>
          <w:lang w:eastAsia="pl-PL"/>
        </w:rPr>
        <w:t>” przez Muzeum Śląskie w Katowicach.</w:t>
      </w:r>
    </w:p>
    <w:p w14:paraId="26C38234" w14:textId="77777777" w:rsidR="00727318" w:rsidRPr="00774D92" w:rsidRDefault="00727318" w:rsidP="00727318">
      <w:pPr>
        <w:numPr>
          <w:ilvl w:val="0"/>
          <w:numId w:val="82"/>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14"/>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Pr>
          <w:rFonts w:cs="Arial"/>
          <w:color w:val="000000"/>
          <w:szCs w:val="20"/>
        </w:rPr>
        <w:t xml:space="preserve">, jak również zapoznałem ich z </w:t>
      </w:r>
      <w:r w:rsidRPr="002E3364">
        <w:rPr>
          <w:rFonts w:eastAsia="Times New Roman" w:cs="Tahoma"/>
          <w:szCs w:val="20"/>
          <w:lang w:eastAsia="pl-PL"/>
        </w:rPr>
        <w:t xml:space="preserve">rozdziałem XVII SWZ </w:t>
      </w:r>
      <w:r w:rsidRPr="00B77187">
        <w:rPr>
          <w:rFonts w:eastAsia="Times New Roman" w:cs="Tahoma"/>
          <w:szCs w:val="20"/>
          <w:lang w:eastAsia="pl-PL"/>
        </w:rPr>
        <w:t>tj</w:t>
      </w:r>
      <w:r w:rsidRPr="00774D92">
        <w:rPr>
          <w:rFonts w:eastAsia="Times New Roman" w:cs="Tahoma"/>
          <w:szCs w:val="20"/>
          <w:lang w:eastAsia="pl-PL"/>
        </w:rPr>
        <w:t xml:space="preserve">. </w:t>
      </w:r>
      <w:r w:rsidRPr="00544AD1">
        <w:rPr>
          <w:rFonts w:eastAsia="Times New Roman" w:cs="Tahoma"/>
          <w:szCs w:val="20"/>
          <w:lang w:eastAsia="pl-PL"/>
        </w:rPr>
        <w:t>„</w:t>
      </w:r>
      <w:r w:rsidRPr="002E3364">
        <w:rPr>
          <w:rFonts w:eastAsia="Times New Roman" w:cs="Tahoma"/>
          <w:szCs w:val="20"/>
          <w:lang w:eastAsia="pl-PL"/>
        </w:rPr>
        <w:t>Informacją o przetwarzaniu danych osobowych</w:t>
      </w:r>
      <w:r w:rsidRPr="00544AD1">
        <w:rPr>
          <w:rFonts w:eastAsia="Times New Roman" w:cs="Tahoma"/>
          <w:szCs w:val="20"/>
          <w:lang w:eastAsia="pl-PL"/>
        </w:rPr>
        <w:t>”</w:t>
      </w:r>
      <w:r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15"/>
      </w:r>
    </w:p>
    <w:p w14:paraId="3566C2C8" w14:textId="77777777" w:rsidR="00727318" w:rsidRPr="00774D92" w:rsidRDefault="00727318" w:rsidP="00727318">
      <w:pPr>
        <w:numPr>
          <w:ilvl w:val="0"/>
          <w:numId w:val="82"/>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424B4DD8" w14:textId="77777777" w:rsidR="00727318" w:rsidRPr="004B6AD5" w:rsidRDefault="00727318" w:rsidP="00727318">
      <w:pPr>
        <w:pStyle w:val="Akapitzlist"/>
        <w:numPr>
          <w:ilvl w:val="0"/>
          <w:numId w:val="82"/>
        </w:numPr>
        <w:spacing w:after="120" w:line="276" w:lineRule="auto"/>
        <w:ind w:left="357" w:hanging="357"/>
        <w:contextualSpacing w:val="0"/>
        <w:jc w:val="both"/>
        <w:rPr>
          <w:rFonts w:ascii="Trebuchet MS" w:hAnsi="Trebuchet MS"/>
          <w:sz w:val="20"/>
          <w:szCs w:val="20"/>
        </w:rPr>
      </w:pPr>
      <w:r w:rsidRPr="004B6AD5">
        <w:rPr>
          <w:rFonts w:ascii="Trebuchet MS" w:hAnsi="Trebuchet MS"/>
          <w:sz w:val="20"/>
          <w:szCs w:val="20"/>
        </w:rPr>
        <w:t>Wadium zostało wniesione przez Wykonawcę w formie: ……………..</w:t>
      </w:r>
      <w:r w:rsidRPr="004B6AD5">
        <w:rPr>
          <w:rStyle w:val="Odwoanieprzypisudolnego"/>
          <w:rFonts w:ascii="Trebuchet MS" w:hAnsi="Trebuchet MS"/>
          <w:sz w:val="20"/>
          <w:szCs w:val="20"/>
        </w:rPr>
        <w:footnoteReference w:id="16"/>
      </w:r>
    </w:p>
    <w:p w14:paraId="5DF6337B" w14:textId="77777777" w:rsidR="00727318" w:rsidRPr="004B6AD5" w:rsidRDefault="00727318" w:rsidP="00727318">
      <w:pPr>
        <w:pStyle w:val="Akapitzlist"/>
        <w:numPr>
          <w:ilvl w:val="0"/>
          <w:numId w:val="82"/>
        </w:numPr>
        <w:spacing w:line="276" w:lineRule="auto"/>
        <w:jc w:val="both"/>
        <w:rPr>
          <w:rFonts w:ascii="Trebuchet MS" w:hAnsi="Trebuchet MS"/>
          <w:sz w:val="20"/>
          <w:szCs w:val="20"/>
        </w:rPr>
      </w:pPr>
      <w:r w:rsidRPr="004B6AD5">
        <w:rPr>
          <w:rFonts w:ascii="Trebuchet MS" w:hAnsi="Trebuchet MS"/>
          <w:sz w:val="20"/>
          <w:szCs w:val="20"/>
        </w:rPr>
        <w:t>W przypadku wniesienia wadium w formie pieniądza, zwrotu wadium należy dokonać na rachunek bankowy Wykonawcy</w:t>
      </w:r>
      <w:r w:rsidRPr="004B6AD5">
        <w:rPr>
          <w:rStyle w:val="Odwoanieprzypisudolnego"/>
          <w:rFonts w:ascii="Trebuchet MS" w:hAnsi="Trebuchet MS"/>
          <w:sz w:val="20"/>
          <w:szCs w:val="20"/>
        </w:rPr>
        <w:footnoteReference w:id="17"/>
      </w:r>
      <w:r w:rsidRPr="004B6AD5">
        <w:rPr>
          <w:rFonts w:ascii="Trebuchet MS" w:hAnsi="Trebuchet MS"/>
          <w:sz w:val="20"/>
          <w:szCs w:val="20"/>
        </w:rPr>
        <w:t>: …………………….</w:t>
      </w:r>
    </w:p>
    <w:p w14:paraId="4921D19F" w14:textId="77777777" w:rsidR="00727318" w:rsidRPr="00774D92" w:rsidRDefault="00727318" w:rsidP="00727318">
      <w:pPr>
        <w:numPr>
          <w:ilvl w:val="0"/>
          <w:numId w:val="82"/>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317395BB" w14:textId="77777777" w:rsidR="00727318" w:rsidRPr="00774D92" w:rsidRDefault="00727318" w:rsidP="00727318">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3A440006" w14:textId="77777777" w:rsidR="00727318" w:rsidRPr="00B422AD" w:rsidRDefault="00727318" w:rsidP="00177AAF">
      <w:pPr>
        <w:numPr>
          <w:ilvl w:val="0"/>
          <w:numId w:val="92"/>
        </w:numPr>
        <w:spacing w:before="120" w:after="120"/>
        <w:contextualSpacing/>
        <w:jc w:val="both"/>
        <w:rPr>
          <w:rFonts w:eastAsia="Times New Roman" w:cs="Tahoma"/>
          <w:szCs w:val="20"/>
          <w:lang w:eastAsia="pl-PL"/>
        </w:rPr>
      </w:pPr>
      <w:r w:rsidRPr="00177AAF">
        <w:rPr>
          <w:rFonts w:eastAsia="Times New Roman" w:cs="Tahoma"/>
          <w:szCs w:val="20"/>
          <w:lang w:eastAsia="pl-PL"/>
        </w:rPr>
        <w:t>JEDZ</w:t>
      </w:r>
    </w:p>
    <w:p w14:paraId="5DC1BEE5" w14:textId="77777777" w:rsidR="00727318" w:rsidRPr="004B6AD5" w:rsidRDefault="00727318" w:rsidP="00177AAF">
      <w:pPr>
        <w:numPr>
          <w:ilvl w:val="0"/>
          <w:numId w:val="92"/>
        </w:numPr>
        <w:spacing w:before="120" w:after="120"/>
        <w:contextualSpacing/>
        <w:jc w:val="both"/>
        <w:rPr>
          <w:rFonts w:eastAsia="Times New Roman" w:cs="Tahoma"/>
          <w:szCs w:val="20"/>
          <w:lang w:eastAsia="pl-PL"/>
        </w:rPr>
      </w:pPr>
      <w:r w:rsidRPr="004B6AD5">
        <w:rPr>
          <w:rFonts w:eastAsia="Times New Roman" w:cs="Tahoma"/>
          <w:szCs w:val="20"/>
          <w:lang w:eastAsia="pl-PL"/>
        </w:rPr>
        <w:t>Oświadczenie dotyczące braku podstaw wykluczenia o których mowa w rozdziale IV ust. 4 SWZ</w:t>
      </w:r>
    </w:p>
    <w:p w14:paraId="6CC5336D" w14:textId="77777777" w:rsidR="00727318" w:rsidRPr="00774D92" w:rsidRDefault="00727318" w:rsidP="00177AAF">
      <w:pPr>
        <w:numPr>
          <w:ilvl w:val="0"/>
          <w:numId w:val="92"/>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6452CD70" w14:textId="77777777" w:rsidR="00727318" w:rsidRDefault="00727318" w:rsidP="00446A38">
      <w:pPr>
        <w:numPr>
          <w:ilvl w:val="0"/>
          <w:numId w:val="92"/>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5DD4A43" w14:textId="77777777" w:rsidR="00E725DF" w:rsidRDefault="00E725DF" w:rsidP="00E725DF">
      <w:pPr>
        <w:numPr>
          <w:ilvl w:val="0"/>
          <w:numId w:val="92"/>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77D36FD" w14:textId="77777777" w:rsidR="00727318" w:rsidRPr="005576C1" w:rsidRDefault="00727318" w:rsidP="00177AAF">
      <w:pPr>
        <w:spacing w:before="240" w:after="60"/>
        <w:ind w:left="425"/>
        <w:jc w:val="both"/>
        <w:rPr>
          <w:rFonts w:eastAsia="Times New Roman" w:cs="Tahoma"/>
          <w:i/>
          <w:color w:val="FF0000"/>
          <w:sz w:val="18"/>
          <w:szCs w:val="18"/>
          <w:lang w:eastAsia="pl-PL"/>
        </w:rPr>
        <w:sectPr w:rsidR="00727318" w:rsidRPr="005576C1" w:rsidSect="009836A5">
          <w:footerReference w:type="first" r:id="rId9"/>
          <w:footnotePr>
            <w:numRestart w:val="eachSect"/>
          </w:footnotePr>
          <w:pgSz w:w="11907" w:h="16840" w:code="9"/>
          <w:pgMar w:top="1418" w:right="924" w:bottom="1418" w:left="992" w:header="567" w:footer="283" w:gutter="0"/>
          <w:pgNumType w:start="1"/>
          <w:cols w:space="708"/>
          <w:titlePg/>
          <w:docGrid w:linePitch="326"/>
        </w:sectPr>
      </w:pPr>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xml:space="preserve">. Formularz oferty należy </w:t>
      </w:r>
      <w:r w:rsidRPr="00C45CBC">
        <w:rPr>
          <w:rFonts w:eastAsia="Times New Roman" w:cs="Tahoma"/>
          <w:b/>
          <w:bCs/>
          <w:i/>
          <w:color w:val="FF0000"/>
          <w:sz w:val="22"/>
          <w:lang w:eastAsia="pl-PL"/>
        </w:rPr>
        <w:t>podpisać</w:t>
      </w:r>
      <w:r w:rsidRPr="0043327C">
        <w:rPr>
          <w:rFonts w:eastAsia="Times New Roman" w:cs="Tahoma"/>
          <w:b/>
          <w:bCs/>
          <w:i/>
          <w:color w:val="FF0000"/>
          <w:sz w:val="22"/>
          <w:lang w:eastAsia="pl-PL"/>
        </w:rPr>
        <w:t xml:space="preserve"> kwalifikowanym podpisem elektronicznym</w:t>
      </w:r>
      <w:r w:rsidRPr="005576C1">
        <w:rPr>
          <w:rFonts w:eastAsia="Times New Roman" w:cs="Tahoma"/>
          <w:i/>
          <w:color w:val="FF0000"/>
          <w:sz w:val="18"/>
          <w:szCs w:val="18"/>
          <w:lang w:eastAsia="pl-PL"/>
        </w:rPr>
        <w:t xml:space="preserve"> </w:t>
      </w:r>
      <w:r>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p>
    <w:p w14:paraId="3379CFC5" w14:textId="3AB54EF2" w:rsidR="00921998" w:rsidRPr="00385AF9" w:rsidRDefault="00921998" w:rsidP="00921998">
      <w:pPr>
        <w:keepNext/>
        <w:keepLines/>
        <w:spacing w:before="240" w:line="240" w:lineRule="auto"/>
        <w:ind w:left="100"/>
        <w:jc w:val="right"/>
        <w:outlineLvl w:val="0"/>
        <w:rPr>
          <w:rFonts w:eastAsia="Times New Roman" w:cs="Times New Roman"/>
          <w:color w:val="FF0000"/>
          <w:szCs w:val="20"/>
          <w:lang w:eastAsia="pl-PL"/>
        </w:rPr>
      </w:pPr>
      <w:bookmarkStart w:id="6" w:name="_Toc158897169"/>
      <w:r w:rsidRPr="004B6AD5">
        <w:lastRenderedPageBreak/>
        <w:t xml:space="preserve">Załącznik nr </w:t>
      </w:r>
      <w:bookmarkStart w:id="7" w:name="_Hlk102647331"/>
      <w:r w:rsidRPr="004B6AD5">
        <w:t xml:space="preserve">5 - </w:t>
      </w:r>
      <w:r w:rsidRPr="004B6AD5">
        <w:rPr>
          <w:rFonts w:eastAsia="Times New Roman" w:cs="Times New Roman"/>
          <w:szCs w:val="20"/>
          <w:lang w:eastAsia="pl-PL"/>
        </w:rPr>
        <w:t xml:space="preserve">Oświadczenie Wykonawcy dotyczące przesłanek wykluczenia z postępowania </w:t>
      </w:r>
      <w:r w:rsidRPr="004B6AD5">
        <w:rPr>
          <w:rFonts w:eastAsia="Times New Roman" w:cs="Times New Roman"/>
          <w:szCs w:val="20"/>
          <w:lang w:eastAsia="pl-PL"/>
        </w:rPr>
        <w:br/>
        <w:t>o których mowa w rozdziale IV ust. 4 SWZ</w:t>
      </w:r>
      <w:bookmarkEnd w:id="5"/>
      <w:bookmarkEnd w:id="7"/>
      <w:bookmarkEnd w:id="6"/>
    </w:p>
    <w:p w14:paraId="63247A0D" w14:textId="77777777" w:rsidR="00921998" w:rsidRPr="00385AF9" w:rsidRDefault="00921998" w:rsidP="00921998">
      <w:pPr>
        <w:spacing w:line="480" w:lineRule="auto"/>
        <w:rPr>
          <w:rFonts w:eastAsia="Times New Roman" w:cs="Tahoma"/>
          <w:b/>
          <w:szCs w:val="20"/>
          <w:lang w:eastAsia="pl-PL"/>
        </w:rPr>
      </w:pPr>
    </w:p>
    <w:p w14:paraId="096B3B7D" w14:textId="77777777" w:rsidR="00921998" w:rsidRPr="00385AF9" w:rsidRDefault="00921998" w:rsidP="00921998">
      <w:pPr>
        <w:spacing w:after="120"/>
        <w:jc w:val="center"/>
        <w:rPr>
          <w:rFonts w:eastAsia="Times New Roman" w:cs="Arial"/>
          <w:b/>
          <w:szCs w:val="20"/>
          <w:lang w:eastAsia="pl-PL"/>
        </w:rPr>
      </w:pPr>
      <w:r w:rsidRPr="00385AF9">
        <w:rPr>
          <w:rFonts w:eastAsia="Times New Roman" w:cs="Arial"/>
          <w:b/>
          <w:szCs w:val="20"/>
          <w:lang w:eastAsia="pl-PL"/>
        </w:rPr>
        <w:t>OŚWIADCZENIE WYKONAWCY</w:t>
      </w:r>
    </w:p>
    <w:p w14:paraId="71D5DA10" w14:textId="77777777" w:rsidR="00921998" w:rsidRPr="00385AF9" w:rsidRDefault="00921998" w:rsidP="00921998">
      <w:pPr>
        <w:spacing w:before="120"/>
        <w:jc w:val="center"/>
        <w:rPr>
          <w:rFonts w:cs="Arial"/>
          <w:b/>
          <w:caps/>
          <w:szCs w:val="20"/>
        </w:rPr>
      </w:pPr>
      <w:r w:rsidRPr="00385AF9">
        <w:rPr>
          <w:rFonts w:cs="Arial"/>
          <w:b/>
          <w:szCs w:val="20"/>
        </w:rPr>
        <w:t xml:space="preserve">dotyczące przesłanek wykluczenia z art. 5k </w:t>
      </w:r>
      <w:r w:rsidRPr="00385AF9">
        <w:rPr>
          <w:rFonts w:cs="Arial"/>
          <w:b/>
          <w:i/>
          <w:iCs/>
          <w:szCs w:val="20"/>
        </w:rPr>
        <w:t xml:space="preserve">rozporządzenia 833/2014 </w:t>
      </w:r>
      <w:r w:rsidRPr="003A708A">
        <w:rPr>
          <w:rFonts w:cs="Arial"/>
          <w:b/>
          <w:i/>
          <w:iCs/>
          <w:szCs w:val="20"/>
        </w:rPr>
        <w:t xml:space="preserve">w brzmieniu nadanym rozporządzeniem 2022/576 </w:t>
      </w:r>
      <w:r w:rsidRPr="00385AF9">
        <w:rPr>
          <w:rFonts w:cs="Arial"/>
          <w:b/>
          <w:szCs w:val="20"/>
        </w:rPr>
        <w:t xml:space="preserve">oraz </w:t>
      </w:r>
      <w:r w:rsidRPr="00385AF9">
        <w:rPr>
          <w:rFonts w:cs="Arial"/>
          <w:b/>
          <w:szCs w:val="20"/>
        </w:rPr>
        <w:br/>
        <w:t xml:space="preserve">art. 7 ust. 1 </w:t>
      </w:r>
      <w:r w:rsidRPr="00385AF9">
        <w:rPr>
          <w:rFonts w:cs="Arial"/>
          <w:b/>
          <w:i/>
          <w:iCs/>
          <w:szCs w:val="20"/>
        </w:rPr>
        <w:t>ustawy o szczególnych rozwiązaniach w zakresie przeciwdziałania wspieraniu agresji na Ukrainę oraz służących ochronie bezpieczeństwa narodowego</w:t>
      </w:r>
    </w:p>
    <w:p w14:paraId="341B85BC" w14:textId="77777777" w:rsidR="00921998" w:rsidRPr="00385AF9" w:rsidRDefault="00921998" w:rsidP="00921998">
      <w:pPr>
        <w:jc w:val="center"/>
        <w:rPr>
          <w:rFonts w:cs="Arial"/>
          <w:b/>
          <w:szCs w:val="20"/>
        </w:rPr>
      </w:pPr>
      <w:r w:rsidRPr="00385AF9">
        <w:rPr>
          <w:rFonts w:cs="Arial"/>
          <w:b/>
          <w:szCs w:val="20"/>
        </w:rPr>
        <w:t xml:space="preserve">składane na podstawie art. 125 ust. 1 ustawy </w:t>
      </w:r>
      <w:proofErr w:type="spellStart"/>
      <w:r w:rsidRPr="00385AF9">
        <w:rPr>
          <w:rFonts w:cs="Arial"/>
          <w:b/>
          <w:szCs w:val="20"/>
        </w:rPr>
        <w:t>Pzp</w:t>
      </w:r>
      <w:proofErr w:type="spellEnd"/>
    </w:p>
    <w:p w14:paraId="1EE642C2" w14:textId="77777777" w:rsidR="00921998" w:rsidRPr="00385AF9" w:rsidRDefault="00921998" w:rsidP="00921998">
      <w:pPr>
        <w:rPr>
          <w:rFonts w:eastAsia="Times New Roman" w:cs="Tahoma"/>
          <w:b/>
          <w:szCs w:val="20"/>
          <w:lang w:eastAsia="pl-PL"/>
        </w:rPr>
      </w:pPr>
    </w:p>
    <w:p w14:paraId="029BCE91" w14:textId="77777777" w:rsidR="00921998" w:rsidRPr="00385AF9" w:rsidRDefault="00921998" w:rsidP="00921998">
      <w:pPr>
        <w:rPr>
          <w:rFonts w:eastAsia="Calibri" w:cs="Arial"/>
          <w:szCs w:val="20"/>
        </w:rPr>
      </w:pPr>
      <w:r w:rsidRPr="00385AF9">
        <w:rPr>
          <w:rFonts w:eastAsia="Calibri" w:cs="Arial"/>
          <w:szCs w:val="20"/>
        </w:rPr>
        <w:t xml:space="preserve">Dot. postępowania o udzielenie zamówienia publicznego pn.: </w:t>
      </w:r>
    </w:p>
    <w:p w14:paraId="43538D72" w14:textId="1616EAE1" w:rsidR="004B6AD5" w:rsidRDefault="004B6AD5" w:rsidP="00921998">
      <w:pPr>
        <w:spacing w:line="240" w:lineRule="auto"/>
        <w:jc w:val="both"/>
        <w:rPr>
          <w:rFonts w:eastAsia="Times New Roman" w:cs="Tahoma"/>
          <w:b/>
          <w:bCs/>
          <w:szCs w:val="20"/>
          <w:lang w:eastAsia="pl-PL"/>
        </w:rPr>
      </w:pPr>
      <w:r w:rsidRPr="004B6AD5">
        <w:rPr>
          <w:rFonts w:eastAsia="Calibri" w:cs="Arial"/>
          <w:b/>
          <w:bCs/>
          <w:szCs w:val="20"/>
        </w:rPr>
        <w:t>„Prace konserwatorsko-restauratorskie zabytkowej wieży wyciągowej szybu Warszawa”</w:t>
      </w:r>
    </w:p>
    <w:p w14:paraId="2E504C18" w14:textId="5C1E6BB5" w:rsidR="00921998" w:rsidRPr="00385AF9" w:rsidRDefault="00921998" w:rsidP="00921998">
      <w:pPr>
        <w:spacing w:line="240" w:lineRule="auto"/>
        <w:jc w:val="both"/>
        <w:rPr>
          <w:rFonts w:eastAsia="Times New Roman" w:cs="Tahoma"/>
          <w:szCs w:val="20"/>
          <w:lang w:eastAsia="pl-PL"/>
        </w:rPr>
      </w:pPr>
      <w:r w:rsidRPr="00385AF9">
        <w:rPr>
          <w:rFonts w:eastAsia="Times New Roman" w:cs="Tahoma"/>
          <w:szCs w:val="20"/>
          <w:lang w:eastAsia="pl-PL"/>
        </w:rPr>
        <w:t xml:space="preserve">znak sprawy: </w:t>
      </w:r>
      <w:r w:rsidR="004B6AD5" w:rsidRPr="004B6AD5">
        <w:rPr>
          <w:rFonts w:cs="Tahoma"/>
          <w:b/>
          <w:bCs/>
          <w:szCs w:val="20"/>
        </w:rPr>
        <w:t>ZP.2610.4.2024</w:t>
      </w:r>
      <w:r w:rsidRPr="00385AF9">
        <w:rPr>
          <w:rFonts w:eastAsia="Calibri" w:cs="Arial"/>
          <w:szCs w:val="20"/>
        </w:rPr>
        <w:t>, dalej „</w:t>
      </w:r>
      <w:r w:rsidRPr="00385AF9">
        <w:rPr>
          <w:rFonts w:eastAsia="Calibri" w:cs="Arial"/>
          <w:i/>
          <w:iCs/>
          <w:szCs w:val="20"/>
        </w:rPr>
        <w:t>postępowania</w:t>
      </w:r>
      <w:r w:rsidRPr="00385AF9">
        <w:rPr>
          <w:rFonts w:eastAsia="Calibri" w:cs="Arial"/>
          <w:szCs w:val="20"/>
        </w:rPr>
        <w:t>”.</w:t>
      </w:r>
    </w:p>
    <w:p w14:paraId="59841022" w14:textId="77777777" w:rsidR="00921998" w:rsidRPr="00385AF9" w:rsidRDefault="00921998" w:rsidP="00921998">
      <w:pPr>
        <w:rPr>
          <w:rFonts w:eastAsia="Times New Roman" w:cs="Tahoma"/>
          <w:b/>
          <w:szCs w:val="20"/>
          <w:lang w:eastAsia="pl-PL"/>
        </w:rPr>
      </w:pPr>
    </w:p>
    <w:p w14:paraId="3A6BC9E9" w14:textId="77777777" w:rsidR="00921998" w:rsidRPr="00385AF9" w:rsidRDefault="00921998" w:rsidP="00921998">
      <w:pPr>
        <w:rPr>
          <w:rFonts w:eastAsia="Times New Roman" w:cs="Tahoma"/>
          <w:szCs w:val="20"/>
          <w:lang w:eastAsia="pl-PL"/>
        </w:rPr>
      </w:pPr>
      <w:r w:rsidRPr="00385AF9">
        <w:rPr>
          <w:rFonts w:eastAsia="Times New Roman" w:cs="Tahoma"/>
          <w:b/>
          <w:szCs w:val="20"/>
          <w:lang w:eastAsia="pl-PL"/>
        </w:rPr>
        <w:t>Nazwa Wykonawcy</w:t>
      </w:r>
      <w:r w:rsidRPr="00385AF9">
        <w:rPr>
          <w:rFonts w:eastAsia="Times New Roman" w:cs="Tahoma"/>
          <w:szCs w:val="20"/>
          <w:lang w:eastAsia="pl-PL"/>
        </w:rPr>
        <w:t>:</w:t>
      </w:r>
    </w:p>
    <w:p w14:paraId="542DB627" w14:textId="77777777" w:rsidR="00921998" w:rsidRPr="00385AF9" w:rsidRDefault="00921998" w:rsidP="00921998">
      <w:pPr>
        <w:spacing w:after="240"/>
        <w:rPr>
          <w:rFonts w:eastAsia="Times New Roman" w:cs="Tahoma"/>
          <w:szCs w:val="20"/>
          <w:lang w:eastAsia="pl-PL"/>
        </w:rPr>
      </w:pPr>
      <w:r w:rsidRPr="00385AF9">
        <w:rPr>
          <w:rFonts w:eastAsia="Times New Roman" w:cs="Tahoma"/>
          <w:szCs w:val="20"/>
          <w:lang w:eastAsia="pl-PL"/>
        </w:rPr>
        <w:t>.......................................................................................................................................</w:t>
      </w:r>
    </w:p>
    <w:p w14:paraId="78B1CD15" w14:textId="77777777" w:rsidR="00921998" w:rsidRPr="00385AF9" w:rsidRDefault="00921998" w:rsidP="00921998">
      <w:pPr>
        <w:spacing w:after="240"/>
        <w:rPr>
          <w:rFonts w:eastAsia="Times New Roman" w:cs="Tahoma"/>
          <w:szCs w:val="20"/>
          <w:lang w:eastAsia="pl-PL"/>
        </w:rPr>
      </w:pPr>
      <w:r w:rsidRPr="00385AF9">
        <w:rPr>
          <w:rFonts w:eastAsia="Times New Roman" w:cs="Tahoma"/>
          <w:szCs w:val="20"/>
          <w:lang w:eastAsia="pl-PL"/>
        </w:rPr>
        <w:t>ulica: .............................................kod i miejscowość: ..........................................................</w:t>
      </w:r>
    </w:p>
    <w:p w14:paraId="58159371" w14:textId="77777777" w:rsidR="00921998" w:rsidRPr="00385AF9" w:rsidRDefault="00921998" w:rsidP="00921998">
      <w:pPr>
        <w:rPr>
          <w:rFonts w:eastAsia="Times New Roman" w:cs="Tahoma"/>
          <w:szCs w:val="20"/>
          <w:lang w:eastAsia="pl-PL"/>
        </w:rPr>
      </w:pPr>
      <w:r w:rsidRPr="00385AF9">
        <w:rPr>
          <w:rFonts w:eastAsia="Times New Roman" w:cs="Tahoma"/>
          <w:szCs w:val="20"/>
          <w:lang w:eastAsia="pl-PL"/>
        </w:rPr>
        <w:t>NIP: ...................................... lub REGON: .....................................................................</w:t>
      </w:r>
    </w:p>
    <w:p w14:paraId="4EC636C8" w14:textId="77777777" w:rsidR="00921998" w:rsidRPr="00385AF9" w:rsidRDefault="00921998" w:rsidP="00921998">
      <w:pPr>
        <w:rPr>
          <w:rFonts w:eastAsia="Times New Roman" w:cs="Tahoma"/>
          <w:szCs w:val="20"/>
          <w:lang w:eastAsia="pl-PL"/>
        </w:rPr>
      </w:pPr>
      <w:r w:rsidRPr="00385AF9">
        <w:rPr>
          <w:rFonts w:eastAsia="Times New Roman" w:cs="Tahoma"/>
          <w:szCs w:val="20"/>
          <w:lang w:eastAsia="pl-PL"/>
        </w:rPr>
        <w:t>dalej „</w:t>
      </w:r>
      <w:r w:rsidRPr="00385AF9">
        <w:rPr>
          <w:rFonts w:eastAsia="Times New Roman" w:cs="Tahoma"/>
          <w:i/>
          <w:iCs/>
          <w:szCs w:val="20"/>
          <w:lang w:eastAsia="pl-PL"/>
        </w:rPr>
        <w:t>Wykonawca</w:t>
      </w:r>
      <w:r w:rsidRPr="00385AF9">
        <w:rPr>
          <w:rFonts w:eastAsia="Times New Roman" w:cs="Tahoma"/>
          <w:szCs w:val="20"/>
          <w:lang w:eastAsia="pl-PL"/>
        </w:rPr>
        <w:t>”.</w:t>
      </w:r>
    </w:p>
    <w:p w14:paraId="2530839B" w14:textId="77777777" w:rsidR="00921998" w:rsidRPr="00385AF9" w:rsidRDefault="00921998" w:rsidP="00921998">
      <w:pPr>
        <w:rPr>
          <w:rFonts w:eastAsia="Calibri" w:cs="Arial"/>
          <w:szCs w:val="20"/>
        </w:rPr>
      </w:pPr>
    </w:p>
    <w:p w14:paraId="513588D4" w14:textId="77777777" w:rsidR="00921998" w:rsidRPr="00385AF9" w:rsidRDefault="00921998" w:rsidP="00921998">
      <w:pPr>
        <w:spacing w:before="120"/>
        <w:rPr>
          <w:rFonts w:cs="Arial"/>
          <w:b/>
          <w:szCs w:val="20"/>
        </w:rPr>
      </w:pPr>
      <w:r w:rsidRPr="00385AF9">
        <w:rPr>
          <w:rFonts w:cs="Arial"/>
          <w:b/>
          <w:szCs w:val="20"/>
        </w:rPr>
        <w:t>OŚWIADCZENIA DOTYCZĄCE WYKONAWCY:</w:t>
      </w:r>
    </w:p>
    <w:p w14:paraId="0DCF1DB6" w14:textId="77777777" w:rsidR="00921998" w:rsidRPr="00385AF9" w:rsidRDefault="00921998" w:rsidP="00921998">
      <w:pPr>
        <w:spacing w:before="120"/>
        <w:jc w:val="both"/>
        <w:rPr>
          <w:rFonts w:eastAsia="Times New Roman" w:cs="Arial"/>
          <w:szCs w:val="20"/>
          <w:lang w:eastAsia="pl-PL"/>
        </w:rPr>
      </w:pPr>
      <w:r w:rsidRPr="00385AF9">
        <w:rPr>
          <w:rFonts w:eastAsia="Times New Roman" w:cs="Arial"/>
          <w:szCs w:val="20"/>
          <w:lang w:eastAsia="pl-PL"/>
        </w:rPr>
        <w:t>Działając w imieniu i na rzecz Wykonawcy, oświadczam że:</w:t>
      </w:r>
    </w:p>
    <w:p w14:paraId="5DB389C9" w14:textId="77777777" w:rsidR="00921998" w:rsidRPr="00385AF9" w:rsidRDefault="00921998" w:rsidP="001937AF">
      <w:pPr>
        <w:numPr>
          <w:ilvl w:val="0"/>
          <w:numId w:val="58"/>
        </w:numPr>
        <w:spacing w:before="120" w:after="120"/>
        <w:ind w:left="357" w:hanging="357"/>
        <w:jc w:val="both"/>
        <w:rPr>
          <w:rFonts w:eastAsia="Times New Roman" w:cs="Arial"/>
          <w:b/>
          <w:bCs/>
          <w:szCs w:val="20"/>
          <w:lang w:eastAsia="pl-PL"/>
        </w:rPr>
      </w:pPr>
      <w:r w:rsidRPr="00385AF9">
        <w:rPr>
          <w:rFonts w:eastAsia="Times New Roman" w:cs="Arial"/>
          <w:szCs w:val="20"/>
          <w:lang w:eastAsia="pl-PL"/>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85AF9">
        <w:rPr>
          <w:rFonts w:eastAsia="Times New Roman" w:cs="Arial"/>
          <w:szCs w:val="20"/>
          <w:vertAlign w:val="superscript"/>
          <w:lang w:eastAsia="pl-PL"/>
        </w:rPr>
        <w:footnoteReference w:id="18"/>
      </w:r>
    </w:p>
    <w:p w14:paraId="4BB9C67A" w14:textId="3D0EF43A" w:rsidR="00921998" w:rsidRPr="00385AF9" w:rsidRDefault="00921998" w:rsidP="001937AF">
      <w:pPr>
        <w:numPr>
          <w:ilvl w:val="0"/>
          <w:numId w:val="58"/>
        </w:numPr>
        <w:jc w:val="both"/>
        <w:rPr>
          <w:rFonts w:eastAsia="Times New Roman" w:cs="Arial"/>
          <w:b/>
          <w:bCs/>
          <w:szCs w:val="20"/>
          <w:lang w:eastAsia="pl-PL"/>
        </w:rPr>
      </w:pPr>
      <w:r w:rsidRPr="00385AF9">
        <w:rPr>
          <w:rFonts w:eastAsia="Times New Roman" w:cs="Arial"/>
          <w:szCs w:val="20"/>
          <w:lang w:eastAsia="pl-PL"/>
        </w:rPr>
        <w:t xml:space="preserve">nie zachodzą w stosunku do mnie przesłanki wykluczenia z postępowania na podstawie art. </w:t>
      </w:r>
      <w:r w:rsidRPr="00385AF9">
        <w:rPr>
          <w:rFonts w:eastAsia="Times New Roman" w:cs="Arial"/>
          <w:color w:val="222222"/>
          <w:szCs w:val="20"/>
          <w:lang w:eastAsia="pl-PL"/>
        </w:rPr>
        <w:t>7 ust. 1 ustawy z dnia 13 kwietnia 2022 r.</w:t>
      </w:r>
      <w:r w:rsidRPr="00385AF9">
        <w:rPr>
          <w:rFonts w:eastAsia="Times New Roman" w:cs="Arial"/>
          <w:i/>
          <w:iCs/>
          <w:color w:val="222222"/>
          <w:szCs w:val="20"/>
          <w:lang w:eastAsia="pl-PL"/>
        </w:rPr>
        <w:t xml:space="preserve"> o szczególnych rozwiązaniach w zakresie przeciwdziałania wspieraniu agresji na Ukrainę oraz służących ochronie bezpieczeństwa narodowego </w:t>
      </w:r>
      <w:r w:rsidRPr="00385AF9">
        <w:rPr>
          <w:rFonts w:eastAsia="Times New Roman" w:cs="Arial"/>
          <w:color w:val="222222"/>
          <w:szCs w:val="20"/>
          <w:lang w:eastAsia="pl-PL"/>
        </w:rPr>
        <w:t>(</w:t>
      </w:r>
      <w:proofErr w:type="spellStart"/>
      <w:r w:rsidR="00C84591" w:rsidRPr="00C84591">
        <w:rPr>
          <w:rFonts w:cs="Tahoma"/>
          <w:szCs w:val="20"/>
        </w:rPr>
        <w:t>t.j</w:t>
      </w:r>
      <w:proofErr w:type="spellEnd"/>
      <w:r w:rsidR="00C84591" w:rsidRPr="00C84591">
        <w:rPr>
          <w:rFonts w:cs="Tahoma"/>
          <w:szCs w:val="20"/>
        </w:rPr>
        <w:t>.: Dz. U. z 2023</w:t>
      </w:r>
      <w:r w:rsidR="00AB0C8C">
        <w:rPr>
          <w:rFonts w:cs="Tahoma"/>
          <w:szCs w:val="20"/>
        </w:rPr>
        <w:t xml:space="preserve"> r.</w:t>
      </w:r>
      <w:r w:rsidR="00C84591" w:rsidRPr="00C84591">
        <w:rPr>
          <w:rFonts w:cs="Tahoma"/>
          <w:szCs w:val="20"/>
        </w:rPr>
        <w:t xml:space="preserve"> poz. 1497 ze zm.</w:t>
      </w:r>
      <w:r w:rsidRPr="00385AF9">
        <w:rPr>
          <w:rFonts w:eastAsia="Times New Roman" w:cs="Arial"/>
          <w:color w:val="222222"/>
          <w:szCs w:val="20"/>
          <w:lang w:eastAsia="pl-PL"/>
        </w:rPr>
        <w:t>)</w:t>
      </w:r>
      <w:r w:rsidRPr="00385AF9">
        <w:rPr>
          <w:rFonts w:eastAsia="Times New Roman" w:cs="Arial"/>
          <w:i/>
          <w:iCs/>
          <w:color w:val="222222"/>
          <w:szCs w:val="20"/>
          <w:lang w:eastAsia="pl-PL"/>
        </w:rPr>
        <w:t>.</w:t>
      </w:r>
      <w:r w:rsidRPr="00385AF9">
        <w:rPr>
          <w:rFonts w:eastAsia="Times New Roman" w:cs="Arial"/>
          <w:color w:val="222222"/>
          <w:szCs w:val="20"/>
          <w:vertAlign w:val="superscript"/>
          <w:lang w:eastAsia="pl-PL"/>
        </w:rPr>
        <w:footnoteReference w:id="19"/>
      </w:r>
    </w:p>
    <w:p w14:paraId="310003B9" w14:textId="01BC31B0" w:rsidR="00921998" w:rsidRPr="00385AF9" w:rsidRDefault="00921998" w:rsidP="00921998">
      <w:pPr>
        <w:spacing w:before="240" w:after="120"/>
        <w:jc w:val="both"/>
        <w:rPr>
          <w:rFonts w:cs="Arial"/>
          <w:szCs w:val="20"/>
        </w:rPr>
      </w:pPr>
      <w:r w:rsidRPr="00385AF9">
        <w:rPr>
          <w:rFonts w:cs="Arial"/>
          <w:b/>
          <w:szCs w:val="20"/>
        </w:rPr>
        <w:lastRenderedPageBreak/>
        <w:t>INFORMACJA DOTYCZĄCA POLEGANIA NA ZDOLNOŚCIACH PODMIOT</w:t>
      </w:r>
      <w:r>
        <w:rPr>
          <w:rFonts w:cs="Arial"/>
          <w:b/>
          <w:szCs w:val="20"/>
        </w:rPr>
        <w:t>ÓW</w:t>
      </w:r>
      <w:r w:rsidRPr="00385AF9">
        <w:rPr>
          <w:rFonts w:cs="Arial"/>
          <w:b/>
          <w:szCs w:val="20"/>
        </w:rPr>
        <w:t xml:space="preserve"> UDOSTĘPNIAJĄC</w:t>
      </w:r>
      <w:r>
        <w:rPr>
          <w:rFonts w:cs="Arial"/>
          <w:b/>
          <w:szCs w:val="20"/>
        </w:rPr>
        <w:t>YCH</w:t>
      </w:r>
      <w:r w:rsidRPr="00385AF9">
        <w:rPr>
          <w:rFonts w:cs="Arial"/>
          <w:b/>
          <w:szCs w:val="20"/>
        </w:rPr>
        <w:t xml:space="preserve"> ZASOBY W ZAKRESIE ODPOWIADAJĄCYM PONAD 10% WARTOŚCI ZAMÓWIENIA</w:t>
      </w:r>
      <w:r w:rsidRPr="00385AF9">
        <w:rPr>
          <w:rFonts w:cs="Arial"/>
          <w:b/>
          <w:bCs/>
          <w:szCs w:val="20"/>
        </w:rPr>
        <w:t>:</w:t>
      </w:r>
    </w:p>
    <w:p w14:paraId="689B9C08" w14:textId="7392DCA7" w:rsidR="00921998" w:rsidRPr="00385AF9" w:rsidRDefault="00921998" w:rsidP="00921998">
      <w:pPr>
        <w:spacing w:after="120"/>
        <w:jc w:val="both"/>
        <w:rPr>
          <w:rFonts w:cs="Arial"/>
          <w:sz w:val="18"/>
          <w:szCs w:val="18"/>
        </w:rPr>
      </w:pPr>
      <w:bookmarkStart w:id="8" w:name="_Hlk99016800"/>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wypełnić tylko w przypadku podmiotów udostępniających zasoby, na których zdolnościach wykonawca polega w zakresie odpowiadającym ponad 10% wartości zamówienia. W przypadku więcej niż jednego podmiotu udostępniającego zasoby, na którego zdolnościach wykonawca polega, należy zastosować tyle razy, ile jest to konieczne</w:t>
      </w:r>
      <w:r w:rsidRPr="00385AF9">
        <w:rPr>
          <w:rFonts w:cs="Arial"/>
          <w:i/>
          <w:color w:val="0070C0"/>
          <w:sz w:val="18"/>
          <w:szCs w:val="18"/>
        </w:rPr>
        <w:t>.</w:t>
      </w:r>
      <w:r w:rsidRPr="00385AF9">
        <w:rPr>
          <w:rFonts w:cs="Arial"/>
          <w:color w:val="0070C0"/>
          <w:sz w:val="18"/>
          <w:szCs w:val="18"/>
        </w:rPr>
        <w:t>]</w:t>
      </w:r>
      <w:bookmarkEnd w:id="8"/>
    </w:p>
    <w:p w14:paraId="34BDD837" w14:textId="6427F2DE" w:rsidR="00921998" w:rsidRPr="00385AF9" w:rsidRDefault="00921998" w:rsidP="001937AF">
      <w:pPr>
        <w:numPr>
          <w:ilvl w:val="0"/>
          <w:numId w:val="58"/>
        </w:numPr>
        <w:spacing w:before="120" w:after="120"/>
        <w:ind w:left="357" w:hanging="357"/>
        <w:jc w:val="both"/>
        <w:rPr>
          <w:rFonts w:eastAsia="Times New Roman" w:cs="Arial"/>
          <w:szCs w:val="20"/>
          <w:lang w:eastAsia="pl-PL"/>
        </w:rPr>
      </w:pPr>
      <w:r w:rsidRPr="00385AF9">
        <w:rPr>
          <w:rFonts w:eastAsia="Times New Roman" w:cs="Arial"/>
          <w:szCs w:val="20"/>
          <w:lang w:eastAsia="pl-PL"/>
        </w:rPr>
        <w:t>Oświadczam, że w celu wykazania spełniania warunk</w:t>
      </w:r>
      <w:r w:rsidR="00D272A5">
        <w:rPr>
          <w:rFonts w:eastAsia="Times New Roman" w:cs="Arial"/>
          <w:szCs w:val="20"/>
          <w:lang w:eastAsia="pl-PL"/>
        </w:rPr>
        <w:t>u</w:t>
      </w:r>
      <w:r w:rsidRPr="00385AF9">
        <w:rPr>
          <w:rFonts w:eastAsia="Times New Roman" w:cs="Arial"/>
          <w:szCs w:val="20"/>
          <w:lang w:eastAsia="pl-PL"/>
        </w:rPr>
        <w:t xml:space="preserve"> udziału w postępowaniu, określonych przez Zamawiającego w ………………………………………………………...………………….. </w:t>
      </w:r>
      <w:bookmarkStart w:id="9" w:name="_Hlk99005462"/>
      <w:r w:rsidRPr="00385AF9">
        <w:rPr>
          <w:rFonts w:eastAsia="Times New Roman" w:cs="Arial"/>
          <w:i/>
          <w:sz w:val="18"/>
          <w:szCs w:val="18"/>
          <w:lang w:eastAsia="pl-PL"/>
        </w:rPr>
        <w:t xml:space="preserve">(wskazać </w:t>
      </w:r>
      <w:bookmarkEnd w:id="9"/>
      <w:r w:rsidRPr="00385AF9">
        <w:rPr>
          <w:rFonts w:eastAsia="Times New Roman" w:cs="Arial"/>
          <w:i/>
          <w:sz w:val="18"/>
          <w:szCs w:val="18"/>
          <w:lang w:eastAsia="pl-PL"/>
        </w:rPr>
        <w:t xml:space="preserve">dokument i właściwą jednostkę redakcyjną </w:t>
      </w:r>
      <w:r w:rsidRPr="00385AF9">
        <w:rPr>
          <w:rFonts w:ascii="Times New Roman" w:eastAsia="Times New Roman" w:hAnsi="Times New Roman" w:cs="Arial"/>
          <w:i/>
          <w:sz w:val="18"/>
          <w:szCs w:val="18"/>
          <w:lang w:eastAsia="pl-PL"/>
        </w:rPr>
        <w:t>SWZ</w:t>
      </w:r>
      <w:r w:rsidRPr="00385AF9">
        <w:rPr>
          <w:rFonts w:eastAsia="Times New Roman" w:cs="Arial"/>
          <w:i/>
          <w:sz w:val="18"/>
          <w:szCs w:val="18"/>
          <w:lang w:eastAsia="pl-PL"/>
        </w:rPr>
        <w:t>, w której określono warunki udziału w postępowaniu)</w:t>
      </w:r>
      <w:r w:rsidRPr="00385AF9">
        <w:rPr>
          <w:rFonts w:eastAsia="Times New Roman" w:cs="Arial"/>
          <w:i/>
          <w:szCs w:val="20"/>
          <w:lang w:eastAsia="pl-PL"/>
        </w:rPr>
        <w:t>,</w:t>
      </w:r>
      <w:r w:rsidRPr="00385AF9">
        <w:rPr>
          <w:rFonts w:eastAsia="Times New Roman" w:cs="Arial"/>
          <w:szCs w:val="20"/>
          <w:lang w:eastAsia="pl-PL"/>
        </w:rPr>
        <w:t xml:space="preserve"> polegam na zdolnościach następującego podmiotu udostępniającego zasoby: </w:t>
      </w:r>
      <w:bookmarkStart w:id="10" w:name="_Hlk99014455"/>
      <w:r w:rsidRPr="00385AF9">
        <w:rPr>
          <w:rFonts w:eastAsia="Times New Roman" w:cs="Arial"/>
          <w:szCs w:val="20"/>
          <w:lang w:eastAsia="pl-PL"/>
        </w:rPr>
        <w:t>……………………………………………………………………….</w:t>
      </w:r>
      <w:r w:rsidRPr="00385AF9">
        <w:rPr>
          <w:rFonts w:eastAsia="Times New Roman" w:cs="Arial"/>
          <w:i/>
          <w:sz w:val="18"/>
          <w:szCs w:val="18"/>
          <w:lang w:eastAsia="pl-PL"/>
        </w:rPr>
        <w:t xml:space="preserve"> </w:t>
      </w:r>
      <w:bookmarkEnd w:id="10"/>
      <w:r w:rsidRPr="00385AF9">
        <w:rPr>
          <w:rFonts w:eastAsia="Times New Roman" w:cs="Arial"/>
          <w:i/>
          <w:sz w:val="18"/>
          <w:szCs w:val="18"/>
          <w:lang w:eastAsia="pl-PL"/>
        </w:rPr>
        <w:t>(podać</w:t>
      </w:r>
      <w:r>
        <w:rPr>
          <w:rFonts w:eastAsia="Times New Roman" w:cs="Arial"/>
          <w:i/>
          <w:sz w:val="18"/>
          <w:szCs w:val="18"/>
          <w:lang w:eastAsia="pl-PL"/>
        </w:rPr>
        <w:t> </w:t>
      </w:r>
      <w:r w:rsidRPr="00385AF9">
        <w:rPr>
          <w:rFonts w:eastAsia="Times New Roman" w:cs="Arial"/>
          <w:i/>
          <w:sz w:val="18"/>
          <w:szCs w:val="18"/>
          <w:lang w:eastAsia="pl-PL"/>
        </w:rPr>
        <w:t>pełną nazwę/firmę, adres, a także w 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 w:val="18"/>
          <w:szCs w:val="18"/>
          <w:lang w:eastAsia="pl-PL"/>
        </w:rPr>
        <w:t>)</w:t>
      </w:r>
      <w:r w:rsidRPr="00385AF9">
        <w:rPr>
          <w:rFonts w:eastAsia="Times New Roman" w:cs="Arial"/>
          <w:szCs w:val="20"/>
          <w:lang w:eastAsia="pl-PL"/>
        </w:rPr>
        <w:t>,</w:t>
      </w:r>
      <w:r w:rsidRPr="00385AF9">
        <w:rPr>
          <w:rFonts w:ascii="Times New Roman" w:eastAsia="Times New Roman" w:hAnsi="Times New Roman" w:cs="Arial"/>
          <w:sz w:val="24"/>
          <w:szCs w:val="20"/>
          <w:lang w:eastAsia="pl-PL"/>
        </w:rPr>
        <w:t xml:space="preserve"> </w:t>
      </w:r>
      <w:r w:rsidRPr="00385AF9">
        <w:rPr>
          <w:rFonts w:eastAsia="Times New Roman" w:cs="Arial"/>
          <w:szCs w:val="20"/>
          <w:lang w:eastAsia="pl-PL"/>
        </w:rPr>
        <w:t xml:space="preserve">w następującym zakresie: …………………………………………………………………………… </w:t>
      </w:r>
      <w:r w:rsidRPr="00385AF9">
        <w:rPr>
          <w:rFonts w:eastAsia="Times New Roman" w:cs="Arial"/>
          <w:i/>
          <w:sz w:val="18"/>
          <w:szCs w:val="18"/>
          <w:lang w:eastAsia="pl-PL"/>
        </w:rPr>
        <w:t>(określić odpowiedni zakres udostępnianych zasobów dla wskazanego podmiotu)</w:t>
      </w:r>
      <w:r w:rsidRPr="00385AF9">
        <w:rPr>
          <w:rFonts w:eastAsia="Times New Roman" w:cs="Arial"/>
          <w:szCs w:val="20"/>
          <w:lang w:eastAsia="pl-PL"/>
        </w:rPr>
        <w:t>.</w:t>
      </w:r>
    </w:p>
    <w:p w14:paraId="721C92BD" w14:textId="1E0A6D93" w:rsidR="00921998" w:rsidRPr="00385AF9" w:rsidRDefault="00921998" w:rsidP="00921998">
      <w:pPr>
        <w:spacing w:before="240" w:after="120"/>
        <w:jc w:val="both"/>
        <w:rPr>
          <w:rFonts w:cs="Arial"/>
          <w:b/>
          <w:szCs w:val="20"/>
        </w:rPr>
      </w:pPr>
      <w:r w:rsidRPr="00385AF9">
        <w:rPr>
          <w:rFonts w:cs="Arial"/>
          <w:b/>
          <w:szCs w:val="20"/>
        </w:rPr>
        <w:t>OŚWIADCZENIE DOTYCZĄCE PODWYKONAWC</w:t>
      </w:r>
      <w:r>
        <w:rPr>
          <w:rFonts w:cs="Arial"/>
          <w:b/>
          <w:szCs w:val="20"/>
        </w:rPr>
        <w:t>ÓW</w:t>
      </w:r>
      <w:r w:rsidRPr="00385AF9">
        <w:rPr>
          <w:rFonts w:cs="Arial"/>
          <w:b/>
          <w:szCs w:val="20"/>
        </w:rPr>
        <w:t>, NA KTÓR</w:t>
      </w:r>
      <w:r>
        <w:rPr>
          <w:rFonts w:cs="Arial"/>
          <w:b/>
          <w:szCs w:val="20"/>
        </w:rPr>
        <w:t>YCH</w:t>
      </w:r>
      <w:r w:rsidRPr="00385AF9">
        <w:rPr>
          <w:rFonts w:cs="Arial"/>
          <w:b/>
          <w:szCs w:val="20"/>
        </w:rPr>
        <w:t xml:space="preserve"> PRZYPADA PONAD 10% WARTOŚCI ZAMÓWIENIA:</w:t>
      </w:r>
    </w:p>
    <w:p w14:paraId="4D3657EB" w14:textId="1E3BB4C6" w:rsidR="00921998" w:rsidRPr="00385AF9" w:rsidRDefault="00921998" w:rsidP="00921998">
      <w:pPr>
        <w:spacing w:after="120"/>
        <w:jc w:val="both"/>
        <w:rPr>
          <w:rFonts w:cs="Arial"/>
          <w:sz w:val="18"/>
          <w:szCs w:val="18"/>
        </w:rPr>
      </w:pPr>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wypełnić tylko w przypadku podwykonawców (niebędących podmiotem udostępniającym zasoby), na których przypada ponad 10% wartości zamówienia. W przypadku więcej niż jednego podwykonawcy, na którego zdolnościach wykonawca nie polega, należy zastosować tyle razy, ile jest to konieczne</w:t>
      </w:r>
      <w:r w:rsidRPr="00385AF9">
        <w:rPr>
          <w:rFonts w:cs="Arial"/>
          <w:i/>
          <w:color w:val="0070C0"/>
          <w:sz w:val="18"/>
          <w:szCs w:val="18"/>
        </w:rPr>
        <w:t>.</w:t>
      </w:r>
      <w:r w:rsidRPr="00385AF9">
        <w:rPr>
          <w:rFonts w:cs="Arial"/>
          <w:color w:val="0070C0"/>
          <w:sz w:val="18"/>
          <w:szCs w:val="18"/>
        </w:rPr>
        <w:t>]</w:t>
      </w:r>
    </w:p>
    <w:p w14:paraId="38D7A491" w14:textId="77777777" w:rsidR="00921998" w:rsidRPr="00385AF9" w:rsidRDefault="00921998" w:rsidP="001937AF">
      <w:pPr>
        <w:numPr>
          <w:ilvl w:val="0"/>
          <w:numId w:val="58"/>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stosunku do następującego </w:t>
      </w:r>
      <w:r w:rsidRPr="00385AF9">
        <w:rPr>
          <w:rFonts w:eastAsia="Times New Roman" w:cs="Arial"/>
          <w:szCs w:val="16"/>
          <w:lang w:eastAsia="pl-PL"/>
        </w:rPr>
        <w:t>P</w:t>
      </w:r>
      <w:r w:rsidRPr="00385AF9">
        <w:rPr>
          <w:rFonts w:eastAsia="Times New Roman" w:cs="Arial"/>
          <w:szCs w:val="20"/>
          <w:lang w:eastAsia="pl-PL"/>
        </w:rPr>
        <w:t xml:space="preserve">odmiotu, będącego podwykonawcą: ……………………………………………………………………………………………… </w:t>
      </w:r>
      <w:r w:rsidRPr="00385AF9">
        <w:rPr>
          <w:rFonts w:eastAsia="Times New Roman" w:cs="Arial"/>
          <w:i/>
          <w:sz w:val="18"/>
          <w:szCs w:val="18"/>
          <w:lang w:eastAsia="pl-PL"/>
        </w:rPr>
        <w:t>(podać pełną nazwę/firmę, adres, a także w</w:t>
      </w:r>
      <w:r>
        <w:rPr>
          <w:rFonts w:eastAsia="Times New Roman" w:cs="Arial"/>
          <w:i/>
          <w:sz w:val="18"/>
          <w:szCs w:val="18"/>
          <w:lang w:eastAsia="pl-PL"/>
        </w:rPr>
        <w:t> </w:t>
      </w:r>
      <w:r w:rsidRPr="00385AF9">
        <w:rPr>
          <w:rFonts w:eastAsia="Times New Roman" w:cs="Arial"/>
          <w:i/>
          <w:sz w:val="18"/>
          <w:szCs w:val="18"/>
          <w:lang w:eastAsia="pl-PL"/>
        </w:rPr>
        <w:t>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 w:val="18"/>
          <w:szCs w:val="18"/>
          <w:lang w:eastAsia="pl-PL"/>
        </w:rPr>
        <w:t>)</w:t>
      </w:r>
      <w:r w:rsidRPr="00385AF9">
        <w:rPr>
          <w:rFonts w:eastAsia="Times New Roman" w:cs="Arial"/>
          <w:sz w:val="18"/>
          <w:szCs w:val="18"/>
          <w:lang w:eastAsia="pl-PL"/>
        </w:rPr>
        <w:t>,</w:t>
      </w:r>
      <w:r w:rsidRPr="00385AF9">
        <w:rPr>
          <w:rFonts w:ascii="Times New Roman" w:eastAsia="Times New Roman" w:hAnsi="Times New Roman" w:cs="Arial"/>
          <w:sz w:val="18"/>
          <w:szCs w:val="18"/>
          <w:lang w:eastAsia="pl-PL"/>
        </w:rPr>
        <w:t xml:space="preserve"> </w:t>
      </w:r>
      <w:r w:rsidRPr="00385AF9">
        <w:rPr>
          <w:rFonts w:eastAsia="Times New Roman" w:cs="Arial"/>
          <w:szCs w:val="20"/>
          <w:lang w:eastAsia="pl-PL"/>
        </w:rPr>
        <w:t>nie zachodzą podstawy wykluczenia z</w:t>
      </w:r>
      <w:r w:rsidRPr="00385AF9">
        <w:rPr>
          <w:rFonts w:ascii="Times New Roman" w:eastAsia="Times New Roman" w:hAnsi="Times New Roman" w:cs="Arial"/>
          <w:sz w:val="24"/>
          <w:szCs w:val="20"/>
          <w:lang w:eastAsia="pl-PL"/>
        </w:rPr>
        <w:t> </w:t>
      </w:r>
      <w:r w:rsidRPr="00385AF9">
        <w:rPr>
          <w:rFonts w:eastAsia="Times New Roman" w:cs="Arial"/>
          <w:szCs w:val="20"/>
          <w:lang w:eastAsia="pl-PL"/>
        </w:rPr>
        <w:t>postępowania o</w:t>
      </w:r>
      <w:r>
        <w:rPr>
          <w:rFonts w:eastAsia="Times New Roman" w:cs="Arial"/>
          <w:szCs w:val="20"/>
          <w:lang w:eastAsia="pl-PL"/>
        </w:rPr>
        <w:t> </w:t>
      </w:r>
      <w:r w:rsidRPr="00385AF9">
        <w:rPr>
          <w:rFonts w:eastAsia="Times New Roman" w:cs="Arial"/>
          <w:szCs w:val="20"/>
          <w:lang w:eastAsia="pl-PL"/>
        </w:rPr>
        <w:t>udzielenie zamówienia przewidziane w art. 5k rozporządzenia 833/2014 w brzmieniu nadanym rozporządzeniem 2022/576.</w:t>
      </w:r>
    </w:p>
    <w:p w14:paraId="43D1327B" w14:textId="77777777" w:rsidR="00921998" w:rsidRPr="00385AF9" w:rsidRDefault="00921998" w:rsidP="00921998">
      <w:pPr>
        <w:spacing w:before="240" w:after="120"/>
        <w:jc w:val="both"/>
        <w:rPr>
          <w:rFonts w:cs="Arial"/>
          <w:b/>
          <w:szCs w:val="20"/>
        </w:rPr>
      </w:pPr>
      <w:r w:rsidRPr="00385AF9">
        <w:rPr>
          <w:rFonts w:cs="Arial"/>
          <w:b/>
          <w:szCs w:val="20"/>
        </w:rPr>
        <w:t>OŚWIADCZENIE DOTYCZĄCE DOSTAWC</w:t>
      </w:r>
      <w:r>
        <w:rPr>
          <w:rFonts w:cs="Arial"/>
          <w:b/>
          <w:szCs w:val="20"/>
        </w:rPr>
        <w:t>ÓW</w:t>
      </w:r>
      <w:r w:rsidRPr="00385AF9">
        <w:rPr>
          <w:rFonts w:cs="Arial"/>
          <w:b/>
          <w:szCs w:val="20"/>
        </w:rPr>
        <w:t>, NA KTÓR</w:t>
      </w:r>
      <w:r>
        <w:rPr>
          <w:rFonts w:cs="Arial"/>
          <w:b/>
          <w:szCs w:val="20"/>
        </w:rPr>
        <w:t>YCH</w:t>
      </w:r>
      <w:r w:rsidRPr="00385AF9">
        <w:rPr>
          <w:rFonts w:cs="Arial"/>
          <w:b/>
          <w:szCs w:val="20"/>
        </w:rPr>
        <w:t xml:space="preserve"> PRZYPADA PONAD 10% WARTOŚCI ZAMÓWIENIA:</w:t>
      </w:r>
    </w:p>
    <w:p w14:paraId="4B8A706D" w14:textId="77777777" w:rsidR="00921998" w:rsidRPr="00385AF9" w:rsidRDefault="00921998" w:rsidP="00921998">
      <w:pPr>
        <w:spacing w:after="120"/>
        <w:jc w:val="both"/>
        <w:rPr>
          <w:rFonts w:cs="Arial"/>
          <w:szCs w:val="20"/>
        </w:rPr>
      </w:pPr>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wypełnić tylko w przypadku dostawców, na których przypada ponad 10% wartości zamówienia. W przypadku więcej niż jednego dostawcy, należy zastosować tyle razy, ile jest to konieczne</w:t>
      </w:r>
      <w:r>
        <w:rPr>
          <w:rFonts w:cs="Arial"/>
          <w:i/>
          <w:color w:val="0070C0"/>
          <w:sz w:val="18"/>
          <w:szCs w:val="18"/>
        </w:rPr>
        <w:t>.</w:t>
      </w:r>
      <w:r w:rsidRPr="00385AF9">
        <w:rPr>
          <w:rFonts w:cs="Arial"/>
          <w:color w:val="0070C0"/>
          <w:sz w:val="18"/>
          <w:szCs w:val="18"/>
        </w:rPr>
        <w:t>]</w:t>
      </w:r>
    </w:p>
    <w:p w14:paraId="1907D3FA" w14:textId="77777777" w:rsidR="00921998" w:rsidRPr="00385AF9" w:rsidRDefault="00921998" w:rsidP="001937AF">
      <w:pPr>
        <w:numPr>
          <w:ilvl w:val="0"/>
          <w:numId w:val="58"/>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stosunku do następującego </w:t>
      </w:r>
      <w:r w:rsidRPr="002743F9">
        <w:rPr>
          <w:rFonts w:eastAsia="Times New Roman" w:cs="Arial"/>
          <w:szCs w:val="20"/>
          <w:lang w:eastAsia="pl-PL"/>
        </w:rPr>
        <w:t>P</w:t>
      </w:r>
      <w:r w:rsidRPr="00385AF9">
        <w:rPr>
          <w:rFonts w:eastAsia="Times New Roman" w:cs="Arial"/>
          <w:szCs w:val="20"/>
          <w:lang w:eastAsia="pl-PL"/>
        </w:rPr>
        <w:t xml:space="preserve">odmiotu, będącego dostawcą: ……………………………………………………………………………………………….………..….…… </w:t>
      </w:r>
      <w:r w:rsidRPr="00385AF9">
        <w:rPr>
          <w:rFonts w:eastAsia="Times New Roman" w:cs="Arial"/>
          <w:i/>
          <w:sz w:val="18"/>
          <w:szCs w:val="18"/>
          <w:lang w:eastAsia="pl-PL"/>
        </w:rPr>
        <w:t>(podać pełną nazwę/firmę, adres, a</w:t>
      </w:r>
      <w:r>
        <w:rPr>
          <w:rFonts w:eastAsia="Times New Roman" w:cs="Arial"/>
          <w:i/>
          <w:sz w:val="18"/>
          <w:szCs w:val="18"/>
          <w:lang w:eastAsia="pl-PL"/>
        </w:rPr>
        <w:t> </w:t>
      </w:r>
      <w:r w:rsidRPr="00385AF9">
        <w:rPr>
          <w:rFonts w:eastAsia="Times New Roman" w:cs="Arial"/>
          <w:i/>
          <w:sz w:val="18"/>
          <w:szCs w:val="18"/>
          <w:lang w:eastAsia="pl-PL"/>
        </w:rPr>
        <w:t>także w 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Cs w:val="20"/>
          <w:lang w:eastAsia="pl-PL"/>
        </w:rPr>
        <w:t>)</w:t>
      </w:r>
      <w:r w:rsidRPr="00385AF9">
        <w:rPr>
          <w:rFonts w:eastAsia="Times New Roman" w:cs="Arial"/>
          <w:szCs w:val="20"/>
          <w:lang w:eastAsia="pl-PL"/>
        </w:rPr>
        <w:t>, nie zachodzą podstawy wykluczenia z postępowania o udzielenie zamówienia przewidziane w art. 5k rozporządzenia 833/2014 w brzmieniu nadanym rozporządzeniem 2022/576.</w:t>
      </w:r>
    </w:p>
    <w:p w14:paraId="5C5BD125" w14:textId="77777777" w:rsidR="00921998" w:rsidRPr="00385AF9" w:rsidRDefault="00921998" w:rsidP="00921998">
      <w:pPr>
        <w:spacing w:before="240" w:after="120"/>
        <w:jc w:val="both"/>
        <w:rPr>
          <w:rFonts w:ascii="Arial" w:hAnsi="Arial" w:cs="Arial"/>
          <w:b/>
          <w:sz w:val="21"/>
          <w:szCs w:val="21"/>
        </w:rPr>
      </w:pPr>
      <w:r w:rsidRPr="00385AF9">
        <w:rPr>
          <w:rFonts w:cs="Arial"/>
          <w:b/>
          <w:szCs w:val="20"/>
        </w:rPr>
        <w:t>OŚWIADCZENIE</w:t>
      </w:r>
      <w:r w:rsidRPr="00385AF9">
        <w:rPr>
          <w:rFonts w:ascii="Arial" w:hAnsi="Arial" w:cs="Arial"/>
          <w:b/>
          <w:sz w:val="21"/>
          <w:szCs w:val="21"/>
        </w:rPr>
        <w:t xml:space="preserve"> </w:t>
      </w:r>
      <w:r w:rsidRPr="00385AF9">
        <w:rPr>
          <w:rFonts w:cs="Arial"/>
          <w:b/>
          <w:szCs w:val="20"/>
        </w:rPr>
        <w:t>DOTYCZĄCE PODANYCH INFORMACJI:</w:t>
      </w:r>
    </w:p>
    <w:p w14:paraId="4973628A" w14:textId="77777777" w:rsidR="00921998" w:rsidRPr="00385AF9" w:rsidRDefault="00921998" w:rsidP="001937AF">
      <w:pPr>
        <w:numPr>
          <w:ilvl w:val="0"/>
          <w:numId w:val="58"/>
        </w:numPr>
        <w:spacing w:before="120" w:after="120"/>
        <w:ind w:left="357" w:hanging="357"/>
        <w:jc w:val="both"/>
        <w:rPr>
          <w:rFonts w:ascii="Times New Roman" w:eastAsia="Times New Roman" w:hAnsi="Times New Roman" w:cs="Arial"/>
          <w:sz w:val="24"/>
          <w:szCs w:val="20"/>
          <w:lang w:eastAsia="pl-PL"/>
        </w:rPr>
      </w:pPr>
      <w:r w:rsidRPr="00385AF9">
        <w:rPr>
          <w:rFonts w:eastAsia="Times New Roman" w:cs="Arial"/>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A9829C3" w14:textId="77777777" w:rsidR="00921998" w:rsidRPr="00385AF9" w:rsidRDefault="00921998" w:rsidP="00921998">
      <w:pPr>
        <w:spacing w:before="840" w:after="120"/>
        <w:jc w:val="both"/>
        <w:rPr>
          <w:rFonts w:cs="Arial"/>
          <w:i/>
          <w:color w:val="0070C0"/>
          <w:sz w:val="18"/>
          <w:szCs w:val="18"/>
        </w:rPr>
        <w:sectPr w:rsidR="00921998" w:rsidRPr="00385AF9" w:rsidSect="009836A5">
          <w:footnotePr>
            <w:numRestart w:val="eachSect"/>
          </w:footnotePr>
          <w:pgSz w:w="11907" w:h="16840" w:code="9"/>
          <w:pgMar w:top="1418" w:right="924" w:bottom="1418" w:left="992" w:header="567" w:footer="283" w:gutter="0"/>
          <w:pgNumType w:start="1"/>
          <w:cols w:space="708"/>
          <w:titlePg/>
          <w:docGrid w:linePitch="326"/>
        </w:sectPr>
      </w:pPr>
      <w:bookmarkStart w:id="11" w:name="_Hlk71527292"/>
      <w:r w:rsidRPr="00385AF9">
        <w:rPr>
          <w:rFonts w:cs="Arial"/>
          <w:i/>
          <w:color w:val="FF0000"/>
          <w:sz w:val="18"/>
          <w:szCs w:val="18"/>
        </w:rPr>
        <w:t>Zamawiający zaleca oświadczenie wypełnić elektronicznie, następnie zapisać dokument w formacie PDF (poprzez funkcję „zapisz jako” lub „drukuj”)</w:t>
      </w:r>
      <w:bookmarkEnd w:id="11"/>
      <w:r w:rsidRPr="00385AF9">
        <w:rPr>
          <w:rFonts w:cs="Arial"/>
          <w:i/>
          <w:color w:val="FF0000"/>
          <w:sz w:val="18"/>
          <w:szCs w:val="18"/>
        </w:rPr>
        <w:t xml:space="preserve">. Oświadczenie należy podpisać kwalifikowanym podpisem elektronicznym (zaleca się w formacie </w:t>
      </w:r>
      <w:proofErr w:type="spellStart"/>
      <w:r w:rsidRPr="00385AF9">
        <w:rPr>
          <w:rFonts w:cs="Arial"/>
          <w:i/>
          <w:color w:val="FF0000"/>
          <w:sz w:val="18"/>
          <w:szCs w:val="18"/>
        </w:rPr>
        <w:t>PAdES</w:t>
      </w:r>
      <w:proofErr w:type="spellEnd"/>
      <w:r w:rsidRPr="00385AF9">
        <w:rPr>
          <w:rFonts w:cs="Arial"/>
          <w:i/>
          <w:color w:val="FF0000"/>
          <w:sz w:val="18"/>
          <w:szCs w:val="18"/>
        </w:rPr>
        <w:t>) przez osobę upoważnioną do reprezentacji Wykonawcy.</w:t>
      </w:r>
    </w:p>
    <w:p w14:paraId="1AFDF403" w14:textId="79839D00"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12" w:name="_Toc158897170"/>
      <w:r w:rsidRPr="00177AAF">
        <w:rPr>
          <w:rFonts w:eastAsia="Times New Roman" w:cs="Times New Roman"/>
          <w:szCs w:val="20"/>
          <w:lang w:eastAsia="pl-PL"/>
        </w:rPr>
        <w:lastRenderedPageBreak/>
        <w:t xml:space="preserve">Załącznik nr </w:t>
      </w:r>
      <w:r w:rsidR="0076425E" w:rsidRPr="00177AAF">
        <w:rPr>
          <w:rFonts w:eastAsia="Times New Roman" w:cs="Times New Roman"/>
          <w:szCs w:val="20"/>
          <w:lang w:eastAsia="pl-PL"/>
        </w:rPr>
        <w:t>6</w:t>
      </w:r>
      <w:r w:rsidR="0076425E" w:rsidRPr="00AB0EA4">
        <w:rPr>
          <w:rFonts w:eastAsia="Times New Roman" w:cs="Times New Roman"/>
          <w:szCs w:val="20"/>
          <w:lang w:eastAsia="pl-PL"/>
        </w:rPr>
        <w:t xml:space="preserve"> </w:t>
      </w:r>
      <w:r w:rsidR="00F21FA0" w:rsidRPr="00AB0EA4">
        <w:rPr>
          <w:rFonts w:eastAsia="Times New Roman" w:cs="Times New Roman"/>
          <w:szCs w:val="20"/>
          <w:lang w:eastAsia="pl-PL"/>
        </w:rPr>
        <w:t xml:space="preserve">- </w:t>
      </w:r>
      <w:r w:rsidRPr="00774D92">
        <w:rPr>
          <w:rFonts w:eastAsia="Times New Roman" w:cs="Times New Roman"/>
          <w:szCs w:val="20"/>
          <w:lang w:eastAsia="pl-PL"/>
        </w:rPr>
        <w:t>Oświadczenie Wykonawców wspólnie ubiegających się o udzielenie zamówienia</w:t>
      </w:r>
      <w:bookmarkEnd w:id="12"/>
    </w:p>
    <w:p w14:paraId="1B86CC97" w14:textId="77777777" w:rsidR="00B7161B" w:rsidRPr="00774D92" w:rsidRDefault="00B7161B" w:rsidP="00B7161B">
      <w:pPr>
        <w:spacing w:line="23" w:lineRule="atLeast"/>
        <w:jc w:val="right"/>
        <w:rPr>
          <w:rFonts w:eastAsia="Times New Roman" w:cs="Tahoma"/>
          <w:szCs w:val="20"/>
          <w:lang w:eastAsia="pl-PL"/>
        </w:rPr>
      </w:pPr>
    </w:p>
    <w:p w14:paraId="0ED2D0C6" w14:textId="77777777" w:rsidR="00B7161B" w:rsidRPr="00774D92" w:rsidRDefault="00B7161B" w:rsidP="00B57FD2">
      <w:pPr>
        <w:spacing w:before="48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489FEDE8" w14:textId="77777777" w:rsidR="00B7161B" w:rsidRPr="0043327C" w:rsidRDefault="00B7161B" w:rsidP="00B7161B">
      <w:pPr>
        <w:jc w:val="center"/>
        <w:rPr>
          <w:rFonts w:eastAsia="Times New Roman" w:cs="Tahoma"/>
          <w:szCs w:val="20"/>
          <w:lang w:eastAsia="pl-PL"/>
        </w:rPr>
      </w:pPr>
      <w:r w:rsidRPr="0043327C">
        <w:rPr>
          <w:rFonts w:eastAsia="Times New Roman" w:cs="Tahoma"/>
          <w:szCs w:val="20"/>
          <w:lang w:eastAsia="pl-PL"/>
        </w:rPr>
        <w:t>składane na podstawie art. 117 ust. 4 ustawy z dnia 11 września 2019 r.</w:t>
      </w:r>
    </w:p>
    <w:p w14:paraId="783F07B7" w14:textId="14005999" w:rsidR="00B7161B" w:rsidRPr="00774D92" w:rsidRDefault="00B7161B" w:rsidP="00B7161B">
      <w:pPr>
        <w:jc w:val="center"/>
        <w:rPr>
          <w:rFonts w:eastAsia="Times New Roman" w:cs="Tahoma"/>
          <w:szCs w:val="20"/>
          <w:lang w:eastAsia="pl-PL"/>
        </w:rPr>
      </w:pPr>
      <w:r w:rsidRPr="0043327C">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2C2452" w:rsidRPr="002C2452">
        <w:rPr>
          <w:rFonts w:eastAsia="Times New Roman" w:cs="Times New Roman"/>
          <w:szCs w:val="24"/>
          <w:lang w:eastAsia="pl-PL"/>
        </w:rPr>
        <w:t xml:space="preserve">Dz. U. </w:t>
      </w:r>
      <w:r w:rsidR="00B72A77" w:rsidRPr="00B72A77">
        <w:rPr>
          <w:rFonts w:eastAsia="Times New Roman" w:cs="Times New Roman"/>
          <w:szCs w:val="24"/>
          <w:lang w:eastAsia="pl-PL"/>
        </w:rPr>
        <w:t>z 202</w:t>
      </w:r>
      <w:r w:rsidR="00EC4AAB">
        <w:rPr>
          <w:rFonts w:eastAsia="Times New Roman" w:cs="Times New Roman"/>
          <w:szCs w:val="24"/>
          <w:lang w:eastAsia="pl-PL"/>
        </w:rPr>
        <w:t>3</w:t>
      </w:r>
      <w:r w:rsidR="00B72A77" w:rsidRPr="00B72A77">
        <w:rPr>
          <w:rFonts w:eastAsia="Times New Roman" w:cs="Times New Roman"/>
          <w:szCs w:val="24"/>
          <w:lang w:eastAsia="pl-PL"/>
        </w:rPr>
        <w:t xml:space="preserve"> r. </w:t>
      </w:r>
      <w:r w:rsidR="002C2452" w:rsidRPr="002C2452">
        <w:rPr>
          <w:rFonts w:eastAsia="Times New Roman" w:cs="Times New Roman"/>
          <w:szCs w:val="24"/>
          <w:lang w:eastAsia="pl-PL"/>
        </w:rPr>
        <w:t>poz. 1</w:t>
      </w:r>
      <w:r w:rsidR="00EC4AAB">
        <w:rPr>
          <w:rFonts w:eastAsia="Times New Roman" w:cs="Times New Roman"/>
          <w:szCs w:val="24"/>
          <w:lang w:eastAsia="pl-PL"/>
        </w:rPr>
        <w:t>605</w:t>
      </w:r>
      <w:r w:rsidR="00AB0C8C">
        <w:rPr>
          <w:rFonts w:eastAsia="Times New Roman" w:cs="Times New Roman"/>
          <w:szCs w:val="24"/>
          <w:lang w:eastAsia="pl-PL"/>
        </w:rPr>
        <w:t xml:space="preserve"> ze zm.</w:t>
      </w:r>
      <w:r w:rsidR="002C2452" w:rsidRPr="002C2452">
        <w:rPr>
          <w:rFonts w:eastAsia="Times New Roman" w:cs="Times New Roman"/>
          <w:szCs w:val="24"/>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05EFBE29" w14:textId="77777777" w:rsidR="00B7161B" w:rsidRPr="00774D92" w:rsidRDefault="00B7161B" w:rsidP="004B6AD5">
      <w:pPr>
        <w:spacing w:before="480"/>
        <w:jc w:val="both"/>
        <w:rPr>
          <w:rFonts w:eastAsia="Calibri" w:cs="Arial"/>
          <w:szCs w:val="20"/>
        </w:rPr>
      </w:pPr>
      <w:r w:rsidRPr="00774D92">
        <w:rPr>
          <w:rFonts w:eastAsia="Calibri" w:cs="Arial"/>
          <w:szCs w:val="20"/>
        </w:rPr>
        <w:t xml:space="preserve">Dot. postępowania o udzielenie zamówienia publicznego pn.: </w:t>
      </w:r>
    </w:p>
    <w:p w14:paraId="4DE73AE5" w14:textId="77777777" w:rsidR="004B6AD5" w:rsidRDefault="004B6AD5" w:rsidP="004B6AD5">
      <w:pPr>
        <w:spacing w:line="240" w:lineRule="auto"/>
        <w:jc w:val="both"/>
        <w:rPr>
          <w:rFonts w:eastAsia="Calibri" w:cs="Arial"/>
          <w:b/>
          <w:bCs/>
          <w:szCs w:val="20"/>
        </w:rPr>
      </w:pPr>
      <w:r w:rsidRPr="004B6AD5">
        <w:rPr>
          <w:rFonts w:eastAsia="Calibri" w:cs="Arial"/>
          <w:b/>
          <w:bCs/>
          <w:szCs w:val="20"/>
        </w:rPr>
        <w:t>„Prace konserwatorsko-restauratorskie zabytkowej wieży wyciągowej szybu Warszawa”</w:t>
      </w:r>
    </w:p>
    <w:p w14:paraId="3ACB3EAE" w14:textId="77777777" w:rsidR="004B6AD5" w:rsidRPr="00385AF9" w:rsidRDefault="004B6AD5" w:rsidP="004B6AD5">
      <w:pPr>
        <w:spacing w:line="240" w:lineRule="auto"/>
        <w:jc w:val="both"/>
        <w:rPr>
          <w:rFonts w:eastAsia="Times New Roman" w:cs="Tahoma"/>
          <w:szCs w:val="20"/>
          <w:lang w:eastAsia="pl-PL"/>
        </w:rPr>
      </w:pPr>
      <w:r w:rsidRPr="00385AF9">
        <w:rPr>
          <w:rFonts w:eastAsia="Times New Roman" w:cs="Tahoma"/>
          <w:szCs w:val="20"/>
          <w:lang w:eastAsia="pl-PL"/>
        </w:rPr>
        <w:t xml:space="preserve">znak sprawy: </w:t>
      </w:r>
      <w:r w:rsidRPr="004B6AD5">
        <w:rPr>
          <w:rFonts w:cs="Tahoma"/>
          <w:b/>
          <w:bCs/>
          <w:szCs w:val="20"/>
        </w:rPr>
        <w:t>ZP.2610.4.2024</w:t>
      </w:r>
      <w:r w:rsidRPr="00385AF9">
        <w:rPr>
          <w:rFonts w:eastAsia="Calibri" w:cs="Arial"/>
          <w:szCs w:val="20"/>
        </w:rPr>
        <w:t>, dalej „</w:t>
      </w:r>
      <w:r w:rsidRPr="00385AF9">
        <w:rPr>
          <w:rFonts w:eastAsia="Calibri" w:cs="Arial"/>
          <w:i/>
          <w:iCs/>
          <w:szCs w:val="20"/>
        </w:rPr>
        <w:t>postępowania</w:t>
      </w:r>
      <w:r w:rsidRPr="00385AF9">
        <w:rPr>
          <w:rFonts w:eastAsia="Calibri" w:cs="Arial"/>
          <w:szCs w:val="20"/>
        </w:rPr>
        <w:t>”.</w:t>
      </w:r>
    </w:p>
    <w:p w14:paraId="788620DF" w14:textId="77777777" w:rsidR="00B7161B" w:rsidRPr="00774D92" w:rsidRDefault="00B7161B" w:rsidP="00B57FD2">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4CA800F3" w14:textId="77777777" w:rsidR="00B7161B" w:rsidRPr="00774D92" w:rsidRDefault="00B7161B" w:rsidP="001937AF">
      <w:pPr>
        <w:numPr>
          <w:ilvl w:val="0"/>
          <w:numId w:val="30"/>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64394085" w14:textId="77777777"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w:t>
      </w:r>
    </w:p>
    <w:p w14:paraId="036D0AC8" w14:textId="142493F9"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ulica: ............................................</w:t>
      </w:r>
      <w:r w:rsidR="00ED7317" w:rsidRPr="00774D92">
        <w:rPr>
          <w:rFonts w:eastAsia="Times New Roman" w:cs="Tahoma"/>
          <w:szCs w:val="20"/>
          <w:lang w:eastAsia="pl-PL"/>
        </w:rPr>
        <w:t xml:space="preserve"> </w:t>
      </w:r>
      <w:r w:rsidRPr="00774D92">
        <w:rPr>
          <w:rFonts w:eastAsia="Times New Roman" w:cs="Tahoma"/>
          <w:szCs w:val="20"/>
          <w:lang w:eastAsia="pl-PL"/>
        </w:rPr>
        <w:t>kod i miejscowość: ......................................................</w:t>
      </w:r>
    </w:p>
    <w:p w14:paraId="094353AE" w14:textId="77777777" w:rsidR="00B7161B" w:rsidRPr="00774D92" w:rsidRDefault="00B7161B" w:rsidP="001937AF">
      <w:pPr>
        <w:numPr>
          <w:ilvl w:val="0"/>
          <w:numId w:val="30"/>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6EDF673" w14:textId="77777777"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w:t>
      </w:r>
    </w:p>
    <w:p w14:paraId="22149B7B" w14:textId="39215E3E" w:rsidR="00B7161B" w:rsidRPr="00774D92" w:rsidRDefault="00B7161B" w:rsidP="00B7161B">
      <w:pPr>
        <w:ind w:left="360"/>
        <w:rPr>
          <w:rFonts w:eastAsia="Times New Roman" w:cs="Tahoma"/>
          <w:szCs w:val="20"/>
          <w:lang w:eastAsia="pl-PL"/>
        </w:rPr>
      </w:pPr>
      <w:r w:rsidRPr="00774D92">
        <w:rPr>
          <w:rFonts w:eastAsia="Times New Roman" w:cs="Tahoma"/>
          <w:szCs w:val="20"/>
          <w:lang w:eastAsia="pl-PL"/>
        </w:rPr>
        <w:t>ulica: ............................................</w:t>
      </w:r>
      <w:r w:rsidR="00ED7317" w:rsidRPr="00774D92">
        <w:rPr>
          <w:rFonts w:eastAsia="Times New Roman" w:cs="Tahoma"/>
          <w:szCs w:val="20"/>
          <w:lang w:eastAsia="pl-PL"/>
        </w:rPr>
        <w:t xml:space="preserve"> </w:t>
      </w:r>
      <w:r w:rsidRPr="00774D92">
        <w:rPr>
          <w:rFonts w:eastAsia="Times New Roman" w:cs="Tahoma"/>
          <w:szCs w:val="20"/>
          <w:lang w:eastAsia="pl-PL"/>
        </w:rPr>
        <w:t>kod i miejscowość: ....................................................</w:t>
      </w:r>
      <w:r w:rsidRPr="00774D92">
        <w:rPr>
          <w:rFonts w:eastAsia="Times New Roman" w:cs="Arial"/>
          <w:szCs w:val="20"/>
          <w:vertAlign w:val="superscript"/>
          <w:lang w:eastAsia="pl-PL"/>
        </w:rPr>
        <w:footnoteReference w:id="20"/>
      </w:r>
    </w:p>
    <w:p w14:paraId="3477E7A2" w14:textId="77777777" w:rsidR="00B7161B" w:rsidRPr="00774D92" w:rsidRDefault="00B7161B" w:rsidP="00B57FD2">
      <w:pPr>
        <w:spacing w:before="240" w:after="120"/>
        <w:jc w:val="both"/>
        <w:rPr>
          <w:rFonts w:eastAsia="Times New Roman" w:cs="Arial"/>
          <w:szCs w:val="20"/>
          <w:lang w:eastAsia="pl-PL"/>
        </w:rPr>
      </w:pPr>
      <w:r w:rsidRPr="00774D92">
        <w:rPr>
          <w:rFonts w:eastAsia="Times New Roman" w:cs="Arial"/>
          <w:szCs w:val="20"/>
          <w:lang w:eastAsia="pl-PL"/>
        </w:rPr>
        <w:t>oświadczam że:</w:t>
      </w:r>
    </w:p>
    <w:p w14:paraId="76FE0372" w14:textId="7709CCC8" w:rsidR="00B7161B" w:rsidRPr="00774D92" w:rsidRDefault="00B7161B" w:rsidP="00B7161B">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w:t>
      </w:r>
      <w:r w:rsidRPr="00774D92">
        <w:rPr>
          <w:rFonts w:eastAsia="Times New Roman" w:cs="Arial"/>
          <w:szCs w:val="20"/>
          <w:lang w:eastAsia="pl-PL"/>
        </w:rPr>
        <w:t>,</w:t>
      </w:r>
      <w:r w:rsidRPr="00774D92">
        <w:rPr>
          <w:rFonts w:eastAsia="Times New Roman" w:cs="Times New Roman"/>
          <w:szCs w:val="20"/>
          <w:lang w:eastAsia="pl-PL"/>
        </w:rPr>
        <w:t xml:space="preserve"> wykonają następujące roboty budowlane/usługi</w:t>
      </w:r>
      <w:r w:rsidRPr="00774D92">
        <w:rPr>
          <w:rFonts w:eastAsia="Times New Roman" w:cs="Times New Roman"/>
          <w:szCs w:val="20"/>
          <w:vertAlign w:val="superscript"/>
          <w:lang w:eastAsia="pl-PL"/>
        </w:rPr>
        <w:footnoteReference w:id="21"/>
      </w:r>
      <w:r w:rsidRPr="00774D92">
        <w:rPr>
          <w:rFonts w:eastAsia="Times New Roman" w:cs="Times New Roman"/>
          <w:szCs w:val="20"/>
          <w:lang w:eastAsia="pl-PL"/>
        </w:rPr>
        <w:t>:</w:t>
      </w:r>
    </w:p>
    <w:p w14:paraId="09D72534" w14:textId="77777777" w:rsidR="00B7161B" w:rsidRPr="00774D92" w:rsidRDefault="00B7161B" w:rsidP="001937AF">
      <w:pPr>
        <w:numPr>
          <w:ilvl w:val="0"/>
          <w:numId w:val="31"/>
        </w:numPr>
        <w:spacing w:after="120" w:line="360" w:lineRule="auto"/>
        <w:ind w:left="357" w:hanging="357"/>
        <w:rPr>
          <w:rFonts w:eastAsia="Times New Roman" w:cs="Tahoma"/>
          <w:bCs/>
          <w:szCs w:val="20"/>
          <w:lang w:eastAsia="pl-PL"/>
        </w:rPr>
      </w:pPr>
      <w:bookmarkStart w:id="13"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3"/>
    <w:p w14:paraId="1DBAE7E0" w14:textId="77777777" w:rsidR="00B7161B" w:rsidRPr="00774D92" w:rsidRDefault="00B7161B" w:rsidP="001937AF">
      <w:pPr>
        <w:numPr>
          <w:ilvl w:val="0"/>
          <w:numId w:val="31"/>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22"/>
      </w:r>
    </w:p>
    <w:p w14:paraId="05FEC0B4" w14:textId="77777777" w:rsidR="00385AF9" w:rsidRDefault="00B7161B" w:rsidP="00B57FD2">
      <w:pPr>
        <w:tabs>
          <w:tab w:val="center" w:pos="4536"/>
          <w:tab w:val="right" w:pos="9072"/>
        </w:tabs>
        <w:spacing w:before="600" w:after="120"/>
        <w:jc w:val="both"/>
        <w:rPr>
          <w:rFonts w:eastAsia="Times New Roman" w:cs="Tahoma"/>
          <w:i/>
          <w:color w:val="FF0000"/>
          <w:sz w:val="18"/>
          <w:szCs w:val="18"/>
          <w:lang w:eastAsia="pl-PL"/>
        </w:rPr>
        <w:sectPr w:rsidR="00385AF9" w:rsidSect="009836A5">
          <w:footerReference w:type="default" r:id="rId10"/>
          <w:footerReference w:type="first" r:id="rId11"/>
          <w:footnotePr>
            <w:numRestart w:val="eachPage"/>
          </w:footnotePr>
          <w:pgSz w:w="11907" w:h="16840" w:code="9"/>
          <w:pgMar w:top="1418" w:right="924" w:bottom="1418" w:left="992" w:header="567" w:footer="283" w:gutter="0"/>
          <w:pgNumType w:start="1"/>
          <w:cols w:space="708"/>
          <w:titlePg/>
          <w:docGrid w:linePitch="326"/>
        </w:sectPr>
      </w:pPr>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sidR="00385AF9">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xml:space="preserve"> podpisać kwalifikowanym podpisem elektronicznym </w:t>
      </w:r>
      <w:r w:rsidR="00385AF9">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sidR="00385AF9">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przez</w:t>
      </w:r>
      <w:r w:rsidR="002A44E1">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 xml:space="preserve">art. 58 ust. 2 ustawy </w:t>
      </w:r>
      <w:proofErr w:type="spellStart"/>
      <w:r w:rsidRPr="005576C1">
        <w:rPr>
          <w:rFonts w:eastAsia="Times New Roman" w:cs="Tahoma"/>
          <w:i/>
          <w:color w:val="FF0000"/>
          <w:sz w:val="18"/>
          <w:szCs w:val="18"/>
          <w:lang w:eastAsia="pl-PL"/>
        </w:rPr>
        <w:t>Pzp</w:t>
      </w:r>
      <w:proofErr w:type="spellEnd"/>
      <w:r w:rsidRPr="005576C1">
        <w:rPr>
          <w:rFonts w:eastAsia="Times New Roman" w:cs="Tahoma"/>
          <w:i/>
          <w:color w:val="FF0000"/>
          <w:sz w:val="18"/>
          <w:szCs w:val="18"/>
          <w:lang w:eastAsia="pl-PL"/>
        </w:rPr>
        <w:t>)</w:t>
      </w:r>
      <w:r w:rsidR="00385AF9">
        <w:rPr>
          <w:rFonts w:eastAsia="Times New Roman" w:cs="Tahoma"/>
          <w:i/>
          <w:color w:val="FF0000"/>
          <w:sz w:val="18"/>
          <w:szCs w:val="18"/>
          <w:lang w:eastAsia="pl-PL"/>
        </w:rPr>
        <w:t>.</w:t>
      </w:r>
    </w:p>
    <w:p w14:paraId="633E9065" w14:textId="787D1B06" w:rsidR="00921998" w:rsidRPr="00774D92" w:rsidRDefault="00921998" w:rsidP="00921998">
      <w:pPr>
        <w:keepNext/>
        <w:keepLines/>
        <w:spacing w:before="240" w:line="240" w:lineRule="auto"/>
        <w:ind w:left="100"/>
        <w:jc w:val="right"/>
        <w:outlineLvl w:val="0"/>
        <w:rPr>
          <w:rFonts w:eastAsia="Times New Roman" w:cs="Times New Roman"/>
          <w:szCs w:val="20"/>
          <w:lang w:eastAsia="pl-PL"/>
        </w:rPr>
      </w:pPr>
      <w:bookmarkStart w:id="14" w:name="_Toc158897171"/>
      <w:bookmarkStart w:id="15" w:name="_Toc103079111"/>
      <w:r w:rsidRPr="00177AAF">
        <w:rPr>
          <w:rFonts w:eastAsia="Times New Roman" w:cs="Times New Roman"/>
          <w:szCs w:val="20"/>
          <w:lang w:eastAsia="pl-PL"/>
        </w:rPr>
        <w:lastRenderedPageBreak/>
        <w:t xml:space="preserve">Załącznik nr 7 - Zobowiązanie </w:t>
      </w:r>
      <w:r w:rsidRPr="00774D92">
        <w:rPr>
          <w:rFonts w:eastAsia="Times New Roman" w:cs="Times New Roman"/>
          <w:szCs w:val="20"/>
          <w:lang w:eastAsia="pl-PL"/>
        </w:rPr>
        <w:t>podmiotu udostępniającego swoje zasoby Wykonawcy</w:t>
      </w:r>
      <w:bookmarkEnd w:id="14"/>
    </w:p>
    <w:p w14:paraId="723650A6" w14:textId="77777777" w:rsidR="00921998" w:rsidRPr="00774D92" w:rsidRDefault="00921998" w:rsidP="0092199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23"/>
      </w:r>
    </w:p>
    <w:p w14:paraId="1D64C312" w14:textId="77777777" w:rsidR="004B6AD5" w:rsidRPr="00774D92" w:rsidRDefault="004B6AD5" w:rsidP="004B6AD5">
      <w:pPr>
        <w:spacing w:before="480"/>
        <w:jc w:val="both"/>
        <w:rPr>
          <w:rFonts w:eastAsia="Calibri" w:cs="Arial"/>
          <w:szCs w:val="20"/>
        </w:rPr>
      </w:pPr>
      <w:r w:rsidRPr="00774D92">
        <w:rPr>
          <w:rFonts w:eastAsia="Calibri" w:cs="Arial"/>
          <w:szCs w:val="20"/>
        </w:rPr>
        <w:t xml:space="preserve">Dot. postępowania o udzielenie zamówienia publicznego pn.: </w:t>
      </w:r>
    </w:p>
    <w:p w14:paraId="3D9C4555" w14:textId="77777777" w:rsidR="004B6AD5" w:rsidRDefault="004B6AD5" w:rsidP="004B6AD5">
      <w:pPr>
        <w:spacing w:line="240" w:lineRule="auto"/>
        <w:jc w:val="both"/>
        <w:rPr>
          <w:rFonts w:eastAsia="Calibri" w:cs="Arial"/>
          <w:b/>
          <w:bCs/>
          <w:szCs w:val="20"/>
        </w:rPr>
      </w:pPr>
      <w:r w:rsidRPr="004B6AD5">
        <w:rPr>
          <w:rFonts w:eastAsia="Calibri" w:cs="Arial"/>
          <w:b/>
          <w:bCs/>
          <w:szCs w:val="20"/>
        </w:rPr>
        <w:t>„Prace konserwatorsko-restauratorskie zabytkowej wieży wyciągowej szybu Warszawa”</w:t>
      </w:r>
    </w:p>
    <w:p w14:paraId="2F1CA5C5" w14:textId="77777777" w:rsidR="004B6AD5" w:rsidRPr="00385AF9" w:rsidRDefault="004B6AD5" w:rsidP="004B6AD5">
      <w:pPr>
        <w:spacing w:line="240" w:lineRule="auto"/>
        <w:jc w:val="both"/>
        <w:rPr>
          <w:rFonts w:eastAsia="Times New Roman" w:cs="Tahoma"/>
          <w:szCs w:val="20"/>
          <w:lang w:eastAsia="pl-PL"/>
        </w:rPr>
      </w:pPr>
      <w:r w:rsidRPr="00385AF9">
        <w:rPr>
          <w:rFonts w:eastAsia="Times New Roman" w:cs="Tahoma"/>
          <w:szCs w:val="20"/>
          <w:lang w:eastAsia="pl-PL"/>
        </w:rPr>
        <w:t xml:space="preserve">znak sprawy: </w:t>
      </w:r>
      <w:r w:rsidRPr="004B6AD5">
        <w:rPr>
          <w:rFonts w:cs="Tahoma"/>
          <w:b/>
          <w:bCs/>
          <w:szCs w:val="20"/>
        </w:rPr>
        <w:t>ZP.2610.4.2024</w:t>
      </w:r>
      <w:r w:rsidRPr="00385AF9">
        <w:rPr>
          <w:rFonts w:eastAsia="Calibri" w:cs="Arial"/>
          <w:szCs w:val="20"/>
        </w:rPr>
        <w:t>, dalej „</w:t>
      </w:r>
      <w:r w:rsidRPr="00385AF9">
        <w:rPr>
          <w:rFonts w:eastAsia="Calibri" w:cs="Arial"/>
          <w:i/>
          <w:iCs/>
          <w:szCs w:val="20"/>
        </w:rPr>
        <w:t>postępowania</w:t>
      </w:r>
      <w:r w:rsidRPr="00385AF9">
        <w:rPr>
          <w:rFonts w:eastAsia="Calibri" w:cs="Arial"/>
          <w:szCs w:val="20"/>
        </w:rPr>
        <w:t>”.</w:t>
      </w:r>
    </w:p>
    <w:p w14:paraId="26871548" w14:textId="77777777" w:rsidR="00921998" w:rsidRPr="00774D92" w:rsidRDefault="00921998" w:rsidP="0092199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24"/>
      </w:r>
      <w:r w:rsidRPr="00774D92">
        <w:rPr>
          <w:rFonts w:eastAsia="Times New Roman" w:cs="Tahoma"/>
          <w:szCs w:val="20"/>
          <w:lang w:eastAsia="pl-PL"/>
        </w:rPr>
        <w:t xml:space="preserve"> </w:t>
      </w:r>
    </w:p>
    <w:p w14:paraId="274830EB" w14:textId="77777777" w:rsidR="00921998" w:rsidRPr="00774D92" w:rsidRDefault="00921998" w:rsidP="00921998">
      <w:pPr>
        <w:spacing w:after="240"/>
        <w:rPr>
          <w:rFonts w:eastAsia="Times New Roman" w:cs="Tahoma"/>
          <w:szCs w:val="20"/>
          <w:lang w:eastAsia="pl-PL"/>
        </w:rPr>
      </w:pPr>
      <w:r w:rsidRPr="00774D92">
        <w:rPr>
          <w:rFonts w:eastAsia="Times New Roman" w:cs="Tahoma"/>
          <w:szCs w:val="20"/>
          <w:lang w:eastAsia="pl-PL"/>
        </w:rPr>
        <w:t>..................................................................................................... NIP: ............................</w:t>
      </w:r>
    </w:p>
    <w:p w14:paraId="17895EF8" w14:textId="77777777" w:rsidR="00921998" w:rsidRPr="00774D92" w:rsidRDefault="00921998" w:rsidP="00921998">
      <w:pPr>
        <w:rPr>
          <w:rFonts w:eastAsia="Times New Roman" w:cs="Tahoma"/>
          <w:szCs w:val="20"/>
          <w:lang w:eastAsia="pl-PL"/>
        </w:rPr>
      </w:pPr>
      <w:r w:rsidRPr="00774D92">
        <w:rPr>
          <w:rFonts w:eastAsia="Times New Roman" w:cs="Tahoma"/>
          <w:szCs w:val="20"/>
          <w:lang w:eastAsia="pl-PL"/>
        </w:rPr>
        <w:t>ulica: ............................................. kod i miejscowość: ..........................................................</w:t>
      </w:r>
    </w:p>
    <w:p w14:paraId="0C0D2165" w14:textId="77777777" w:rsidR="00921998" w:rsidRPr="00774D92" w:rsidRDefault="00921998" w:rsidP="0092199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6EC6D63D" w14:textId="77777777" w:rsidR="00921998" w:rsidRPr="00774D92" w:rsidRDefault="00921998" w:rsidP="0092199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5D15C4FD" w14:textId="77777777" w:rsidR="00921998" w:rsidRPr="00774D92" w:rsidRDefault="00921998" w:rsidP="001937AF">
      <w:pPr>
        <w:numPr>
          <w:ilvl w:val="0"/>
          <w:numId w:val="33"/>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potrzebę 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25"/>
      </w:r>
      <w:r w:rsidRPr="00774D92">
        <w:rPr>
          <w:rFonts w:eastAsia="Times New Roman" w:cs="Tahoma"/>
          <w:szCs w:val="20"/>
          <w:lang w:eastAsia="pl-PL"/>
        </w:rPr>
        <w:t>:</w:t>
      </w:r>
    </w:p>
    <w:p w14:paraId="27330E3B" w14:textId="77777777" w:rsidR="00921998" w:rsidRPr="00774D92" w:rsidRDefault="00921998" w:rsidP="00921998">
      <w:pPr>
        <w:spacing w:after="240"/>
        <w:ind w:left="360"/>
        <w:rPr>
          <w:rFonts w:eastAsia="Times New Roman" w:cs="Tahoma"/>
          <w:szCs w:val="20"/>
          <w:lang w:eastAsia="pl-PL"/>
        </w:rPr>
      </w:pPr>
      <w:r w:rsidRPr="00774D92">
        <w:rPr>
          <w:rFonts w:eastAsia="Times New Roman" w:cs="Tahoma"/>
          <w:szCs w:val="20"/>
          <w:lang w:eastAsia="pl-PL"/>
        </w:rPr>
        <w:t>..................................................................................................................................</w:t>
      </w:r>
    </w:p>
    <w:p w14:paraId="6CB5AB9F" w14:textId="77777777" w:rsidR="00921998" w:rsidRPr="00774D92" w:rsidRDefault="00921998" w:rsidP="00921998">
      <w:pPr>
        <w:ind w:left="357"/>
        <w:rPr>
          <w:rFonts w:eastAsia="Times New Roman" w:cs="Tahoma"/>
          <w:bCs/>
          <w:szCs w:val="20"/>
          <w:lang w:eastAsia="pl-PL"/>
        </w:rPr>
      </w:pPr>
      <w:r w:rsidRPr="00774D92">
        <w:rPr>
          <w:rFonts w:eastAsia="Times New Roman" w:cs="Tahoma"/>
          <w:szCs w:val="20"/>
          <w:lang w:eastAsia="pl-PL"/>
        </w:rPr>
        <w:t>ulica: ............................................ kod i miejscowość: ...................................................., dalej „</w:t>
      </w:r>
      <w:r w:rsidRPr="00774D92">
        <w:rPr>
          <w:rFonts w:eastAsia="Times New Roman" w:cs="Tahoma"/>
          <w:i/>
          <w:iCs/>
          <w:szCs w:val="20"/>
          <w:lang w:eastAsia="pl-PL"/>
        </w:rPr>
        <w:t>Wykonawcy</w:t>
      </w:r>
      <w:r w:rsidRPr="00774D92">
        <w:rPr>
          <w:rFonts w:eastAsia="Times New Roman" w:cs="Tahoma"/>
          <w:szCs w:val="20"/>
          <w:lang w:eastAsia="pl-PL"/>
        </w:rPr>
        <w:t>”</w:t>
      </w:r>
      <w:r w:rsidRPr="00774D92">
        <w:rPr>
          <w:rFonts w:eastAsia="Times New Roman" w:cs="Tahoma"/>
          <w:bCs/>
          <w:szCs w:val="20"/>
          <w:lang w:eastAsia="pl-PL"/>
        </w:rPr>
        <w:t>;</w:t>
      </w:r>
    </w:p>
    <w:p w14:paraId="1085E9D3" w14:textId="77777777" w:rsidR="00921998" w:rsidRPr="00774D92" w:rsidRDefault="00921998" w:rsidP="001937AF">
      <w:pPr>
        <w:numPr>
          <w:ilvl w:val="0"/>
          <w:numId w:val="33"/>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7C680F40" w14:textId="77777777" w:rsidR="00921998" w:rsidRPr="00774D92" w:rsidRDefault="00921998" w:rsidP="00921998">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F1E1504" w14:textId="77777777" w:rsidR="00921998" w:rsidRPr="00177AAF" w:rsidRDefault="00921998" w:rsidP="001937AF">
      <w:pPr>
        <w:numPr>
          <w:ilvl w:val="0"/>
          <w:numId w:val="33"/>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w:t>
      </w:r>
      <w:r w:rsidRPr="00177AAF">
        <w:rPr>
          <w:rFonts w:eastAsia="Times New Roman" w:cs="Tahoma"/>
          <w:szCs w:val="20"/>
          <w:lang w:eastAsia="pl-PL"/>
        </w:rPr>
        <w:t xml:space="preserve">zamówienia będzie następujący:  </w:t>
      </w:r>
    </w:p>
    <w:p w14:paraId="00192395" w14:textId="77777777" w:rsidR="00921998" w:rsidRPr="00177AAF" w:rsidRDefault="00921998" w:rsidP="00921998">
      <w:pPr>
        <w:tabs>
          <w:tab w:val="center" w:pos="4536"/>
          <w:tab w:val="right" w:pos="9072"/>
        </w:tabs>
        <w:spacing w:after="120"/>
        <w:ind w:left="360"/>
        <w:jc w:val="both"/>
        <w:rPr>
          <w:rFonts w:eastAsia="Times New Roman" w:cs="Tahoma"/>
          <w:szCs w:val="20"/>
          <w:lang w:eastAsia="pl-PL"/>
        </w:rPr>
      </w:pPr>
      <w:r w:rsidRPr="00177AAF">
        <w:rPr>
          <w:rFonts w:eastAsia="Times New Roman" w:cs="Tahoma"/>
          <w:szCs w:val="20"/>
          <w:lang w:eastAsia="pl-PL"/>
        </w:rPr>
        <w:t>………………………………………………………………………………………………….….……….………………………………………………………….;</w:t>
      </w:r>
    </w:p>
    <w:p w14:paraId="5F76B889" w14:textId="77EEF711" w:rsidR="00921998" w:rsidRPr="00177AAF" w:rsidRDefault="00921998" w:rsidP="001937AF">
      <w:pPr>
        <w:numPr>
          <w:ilvl w:val="0"/>
          <w:numId w:val="33"/>
        </w:numPr>
        <w:contextualSpacing/>
        <w:jc w:val="both"/>
        <w:rPr>
          <w:rFonts w:eastAsia="Times New Roman" w:cs="Tahoma"/>
          <w:szCs w:val="20"/>
          <w:lang w:eastAsia="pl-PL"/>
        </w:rPr>
      </w:pPr>
      <w:r w:rsidRPr="00177AAF">
        <w:rPr>
          <w:rFonts w:eastAsia="Times New Roman" w:cs="Tahoma"/>
          <w:szCs w:val="20"/>
          <w:lang w:eastAsia="pl-PL"/>
        </w:rPr>
        <w:t>w odniesieniu do warunk</w:t>
      </w:r>
      <w:r w:rsidR="00D272A5" w:rsidRPr="00177AAF">
        <w:rPr>
          <w:rFonts w:eastAsia="Times New Roman" w:cs="Tahoma"/>
          <w:szCs w:val="20"/>
          <w:lang w:eastAsia="pl-PL"/>
        </w:rPr>
        <w:t>u</w:t>
      </w:r>
      <w:r w:rsidRPr="00177AAF">
        <w:rPr>
          <w:rFonts w:eastAsia="Times New Roman" w:cs="Tahoma"/>
          <w:szCs w:val="20"/>
          <w:lang w:eastAsia="pl-PL"/>
        </w:rPr>
        <w:t xml:space="preserve"> udziału w postępowaniu </w:t>
      </w:r>
      <w:r w:rsidRPr="00177AAF">
        <w:rPr>
          <w:rFonts w:eastAsia="Times New Roman" w:cs="Times New Roman"/>
          <w:szCs w:val="20"/>
          <w:lang w:eastAsia="pl-PL"/>
        </w:rPr>
        <w:t>dotyczących wykształcenia, kwalifikacji zawodowych i/lub doświadczenia</w:t>
      </w:r>
      <w:r w:rsidRPr="00177AAF">
        <w:rPr>
          <w:rFonts w:eastAsia="Times New Roman" w:cs="Tahoma"/>
          <w:szCs w:val="20"/>
          <w:lang w:eastAsia="pl-PL"/>
        </w:rPr>
        <w:t xml:space="preserve"> określonych przez Zamawiającego w rozdziale V ust. 1 pkt </w:t>
      </w:r>
      <w:r w:rsidR="004B6AD5" w:rsidRPr="00177AAF">
        <w:rPr>
          <w:rFonts w:eastAsia="Times New Roman" w:cs="Tahoma"/>
          <w:szCs w:val="20"/>
          <w:lang w:eastAsia="pl-PL"/>
        </w:rPr>
        <w:t>4 lit. …..</w:t>
      </w:r>
      <w:r w:rsidRPr="00177AAF">
        <w:rPr>
          <w:rFonts w:eastAsia="Times New Roman" w:cs="Tahoma"/>
          <w:szCs w:val="20"/>
          <w:lang w:eastAsia="pl-PL"/>
        </w:rPr>
        <w:t xml:space="preserve"> SWZ</w:t>
      </w:r>
      <w:r w:rsidRPr="00177AAF">
        <w:rPr>
          <w:rFonts w:eastAsia="Times New Roman" w:cs="Tahoma"/>
          <w:szCs w:val="20"/>
          <w:vertAlign w:val="superscript"/>
          <w:lang w:eastAsia="pl-PL"/>
        </w:rPr>
        <w:footnoteReference w:id="26"/>
      </w:r>
      <w:r w:rsidRPr="00177AAF">
        <w:rPr>
          <w:rFonts w:eastAsia="Times New Roman" w:cs="Tahoma"/>
          <w:szCs w:val="20"/>
          <w:lang w:eastAsia="pl-PL"/>
        </w:rPr>
        <w:t xml:space="preserve">, ww. Pomiot </w:t>
      </w:r>
      <w:r w:rsidRPr="00177AAF">
        <w:rPr>
          <w:rFonts w:eastAsia="Times New Roman" w:cs="Tahoma"/>
          <w:bCs/>
          <w:szCs w:val="20"/>
          <w:lang w:eastAsia="pl-PL"/>
        </w:rPr>
        <w:t xml:space="preserve">będzie </w:t>
      </w:r>
      <w:r w:rsidRPr="00177AAF">
        <w:rPr>
          <w:rFonts w:eastAsia="Times New Roman" w:cs="Tahoma"/>
          <w:szCs w:val="20"/>
          <w:lang w:eastAsia="pl-PL"/>
        </w:rPr>
        <w:t xml:space="preserve">realizował usługi/roboty budowlane w następującym zakresie:  </w:t>
      </w:r>
    </w:p>
    <w:p w14:paraId="68923C74" w14:textId="77777777" w:rsidR="00921998" w:rsidRPr="00177AAF" w:rsidRDefault="00921998" w:rsidP="00EC4AAB">
      <w:pPr>
        <w:ind w:left="360"/>
        <w:contextualSpacing/>
        <w:jc w:val="both"/>
        <w:rPr>
          <w:rFonts w:eastAsia="Times New Roman" w:cs="Tahoma"/>
          <w:szCs w:val="20"/>
          <w:lang w:eastAsia="pl-PL"/>
        </w:rPr>
      </w:pPr>
      <w:r w:rsidRPr="00177AAF">
        <w:rPr>
          <w:rFonts w:eastAsia="Times New Roman" w:cs="Tahoma"/>
          <w:szCs w:val="20"/>
          <w:lang w:eastAsia="pl-PL"/>
        </w:rPr>
        <w:t>………………………………………………………………………………………………….….……….………………………………………………………….;</w:t>
      </w:r>
    </w:p>
    <w:p w14:paraId="4D0ED4AA" w14:textId="41CF6983" w:rsidR="00921998" w:rsidRPr="00177AAF" w:rsidRDefault="00921998" w:rsidP="00921998">
      <w:pPr>
        <w:tabs>
          <w:tab w:val="center" w:pos="4536"/>
          <w:tab w:val="right" w:pos="9072"/>
        </w:tabs>
        <w:spacing w:after="120"/>
        <w:ind w:left="360"/>
        <w:jc w:val="both"/>
        <w:rPr>
          <w:rFonts w:eastAsia="Times New Roman" w:cs="Tahoma"/>
          <w:szCs w:val="20"/>
          <w:lang w:eastAsia="pl-PL"/>
        </w:rPr>
      </w:pPr>
      <w:r w:rsidRPr="00177AAF">
        <w:rPr>
          <w:rFonts w:eastAsia="Times New Roman" w:cs="Tahoma"/>
          <w:szCs w:val="20"/>
          <w:lang w:eastAsia="pl-PL"/>
        </w:rPr>
        <w:t>………………………………………………………………………………………………….….……….………………………………………………………….</w:t>
      </w:r>
    </w:p>
    <w:p w14:paraId="4D016B74" w14:textId="77777777" w:rsidR="00921998" w:rsidRPr="00177AAF" w:rsidRDefault="00921998" w:rsidP="00921998">
      <w:pPr>
        <w:tabs>
          <w:tab w:val="center" w:pos="4536"/>
          <w:tab w:val="right" w:pos="9072"/>
        </w:tabs>
        <w:spacing w:after="120"/>
        <w:ind w:left="360"/>
        <w:jc w:val="both"/>
        <w:rPr>
          <w:rFonts w:eastAsia="Times New Roman" w:cs="Tahoma"/>
          <w:szCs w:val="20"/>
          <w:lang w:eastAsia="pl-PL"/>
        </w:rPr>
      </w:pPr>
    </w:p>
    <w:p w14:paraId="4A8417FB" w14:textId="77777777" w:rsidR="00921998" w:rsidRDefault="00921998" w:rsidP="00921998">
      <w:pPr>
        <w:tabs>
          <w:tab w:val="center" w:pos="4536"/>
          <w:tab w:val="right" w:pos="9072"/>
        </w:tabs>
        <w:spacing w:after="120"/>
        <w:ind w:left="360"/>
        <w:jc w:val="both"/>
        <w:rPr>
          <w:rFonts w:eastAsia="Times New Roman" w:cs="Tahoma"/>
          <w:szCs w:val="20"/>
          <w:lang w:eastAsia="pl-PL"/>
        </w:rPr>
      </w:pPr>
    </w:p>
    <w:p w14:paraId="4898E607" w14:textId="77777777" w:rsidR="00921998" w:rsidRPr="00774D92" w:rsidRDefault="00921998" w:rsidP="00921998">
      <w:pPr>
        <w:tabs>
          <w:tab w:val="center" w:pos="4536"/>
          <w:tab w:val="right" w:pos="9072"/>
        </w:tabs>
        <w:spacing w:after="120"/>
        <w:ind w:left="360"/>
        <w:jc w:val="both"/>
        <w:rPr>
          <w:rFonts w:eastAsia="Times New Roman" w:cs="Tahoma"/>
          <w:szCs w:val="20"/>
          <w:lang w:eastAsia="pl-PL"/>
        </w:rPr>
      </w:pPr>
    </w:p>
    <w:p w14:paraId="2CBD7F53" w14:textId="6A0B58AD" w:rsidR="00921998" w:rsidRPr="005576C1" w:rsidRDefault="00921998" w:rsidP="00EC4AAB">
      <w:pPr>
        <w:tabs>
          <w:tab w:val="center" w:pos="4536"/>
          <w:tab w:val="right" w:pos="9072"/>
        </w:tabs>
        <w:spacing w:after="120"/>
        <w:ind w:left="360"/>
        <w:jc w:val="both"/>
        <w:rPr>
          <w:rFonts w:eastAsia="Times New Roman" w:cs="Tahoma"/>
          <w:i/>
          <w:color w:val="FF0000"/>
          <w:sz w:val="16"/>
          <w:szCs w:val="16"/>
          <w:lang w:eastAsia="pl-PL"/>
        </w:rPr>
        <w:sectPr w:rsidR="00921998" w:rsidRPr="005576C1" w:rsidSect="004F7575">
          <w:footerReference w:type="default" r:id="rId12"/>
          <w:footnotePr>
            <w:numRestart w:val="eachSect"/>
          </w:footnotePr>
          <w:pgSz w:w="11907" w:h="16840" w:code="9"/>
          <w:pgMar w:top="1418" w:right="924" w:bottom="1418" w:left="992" w:header="567" w:footer="283" w:gutter="0"/>
          <w:pgNumType w:start="1"/>
          <w:cols w:space="708"/>
          <w:titlePg/>
          <w:docGrid w:linePitch="326"/>
        </w:sectPr>
      </w:pPr>
      <w:bookmarkStart w:id="16" w:name="_Hlk71532306"/>
      <w:r w:rsidRPr="005576C1">
        <w:rPr>
          <w:rFonts w:eastAsia="Times New Roman" w:cs="Tahoma"/>
          <w:i/>
          <w:color w:val="FF0000"/>
          <w:sz w:val="18"/>
          <w:szCs w:val="18"/>
          <w:lang w:eastAsia="pl-PL"/>
        </w:rPr>
        <w:t xml:space="preserve">Zamawiający zaleca </w:t>
      </w:r>
      <w:bookmarkStart w:id="17" w:name="_Hlk103689866"/>
      <w:r w:rsidRPr="005576C1">
        <w:rPr>
          <w:rFonts w:eastAsia="Times New Roman" w:cs="Tahoma"/>
          <w:i/>
          <w:color w:val="FF0000"/>
          <w:sz w:val="18"/>
          <w:szCs w:val="18"/>
          <w:lang w:eastAsia="pl-PL"/>
        </w:rPr>
        <w:t xml:space="preserve">zobowiązanie Podmiotu </w:t>
      </w:r>
      <w:bookmarkEnd w:id="17"/>
      <w:r w:rsidRPr="005576C1">
        <w:rPr>
          <w:rFonts w:eastAsia="Times New Roman" w:cs="Tahoma"/>
          <w:i/>
          <w:color w:val="FF0000"/>
          <w:sz w:val="18"/>
          <w:szCs w:val="18"/>
          <w:lang w:eastAsia="pl-PL"/>
        </w:rPr>
        <w:t>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Z</w:t>
      </w:r>
      <w:r w:rsidRPr="00385AF9">
        <w:rPr>
          <w:rFonts w:eastAsia="Times New Roman" w:cs="Tahoma"/>
          <w:i/>
          <w:color w:val="FF0000"/>
          <w:sz w:val="18"/>
          <w:szCs w:val="18"/>
          <w:lang w:eastAsia="pl-PL"/>
        </w:rPr>
        <w:t>obowiązanie Podmiotu</w:t>
      </w:r>
      <w:r>
        <w:rPr>
          <w:rFonts w:eastAsia="Times New Roman" w:cs="Tahoma"/>
          <w:i/>
          <w:color w:val="FF0000"/>
          <w:sz w:val="18"/>
          <w:szCs w:val="18"/>
          <w:lang w:eastAsia="pl-PL"/>
        </w:rPr>
        <w:t xml:space="preserve"> należy</w:t>
      </w:r>
      <w:r w:rsidRPr="005576C1">
        <w:rPr>
          <w:rFonts w:eastAsia="Times New Roman" w:cs="Tahoma"/>
          <w:i/>
          <w:color w:val="FF0000"/>
          <w:sz w:val="18"/>
          <w:szCs w:val="18"/>
          <w:lang w:eastAsia="pl-PL"/>
        </w:rPr>
        <w:t xml:space="preserve"> podpisać kwalifikowanym podpisem elektronicznym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sidR="00AB0C8C">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przez osobę umocowaną do reprezentacji Podmiotu</w:t>
      </w:r>
    </w:p>
    <w:p w14:paraId="44A29EE9" w14:textId="563B4FF0" w:rsidR="00385AF9" w:rsidRPr="00EE1038" w:rsidRDefault="00385AF9" w:rsidP="00385AF9">
      <w:pPr>
        <w:keepNext/>
        <w:keepLines/>
        <w:spacing w:before="240" w:line="240" w:lineRule="auto"/>
        <w:ind w:left="100"/>
        <w:jc w:val="right"/>
        <w:outlineLvl w:val="0"/>
        <w:rPr>
          <w:rFonts w:eastAsia="Times New Roman" w:cs="Times New Roman"/>
          <w:szCs w:val="20"/>
          <w:lang w:eastAsia="pl-PL"/>
        </w:rPr>
      </w:pPr>
      <w:bookmarkStart w:id="18" w:name="_Toc158897172"/>
      <w:bookmarkEnd w:id="16"/>
      <w:r w:rsidRPr="00EE1038">
        <w:lastRenderedPageBreak/>
        <w:t xml:space="preserve">Załącznik nr </w:t>
      </w:r>
      <w:r w:rsidR="001B3269" w:rsidRPr="00EE1038">
        <w:t>8</w:t>
      </w:r>
      <w:r w:rsidRPr="00EE1038">
        <w:t xml:space="preserve"> </w:t>
      </w:r>
      <w:r w:rsidRPr="00EE1038">
        <w:rPr>
          <w:rFonts w:eastAsia="Times New Roman" w:cs="Times New Roman"/>
          <w:szCs w:val="20"/>
          <w:lang w:eastAsia="pl-PL"/>
        </w:rPr>
        <w:t xml:space="preserve">- Oświadczenie Podmiotu udostępniającego swoje zasoby Wykonawcy, dotyczące przesłanek wykluczenia z postępowania o których mowa w rozdziale IV ust. </w:t>
      </w:r>
      <w:r w:rsidR="00EE1038">
        <w:rPr>
          <w:rFonts w:eastAsia="Times New Roman" w:cs="Times New Roman"/>
          <w:szCs w:val="20"/>
          <w:lang w:eastAsia="pl-PL"/>
        </w:rPr>
        <w:t>4</w:t>
      </w:r>
      <w:r w:rsidRPr="00EE1038">
        <w:rPr>
          <w:rFonts w:eastAsia="Times New Roman" w:cs="Times New Roman"/>
          <w:szCs w:val="20"/>
          <w:lang w:eastAsia="pl-PL"/>
        </w:rPr>
        <w:t xml:space="preserve"> SWZ</w:t>
      </w:r>
      <w:bookmarkEnd w:id="15"/>
      <w:bookmarkEnd w:id="18"/>
    </w:p>
    <w:p w14:paraId="2DB73161" w14:textId="77777777" w:rsidR="00385AF9" w:rsidRPr="00EE1038" w:rsidRDefault="00385AF9" w:rsidP="00385AF9">
      <w:pPr>
        <w:spacing w:line="480" w:lineRule="auto"/>
        <w:rPr>
          <w:rFonts w:eastAsia="Times New Roman" w:cs="Tahoma"/>
          <w:b/>
          <w:szCs w:val="20"/>
          <w:lang w:eastAsia="pl-PL"/>
        </w:rPr>
      </w:pPr>
    </w:p>
    <w:p w14:paraId="67EE1CD2" w14:textId="77777777" w:rsidR="00385AF9" w:rsidRPr="00385AF9" w:rsidRDefault="00385AF9" w:rsidP="00385AF9">
      <w:pPr>
        <w:jc w:val="center"/>
        <w:rPr>
          <w:rFonts w:eastAsia="Times New Roman" w:cs="Arial"/>
          <w:b/>
          <w:szCs w:val="20"/>
          <w:lang w:eastAsia="pl-PL"/>
        </w:rPr>
      </w:pPr>
      <w:r w:rsidRPr="00385AF9">
        <w:rPr>
          <w:rFonts w:eastAsia="Times New Roman" w:cs="Arial"/>
          <w:b/>
          <w:szCs w:val="20"/>
          <w:lang w:eastAsia="pl-PL"/>
        </w:rPr>
        <w:t>OŚWIADCZENIE PODMIOTU UDOSTĘPNIAJĄCEGO SWOJE ZASOBY WYKONAWCY</w:t>
      </w:r>
    </w:p>
    <w:p w14:paraId="34D4822D" w14:textId="56E21950" w:rsidR="00385AF9" w:rsidRPr="00385AF9" w:rsidRDefault="00385AF9" w:rsidP="00385AF9">
      <w:pPr>
        <w:spacing w:before="120"/>
        <w:jc w:val="center"/>
        <w:rPr>
          <w:rFonts w:cs="Arial"/>
          <w:b/>
          <w:caps/>
          <w:szCs w:val="20"/>
        </w:rPr>
      </w:pPr>
      <w:r w:rsidRPr="00385AF9">
        <w:rPr>
          <w:rFonts w:cs="Arial"/>
          <w:b/>
          <w:szCs w:val="20"/>
        </w:rPr>
        <w:t xml:space="preserve">dotyczące przesłanek wykluczenia z art. 5k </w:t>
      </w:r>
      <w:r w:rsidRPr="00385AF9">
        <w:rPr>
          <w:rFonts w:cs="Arial"/>
          <w:b/>
          <w:i/>
          <w:iCs/>
          <w:szCs w:val="20"/>
        </w:rPr>
        <w:t>rozporządzenia 833/2014</w:t>
      </w:r>
      <w:r w:rsidRPr="00385AF9">
        <w:rPr>
          <w:rFonts w:cs="Arial"/>
          <w:b/>
          <w:szCs w:val="20"/>
        </w:rPr>
        <w:t xml:space="preserve"> </w:t>
      </w:r>
      <w:r w:rsidR="003A708A" w:rsidRPr="003A708A">
        <w:rPr>
          <w:rFonts w:cs="Arial"/>
          <w:b/>
          <w:szCs w:val="20"/>
        </w:rPr>
        <w:t xml:space="preserve">w brzmieniu nadanym rozporządzeniem 2022/576 </w:t>
      </w:r>
      <w:r w:rsidRPr="00385AF9">
        <w:rPr>
          <w:rFonts w:cs="Arial"/>
          <w:b/>
          <w:szCs w:val="20"/>
        </w:rPr>
        <w:t xml:space="preserve">oraz </w:t>
      </w:r>
      <w:r w:rsidRPr="00385AF9">
        <w:rPr>
          <w:rFonts w:cs="Arial"/>
          <w:b/>
          <w:szCs w:val="20"/>
        </w:rPr>
        <w:br/>
        <w:t xml:space="preserve">art. 7 ust. 1 </w:t>
      </w:r>
      <w:r w:rsidRPr="00385AF9">
        <w:rPr>
          <w:rFonts w:cs="Arial"/>
          <w:b/>
          <w:i/>
          <w:iCs/>
          <w:szCs w:val="20"/>
        </w:rPr>
        <w:t>ustawy o szczególnych rozwiązaniach w zakresie przeciwdziałania wspieraniu agresji na Ukrainę oraz służących ochronie bezpieczeństwa narodowego</w:t>
      </w:r>
    </w:p>
    <w:p w14:paraId="5792C2AD" w14:textId="77777777" w:rsidR="00385AF9" w:rsidRPr="00385AF9" w:rsidRDefault="00385AF9" w:rsidP="00385AF9">
      <w:pPr>
        <w:jc w:val="center"/>
        <w:rPr>
          <w:rFonts w:cs="Arial"/>
          <w:b/>
          <w:szCs w:val="20"/>
        </w:rPr>
      </w:pPr>
      <w:r w:rsidRPr="00385AF9">
        <w:rPr>
          <w:rFonts w:cs="Arial"/>
          <w:b/>
          <w:szCs w:val="20"/>
        </w:rPr>
        <w:t xml:space="preserve">składane na podstawie art. 125 ust. 5 ustawy </w:t>
      </w:r>
      <w:proofErr w:type="spellStart"/>
      <w:r w:rsidRPr="00385AF9">
        <w:rPr>
          <w:rFonts w:cs="Arial"/>
          <w:b/>
          <w:szCs w:val="20"/>
        </w:rPr>
        <w:t>Pzp</w:t>
      </w:r>
      <w:proofErr w:type="spellEnd"/>
    </w:p>
    <w:p w14:paraId="5FC72AC4" w14:textId="77777777" w:rsidR="00EE1038" w:rsidRPr="00774D92" w:rsidRDefault="00EE1038" w:rsidP="00EE1038">
      <w:pPr>
        <w:spacing w:before="480"/>
        <w:jc w:val="both"/>
        <w:rPr>
          <w:rFonts w:eastAsia="Calibri" w:cs="Arial"/>
          <w:szCs w:val="20"/>
        </w:rPr>
      </w:pPr>
      <w:r w:rsidRPr="00774D92">
        <w:rPr>
          <w:rFonts w:eastAsia="Calibri" w:cs="Arial"/>
          <w:szCs w:val="20"/>
        </w:rPr>
        <w:t xml:space="preserve">Dot. postępowania o udzielenie zamówienia publicznego pn.: </w:t>
      </w:r>
    </w:p>
    <w:p w14:paraId="76C08EAC" w14:textId="77777777" w:rsidR="00EE1038" w:rsidRDefault="00EE1038" w:rsidP="00EE1038">
      <w:pPr>
        <w:spacing w:line="240" w:lineRule="auto"/>
        <w:jc w:val="both"/>
        <w:rPr>
          <w:rFonts w:eastAsia="Calibri" w:cs="Arial"/>
          <w:b/>
          <w:bCs/>
          <w:szCs w:val="20"/>
        </w:rPr>
      </w:pPr>
      <w:r w:rsidRPr="004B6AD5">
        <w:rPr>
          <w:rFonts w:eastAsia="Calibri" w:cs="Arial"/>
          <w:b/>
          <w:bCs/>
          <w:szCs w:val="20"/>
        </w:rPr>
        <w:t>„Prace konserwatorsko-restauratorskie zabytkowej wieży wyciągowej szybu Warszawa”</w:t>
      </w:r>
    </w:p>
    <w:p w14:paraId="542E44C9" w14:textId="77777777" w:rsidR="00EE1038" w:rsidRPr="00385AF9" w:rsidRDefault="00EE1038" w:rsidP="00EE1038">
      <w:pPr>
        <w:spacing w:line="240" w:lineRule="auto"/>
        <w:jc w:val="both"/>
        <w:rPr>
          <w:rFonts w:eastAsia="Times New Roman" w:cs="Tahoma"/>
          <w:szCs w:val="20"/>
          <w:lang w:eastAsia="pl-PL"/>
        </w:rPr>
      </w:pPr>
      <w:r w:rsidRPr="00385AF9">
        <w:rPr>
          <w:rFonts w:eastAsia="Times New Roman" w:cs="Tahoma"/>
          <w:szCs w:val="20"/>
          <w:lang w:eastAsia="pl-PL"/>
        </w:rPr>
        <w:t xml:space="preserve">znak sprawy: </w:t>
      </w:r>
      <w:r w:rsidRPr="004B6AD5">
        <w:rPr>
          <w:rFonts w:cs="Tahoma"/>
          <w:b/>
          <w:bCs/>
          <w:szCs w:val="20"/>
        </w:rPr>
        <w:t>ZP.2610.4.2024</w:t>
      </w:r>
      <w:r w:rsidRPr="00385AF9">
        <w:rPr>
          <w:rFonts w:eastAsia="Calibri" w:cs="Arial"/>
          <w:szCs w:val="20"/>
        </w:rPr>
        <w:t>, dalej „</w:t>
      </w:r>
      <w:r w:rsidRPr="00385AF9">
        <w:rPr>
          <w:rFonts w:eastAsia="Calibri" w:cs="Arial"/>
          <w:i/>
          <w:iCs/>
          <w:szCs w:val="20"/>
        </w:rPr>
        <w:t>postępowania</w:t>
      </w:r>
      <w:r w:rsidRPr="00385AF9">
        <w:rPr>
          <w:rFonts w:eastAsia="Calibri" w:cs="Arial"/>
          <w:szCs w:val="20"/>
        </w:rPr>
        <w:t>”.</w:t>
      </w:r>
    </w:p>
    <w:p w14:paraId="33B51281" w14:textId="77777777" w:rsidR="00385AF9" w:rsidRPr="00385AF9" w:rsidRDefault="00385AF9" w:rsidP="00385AF9">
      <w:pPr>
        <w:rPr>
          <w:rFonts w:eastAsia="Times New Roman" w:cs="Tahoma"/>
          <w:b/>
          <w:szCs w:val="20"/>
          <w:lang w:eastAsia="pl-PL"/>
        </w:rPr>
      </w:pPr>
    </w:p>
    <w:p w14:paraId="4493B1CF" w14:textId="77777777" w:rsidR="00385AF9" w:rsidRPr="00385AF9" w:rsidRDefault="00385AF9" w:rsidP="00385AF9">
      <w:pPr>
        <w:rPr>
          <w:rFonts w:eastAsia="Times New Roman" w:cs="Tahoma"/>
          <w:szCs w:val="20"/>
          <w:lang w:eastAsia="pl-PL"/>
        </w:rPr>
      </w:pPr>
      <w:r w:rsidRPr="00385AF9">
        <w:rPr>
          <w:rFonts w:eastAsia="Times New Roman" w:cs="Tahoma"/>
          <w:b/>
          <w:szCs w:val="20"/>
          <w:lang w:eastAsia="pl-PL"/>
        </w:rPr>
        <w:t>Nazwa Podmiotu udostepniającego zasoby</w:t>
      </w:r>
      <w:r w:rsidRPr="00385AF9">
        <w:rPr>
          <w:rFonts w:eastAsia="Times New Roman" w:cs="Tahoma"/>
          <w:szCs w:val="20"/>
          <w:lang w:eastAsia="pl-PL"/>
        </w:rPr>
        <w:t>:</w:t>
      </w:r>
    </w:p>
    <w:p w14:paraId="71192EF5" w14:textId="77777777" w:rsidR="00385AF9" w:rsidRPr="00385AF9" w:rsidRDefault="00385AF9" w:rsidP="00385AF9">
      <w:pPr>
        <w:spacing w:after="240"/>
        <w:rPr>
          <w:rFonts w:eastAsia="Times New Roman" w:cs="Tahoma"/>
          <w:szCs w:val="20"/>
          <w:lang w:eastAsia="pl-PL"/>
        </w:rPr>
      </w:pPr>
      <w:r w:rsidRPr="00385AF9">
        <w:rPr>
          <w:rFonts w:eastAsia="Times New Roman" w:cs="Tahoma"/>
          <w:szCs w:val="20"/>
          <w:lang w:eastAsia="pl-PL"/>
        </w:rPr>
        <w:t>.......................................................................................................................................</w:t>
      </w:r>
    </w:p>
    <w:p w14:paraId="6E2B6842" w14:textId="77777777" w:rsidR="00385AF9" w:rsidRPr="00385AF9" w:rsidRDefault="00385AF9" w:rsidP="00385AF9">
      <w:pPr>
        <w:spacing w:after="240"/>
        <w:rPr>
          <w:rFonts w:eastAsia="Times New Roman" w:cs="Tahoma"/>
          <w:szCs w:val="20"/>
          <w:lang w:eastAsia="pl-PL"/>
        </w:rPr>
      </w:pPr>
      <w:r w:rsidRPr="00385AF9">
        <w:rPr>
          <w:rFonts w:eastAsia="Times New Roman" w:cs="Tahoma"/>
          <w:szCs w:val="20"/>
          <w:lang w:eastAsia="pl-PL"/>
        </w:rPr>
        <w:t>ulica: ............................................. kod i miejscowość: ..........................................................</w:t>
      </w:r>
    </w:p>
    <w:p w14:paraId="124BA48A" w14:textId="77777777" w:rsidR="00385AF9" w:rsidRPr="00385AF9" w:rsidRDefault="00385AF9" w:rsidP="00385AF9">
      <w:pPr>
        <w:rPr>
          <w:rFonts w:eastAsia="Times New Roman" w:cs="Tahoma"/>
          <w:szCs w:val="20"/>
          <w:lang w:eastAsia="pl-PL"/>
        </w:rPr>
      </w:pPr>
      <w:r w:rsidRPr="00385AF9">
        <w:rPr>
          <w:rFonts w:eastAsia="Times New Roman" w:cs="Tahoma"/>
          <w:szCs w:val="20"/>
          <w:lang w:eastAsia="pl-PL"/>
        </w:rPr>
        <w:t>NIP: ...................................... lub REGON: .....................................................................</w:t>
      </w:r>
    </w:p>
    <w:p w14:paraId="7AF3FFA5" w14:textId="77777777" w:rsidR="00385AF9" w:rsidRPr="00385AF9" w:rsidRDefault="00385AF9" w:rsidP="00385AF9">
      <w:pPr>
        <w:rPr>
          <w:rFonts w:eastAsia="Times New Roman" w:cs="Tahoma"/>
          <w:szCs w:val="20"/>
          <w:lang w:eastAsia="pl-PL"/>
        </w:rPr>
      </w:pPr>
      <w:r w:rsidRPr="00385AF9">
        <w:rPr>
          <w:rFonts w:eastAsia="Times New Roman" w:cs="Tahoma"/>
          <w:szCs w:val="20"/>
          <w:lang w:eastAsia="pl-PL"/>
        </w:rPr>
        <w:t>dalej „</w:t>
      </w:r>
      <w:r w:rsidRPr="00385AF9">
        <w:rPr>
          <w:rFonts w:eastAsia="Times New Roman" w:cs="Tahoma"/>
          <w:i/>
          <w:iCs/>
          <w:szCs w:val="20"/>
          <w:lang w:eastAsia="pl-PL"/>
        </w:rPr>
        <w:t>Podmiot</w:t>
      </w:r>
      <w:r w:rsidRPr="00385AF9">
        <w:rPr>
          <w:rFonts w:eastAsia="Times New Roman" w:cs="Tahoma"/>
          <w:szCs w:val="20"/>
          <w:lang w:eastAsia="pl-PL"/>
        </w:rPr>
        <w:t>”.</w:t>
      </w:r>
    </w:p>
    <w:p w14:paraId="7DA36203" w14:textId="77777777" w:rsidR="00385AF9" w:rsidRPr="00385AF9" w:rsidRDefault="00385AF9" w:rsidP="00385AF9">
      <w:pPr>
        <w:rPr>
          <w:rFonts w:eastAsia="Calibri" w:cs="Arial"/>
          <w:szCs w:val="20"/>
        </w:rPr>
      </w:pPr>
    </w:p>
    <w:p w14:paraId="7FF3FDB4" w14:textId="77777777" w:rsidR="00385AF9" w:rsidRPr="00385AF9" w:rsidRDefault="00385AF9" w:rsidP="00385AF9">
      <w:pPr>
        <w:jc w:val="both"/>
        <w:rPr>
          <w:rFonts w:eastAsia="Times New Roman" w:cs="Arial"/>
          <w:szCs w:val="20"/>
          <w:lang w:eastAsia="pl-PL"/>
        </w:rPr>
      </w:pPr>
      <w:r w:rsidRPr="00385AF9">
        <w:rPr>
          <w:rFonts w:eastAsia="Times New Roman" w:cs="Arial"/>
          <w:szCs w:val="20"/>
          <w:lang w:eastAsia="pl-PL"/>
        </w:rPr>
        <w:t>Działając w imieniu i na rzecz Podmiotu, oświadczam że:</w:t>
      </w:r>
    </w:p>
    <w:p w14:paraId="4E58E2E4" w14:textId="77777777" w:rsidR="00385AF9" w:rsidRPr="00385AF9" w:rsidRDefault="00385AF9" w:rsidP="001937AF">
      <w:pPr>
        <w:numPr>
          <w:ilvl w:val="0"/>
          <w:numId w:val="56"/>
        </w:numPr>
        <w:spacing w:before="120" w:after="120"/>
        <w:jc w:val="both"/>
        <w:rPr>
          <w:rFonts w:eastAsia="Times New Roman" w:cs="Arial"/>
          <w:szCs w:val="20"/>
          <w:lang w:eastAsia="pl-PL"/>
        </w:rPr>
      </w:pPr>
      <w:r w:rsidRPr="00385AF9">
        <w:rPr>
          <w:rFonts w:eastAsia="Times New Roman" w:cs="Arial"/>
          <w:szCs w:val="20"/>
          <w:lang w:eastAsia="pl-PL"/>
        </w:rPr>
        <w:t xml:space="preserve">nie zachodzą w stosunku do mnie przesłanki wykluczenia z postępowania na podstawie art. 5k </w:t>
      </w:r>
      <w:r w:rsidRPr="00385AF9">
        <w:rPr>
          <w:rFonts w:eastAsia="Times New Roman" w:cs="Arial"/>
          <w:i/>
          <w:iCs/>
          <w:szCs w:val="20"/>
          <w:lang w:eastAsia="pl-PL"/>
        </w:rPr>
        <w:t>rozporządzenia Rady (UE) nr 833/2014 z dnia 31 lipca 2014 r. dotyczącego środków ograniczających w związku z działaniami Rosji destabilizującymi sytuację na Ukrainie (Dz. Urz. UE nr L 229 z 31.7.2014, str. 1)</w:t>
      </w:r>
      <w:r w:rsidRPr="00385AF9">
        <w:rPr>
          <w:rFonts w:eastAsia="Times New Roman" w:cs="Arial"/>
          <w:szCs w:val="20"/>
          <w:lang w:eastAsia="pl-PL"/>
        </w:rPr>
        <w:t xml:space="preserve">, dalej: rozporządzenie 833/2014, w brzmieniu nadanym </w:t>
      </w:r>
      <w:r w:rsidRPr="00385AF9">
        <w:rPr>
          <w:rFonts w:eastAsia="Times New Roman" w:cs="Arial"/>
          <w:i/>
          <w:iCs/>
          <w:szCs w:val="20"/>
          <w:lang w:eastAsia="pl-PL"/>
        </w:rPr>
        <w:t>rozporządzeniem Rady (UE) 2022/576 w sprawie zmiany rozporządzenia (UE) nr 833/2014 dotyczącego środków ograniczających w związku z działaniami Rosji destabilizującymi sytuację na Ukrainie (Dz. Urz. UE nr L 111 z 8.4.2022, str. 1)</w:t>
      </w:r>
      <w:r w:rsidRPr="00385AF9">
        <w:rPr>
          <w:rFonts w:eastAsia="Times New Roman" w:cs="Arial"/>
          <w:szCs w:val="20"/>
          <w:lang w:eastAsia="pl-PL"/>
        </w:rPr>
        <w:t>,</w:t>
      </w:r>
      <w:r w:rsidRPr="00385AF9">
        <w:rPr>
          <w:rFonts w:eastAsia="Times New Roman" w:cs="Times New Roman"/>
          <w:szCs w:val="20"/>
          <w:vertAlign w:val="superscript"/>
          <w:lang w:eastAsia="pl-PL"/>
        </w:rPr>
        <w:footnoteReference w:id="27"/>
      </w:r>
    </w:p>
    <w:p w14:paraId="43053273" w14:textId="7698DD6E" w:rsidR="00385AF9" w:rsidRPr="00385AF9" w:rsidRDefault="00385AF9" w:rsidP="001937AF">
      <w:pPr>
        <w:numPr>
          <w:ilvl w:val="0"/>
          <w:numId w:val="56"/>
        </w:numPr>
        <w:spacing w:before="120" w:after="120"/>
        <w:jc w:val="both"/>
        <w:rPr>
          <w:rFonts w:eastAsia="Times New Roman" w:cs="Arial"/>
          <w:szCs w:val="20"/>
          <w:lang w:eastAsia="pl-PL"/>
        </w:rPr>
      </w:pPr>
      <w:r w:rsidRPr="00385AF9">
        <w:rPr>
          <w:rFonts w:eastAsia="Times New Roman" w:cs="Arial"/>
          <w:szCs w:val="20"/>
          <w:lang w:eastAsia="pl-PL"/>
        </w:rPr>
        <w:t xml:space="preserve">nie zachodzą w stosunku do mnie przesłanki wykluczenia z postępowania na podstawie art. 7 ust. 1 </w:t>
      </w:r>
      <w:r w:rsidRPr="00385AF9">
        <w:rPr>
          <w:rFonts w:eastAsia="Times New Roman" w:cs="Arial"/>
          <w:i/>
          <w:iCs/>
          <w:szCs w:val="20"/>
          <w:lang w:eastAsia="pl-PL"/>
        </w:rPr>
        <w:t>ustawy z dnia 13 kwietnia 2022 r. o szczególnych rozwiązaniach w zakresie przeciwdziałania wspieraniu agresji na Ukrainę oraz służących ochronie bezpieczeństwa narodowego</w:t>
      </w:r>
      <w:r w:rsidRPr="00385AF9">
        <w:rPr>
          <w:rFonts w:eastAsia="Times New Roman" w:cs="Arial"/>
          <w:szCs w:val="20"/>
          <w:lang w:eastAsia="pl-PL"/>
        </w:rPr>
        <w:t xml:space="preserve"> (</w:t>
      </w:r>
      <w:proofErr w:type="spellStart"/>
      <w:r w:rsidR="00C84591" w:rsidRPr="00C84591">
        <w:rPr>
          <w:rFonts w:cs="Tahoma"/>
          <w:szCs w:val="20"/>
        </w:rPr>
        <w:t>t.j</w:t>
      </w:r>
      <w:proofErr w:type="spellEnd"/>
      <w:r w:rsidR="00C84591" w:rsidRPr="00C84591">
        <w:rPr>
          <w:rFonts w:cs="Tahoma"/>
          <w:szCs w:val="20"/>
        </w:rPr>
        <w:t xml:space="preserve">.: Dz. U. z 2023 </w:t>
      </w:r>
      <w:r w:rsidR="00AB0C8C">
        <w:rPr>
          <w:rFonts w:cs="Tahoma"/>
          <w:szCs w:val="20"/>
        </w:rPr>
        <w:t xml:space="preserve">r., </w:t>
      </w:r>
      <w:r w:rsidR="00C84591" w:rsidRPr="00C84591">
        <w:rPr>
          <w:rFonts w:cs="Tahoma"/>
          <w:szCs w:val="20"/>
        </w:rPr>
        <w:t>poz. 1497 ze zm.</w:t>
      </w:r>
      <w:r w:rsidRPr="00385AF9">
        <w:rPr>
          <w:rFonts w:eastAsia="Times New Roman" w:cs="Arial"/>
          <w:szCs w:val="20"/>
          <w:lang w:eastAsia="pl-PL"/>
        </w:rPr>
        <w:t>).</w:t>
      </w:r>
      <w:r w:rsidRPr="00385AF9">
        <w:rPr>
          <w:rFonts w:eastAsia="Times New Roman" w:cs="Times New Roman"/>
          <w:szCs w:val="20"/>
          <w:vertAlign w:val="superscript"/>
          <w:lang w:eastAsia="pl-PL"/>
        </w:rPr>
        <w:footnoteReference w:id="28"/>
      </w:r>
    </w:p>
    <w:p w14:paraId="396D35A7" w14:textId="77777777" w:rsidR="00385AF9" w:rsidRPr="00385AF9" w:rsidRDefault="00385AF9" w:rsidP="001937AF">
      <w:pPr>
        <w:numPr>
          <w:ilvl w:val="0"/>
          <w:numId w:val="56"/>
        </w:numPr>
        <w:jc w:val="both"/>
        <w:rPr>
          <w:rFonts w:ascii="Times New Roman" w:eastAsia="Times New Roman" w:hAnsi="Times New Roman" w:cs="Arial"/>
          <w:sz w:val="24"/>
          <w:szCs w:val="20"/>
          <w:lang w:eastAsia="pl-PL"/>
        </w:rPr>
      </w:pPr>
      <w:r w:rsidRPr="00385AF9">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 przedstawianiu informacji.</w:t>
      </w:r>
    </w:p>
    <w:p w14:paraId="2DB01346" w14:textId="77777777" w:rsidR="00385AF9" w:rsidRPr="00385AF9" w:rsidRDefault="00385AF9" w:rsidP="00385AF9">
      <w:pPr>
        <w:spacing w:before="1080" w:line="240" w:lineRule="auto"/>
        <w:jc w:val="both"/>
      </w:pPr>
      <w:r w:rsidRPr="00385AF9">
        <w:rPr>
          <w:rFonts w:eastAsia="Times New Roman" w:cs="Tahoma"/>
          <w:i/>
          <w:color w:val="FF0000"/>
          <w:sz w:val="18"/>
          <w:szCs w:val="18"/>
          <w:lang w:eastAsia="pl-PL"/>
        </w:rPr>
        <w:t xml:space="preserve">Zamawiający zaleca oświadczenie wypełnić elektronicznie, następnie zapisać dokument w </w:t>
      </w:r>
      <w:r w:rsidRPr="00385AF9">
        <w:rPr>
          <w:rFonts w:eastAsia="Times New Roman" w:cs="Tahoma"/>
          <w:b/>
          <w:bCs/>
          <w:i/>
          <w:color w:val="FF0000"/>
          <w:szCs w:val="20"/>
          <w:lang w:eastAsia="pl-PL"/>
        </w:rPr>
        <w:t>formacie PDF</w:t>
      </w:r>
      <w:r w:rsidRPr="00385AF9">
        <w:rPr>
          <w:rFonts w:eastAsia="Times New Roman" w:cs="Tahoma"/>
          <w:i/>
          <w:color w:val="FF0000"/>
          <w:szCs w:val="20"/>
          <w:lang w:eastAsia="pl-PL"/>
        </w:rPr>
        <w:t xml:space="preserve"> </w:t>
      </w:r>
      <w:r w:rsidRPr="00385AF9">
        <w:rPr>
          <w:rFonts w:eastAsia="Times New Roman" w:cs="Tahoma"/>
          <w:i/>
          <w:color w:val="FF0000"/>
          <w:sz w:val="18"/>
          <w:szCs w:val="18"/>
          <w:lang w:eastAsia="pl-PL"/>
        </w:rPr>
        <w:t xml:space="preserve">(poprzez funkcję „zapisz jako” lub „drukuj”). Oświadczenie </w:t>
      </w:r>
      <w:r w:rsidRPr="00385AF9">
        <w:rPr>
          <w:rFonts w:eastAsia="Calibri" w:cs="Arial"/>
          <w:bCs/>
          <w:i/>
          <w:iCs/>
          <w:color w:val="FF0000"/>
          <w:sz w:val="18"/>
          <w:szCs w:val="18"/>
        </w:rPr>
        <w:t>należy podpisać kwalifikowanym podpisem elektronicznym (zaleca się w </w:t>
      </w:r>
      <w:r w:rsidRPr="00385AF9">
        <w:rPr>
          <w:rFonts w:eastAsia="Calibri" w:cs="Arial"/>
          <w:b/>
          <w:i/>
          <w:iCs/>
          <w:color w:val="FF0000"/>
          <w:szCs w:val="20"/>
        </w:rPr>
        <w:t xml:space="preserve">formacie </w:t>
      </w:r>
      <w:proofErr w:type="spellStart"/>
      <w:r w:rsidRPr="00385AF9">
        <w:rPr>
          <w:rFonts w:eastAsia="Calibri" w:cs="Arial"/>
          <w:b/>
          <w:i/>
          <w:iCs/>
          <w:color w:val="FF0000"/>
          <w:szCs w:val="20"/>
        </w:rPr>
        <w:t>PAdES</w:t>
      </w:r>
      <w:proofErr w:type="spellEnd"/>
      <w:r w:rsidRPr="00385AF9">
        <w:rPr>
          <w:rFonts w:eastAsia="Calibri" w:cs="Arial"/>
          <w:bCs/>
          <w:i/>
          <w:iCs/>
          <w:color w:val="FF0000"/>
          <w:sz w:val="18"/>
          <w:szCs w:val="18"/>
        </w:rPr>
        <w:t>) przez osobę upoważnioną do reprezentacji Podmiotu.</w:t>
      </w:r>
    </w:p>
    <w:p w14:paraId="254BB922" w14:textId="096F182A" w:rsidR="00B7161B" w:rsidRPr="005576C1" w:rsidRDefault="00B7161B" w:rsidP="00B57FD2">
      <w:pPr>
        <w:tabs>
          <w:tab w:val="center" w:pos="4536"/>
          <w:tab w:val="right" w:pos="9072"/>
        </w:tabs>
        <w:spacing w:before="600" w:after="120"/>
        <w:jc w:val="both"/>
        <w:rPr>
          <w:rFonts w:eastAsia="Times New Roman" w:cs="Tahoma"/>
          <w:sz w:val="18"/>
          <w:szCs w:val="18"/>
          <w:lang w:eastAsia="pl-PL"/>
        </w:rPr>
      </w:pPr>
    </w:p>
    <w:sectPr w:rsidR="00B7161B" w:rsidRPr="005576C1" w:rsidSect="00CA0E4B">
      <w:footnotePr>
        <w:numRestart w:val="eachSect"/>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6327" w14:textId="77777777" w:rsidR="009D64AD" w:rsidRDefault="009D64AD" w:rsidP="00136C47">
      <w:pPr>
        <w:spacing w:line="240" w:lineRule="auto"/>
      </w:pPr>
      <w:r>
        <w:separator/>
      </w:r>
    </w:p>
  </w:endnote>
  <w:endnote w:type="continuationSeparator" w:id="0">
    <w:p w14:paraId="4A9E04F3" w14:textId="77777777" w:rsidR="009D64AD" w:rsidRDefault="009D64AD"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rebuchetMS">
    <w:charset w:val="80"/>
    <w:family w:val="swiss"/>
    <w:pitch w:val="default"/>
  </w:font>
  <w:font w:name="TrebuchetMS,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0965" w14:textId="49EA3C9D"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C49D" w14:textId="77777777" w:rsidR="00727318" w:rsidRPr="00F6283F" w:rsidRDefault="00727318"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09633"/>
      <w:docPartObj>
        <w:docPartGallery w:val="Page Numbers (Bottom of Page)"/>
        <w:docPartUnique/>
      </w:docPartObj>
    </w:sdtPr>
    <w:sdtEndPr>
      <w:rPr>
        <w:rFonts w:ascii="Trebuchet MS" w:hAnsi="Trebuchet MS"/>
        <w:sz w:val="20"/>
        <w:szCs w:val="20"/>
      </w:rPr>
    </w:sdtEndPr>
    <w:sdtContent>
      <w:p w14:paraId="1F701DD6" w14:textId="77777777" w:rsidR="00921998" w:rsidRPr="00F6283F" w:rsidRDefault="00921998"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DA4D" w14:textId="77777777" w:rsidR="009D64AD" w:rsidRDefault="009D64AD" w:rsidP="00136C47">
      <w:pPr>
        <w:spacing w:line="240" w:lineRule="auto"/>
      </w:pPr>
      <w:r>
        <w:separator/>
      </w:r>
    </w:p>
  </w:footnote>
  <w:footnote w:type="continuationSeparator" w:id="0">
    <w:p w14:paraId="5416C823" w14:textId="77777777" w:rsidR="009D64AD" w:rsidRDefault="009D64AD" w:rsidP="00136C47">
      <w:pPr>
        <w:spacing w:line="240" w:lineRule="auto"/>
      </w:pPr>
      <w:r>
        <w:continuationSeparator/>
      </w:r>
    </w:p>
  </w:footnote>
  <w:footnote w:id="1">
    <w:p w14:paraId="65977F37" w14:textId="0FD11ED0" w:rsidR="00F17600" w:rsidRPr="00A64707" w:rsidRDefault="00F17600"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EC4AAB" w:rsidRPr="00EC4AAB">
        <w:t xml:space="preserve"> </w:t>
      </w:r>
      <w:r w:rsidR="00EC4AAB" w:rsidRPr="00EC4AAB">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7FF858CA" w14:textId="5FC255DF" w:rsidR="00F17600" w:rsidRDefault="00F17600" w:rsidP="001578F3">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sidR="00B54CDC" w:rsidRPr="00A64707">
        <w:rPr>
          <w:rFonts w:ascii="Trebuchet MS" w:hAnsi="Trebuchet MS"/>
          <w:sz w:val="18"/>
          <w:szCs w:val="18"/>
        </w:rPr>
        <w:t>.</w:t>
      </w:r>
      <w:r w:rsidR="00B54CDC">
        <w:rPr>
          <w:rFonts w:ascii="Trebuchet MS" w:hAnsi="Trebuchet MS"/>
          <w:sz w:val="18"/>
          <w:szCs w:val="18"/>
        </w:rPr>
        <w:t xml:space="preserve"> z </w:t>
      </w:r>
      <w:r w:rsidRPr="00A64707">
        <w:rPr>
          <w:rFonts w:ascii="Trebuchet MS" w:hAnsi="Trebuchet MS"/>
          <w:sz w:val="18"/>
          <w:szCs w:val="18"/>
        </w:rPr>
        <w:t>2021 poz. 162</w:t>
      </w:r>
      <w:r w:rsidR="00B54CDC">
        <w:rPr>
          <w:rFonts w:ascii="Trebuchet MS" w:hAnsi="Trebuchet MS"/>
          <w:sz w:val="18"/>
          <w:szCs w:val="18"/>
        </w:rPr>
        <w:t xml:space="preserve"> ze zm.</w:t>
      </w:r>
      <w:r w:rsidRPr="00A64707">
        <w:rPr>
          <w:rFonts w:ascii="Trebuchet MS" w:hAnsi="Trebuchet MS"/>
          <w:sz w:val="18"/>
          <w:szCs w:val="18"/>
        </w:rPr>
        <w:t>).</w:t>
      </w:r>
    </w:p>
  </w:footnote>
  <w:footnote w:id="3">
    <w:p w14:paraId="036F425A" w14:textId="4F7FD8F3" w:rsidR="00451645" w:rsidRPr="000D06C4" w:rsidRDefault="00451645" w:rsidP="00451645">
      <w:pPr>
        <w:pStyle w:val="Tekstprzypisudolnego"/>
        <w:rPr>
          <w:b/>
          <w:bCs/>
          <w:sz w:val="22"/>
          <w:szCs w:val="22"/>
        </w:rPr>
      </w:pPr>
      <w:r>
        <w:rPr>
          <w:rStyle w:val="Odwoanieprzypisudolnego"/>
        </w:rPr>
        <w:footnoteRef/>
      </w:r>
      <w:r>
        <w:t xml:space="preserve"> </w:t>
      </w:r>
      <w:r w:rsidRPr="000D06C4">
        <w:rPr>
          <w:rFonts w:ascii="Trebuchet MS" w:hAnsi="Trebuchet MS"/>
        </w:rPr>
        <w:t>Zgodnie z postanowieniem w rozdziale XI ust. V pkt 2) SWZ, w</w:t>
      </w:r>
      <w:r w:rsidRPr="00F12123">
        <w:rPr>
          <w:rFonts w:ascii="Trebuchet MS" w:hAnsi="Trebuchet MS" w:cs="Tahoma"/>
        </w:rPr>
        <w:t> </w:t>
      </w:r>
      <w:r w:rsidRPr="00F12123">
        <w:rPr>
          <w:rFonts w:ascii="Trebuchet MS" w:hAnsi="Trebuchet MS"/>
        </w:rPr>
        <w:t>przypadku</w:t>
      </w:r>
      <w:r w:rsidRPr="00F12123">
        <w:rPr>
          <w:rFonts w:ascii="Trebuchet MS" w:hAnsi="Trebuchet MS" w:cs="Tahoma"/>
        </w:rPr>
        <w:t xml:space="preserve"> jeżeli łą</w:t>
      </w:r>
      <w:r w:rsidRPr="000D06C4">
        <w:rPr>
          <w:rFonts w:ascii="Trebuchet MS" w:hAnsi="Trebuchet MS"/>
        </w:rPr>
        <w:t>czna wartość netto prac projektowych</w:t>
      </w:r>
      <w:r w:rsidRPr="00F12123">
        <w:rPr>
          <w:rFonts w:ascii="Trebuchet MS" w:hAnsi="Trebuchet MS"/>
          <w:b/>
          <w:bCs/>
        </w:rPr>
        <w:t xml:space="preserve"> </w:t>
      </w:r>
      <w:r w:rsidRPr="000D06C4">
        <w:rPr>
          <w:rFonts w:ascii="Trebuchet MS" w:hAnsi="Trebuchet MS"/>
        </w:rPr>
        <w:t>wraz z nadzorem autorskim</w:t>
      </w:r>
      <w:r w:rsidRPr="00F12123">
        <w:rPr>
          <w:rFonts w:ascii="Trebuchet MS" w:hAnsi="Trebuchet MS" w:cs="Tahoma"/>
        </w:rPr>
        <w:t xml:space="preserve"> będzie wyższa niż </w:t>
      </w:r>
      <w:r w:rsidRPr="00F12123">
        <w:rPr>
          <w:rFonts w:ascii="Trebuchet MS" w:hAnsi="Trebuchet MS"/>
        </w:rPr>
        <w:t>łączna wartość netto prac projektowych wraz</w:t>
      </w:r>
      <w:r w:rsidR="00FB41E4">
        <w:rPr>
          <w:rFonts w:ascii="Trebuchet MS" w:hAnsi="Trebuchet MS"/>
        </w:rPr>
        <w:t> </w:t>
      </w:r>
      <w:r w:rsidRPr="00F12123">
        <w:rPr>
          <w:rFonts w:ascii="Trebuchet MS" w:hAnsi="Trebuchet MS"/>
        </w:rPr>
        <w:t>z</w:t>
      </w:r>
      <w:r w:rsidR="00E8715D">
        <w:rPr>
          <w:rFonts w:ascii="Trebuchet MS" w:hAnsi="Trebuchet MS"/>
        </w:rPr>
        <w:t> </w:t>
      </w:r>
      <w:r w:rsidRPr="00F12123">
        <w:rPr>
          <w:rFonts w:ascii="Trebuchet MS" w:hAnsi="Trebuchet MS"/>
        </w:rPr>
        <w:t>nadzorem autorskim</w:t>
      </w:r>
      <w:r w:rsidRPr="00F12123">
        <w:rPr>
          <w:rFonts w:ascii="Trebuchet MS" w:hAnsi="Trebuchet MS" w:cs="Tahoma"/>
        </w:rPr>
        <w:t xml:space="preserve">, </w:t>
      </w:r>
      <w:r w:rsidRPr="000D06C4">
        <w:rPr>
          <w:rFonts w:ascii="Trebuchet MS" w:hAnsi="Trebuchet MS" w:cs="Tahoma"/>
          <w:b/>
          <w:bCs/>
        </w:rPr>
        <w:t>oferta zostanie odrzucona jako niezgodna z warunkami zamówienia.</w:t>
      </w:r>
    </w:p>
  </w:footnote>
  <w:footnote w:id="4">
    <w:p w14:paraId="21EE452C" w14:textId="7FC396EC" w:rsidR="00CE4AC4" w:rsidRPr="000D06C4" w:rsidRDefault="00CE4AC4" w:rsidP="00451645">
      <w:pPr>
        <w:pStyle w:val="Tekstprzypisudolnego"/>
        <w:jc w:val="both"/>
        <w:rPr>
          <w:sz w:val="18"/>
          <w:szCs w:val="18"/>
        </w:rPr>
      </w:pPr>
      <w:r>
        <w:rPr>
          <w:rStyle w:val="Odwoanieprzypisudolnego"/>
        </w:rPr>
        <w:footnoteRef/>
      </w:r>
      <w:r>
        <w:t xml:space="preserve"> </w:t>
      </w:r>
      <w:r w:rsidR="006B14AB" w:rsidRPr="00451645">
        <w:rPr>
          <w:rFonts w:ascii="Trebuchet MS" w:hAnsi="Trebuchet MS"/>
          <w:sz w:val="18"/>
          <w:szCs w:val="18"/>
        </w:rPr>
        <w:t>Minimalny okres gwarancji i rękojmi na przedmiot zamówienia wynosi 5 lat i stanowi kryterium oceny ofert, którego</w:t>
      </w:r>
      <w:r w:rsidR="00E257BB" w:rsidRPr="00451645">
        <w:rPr>
          <w:rFonts w:ascii="Trebuchet MS" w:hAnsi="Trebuchet MS"/>
          <w:sz w:val="18"/>
          <w:szCs w:val="18"/>
        </w:rPr>
        <w:t> </w:t>
      </w:r>
      <w:r w:rsidR="006B14AB" w:rsidRPr="00451645">
        <w:rPr>
          <w:rFonts w:ascii="Trebuchet MS" w:hAnsi="Trebuchet MS"/>
          <w:sz w:val="18"/>
          <w:szCs w:val="18"/>
        </w:rPr>
        <w:t>szczegółowy opis znajduje się w rozdziale XIV ust. 2 pkt 3) SWZ</w:t>
      </w:r>
      <w:r w:rsidR="00E257BB" w:rsidRPr="00451645">
        <w:rPr>
          <w:rFonts w:ascii="Trebuchet MS" w:hAnsi="Trebuchet MS"/>
          <w:sz w:val="18"/>
          <w:szCs w:val="18"/>
        </w:rPr>
        <w:t>.</w:t>
      </w:r>
    </w:p>
  </w:footnote>
  <w:footnote w:id="5">
    <w:p w14:paraId="5B014177" w14:textId="77777777" w:rsidR="00270EAF" w:rsidRPr="00451645" w:rsidRDefault="00270EAF" w:rsidP="00270EAF">
      <w:pPr>
        <w:pStyle w:val="Tekstprzypisudolnego"/>
        <w:jc w:val="both"/>
        <w:rPr>
          <w:rFonts w:ascii="Trebuchet MS" w:hAnsi="Trebuchet MS"/>
          <w:sz w:val="18"/>
          <w:szCs w:val="18"/>
        </w:rPr>
      </w:pPr>
      <w:r w:rsidRPr="00451645">
        <w:rPr>
          <w:rStyle w:val="Odwoanieprzypisudolnego"/>
          <w:rFonts w:ascii="Trebuchet MS" w:hAnsi="Trebuchet MS"/>
          <w:sz w:val="18"/>
          <w:szCs w:val="18"/>
        </w:rPr>
        <w:footnoteRef/>
      </w:r>
      <w:r w:rsidRPr="00451645">
        <w:rPr>
          <w:rFonts w:ascii="Trebuchet MS" w:hAnsi="Trebuchet MS"/>
          <w:sz w:val="18"/>
          <w:szCs w:val="18"/>
        </w:rPr>
        <w:t xml:space="preserve"> </w:t>
      </w:r>
      <w:r w:rsidRPr="00451645">
        <w:rPr>
          <w:rFonts w:ascii="Trebuchet MS" w:eastAsiaTheme="minorHAnsi" w:hAnsi="Trebuchet MS" w:cs="Arial"/>
          <w:sz w:val="18"/>
          <w:szCs w:val="18"/>
          <w:lang w:eastAsia="en-US"/>
        </w:rPr>
        <w:t>Skreślić lub usunąć jeśli nie dotyczy lub w przypadku Wykonawcy zagranicznego podać właściwy adres internetowy bezpłatnej i ogólnodostępnej bazy danych.</w:t>
      </w:r>
    </w:p>
  </w:footnote>
  <w:footnote w:id="6">
    <w:p w14:paraId="7573283A" w14:textId="76B2BE96" w:rsidR="00F17600" w:rsidRPr="000D06C4" w:rsidRDefault="00F17600" w:rsidP="001578F3">
      <w:pPr>
        <w:pStyle w:val="Tekstprzypisudolnego"/>
        <w:jc w:val="both"/>
        <w:rPr>
          <w:rFonts w:ascii="Arial" w:eastAsiaTheme="minorHAnsi" w:hAnsi="Arial" w:cs="Arial"/>
          <w:sz w:val="18"/>
          <w:szCs w:val="18"/>
          <w:lang w:eastAsia="en-US"/>
        </w:rPr>
      </w:pPr>
      <w:r w:rsidRPr="000D06C4">
        <w:rPr>
          <w:rStyle w:val="Odwoanieprzypisudolnego"/>
          <w:sz w:val="18"/>
          <w:szCs w:val="18"/>
        </w:rPr>
        <w:footnoteRef/>
      </w:r>
      <w:r w:rsidRPr="000D06C4">
        <w:rPr>
          <w:sz w:val="18"/>
          <w:szCs w:val="18"/>
        </w:rPr>
        <w:t xml:space="preserve"> </w:t>
      </w:r>
      <w:r w:rsidRPr="000D06C4">
        <w:rPr>
          <w:rFonts w:ascii="Trebuchet MS" w:eastAsiaTheme="minorHAnsi" w:hAnsi="Trebuchet MS" w:cs="Arial"/>
          <w:sz w:val="18"/>
          <w:szCs w:val="18"/>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D06C4">
        <w:rPr>
          <w:rFonts w:ascii="Arial" w:eastAsiaTheme="minorHAnsi" w:hAnsi="Arial" w:cs="Arial"/>
          <w:sz w:val="18"/>
          <w:szCs w:val="18"/>
          <w:lang w:eastAsia="en-US"/>
        </w:rPr>
        <w:t xml:space="preserve"> </w:t>
      </w:r>
    </w:p>
  </w:footnote>
  <w:footnote w:id="7">
    <w:p w14:paraId="5DDB3A2C" w14:textId="7B00128A" w:rsidR="00F17600" w:rsidRPr="004B6AD5" w:rsidRDefault="00F17600" w:rsidP="001578F3">
      <w:pPr>
        <w:pStyle w:val="Tekstprzypisudolnego"/>
        <w:jc w:val="both"/>
      </w:pPr>
      <w:r w:rsidRPr="000D06C4">
        <w:rPr>
          <w:rStyle w:val="Odwoanieprzypisudolnego"/>
          <w:sz w:val="18"/>
          <w:szCs w:val="18"/>
        </w:rPr>
        <w:footnoteRef/>
      </w:r>
      <w:r w:rsidRPr="000D06C4">
        <w:rPr>
          <w:sz w:val="18"/>
          <w:szCs w:val="18"/>
        </w:rPr>
        <w:t xml:space="preserve"> </w:t>
      </w:r>
      <w:r w:rsidRPr="000D06C4">
        <w:rPr>
          <w:rFonts w:ascii="Trebuchet MS" w:hAnsi="Trebuchet MS"/>
          <w:sz w:val="18"/>
          <w:szCs w:val="18"/>
        </w:rPr>
        <w:t xml:space="preserve">W przypadku gdy </w:t>
      </w:r>
      <w:r w:rsidR="00270EAF" w:rsidRPr="000D06C4">
        <w:rPr>
          <w:rFonts w:ascii="Trebuchet MS" w:hAnsi="Trebuchet MS"/>
          <w:sz w:val="18"/>
          <w:szCs w:val="18"/>
        </w:rPr>
        <w:t>W</w:t>
      </w:r>
      <w:r w:rsidRPr="000D06C4">
        <w:rPr>
          <w:rFonts w:ascii="Trebuchet MS" w:hAnsi="Trebuchet MS"/>
          <w:sz w:val="18"/>
          <w:szCs w:val="18"/>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4D3486DE" w14:textId="77777777" w:rsidR="00A8244D" w:rsidRPr="004B6AD5" w:rsidRDefault="00A8244D" w:rsidP="00A8244D">
      <w:pPr>
        <w:pStyle w:val="Tekstprzypisudolnego"/>
        <w:jc w:val="both"/>
        <w:rPr>
          <w:rFonts w:ascii="Trebuchet MS" w:hAnsi="Trebuchet MS"/>
          <w:sz w:val="18"/>
          <w:szCs w:val="18"/>
        </w:rPr>
      </w:pPr>
      <w:r w:rsidRPr="004B6AD5">
        <w:rPr>
          <w:rStyle w:val="Odwoanieprzypisudolnego"/>
          <w:rFonts w:ascii="Trebuchet MS" w:hAnsi="Trebuchet MS"/>
          <w:sz w:val="18"/>
          <w:szCs w:val="18"/>
        </w:rPr>
        <w:footnoteRef/>
      </w:r>
      <w:r w:rsidRPr="004B6AD5">
        <w:rPr>
          <w:rFonts w:ascii="Trebuchet MS" w:hAnsi="Trebuchet MS"/>
          <w:sz w:val="18"/>
          <w:szCs w:val="18"/>
        </w:rPr>
        <w:t xml:space="preserve"> Wpisać właściwe.</w:t>
      </w:r>
    </w:p>
  </w:footnote>
  <w:footnote w:id="9">
    <w:p w14:paraId="7326C19F" w14:textId="77777777" w:rsidR="00A8244D" w:rsidRDefault="00A8244D" w:rsidP="00A8244D">
      <w:pPr>
        <w:pStyle w:val="Tekstprzypisudolnego"/>
        <w:jc w:val="both"/>
        <w:rPr>
          <w:rFonts w:asciiTheme="majorHAnsi" w:hAnsiTheme="majorHAnsi"/>
          <w:color w:val="000000" w:themeColor="text1"/>
          <w:sz w:val="18"/>
          <w:szCs w:val="18"/>
        </w:rPr>
      </w:pPr>
      <w:r w:rsidRPr="004B6AD5">
        <w:rPr>
          <w:rStyle w:val="Odwoanieprzypisudolnego"/>
          <w:rFonts w:ascii="Trebuchet MS" w:hAnsi="Trebuchet MS"/>
          <w:sz w:val="18"/>
          <w:szCs w:val="18"/>
        </w:rPr>
        <w:footnoteRef/>
      </w:r>
      <w:r w:rsidRPr="004B6AD5">
        <w:rPr>
          <w:rFonts w:ascii="Trebuchet MS" w:hAnsi="Trebuchet MS"/>
          <w:sz w:val="18"/>
          <w:szCs w:val="18"/>
        </w:rPr>
        <w:t xml:space="preserve"> W przypadku wniesienia wadium w formie pieniężnej – proszę podać numer rachunku, na który ma zostać dokonany zwrot wadium, z zastrzeżeniem, że rachunek ten musi być zgodny z „białą listą podatników VAT” (jeśli Wykonawca jest podmiotem zobowiązanym do uwidocznienia na „białej liście podatników VAT”).</w:t>
      </w:r>
    </w:p>
  </w:footnote>
  <w:footnote w:id="10">
    <w:p w14:paraId="59B34DD1" w14:textId="77777777" w:rsidR="00727318" w:rsidRPr="00A64707" w:rsidRDefault="00727318" w:rsidP="00727318">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Pr="00EC4AAB">
        <w:t xml:space="preserve"> </w:t>
      </w:r>
      <w:r w:rsidRPr="00EC4AAB">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11">
    <w:p w14:paraId="4EBD36D2" w14:textId="77777777" w:rsidR="00727318" w:rsidRDefault="00727318" w:rsidP="00727318">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Pr="00A64707">
        <w:rPr>
          <w:rFonts w:ascii="Trebuchet MS" w:hAnsi="Trebuchet MS"/>
          <w:sz w:val="18"/>
          <w:szCs w:val="18"/>
        </w:rPr>
        <w:t>2021 poz. 162</w:t>
      </w:r>
      <w:r>
        <w:rPr>
          <w:rFonts w:ascii="Trebuchet MS" w:hAnsi="Trebuchet MS"/>
          <w:sz w:val="18"/>
          <w:szCs w:val="18"/>
        </w:rPr>
        <w:t xml:space="preserve"> ze zm.</w:t>
      </w:r>
      <w:r w:rsidRPr="00A64707">
        <w:rPr>
          <w:rFonts w:ascii="Trebuchet MS" w:hAnsi="Trebuchet MS"/>
          <w:sz w:val="18"/>
          <w:szCs w:val="18"/>
        </w:rPr>
        <w:t>).</w:t>
      </w:r>
    </w:p>
  </w:footnote>
  <w:footnote w:id="12">
    <w:p w14:paraId="0578D122" w14:textId="77777777" w:rsidR="008A3CC6" w:rsidRDefault="008A3CC6" w:rsidP="008A3CC6">
      <w:pPr>
        <w:pStyle w:val="Tekstprzypisudolnego"/>
      </w:pPr>
      <w:r>
        <w:rPr>
          <w:rStyle w:val="Odwoanieprzypisudolnego"/>
        </w:rPr>
        <w:footnoteRef/>
      </w:r>
      <w:r>
        <w:t xml:space="preserve"> </w:t>
      </w:r>
      <w:r w:rsidRPr="008A3CC6">
        <w:rPr>
          <w:rFonts w:ascii="Trebuchet MS" w:hAnsi="Trebuchet MS"/>
          <w:sz w:val="18"/>
          <w:szCs w:val="18"/>
        </w:rPr>
        <w:t>Cena jednostkowa za jeden miesiąc wykonywania opcji zamówienia jest równa wysokości miesięcznej raty za realizację nadzoru inwestorskiego w zamówieniu podstawowym.</w:t>
      </w:r>
    </w:p>
  </w:footnote>
  <w:footnote w:id="13">
    <w:p w14:paraId="4BED05B5" w14:textId="77777777" w:rsidR="00727318" w:rsidRPr="00C95150" w:rsidRDefault="00727318" w:rsidP="00727318">
      <w:pPr>
        <w:pStyle w:val="Tekstprzypisudolnego"/>
        <w:jc w:val="both"/>
        <w:rPr>
          <w:rFonts w:ascii="Trebuchet MS" w:hAnsi="Trebuchet MS"/>
          <w:sz w:val="18"/>
          <w:szCs w:val="18"/>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w:t>
      </w:r>
      <w:r w:rsidRPr="00C95150">
        <w:rPr>
          <w:rFonts w:ascii="Trebuchet MS" w:eastAsiaTheme="minorHAnsi" w:hAnsi="Trebuchet MS" w:cs="Arial"/>
          <w:sz w:val="18"/>
          <w:szCs w:val="18"/>
          <w:lang w:eastAsia="en-US"/>
        </w:rPr>
        <w:t>Skreślić lub usunąć jeśli nie dotyczy lub w przypadku Wykonawcy zagranicznego podać właściwy adres internetowy bezpłatnej i ogólnodostępnej bazy danych.</w:t>
      </w:r>
    </w:p>
  </w:footnote>
  <w:footnote w:id="14">
    <w:p w14:paraId="5F00CE6A" w14:textId="77777777" w:rsidR="00727318" w:rsidRPr="00C06357" w:rsidRDefault="00727318" w:rsidP="00727318">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15">
    <w:p w14:paraId="3CFB944C" w14:textId="77777777" w:rsidR="00727318" w:rsidRDefault="00727318" w:rsidP="00727318">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Pr>
          <w:rFonts w:ascii="Trebuchet MS" w:hAnsi="Trebuchet MS"/>
          <w:sz w:val="16"/>
          <w:szCs w:val="16"/>
        </w:rPr>
        <w:t>W</w:t>
      </w:r>
      <w:r w:rsidRPr="00C06357">
        <w:rPr>
          <w:rFonts w:ascii="Trebuchet MS" w:hAnsi="Trebuchet MS"/>
          <w:sz w:val="16"/>
          <w:szCs w:val="16"/>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6">
    <w:p w14:paraId="1A74EEA5" w14:textId="77777777" w:rsidR="00727318" w:rsidRPr="004B6AD5" w:rsidRDefault="00727318" w:rsidP="00727318">
      <w:pPr>
        <w:pStyle w:val="Tekstprzypisudolnego"/>
        <w:jc w:val="both"/>
        <w:rPr>
          <w:rFonts w:ascii="Trebuchet MS" w:hAnsi="Trebuchet MS"/>
          <w:sz w:val="18"/>
          <w:szCs w:val="18"/>
        </w:rPr>
      </w:pPr>
      <w:r w:rsidRPr="004B6AD5">
        <w:rPr>
          <w:rStyle w:val="Odwoanieprzypisudolnego"/>
          <w:rFonts w:ascii="Trebuchet MS" w:hAnsi="Trebuchet MS"/>
          <w:sz w:val="18"/>
          <w:szCs w:val="18"/>
        </w:rPr>
        <w:footnoteRef/>
      </w:r>
      <w:r w:rsidRPr="004B6AD5">
        <w:rPr>
          <w:rFonts w:ascii="Trebuchet MS" w:hAnsi="Trebuchet MS"/>
          <w:sz w:val="18"/>
          <w:szCs w:val="18"/>
        </w:rPr>
        <w:t xml:space="preserve"> Wpisać właściwe.</w:t>
      </w:r>
    </w:p>
  </w:footnote>
  <w:footnote w:id="17">
    <w:p w14:paraId="12F3EAEA" w14:textId="77777777" w:rsidR="00727318" w:rsidRDefault="00727318" w:rsidP="00727318">
      <w:pPr>
        <w:pStyle w:val="Tekstprzypisudolnego"/>
        <w:jc w:val="both"/>
        <w:rPr>
          <w:rFonts w:asciiTheme="majorHAnsi" w:hAnsiTheme="majorHAnsi"/>
          <w:color w:val="000000" w:themeColor="text1"/>
          <w:sz w:val="18"/>
          <w:szCs w:val="18"/>
        </w:rPr>
      </w:pPr>
      <w:r w:rsidRPr="004B6AD5">
        <w:rPr>
          <w:rStyle w:val="Odwoanieprzypisudolnego"/>
          <w:rFonts w:ascii="Trebuchet MS" w:hAnsi="Trebuchet MS"/>
          <w:sz w:val="18"/>
          <w:szCs w:val="18"/>
        </w:rPr>
        <w:footnoteRef/>
      </w:r>
      <w:r w:rsidRPr="004B6AD5">
        <w:rPr>
          <w:rFonts w:ascii="Trebuchet MS" w:hAnsi="Trebuchet MS"/>
          <w:sz w:val="18"/>
          <w:szCs w:val="18"/>
        </w:rPr>
        <w:t xml:space="preserve"> W przypadku wniesienia wadium w formie pieniężnej – proszę podać numer rachunku, na który ma zostać dokonany zwrot wadium, z zastrzeżeniem, że rachunek ten musi być zgodny z „białą listą podatników VAT” (jeśli Wykonawca jest podmiotem zobowiązanym do uwidocznienia na „białej liście podatników VAT”).</w:t>
      </w:r>
    </w:p>
  </w:footnote>
  <w:footnote w:id="18">
    <w:p w14:paraId="6A8711AD" w14:textId="77777777" w:rsidR="00921998" w:rsidRPr="00CB4098" w:rsidRDefault="00921998" w:rsidP="00921998">
      <w:pPr>
        <w:pStyle w:val="Tekstprzypisudolnego"/>
        <w:jc w:val="both"/>
        <w:rPr>
          <w:rFonts w:ascii="Arial" w:hAnsi="Arial" w:cs="Arial"/>
          <w:sz w:val="14"/>
          <w:szCs w:val="14"/>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CB4098">
        <w:rPr>
          <w:rFonts w:ascii="Arial" w:hAnsi="Arial" w:cs="Arial"/>
          <w:sz w:val="14"/>
          <w:szCs w:val="1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BE1301" w14:textId="77777777" w:rsidR="00921998" w:rsidRPr="00CB4098" w:rsidRDefault="00921998" w:rsidP="001937AF">
      <w:pPr>
        <w:pStyle w:val="Tekstprzypisudolnego"/>
        <w:numPr>
          <w:ilvl w:val="0"/>
          <w:numId w:val="57"/>
        </w:numPr>
        <w:ind w:left="284" w:hanging="284"/>
        <w:rPr>
          <w:rFonts w:ascii="Arial" w:hAnsi="Arial" w:cs="Arial"/>
          <w:sz w:val="14"/>
          <w:szCs w:val="14"/>
        </w:rPr>
      </w:pPr>
      <w:r w:rsidRPr="00CB4098">
        <w:rPr>
          <w:rFonts w:ascii="Arial" w:hAnsi="Arial" w:cs="Arial"/>
          <w:sz w:val="14"/>
          <w:szCs w:val="14"/>
        </w:rPr>
        <w:t>obywateli rosyjskich lub osób fizycznych lub prawnych, podmiotów lub organów z siedzibą w Rosji;</w:t>
      </w:r>
    </w:p>
    <w:p w14:paraId="48EC028D" w14:textId="77777777" w:rsidR="00921998" w:rsidRPr="00CB4098" w:rsidRDefault="00921998" w:rsidP="001937AF">
      <w:pPr>
        <w:pStyle w:val="Tekstprzypisudolnego"/>
        <w:numPr>
          <w:ilvl w:val="0"/>
          <w:numId w:val="57"/>
        </w:numPr>
        <w:ind w:left="284" w:hanging="284"/>
        <w:rPr>
          <w:rFonts w:ascii="Arial" w:hAnsi="Arial" w:cs="Arial"/>
          <w:sz w:val="14"/>
          <w:szCs w:val="14"/>
        </w:rPr>
      </w:pPr>
      <w:r w:rsidRPr="00CB4098">
        <w:rPr>
          <w:rFonts w:ascii="Arial" w:hAnsi="Arial" w:cs="Arial"/>
          <w:sz w:val="14"/>
          <w:szCs w:val="14"/>
        </w:rPr>
        <w:t>osób prawnych, podmiotów lub organów, do których prawa własności bezpośrednio lub pośrednio w ponad 50 % należą do podmiotu, o którym mowa w lit. a) niniejszego ustępu; lub</w:t>
      </w:r>
    </w:p>
    <w:p w14:paraId="212AB85C" w14:textId="77777777" w:rsidR="00921998" w:rsidRPr="00CB4098" w:rsidRDefault="00921998" w:rsidP="001937AF">
      <w:pPr>
        <w:pStyle w:val="Tekstprzypisudolnego"/>
        <w:numPr>
          <w:ilvl w:val="0"/>
          <w:numId w:val="57"/>
        </w:numPr>
        <w:ind w:left="284" w:hanging="284"/>
        <w:rPr>
          <w:rFonts w:ascii="Arial" w:hAnsi="Arial" w:cs="Arial"/>
          <w:sz w:val="14"/>
          <w:szCs w:val="14"/>
        </w:rPr>
      </w:pPr>
      <w:r w:rsidRPr="00CB4098">
        <w:rPr>
          <w:rFonts w:ascii="Arial" w:hAnsi="Arial" w:cs="Arial"/>
          <w:sz w:val="14"/>
          <w:szCs w:val="14"/>
        </w:rPr>
        <w:t>osób fizycznych lub prawnych, podmiotów lub organów działających w imieniu lub pod kierunkiem podmiotu, o którym mowa w lit. a) lub b) niniejszego ustępu,</w:t>
      </w:r>
    </w:p>
    <w:p w14:paraId="7EEF72CA" w14:textId="77777777" w:rsidR="00921998" w:rsidRPr="00CB4098" w:rsidRDefault="00921998" w:rsidP="00921998">
      <w:pPr>
        <w:pStyle w:val="Tekstprzypisudolnego"/>
        <w:jc w:val="both"/>
        <w:rPr>
          <w:rFonts w:ascii="Arial" w:hAnsi="Arial" w:cs="Arial"/>
          <w:sz w:val="14"/>
          <w:szCs w:val="14"/>
        </w:rPr>
      </w:pPr>
      <w:r w:rsidRPr="00CB4098">
        <w:rPr>
          <w:rFonts w:ascii="Arial" w:hAnsi="Arial" w:cs="Arial"/>
          <w:sz w:val="14"/>
          <w:szCs w:val="14"/>
        </w:rPr>
        <w:t>w tym podwykonawców, dostawców lub podmiotów, na których zdolności polega się w rozumieniu dyrektyw w sprawie zamówień publicznych, w przypadku gdy</w:t>
      </w:r>
      <w:r>
        <w:rPr>
          <w:rFonts w:ascii="Arial" w:hAnsi="Arial" w:cs="Arial"/>
          <w:sz w:val="14"/>
          <w:szCs w:val="14"/>
        </w:rPr>
        <w:t> </w:t>
      </w:r>
      <w:r w:rsidRPr="00CB4098">
        <w:rPr>
          <w:rFonts w:ascii="Arial" w:hAnsi="Arial" w:cs="Arial"/>
          <w:sz w:val="14"/>
          <w:szCs w:val="14"/>
        </w:rPr>
        <w:t>przypada na nich ponad 10 % wartości zamówienia.</w:t>
      </w:r>
    </w:p>
  </w:footnote>
  <w:footnote w:id="19">
    <w:p w14:paraId="4313B9A0" w14:textId="77777777" w:rsidR="00921998" w:rsidRPr="00CB4098" w:rsidRDefault="00921998" w:rsidP="00921998">
      <w:pPr>
        <w:spacing w:line="240" w:lineRule="auto"/>
        <w:jc w:val="both"/>
        <w:rPr>
          <w:rFonts w:ascii="Arial" w:hAnsi="Arial" w:cs="Arial"/>
          <w:color w:val="222222"/>
          <w:sz w:val="14"/>
          <w:szCs w:val="14"/>
        </w:rPr>
      </w:pPr>
      <w:r w:rsidRPr="00CB4098">
        <w:rPr>
          <w:rStyle w:val="Odwoanieprzypisudolnego"/>
          <w:rFonts w:ascii="Arial" w:hAnsi="Arial" w:cs="Arial"/>
          <w:sz w:val="14"/>
          <w:szCs w:val="14"/>
        </w:rPr>
        <w:footnoteRef/>
      </w:r>
      <w:r w:rsidRPr="00CB4098">
        <w:rPr>
          <w:rFonts w:ascii="Arial" w:hAnsi="Arial" w:cs="Arial"/>
          <w:sz w:val="14"/>
          <w:szCs w:val="14"/>
        </w:rPr>
        <w:t xml:space="preserve"> </w:t>
      </w:r>
      <w:r w:rsidRPr="00CB4098">
        <w:rPr>
          <w:rFonts w:ascii="Arial" w:hAnsi="Arial" w:cs="Arial"/>
          <w:color w:val="222222"/>
          <w:sz w:val="14"/>
          <w:szCs w:val="14"/>
        </w:rPr>
        <w:t xml:space="preserve">Zgodnie z treścią art. 7 ust. 1 ustawy z dnia 13 kwietnia 2022 r. </w:t>
      </w:r>
      <w:r w:rsidRPr="00CB4098">
        <w:rPr>
          <w:rFonts w:ascii="Arial" w:hAnsi="Arial" w:cs="Arial"/>
          <w:i/>
          <w:iCs/>
          <w:color w:val="222222"/>
          <w:sz w:val="14"/>
          <w:szCs w:val="14"/>
        </w:rPr>
        <w:t>o szczególnych rozwiązaniach w zakresie przeciwdziałania wspieraniu agresji na Ukrainę oraz</w:t>
      </w:r>
      <w:r>
        <w:rPr>
          <w:rFonts w:ascii="Arial" w:hAnsi="Arial" w:cs="Arial"/>
          <w:i/>
          <w:iCs/>
          <w:color w:val="222222"/>
          <w:sz w:val="14"/>
          <w:szCs w:val="14"/>
        </w:rPr>
        <w:t> </w:t>
      </w:r>
      <w:r w:rsidRPr="00CB4098">
        <w:rPr>
          <w:rFonts w:ascii="Arial" w:hAnsi="Arial" w:cs="Arial"/>
          <w:i/>
          <w:iCs/>
          <w:color w:val="222222"/>
          <w:sz w:val="14"/>
          <w:szCs w:val="14"/>
        </w:rPr>
        <w:t xml:space="preserve">służących ochronie bezpieczeństwa narodowego,  </w:t>
      </w:r>
      <w:r w:rsidRPr="00CB4098">
        <w:rPr>
          <w:rFonts w:ascii="Arial" w:hAnsi="Arial" w:cs="Arial"/>
          <w:color w:val="222222"/>
          <w:sz w:val="14"/>
          <w:szCs w:val="14"/>
        </w:rPr>
        <w:t xml:space="preserve">z </w:t>
      </w:r>
      <w:r w:rsidRPr="00CB4098">
        <w:rPr>
          <w:rFonts w:ascii="Arial" w:eastAsia="Times New Roman" w:hAnsi="Arial" w:cs="Arial"/>
          <w:color w:val="222222"/>
          <w:sz w:val="14"/>
          <w:szCs w:val="14"/>
          <w:lang w:eastAsia="pl-PL"/>
        </w:rPr>
        <w:t>postępowania o udzielenie zamówienia publicznego lub konkursu prowadzonego na podstawie ustawy Pzp wyklucza się:</w:t>
      </w:r>
    </w:p>
    <w:p w14:paraId="66C50DE8" w14:textId="77777777" w:rsidR="00921998" w:rsidRPr="00CB4098" w:rsidRDefault="00921998" w:rsidP="001937AF">
      <w:pPr>
        <w:pStyle w:val="Akapitzlist"/>
        <w:numPr>
          <w:ilvl w:val="0"/>
          <w:numId w:val="61"/>
        </w:numPr>
        <w:ind w:left="284" w:hanging="284"/>
        <w:jc w:val="both"/>
        <w:rPr>
          <w:rFonts w:ascii="Arial" w:hAnsi="Arial" w:cs="Arial"/>
          <w:color w:val="222222"/>
          <w:sz w:val="14"/>
          <w:szCs w:val="14"/>
        </w:rPr>
      </w:pPr>
      <w:r w:rsidRPr="00CB4098">
        <w:rPr>
          <w:rFonts w:ascii="Arial" w:hAnsi="Arial" w:cs="Arial"/>
          <w:color w:val="222222"/>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B374DE" w14:textId="77777777" w:rsidR="00921998" w:rsidRPr="00CB4098" w:rsidRDefault="00921998" w:rsidP="001937AF">
      <w:pPr>
        <w:pStyle w:val="Akapitzlist"/>
        <w:numPr>
          <w:ilvl w:val="0"/>
          <w:numId w:val="61"/>
        </w:numPr>
        <w:ind w:left="284" w:hanging="284"/>
        <w:jc w:val="both"/>
        <w:rPr>
          <w:rFonts w:ascii="Arial" w:hAnsi="Arial" w:cs="Arial"/>
          <w:color w:val="222222"/>
          <w:sz w:val="14"/>
          <w:szCs w:val="14"/>
        </w:rPr>
      </w:pPr>
      <w:r w:rsidRPr="00CB4098">
        <w:rPr>
          <w:rFonts w:ascii="Arial" w:hAnsi="Arial" w:cs="Arial"/>
          <w:color w:val="222222"/>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Pr>
          <w:rFonts w:ascii="Arial" w:hAnsi="Arial" w:cs="Arial"/>
          <w:color w:val="222222"/>
          <w:sz w:val="14"/>
          <w:szCs w:val="14"/>
        </w:rPr>
        <w:t> </w:t>
      </w:r>
      <w:r w:rsidRPr="00CB4098">
        <w:rPr>
          <w:rFonts w:ascii="Arial" w:hAnsi="Arial" w:cs="Arial"/>
          <w:color w:val="222222"/>
          <w:sz w:val="14"/>
          <w:szCs w:val="14"/>
        </w:rPr>
        <w:t>sprawie wpisu na listę rozstrzygającej o zastosowaniu środka, o którym mowa w art. 1 pkt 3 ustawy;</w:t>
      </w:r>
    </w:p>
    <w:p w14:paraId="6F973E97" w14:textId="77777777" w:rsidR="00921998" w:rsidRPr="00CB4098" w:rsidRDefault="00921998" w:rsidP="001937AF">
      <w:pPr>
        <w:pStyle w:val="Akapitzlist"/>
        <w:numPr>
          <w:ilvl w:val="0"/>
          <w:numId w:val="61"/>
        </w:numPr>
        <w:ind w:left="284" w:hanging="284"/>
        <w:jc w:val="both"/>
        <w:rPr>
          <w:rFonts w:ascii="Arial" w:hAnsi="Arial" w:cs="Arial"/>
          <w:sz w:val="14"/>
          <w:szCs w:val="14"/>
        </w:rPr>
      </w:pPr>
      <w:r w:rsidRPr="00CB4098">
        <w:rPr>
          <w:rFonts w:ascii="Arial" w:hAnsi="Arial" w:cs="Arial"/>
          <w:color w:val="222222"/>
          <w:sz w:val="14"/>
          <w:szCs w:val="1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w:t>
      </w:r>
      <w:r>
        <w:rPr>
          <w:rFonts w:ascii="Arial" w:hAnsi="Arial" w:cs="Arial"/>
          <w:color w:val="222222"/>
          <w:sz w:val="14"/>
          <w:szCs w:val="14"/>
        </w:rPr>
        <w:t> </w:t>
      </w:r>
      <w:r w:rsidRPr="00CB4098">
        <w:rPr>
          <w:rFonts w:ascii="Arial" w:hAnsi="Arial" w:cs="Arial"/>
          <w:color w:val="222222"/>
          <w:sz w:val="14"/>
          <w:szCs w:val="14"/>
        </w:rPr>
        <w:t>wpisany na listę lub będący taką jednostką dominującą od dnia 24 lutego 2022 r., o ile został wpisany na listę na podstawie decyzji w sprawie wpisu na</w:t>
      </w:r>
      <w:r>
        <w:rPr>
          <w:rFonts w:ascii="Arial" w:hAnsi="Arial" w:cs="Arial"/>
          <w:color w:val="222222"/>
          <w:sz w:val="14"/>
          <w:szCs w:val="14"/>
        </w:rPr>
        <w:t> </w:t>
      </w:r>
      <w:r w:rsidRPr="00CB4098">
        <w:rPr>
          <w:rFonts w:ascii="Arial" w:hAnsi="Arial" w:cs="Arial"/>
          <w:color w:val="222222"/>
          <w:sz w:val="14"/>
          <w:szCs w:val="14"/>
        </w:rPr>
        <w:t>listę rozstrzygającej o zastosowaniu środka, o którym mowa w art. 1 pkt 3 ustawy.</w:t>
      </w:r>
    </w:p>
  </w:footnote>
  <w:footnote w:id="20">
    <w:p w14:paraId="4AB04C71" w14:textId="77777777" w:rsidR="00F17600" w:rsidRPr="00ED7317" w:rsidRDefault="00F17600" w:rsidP="00ED731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21">
    <w:p w14:paraId="687167E3" w14:textId="247E53E2" w:rsidR="00F17600" w:rsidRPr="00ED7317" w:rsidRDefault="00F17600" w:rsidP="00ED731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Wybrać właściwe i wskazać które roboty budowlane</w:t>
      </w:r>
      <w:r w:rsidR="004B6AD5" w:rsidRPr="004B6AD5">
        <w:rPr>
          <w:rFonts w:cs="Tahoma"/>
          <w:iCs/>
          <w:sz w:val="18"/>
          <w:szCs w:val="18"/>
        </w:rPr>
        <w:t xml:space="preserve"> </w:t>
      </w:r>
      <w:r w:rsidR="004B6AD5" w:rsidRPr="00ED7317">
        <w:rPr>
          <w:rFonts w:cs="Tahoma"/>
          <w:iCs/>
          <w:sz w:val="18"/>
          <w:szCs w:val="18"/>
        </w:rPr>
        <w:t>bądź</w:t>
      </w:r>
      <w:r w:rsidRPr="00ED7317">
        <w:rPr>
          <w:rFonts w:cs="Tahoma"/>
          <w:iCs/>
          <w:sz w:val="18"/>
          <w:szCs w:val="18"/>
        </w:rPr>
        <w:t xml:space="preserve"> usługi wykonają poszczególni wykonawcy zgodnie z art. 117 ust.</w:t>
      </w:r>
      <w:r w:rsidR="004B6AD5">
        <w:rPr>
          <w:rFonts w:cs="Tahoma"/>
          <w:iCs/>
          <w:sz w:val="18"/>
          <w:szCs w:val="18"/>
        </w:rPr>
        <w:t> </w:t>
      </w:r>
      <w:r w:rsidRPr="00ED7317">
        <w:rPr>
          <w:rFonts w:cs="Tahoma"/>
          <w:iCs/>
          <w:sz w:val="18"/>
          <w:szCs w:val="18"/>
        </w:rPr>
        <w:t>4 ustawy Pzp.</w:t>
      </w:r>
    </w:p>
  </w:footnote>
  <w:footnote w:id="22">
    <w:p w14:paraId="61AB4B53" w14:textId="77777777" w:rsidR="00F17600" w:rsidRPr="00C93AD0" w:rsidRDefault="00F17600" w:rsidP="00ED7317">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23">
    <w:p w14:paraId="7CCA5263"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24">
    <w:p w14:paraId="78C7ABDA"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25">
    <w:p w14:paraId="1F18CF32"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26">
    <w:p w14:paraId="15D17487"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 w:id="27">
    <w:p w14:paraId="7E0BC27A" w14:textId="77777777" w:rsidR="00385AF9" w:rsidRPr="00DB2C46" w:rsidRDefault="00385AF9" w:rsidP="00385AF9">
      <w:pPr>
        <w:pStyle w:val="Tekstprzypisudolnego"/>
        <w:jc w:val="both"/>
        <w:rPr>
          <w:rFonts w:ascii="Trebuchet MS" w:hAnsi="Trebuchet MS" w:cs="Arial"/>
          <w:sz w:val="15"/>
          <w:szCs w:val="15"/>
        </w:rPr>
      </w:pPr>
      <w:r w:rsidRPr="00DB2C46">
        <w:rPr>
          <w:rStyle w:val="Odwoanieprzypisudolnego"/>
          <w:rFonts w:ascii="Trebuchet MS" w:hAnsi="Trebuchet MS" w:cs="Arial"/>
          <w:sz w:val="15"/>
          <w:szCs w:val="15"/>
        </w:rPr>
        <w:footnoteRef/>
      </w:r>
      <w:r w:rsidRPr="00DB2C46">
        <w:rPr>
          <w:rFonts w:ascii="Trebuchet MS" w:hAnsi="Trebuchet MS" w:cs="Arial"/>
          <w:sz w:val="15"/>
          <w:szCs w:val="15"/>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30ABBF" w14:textId="77777777" w:rsidR="00385AF9" w:rsidRPr="00DB2C46" w:rsidRDefault="00385AF9" w:rsidP="001937AF">
      <w:pPr>
        <w:pStyle w:val="Tekstprzypisudolnego"/>
        <w:numPr>
          <w:ilvl w:val="0"/>
          <w:numId w:val="59"/>
        </w:numPr>
        <w:ind w:left="284" w:hanging="284"/>
        <w:rPr>
          <w:rFonts w:ascii="Trebuchet MS" w:hAnsi="Trebuchet MS" w:cs="Arial"/>
          <w:sz w:val="15"/>
          <w:szCs w:val="15"/>
        </w:rPr>
      </w:pPr>
      <w:r w:rsidRPr="00DB2C46">
        <w:rPr>
          <w:rFonts w:ascii="Trebuchet MS" w:hAnsi="Trebuchet MS" w:cs="Arial"/>
          <w:sz w:val="15"/>
          <w:szCs w:val="15"/>
        </w:rPr>
        <w:t>obywateli rosyjskich lub osób fizycznych lub prawnych, podmiotów lub organów z siedzibą w Rosji;</w:t>
      </w:r>
    </w:p>
    <w:p w14:paraId="7A3987BD" w14:textId="77777777" w:rsidR="00385AF9" w:rsidRPr="00DB2C46" w:rsidRDefault="00385AF9" w:rsidP="001937AF">
      <w:pPr>
        <w:pStyle w:val="Tekstprzypisudolnego"/>
        <w:numPr>
          <w:ilvl w:val="0"/>
          <w:numId w:val="59"/>
        </w:numPr>
        <w:ind w:left="284" w:hanging="284"/>
        <w:rPr>
          <w:rFonts w:ascii="Trebuchet MS" w:hAnsi="Trebuchet MS" w:cs="Arial"/>
          <w:sz w:val="15"/>
          <w:szCs w:val="15"/>
        </w:rPr>
      </w:pPr>
      <w:bookmarkStart w:id="19" w:name="_Hlk102557314"/>
      <w:r w:rsidRPr="00DB2C46">
        <w:rPr>
          <w:rFonts w:ascii="Trebuchet MS" w:hAnsi="Trebuchet MS" w:cs="Arial"/>
          <w:sz w:val="15"/>
          <w:szCs w:val="15"/>
        </w:rPr>
        <w:t>osób prawnych, podmiotów lub organów, do których prawa własności bezpośrednio lub pośrednio w ponad 50 % należą do podmiotu, o którym mowa w lit. a) niniejszego ustępu; lub</w:t>
      </w:r>
      <w:bookmarkEnd w:id="19"/>
    </w:p>
    <w:p w14:paraId="0C195733" w14:textId="77777777" w:rsidR="00385AF9" w:rsidRPr="00DB2C46" w:rsidRDefault="00385AF9" w:rsidP="001937AF">
      <w:pPr>
        <w:pStyle w:val="Tekstprzypisudolnego"/>
        <w:numPr>
          <w:ilvl w:val="0"/>
          <w:numId w:val="59"/>
        </w:numPr>
        <w:ind w:left="284" w:hanging="284"/>
        <w:rPr>
          <w:rFonts w:ascii="Trebuchet MS" w:hAnsi="Trebuchet MS" w:cs="Arial"/>
          <w:sz w:val="15"/>
          <w:szCs w:val="15"/>
        </w:rPr>
      </w:pPr>
      <w:r w:rsidRPr="00DB2C46">
        <w:rPr>
          <w:rFonts w:ascii="Trebuchet MS" w:hAnsi="Trebuchet MS" w:cs="Arial"/>
          <w:sz w:val="15"/>
          <w:szCs w:val="15"/>
        </w:rPr>
        <w:t>osób fizycznych lub prawnych, podmiotów lub organów działających w imieniu lub pod kierunkiem podmiotu, o którym mowa w lit. a) lub b) niniejszego ustępu,</w:t>
      </w:r>
    </w:p>
    <w:p w14:paraId="4332E49E" w14:textId="77777777" w:rsidR="00385AF9" w:rsidRPr="00DB2C46" w:rsidRDefault="00385AF9" w:rsidP="00385AF9">
      <w:pPr>
        <w:pStyle w:val="Tekstprzypisudolnego"/>
        <w:jc w:val="both"/>
        <w:rPr>
          <w:rFonts w:ascii="Trebuchet MS" w:hAnsi="Trebuchet MS" w:cs="Arial"/>
          <w:sz w:val="15"/>
          <w:szCs w:val="15"/>
        </w:rPr>
      </w:pPr>
      <w:r w:rsidRPr="00DB2C46">
        <w:rPr>
          <w:rFonts w:ascii="Trebuchet MS" w:hAnsi="Trebuchet MS" w:cs="Arial"/>
          <w:sz w:val="15"/>
          <w:szCs w:val="15"/>
        </w:rPr>
        <w:t>w tym podwykonawców, dostawców lub podmiotów, na których zdolności polega się w rozumieniu dyrektyw w sprawie zamówień publicznych, w przypadku gdy przypada na nich ponad 10 % wartości zamówienia.</w:t>
      </w:r>
    </w:p>
  </w:footnote>
  <w:footnote w:id="28">
    <w:p w14:paraId="127957DE" w14:textId="77777777" w:rsidR="00385AF9" w:rsidRPr="00DB2C46" w:rsidRDefault="00385AF9" w:rsidP="00385AF9">
      <w:pPr>
        <w:spacing w:line="240" w:lineRule="auto"/>
        <w:jc w:val="both"/>
        <w:rPr>
          <w:rFonts w:cs="Arial"/>
          <w:color w:val="222222"/>
          <w:sz w:val="15"/>
          <w:szCs w:val="15"/>
        </w:rPr>
      </w:pPr>
      <w:r w:rsidRPr="00DB2C46">
        <w:rPr>
          <w:rStyle w:val="Odwoanieprzypisudolnego"/>
          <w:rFonts w:cs="Arial"/>
          <w:sz w:val="15"/>
          <w:szCs w:val="15"/>
        </w:rPr>
        <w:footnoteRef/>
      </w:r>
      <w:r w:rsidRPr="00DB2C46">
        <w:rPr>
          <w:rFonts w:cs="Arial"/>
          <w:sz w:val="15"/>
          <w:szCs w:val="15"/>
        </w:rPr>
        <w:t xml:space="preserve"> </w:t>
      </w:r>
      <w:r w:rsidRPr="00DB2C46">
        <w:rPr>
          <w:rFonts w:cs="Arial"/>
          <w:color w:val="222222"/>
          <w:sz w:val="15"/>
          <w:szCs w:val="15"/>
        </w:rPr>
        <w:t xml:space="preserve">Zgodnie z treścią art. 7 ust. 1 ustawy z dnia 13 kwietnia 2022 r. </w:t>
      </w:r>
      <w:r w:rsidRPr="00DB2C46">
        <w:rPr>
          <w:rFonts w:cs="Arial"/>
          <w:i/>
          <w:iCs/>
          <w:color w:val="222222"/>
          <w:sz w:val="15"/>
          <w:szCs w:val="15"/>
        </w:rPr>
        <w:t xml:space="preserve">o </w:t>
      </w:r>
      <w:r w:rsidRPr="00DB2C46">
        <w:rPr>
          <w:rFonts w:cs="Arial"/>
          <w:i/>
          <w:iCs/>
          <w:sz w:val="15"/>
          <w:szCs w:val="15"/>
        </w:rPr>
        <w:t>szczególnych rozwiązaniach w zakresie przeciwdziałania wspieraniu agresji na Ukrainę oraz służących ochronie bezpieczeństwa narodowego</w:t>
      </w:r>
      <w:r w:rsidRPr="00DB2C46">
        <w:rPr>
          <w:rFonts w:cs="Arial"/>
          <w:i/>
          <w:iCs/>
          <w:color w:val="222222"/>
          <w:sz w:val="15"/>
          <w:szCs w:val="15"/>
        </w:rPr>
        <w:t xml:space="preserve">, </w:t>
      </w:r>
      <w:r w:rsidRPr="00DB2C46">
        <w:rPr>
          <w:rFonts w:cs="Arial"/>
          <w:color w:val="222222"/>
          <w:sz w:val="15"/>
          <w:szCs w:val="15"/>
        </w:rPr>
        <w:t xml:space="preserve">z </w:t>
      </w:r>
      <w:r w:rsidRPr="00DB2C46">
        <w:rPr>
          <w:rFonts w:eastAsia="Times New Roman" w:cs="Arial"/>
          <w:color w:val="222222"/>
          <w:sz w:val="15"/>
          <w:szCs w:val="15"/>
          <w:lang w:eastAsia="pl-PL"/>
        </w:rPr>
        <w:t>postępowania o udzielenie zamówienia publicznego lub konkursu prowadzonego na podstawie ustawy Pzp wyklucza się:</w:t>
      </w:r>
    </w:p>
    <w:p w14:paraId="542CAAA7" w14:textId="77777777" w:rsidR="00385AF9" w:rsidRPr="00DB2C46" w:rsidRDefault="00385AF9" w:rsidP="001937AF">
      <w:pPr>
        <w:pStyle w:val="Akapitzlist"/>
        <w:numPr>
          <w:ilvl w:val="0"/>
          <w:numId w:val="60"/>
        </w:numPr>
        <w:ind w:left="284" w:hanging="284"/>
        <w:jc w:val="both"/>
        <w:rPr>
          <w:rFonts w:ascii="Trebuchet MS" w:hAnsi="Trebuchet MS" w:cs="Arial"/>
          <w:color w:val="222222"/>
          <w:sz w:val="15"/>
          <w:szCs w:val="15"/>
        </w:rPr>
      </w:pPr>
      <w:r w:rsidRPr="00DB2C46">
        <w:rPr>
          <w:rFonts w:ascii="Trebuchet MS" w:hAnsi="Trebuchet MS" w:cs="Arial"/>
          <w:color w:val="222222"/>
          <w:sz w:val="15"/>
          <w:szCs w:val="15"/>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9B9BB0" w14:textId="77777777" w:rsidR="00385AF9" w:rsidRPr="00DB2C46" w:rsidRDefault="00385AF9" w:rsidP="001937AF">
      <w:pPr>
        <w:pStyle w:val="Akapitzlist"/>
        <w:numPr>
          <w:ilvl w:val="0"/>
          <w:numId w:val="60"/>
        </w:numPr>
        <w:ind w:left="284" w:hanging="284"/>
        <w:jc w:val="both"/>
        <w:rPr>
          <w:rFonts w:ascii="Trebuchet MS" w:hAnsi="Trebuchet MS" w:cs="Arial"/>
          <w:color w:val="222222"/>
          <w:sz w:val="15"/>
          <w:szCs w:val="15"/>
        </w:rPr>
      </w:pPr>
      <w:r w:rsidRPr="00DB2C46">
        <w:rPr>
          <w:rFonts w:ascii="Trebuchet MS" w:hAnsi="Trebuchet MS" w:cs="Arial"/>
          <w:color w:val="222222"/>
          <w:sz w:val="15"/>
          <w:szCs w:val="15"/>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B092AA" w14:textId="77777777" w:rsidR="00385AF9" w:rsidRPr="00DB2C46" w:rsidRDefault="00385AF9" w:rsidP="001937AF">
      <w:pPr>
        <w:pStyle w:val="Akapitzlist"/>
        <w:numPr>
          <w:ilvl w:val="0"/>
          <w:numId w:val="60"/>
        </w:numPr>
        <w:ind w:left="284" w:hanging="284"/>
        <w:jc w:val="both"/>
        <w:rPr>
          <w:rFonts w:ascii="Trebuchet MS" w:hAnsi="Trebuchet MS" w:cs="Arial"/>
          <w:sz w:val="14"/>
          <w:szCs w:val="14"/>
        </w:rPr>
      </w:pPr>
      <w:r w:rsidRPr="00DB2C46">
        <w:rPr>
          <w:rFonts w:ascii="Trebuchet MS" w:hAnsi="Trebuchet MS" w:cs="Arial"/>
          <w:color w:val="222222"/>
          <w:sz w:val="15"/>
          <w:szCs w:val="15"/>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F27"/>
    <w:multiLevelType w:val="hybridMultilevel"/>
    <w:tmpl w:val="0BC00D0E"/>
    <w:lvl w:ilvl="0" w:tplc="42EE14D2">
      <w:start w:val="1"/>
      <w:numFmt w:val="decimal"/>
      <w:lvlText w:val="%1."/>
      <w:lvlJc w:val="left"/>
      <w:pPr>
        <w:ind w:left="1080" w:hanging="360"/>
      </w:pPr>
      <w:rPr>
        <w:rFonts w:ascii="Trebuchet MS" w:hAnsi="Trebuchet MS" w:hint="default"/>
        <w:b w:val="0"/>
        <w:i w:val="0"/>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1" w15:restartNumberingAfterBreak="0">
    <w:nsid w:val="05A25339"/>
    <w:multiLevelType w:val="hybridMultilevel"/>
    <w:tmpl w:val="87763512"/>
    <w:lvl w:ilvl="0" w:tplc="FFFFFFFF">
      <w:start w:val="1"/>
      <w:numFmt w:val="decimal"/>
      <w:lvlText w:val="%1)"/>
      <w:lvlJc w:val="left"/>
      <w:pPr>
        <w:ind w:left="1145" w:hanging="360"/>
      </w:pPr>
      <w:rPr>
        <w:rFonts w:ascii="Trebuchet MS" w:hAnsi="Trebuchet MS" w:hint="default"/>
        <w:sz w:val="20"/>
        <w:szCs w:val="20"/>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 w15:restartNumberingAfterBreak="0">
    <w:nsid w:val="05FA64BD"/>
    <w:multiLevelType w:val="hybridMultilevel"/>
    <w:tmpl w:val="D3642022"/>
    <w:lvl w:ilvl="0" w:tplc="10E4371C">
      <w:start w:val="1"/>
      <w:numFmt w:val="lowerLetter"/>
      <w:lvlText w:val="%1)"/>
      <w:lvlJc w:val="left"/>
      <w:pPr>
        <w:ind w:left="1429" w:hanging="360"/>
      </w:pPr>
      <w:rPr>
        <w:rFonts w:ascii="Trebuchet MS" w:hAnsi="Trebuchet MS"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6E24774"/>
    <w:multiLevelType w:val="hybridMultilevel"/>
    <w:tmpl w:val="AACA7B96"/>
    <w:lvl w:ilvl="0" w:tplc="A052D71E">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C55BE"/>
    <w:multiLevelType w:val="hybridMultilevel"/>
    <w:tmpl w:val="59DCB07A"/>
    <w:lvl w:ilvl="0" w:tplc="9AC29858">
      <w:start w:val="1"/>
      <w:numFmt w:val="lowerLetter"/>
      <w:lvlText w:val="%1)"/>
      <w:lvlJc w:val="left"/>
      <w:pPr>
        <w:ind w:left="3465"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F204A"/>
    <w:multiLevelType w:val="hybridMultilevel"/>
    <w:tmpl w:val="23E8DAEA"/>
    <w:lvl w:ilvl="0" w:tplc="FF4825F0">
      <w:start w:val="1"/>
      <w:numFmt w:val="decimal"/>
      <w:lvlText w:val="%1)"/>
      <w:lvlJc w:val="left"/>
      <w:pPr>
        <w:ind w:left="720"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7750C"/>
    <w:multiLevelType w:val="hybridMultilevel"/>
    <w:tmpl w:val="5E6A63C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1" w15:restartNumberingAfterBreak="0">
    <w:nsid w:val="11F64C8F"/>
    <w:multiLevelType w:val="hybridMultilevel"/>
    <w:tmpl w:val="B25E401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3" w15:restartNumberingAfterBreak="0">
    <w:nsid w:val="13763F51"/>
    <w:multiLevelType w:val="multilevel"/>
    <w:tmpl w:val="A50E8E8A"/>
    <w:lvl w:ilvl="0">
      <w:start w:val="5"/>
      <w:numFmt w:val="decimal"/>
      <w:lvlText w:val="%1."/>
      <w:lvlJc w:val="left"/>
      <w:pPr>
        <w:tabs>
          <w:tab w:val="num" w:pos="1800"/>
        </w:tabs>
        <w:ind w:left="1800" w:hanging="363"/>
      </w:pPr>
      <w:rPr>
        <w:rFonts w:hint="default"/>
      </w:rPr>
    </w:lvl>
    <w:lvl w:ilvl="1">
      <w:start w:val="1"/>
      <w:numFmt w:val="decimal"/>
      <w:lvlText w:val="%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3237" w:hanging="1800"/>
      </w:pPr>
      <w:rPr>
        <w:rFonts w:hint="default"/>
      </w:rPr>
    </w:lvl>
    <w:lvl w:ilvl="8">
      <w:start w:val="1"/>
      <w:numFmt w:val="decimal"/>
      <w:isLgl/>
      <w:lvlText w:val="%1.%2.%3.%4.%5.%6.%7.%8.%9"/>
      <w:lvlJc w:val="left"/>
      <w:pPr>
        <w:ind w:left="3237" w:hanging="1800"/>
      </w:pPr>
      <w:rPr>
        <w:rFonts w:hint="default"/>
      </w:rPr>
    </w:lvl>
  </w:abstractNum>
  <w:abstractNum w:abstractNumId="14" w15:restartNumberingAfterBreak="0">
    <w:nsid w:val="13920802"/>
    <w:multiLevelType w:val="hybridMultilevel"/>
    <w:tmpl w:val="CA02338A"/>
    <w:lvl w:ilvl="0" w:tplc="04150001">
      <w:start w:val="1"/>
      <w:numFmt w:val="bullet"/>
      <w:lvlText w:val=""/>
      <w:lvlJc w:val="left"/>
      <w:pPr>
        <w:ind w:left="473" w:hanging="360"/>
      </w:pPr>
      <w:rPr>
        <w:rFonts w:ascii="Symbol" w:hAnsi="Symbol" w:hint="default"/>
      </w:rPr>
    </w:lvl>
    <w:lvl w:ilvl="1" w:tplc="04150003">
      <w:start w:val="1"/>
      <w:numFmt w:val="bullet"/>
      <w:lvlText w:val="o"/>
      <w:lvlJc w:val="left"/>
      <w:pPr>
        <w:ind w:left="1193" w:hanging="360"/>
      </w:pPr>
      <w:rPr>
        <w:rFonts w:ascii="Courier New" w:hAnsi="Courier New" w:cs="Courier New" w:hint="default"/>
      </w:rPr>
    </w:lvl>
    <w:lvl w:ilvl="2" w:tplc="04150005" w:tentative="1">
      <w:start w:val="1"/>
      <w:numFmt w:val="bullet"/>
      <w:lvlText w:val=""/>
      <w:lvlJc w:val="left"/>
      <w:pPr>
        <w:ind w:left="1913" w:hanging="360"/>
      </w:pPr>
      <w:rPr>
        <w:rFonts w:ascii="Wingdings" w:hAnsi="Wingdings" w:hint="default"/>
      </w:rPr>
    </w:lvl>
    <w:lvl w:ilvl="3" w:tplc="04150001" w:tentative="1">
      <w:start w:val="1"/>
      <w:numFmt w:val="bullet"/>
      <w:lvlText w:val=""/>
      <w:lvlJc w:val="left"/>
      <w:pPr>
        <w:ind w:left="2633" w:hanging="360"/>
      </w:pPr>
      <w:rPr>
        <w:rFonts w:ascii="Symbol" w:hAnsi="Symbol" w:hint="default"/>
      </w:rPr>
    </w:lvl>
    <w:lvl w:ilvl="4" w:tplc="04150003" w:tentative="1">
      <w:start w:val="1"/>
      <w:numFmt w:val="bullet"/>
      <w:lvlText w:val="o"/>
      <w:lvlJc w:val="left"/>
      <w:pPr>
        <w:ind w:left="3353" w:hanging="360"/>
      </w:pPr>
      <w:rPr>
        <w:rFonts w:ascii="Courier New" w:hAnsi="Courier New" w:cs="Courier New" w:hint="default"/>
      </w:rPr>
    </w:lvl>
    <w:lvl w:ilvl="5" w:tplc="04150005" w:tentative="1">
      <w:start w:val="1"/>
      <w:numFmt w:val="bullet"/>
      <w:lvlText w:val=""/>
      <w:lvlJc w:val="left"/>
      <w:pPr>
        <w:ind w:left="4073" w:hanging="360"/>
      </w:pPr>
      <w:rPr>
        <w:rFonts w:ascii="Wingdings" w:hAnsi="Wingdings" w:hint="default"/>
      </w:rPr>
    </w:lvl>
    <w:lvl w:ilvl="6" w:tplc="04150001" w:tentative="1">
      <w:start w:val="1"/>
      <w:numFmt w:val="bullet"/>
      <w:lvlText w:val=""/>
      <w:lvlJc w:val="left"/>
      <w:pPr>
        <w:ind w:left="4793" w:hanging="360"/>
      </w:pPr>
      <w:rPr>
        <w:rFonts w:ascii="Symbol" w:hAnsi="Symbol" w:hint="default"/>
      </w:rPr>
    </w:lvl>
    <w:lvl w:ilvl="7" w:tplc="04150003" w:tentative="1">
      <w:start w:val="1"/>
      <w:numFmt w:val="bullet"/>
      <w:lvlText w:val="o"/>
      <w:lvlJc w:val="left"/>
      <w:pPr>
        <w:ind w:left="5513" w:hanging="360"/>
      </w:pPr>
      <w:rPr>
        <w:rFonts w:ascii="Courier New" w:hAnsi="Courier New" w:cs="Courier New" w:hint="default"/>
      </w:rPr>
    </w:lvl>
    <w:lvl w:ilvl="8" w:tplc="04150005" w:tentative="1">
      <w:start w:val="1"/>
      <w:numFmt w:val="bullet"/>
      <w:lvlText w:val=""/>
      <w:lvlJc w:val="left"/>
      <w:pPr>
        <w:ind w:left="6233" w:hanging="360"/>
      </w:pPr>
      <w:rPr>
        <w:rFonts w:ascii="Wingdings" w:hAnsi="Wingdings" w:hint="default"/>
      </w:rPr>
    </w:lvl>
  </w:abstractNum>
  <w:abstractNum w:abstractNumId="15" w15:restartNumberingAfterBreak="0">
    <w:nsid w:val="13AF4FE8"/>
    <w:multiLevelType w:val="hybridMultilevel"/>
    <w:tmpl w:val="9550BAA8"/>
    <w:lvl w:ilvl="0" w:tplc="8C88DC40">
      <w:start w:val="1"/>
      <w:numFmt w:val="decimal"/>
      <w:lvlText w:val="%1."/>
      <w:lvlJc w:val="left"/>
      <w:pPr>
        <w:tabs>
          <w:tab w:val="num" w:pos="2160"/>
        </w:tabs>
        <w:ind w:left="288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19" w15:restartNumberingAfterBreak="0">
    <w:nsid w:val="1DFF6E7D"/>
    <w:multiLevelType w:val="hybridMultilevel"/>
    <w:tmpl w:val="51B62FEC"/>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8C88DC40">
      <w:start w:val="1"/>
      <w:numFmt w:val="decimal"/>
      <w:lvlText w:val="%4."/>
      <w:lvlJc w:val="left"/>
      <w:pPr>
        <w:tabs>
          <w:tab w:val="num" w:pos="2160"/>
        </w:tabs>
        <w:ind w:left="2880" w:hanging="360"/>
      </w:pPr>
      <w:rPr>
        <w:rFonts w:hint="default"/>
        <w:b w:val="0"/>
        <w:color w:val="auto"/>
        <w:sz w:val="20"/>
        <w:szCs w:val="20"/>
      </w:rPr>
    </w:lvl>
    <w:lvl w:ilvl="4" w:tplc="FE9EB9C2">
      <w:start w:val="1"/>
      <w:numFmt w:val="decimal"/>
      <w:lvlText w:val="%5)"/>
      <w:lvlJc w:val="left"/>
      <w:pPr>
        <w:ind w:left="1800" w:hanging="360"/>
      </w:pPr>
      <w:rPr>
        <w:b w:val="0"/>
        <w:bCs w:val="0"/>
        <w:sz w:val="20"/>
        <w:szCs w:val="20"/>
      </w:r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20" w15:restartNumberingAfterBreak="0">
    <w:nsid w:val="224A3C05"/>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2F002AD"/>
    <w:multiLevelType w:val="hybridMultilevel"/>
    <w:tmpl w:val="CAE42E0E"/>
    <w:lvl w:ilvl="0" w:tplc="B5924CE8">
      <w:start w:val="4"/>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3"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5" w15:restartNumberingAfterBreak="0">
    <w:nsid w:val="274E0F25"/>
    <w:multiLevelType w:val="hybridMultilevel"/>
    <w:tmpl w:val="FACC2EA4"/>
    <w:lvl w:ilvl="0" w:tplc="AE100C2C">
      <w:start w:val="1"/>
      <w:numFmt w:val="decimal"/>
      <w:lvlText w:val="%1)"/>
      <w:lvlJc w:val="left"/>
      <w:pPr>
        <w:ind w:left="1488" w:hanging="360"/>
      </w:pPr>
      <w:rPr>
        <w:color w:val="auto"/>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6"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8074E65"/>
    <w:multiLevelType w:val="hybridMultilevel"/>
    <w:tmpl w:val="2F24D2F4"/>
    <w:lvl w:ilvl="0" w:tplc="65CCCADE">
      <w:start w:val="1"/>
      <w:numFmt w:val="upperRoman"/>
      <w:pStyle w:val="Nagwek2"/>
      <w:lvlText w:val="Rozdział %1."/>
      <w:lvlJc w:val="right"/>
      <w:pPr>
        <w:ind w:left="2109" w:hanging="360"/>
      </w:pPr>
      <w:rPr>
        <w:rFonts w:hint="default"/>
        <w:b/>
        <w:bCs/>
        <w:i w:val="0"/>
        <w:iCs/>
        <w:color w:val="auto"/>
        <w:sz w:val="20"/>
        <w:szCs w:val="20"/>
      </w:rPr>
    </w:lvl>
    <w:lvl w:ilvl="1" w:tplc="E5B4BA86">
      <w:start w:val="1"/>
      <w:numFmt w:val="upperLetter"/>
      <w:lvlText w:val="%2."/>
      <w:lvlJc w:val="left"/>
      <w:pPr>
        <w:ind w:left="2829" w:hanging="360"/>
      </w:pPr>
      <w:rPr>
        <w:rFonts w:hint="default"/>
      </w:r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28" w15:restartNumberingAfterBreak="0">
    <w:nsid w:val="288A7311"/>
    <w:multiLevelType w:val="hybridMultilevel"/>
    <w:tmpl w:val="6C7A1C64"/>
    <w:lvl w:ilvl="0" w:tplc="3CC244DE">
      <w:start w:val="1"/>
      <w:numFmt w:val="ordinal"/>
      <w:lvlText w:val="%1"/>
      <w:lvlJc w:val="center"/>
      <w:pPr>
        <w:ind w:left="426" w:hanging="360"/>
      </w:pPr>
      <w:rPr>
        <w:rFonts w:ascii="Trebuchet MS" w:hAnsi="Trebuchet MS" w:hint="default"/>
        <w:b w:val="0"/>
        <w:color w:val="auto"/>
        <w:sz w:val="20"/>
        <w:szCs w:val="16"/>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974798E"/>
    <w:multiLevelType w:val="hybridMultilevel"/>
    <w:tmpl w:val="F9DE3CFC"/>
    <w:lvl w:ilvl="0" w:tplc="85BC0004">
      <w:start w:val="1"/>
      <w:numFmt w:val="lowerLetter"/>
      <w:lvlText w:val="%1)"/>
      <w:lvlJc w:val="left"/>
      <w:pPr>
        <w:ind w:left="3465"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FF0D1E"/>
    <w:multiLevelType w:val="hybridMultilevel"/>
    <w:tmpl w:val="236A1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242228"/>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D3C03A8"/>
    <w:multiLevelType w:val="hybridMultilevel"/>
    <w:tmpl w:val="01C06E50"/>
    <w:lvl w:ilvl="0" w:tplc="85385120">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35" w15:restartNumberingAfterBreak="0">
    <w:nsid w:val="2D637662"/>
    <w:multiLevelType w:val="hybridMultilevel"/>
    <w:tmpl w:val="DDF0FA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37"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8" w15:restartNumberingAfterBreak="0">
    <w:nsid w:val="325658E9"/>
    <w:multiLevelType w:val="hybridMultilevel"/>
    <w:tmpl w:val="2B2C9E66"/>
    <w:lvl w:ilvl="0" w:tplc="1D767D98">
      <w:start w:val="2"/>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40315F"/>
    <w:multiLevelType w:val="hybridMultilevel"/>
    <w:tmpl w:val="D82CC45A"/>
    <w:lvl w:ilvl="0" w:tplc="2A403A44">
      <w:start w:val="1"/>
      <w:numFmt w:val="decimal"/>
      <w:lvlText w:val="%1."/>
      <w:lvlJc w:val="left"/>
      <w:pPr>
        <w:ind w:left="1440" w:hanging="360"/>
      </w:pPr>
      <w:rPr>
        <w:rFonts w:ascii="Trebuchet MS" w:eastAsia="Calibri" w:hAnsi="Trebuchet MS" w:cs="Times New Roman"/>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41" w15:restartNumberingAfterBreak="0">
    <w:nsid w:val="366320BD"/>
    <w:multiLevelType w:val="hybridMultilevel"/>
    <w:tmpl w:val="0D96A752"/>
    <w:lvl w:ilvl="0" w:tplc="9DE4C4FA">
      <w:start w:val="1"/>
      <w:numFmt w:val="lowerLetter"/>
      <w:lvlText w:val="%1)"/>
      <w:lvlJc w:val="left"/>
      <w:pPr>
        <w:ind w:left="3465" w:hanging="360"/>
      </w:pPr>
      <w:rPr>
        <w:rFonts w:ascii="Trebuchet MS" w:hAnsi="Trebuchet MS" w:hint="default"/>
        <w:sz w:val="20"/>
        <w:szCs w:val="20"/>
      </w:rPr>
    </w:lvl>
    <w:lvl w:ilvl="1" w:tplc="04150019">
      <w:start w:val="1"/>
      <w:numFmt w:val="lowerLetter"/>
      <w:lvlText w:val="%2."/>
      <w:lvlJc w:val="left"/>
      <w:pPr>
        <w:ind w:left="4185" w:hanging="360"/>
      </w:pPr>
    </w:lvl>
    <w:lvl w:ilvl="2" w:tplc="0415001B" w:tentative="1">
      <w:start w:val="1"/>
      <w:numFmt w:val="lowerRoman"/>
      <w:lvlText w:val="%3."/>
      <w:lvlJc w:val="right"/>
      <w:pPr>
        <w:ind w:left="4905" w:hanging="180"/>
      </w:pPr>
    </w:lvl>
    <w:lvl w:ilvl="3" w:tplc="0415000F" w:tentative="1">
      <w:start w:val="1"/>
      <w:numFmt w:val="decimal"/>
      <w:lvlText w:val="%4."/>
      <w:lvlJc w:val="left"/>
      <w:pPr>
        <w:ind w:left="5625" w:hanging="360"/>
      </w:pPr>
    </w:lvl>
    <w:lvl w:ilvl="4" w:tplc="04150019" w:tentative="1">
      <w:start w:val="1"/>
      <w:numFmt w:val="lowerLetter"/>
      <w:lvlText w:val="%5."/>
      <w:lvlJc w:val="left"/>
      <w:pPr>
        <w:ind w:left="6345" w:hanging="360"/>
      </w:pPr>
    </w:lvl>
    <w:lvl w:ilvl="5" w:tplc="0415001B" w:tentative="1">
      <w:start w:val="1"/>
      <w:numFmt w:val="lowerRoman"/>
      <w:lvlText w:val="%6."/>
      <w:lvlJc w:val="right"/>
      <w:pPr>
        <w:ind w:left="7065" w:hanging="180"/>
      </w:pPr>
    </w:lvl>
    <w:lvl w:ilvl="6" w:tplc="0415000F" w:tentative="1">
      <w:start w:val="1"/>
      <w:numFmt w:val="decimal"/>
      <w:lvlText w:val="%7."/>
      <w:lvlJc w:val="left"/>
      <w:pPr>
        <w:ind w:left="7785" w:hanging="360"/>
      </w:pPr>
    </w:lvl>
    <w:lvl w:ilvl="7" w:tplc="04150019" w:tentative="1">
      <w:start w:val="1"/>
      <w:numFmt w:val="lowerLetter"/>
      <w:lvlText w:val="%8."/>
      <w:lvlJc w:val="left"/>
      <w:pPr>
        <w:ind w:left="8505" w:hanging="360"/>
      </w:pPr>
    </w:lvl>
    <w:lvl w:ilvl="8" w:tplc="0415001B" w:tentative="1">
      <w:start w:val="1"/>
      <w:numFmt w:val="lowerRoman"/>
      <w:lvlText w:val="%9."/>
      <w:lvlJc w:val="right"/>
      <w:pPr>
        <w:ind w:left="9225" w:hanging="180"/>
      </w:pPr>
    </w:lvl>
  </w:abstractNum>
  <w:abstractNum w:abstractNumId="42" w15:restartNumberingAfterBreak="0">
    <w:nsid w:val="38597F66"/>
    <w:multiLevelType w:val="hybridMultilevel"/>
    <w:tmpl w:val="C5C0ED76"/>
    <w:lvl w:ilvl="0" w:tplc="2456526E">
      <w:start w:val="1"/>
      <w:numFmt w:val="decimal"/>
      <w:lvlText w:val="%1."/>
      <w:lvlJc w:val="left"/>
      <w:pPr>
        <w:ind w:left="1146" w:hanging="360"/>
      </w:pPr>
      <w:rPr>
        <w:rFonts w:ascii="Trebuchet MS" w:hAnsi="Trebuchet MS"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BC06906"/>
    <w:multiLevelType w:val="hybridMultilevel"/>
    <w:tmpl w:val="E8047738"/>
    <w:lvl w:ilvl="0" w:tplc="04150017">
      <w:start w:val="1"/>
      <w:numFmt w:val="lowerLetter"/>
      <w:lvlText w:val="%1)"/>
      <w:lvlJc w:val="left"/>
      <w:pPr>
        <w:ind w:left="1144" w:hanging="360"/>
      </w:pPr>
    </w:lvl>
    <w:lvl w:ilvl="1" w:tplc="17462E92">
      <w:start w:val="1"/>
      <w:numFmt w:val="bullet"/>
      <w:lvlText w:val=""/>
      <w:lvlJc w:val="left"/>
      <w:pPr>
        <w:ind w:left="1864" w:hanging="360"/>
      </w:pPr>
      <w:rPr>
        <w:rFonts w:ascii="Symbol" w:hAnsi="Symbol" w:hint="default"/>
      </w:r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44"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041348"/>
    <w:multiLevelType w:val="hybridMultilevel"/>
    <w:tmpl w:val="39049F48"/>
    <w:lvl w:ilvl="0" w:tplc="FF8A0408">
      <w:start w:val="1"/>
      <w:numFmt w:val="decimal"/>
      <w:lvlText w:val="%1)"/>
      <w:lvlJc w:val="left"/>
      <w:pPr>
        <w:ind w:left="1440" w:hanging="360"/>
      </w:pPr>
      <w:rPr>
        <w:rFonts w:ascii="Trebuchet MS" w:hAnsi="Trebuchet M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F4E6702"/>
    <w:multiLevelType w:val="hybridMultilevel"/>
    <w:tmpl w:val="2F508FF2"/>
    <w:lvl w:ilvl="0" w:tplc="2A60F89C">
      <w:start w:val="6"/>
      <w:numFmt w:val="decimal"/>
      <w:lvlText w:val="%1."/>
      <w:lvlJc w:val="left"/>
      <w:pPr>
        <w:ind w:left="1506"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41907070"/>
    <w:multiLevelType w:val="hybridMultilevel"/>
    <w:tmpl w:val="ACD87A2E"/>
    <w:lvl w:ilvl="0" w:tplc="FFFFFFFF">
      <w:start w:val="1"/>
      <w:numFmt w:val="decimal"/>
      <w:lvlText w:val="%1)"/>
      <w:lvlJc w:val="left"/>
      <w:pPr>
        <w:ind w:left="720" w:hanging="360"/>
      </w:pPr>
      <w:rPr>
        <w:rFonts w:hint="default"/>
      </w:rPr>
    </w:lvl>
    <w:lvl w:ilvl="1" w:tplc="04150017">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1AD42FE"/>
    <w:multiLevelType w:val="hybridMultilevel"/>
    <w:tmpl w:val="AC7C8AB8"/>
    <w:lvl w:ilvl="0" w:tplc="04150017">
      <w:start w:val="1"/>
      <w:numFmt w:val="lowerLetter"/>
      <w:lvlText w:val="%1)"/>
      <w:lvlJc w:val="left"/>
      <w:pPr>
        <w:ind w:left="1571" w:hanging="360"/>
      </w:pPr>
    </w:lvl>
    <w:lvl w:ilvl="1" w:tplc="04150017">
      <w:start w:val="1"/>
      <w:numFmt w:val="lowerLetter"/>
      <w:lvlText w:val="%2)"/>
      <w:lvlJc w:val="left"/>
      <w:pPr>
        <w:ind w:left="1144"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42EB7CCD"/>
    <w:multiLevelType w:val="multilevel"/>
    <w:tmpl w:val="DE52A008"/>
    <w:lvl w:ilvl="0">
      <w:start w:val="12"/>
      <w:numFmt w:val="decimal"/>
      <w:lvlText w:val="%1."/>
      <w:lvlJc w:val="left"/>
      <w:pPr>
        <w:ind w:left="360" w:hanging="360"/>
      </w:pPr>
      <w:rPr>
        <w:rFonts w:ascii="Trebuchet MS" w:hAnsi="Trebuchet MS" w:hint="default"/>
        <w:b w:val="0"/>
        <w:bCs/>
        <w:color w:val="auto"/>
        <w:sz w:val="20"/>
        <w:szCs w:val="20"/>
      </w:rPr>
    </w:lvl>
    <w:lvl w:ilvl="1">
      <w:start w:val="1"/>
      <w:numFmt w:val="decimal"/>
      <w:lvlText w:val="%2)"/>
      <w:lvlJc w:val="left"/>
      <w:pPr>
        <w:ind w:left="792" w:hanging="432"/>
      </w:pPr>
      <w:rPr>
        <w:rFonts w:ascii="Trebuchet MS" w:hAnsi="Trebuchet MS" w:hint="default"/>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3211CC1"/>
    <w:multiLevelType w:val="hybridMultilevel"/>
    <w:tmpl w:val="BFA2533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45953870"/>
    <w:multiLevelType w:val="hybridMultilevel"/>
    <w:tmpl w:val="94086588"/>
    <w:lvl w:ilvl="0" w:tplc="04150011">
      <w:start w:val="1"/>
      <w:numFmt w:val="decimal"/>
      <w:lvlText w:val="%1)"/>
      <w:lvlJc w:val="left"/>
      <w:pPr>
        <w:ind w:left="786" w:hanging="360"/>
      </w:pPr>
    </w:lvl>
    <w:lvl w:ilvl="1" w:tplc="FFFFFFFF">
      <w:start w:val="1"/>
      <w:numFmt w:val="decimal"/>
      <w:lvlText w:val="%2)"/>
      <w:lvlJc w:val="left"/>
      <w:pPr>
        <w:ind w:left="1506" w:hanging="360"/>
      </w:pPr>
    </w:lvl>
    <w:lvl w:ilvl="2" w:tplc="FFFFFFFF">
      <w:start w:val="1"/>
      <w:numFmt w:val="decimal"/>
      <w:lvlText w:val="%3)"/>
      <w:lvlJc w:val="left"/>
      <w:pPr>
        <w:ind w:left="2406" w:hanging="360"/>
      </w:pPr>
      <w:rPr>
        <w:rFonts w:hint="default"/>
      </w:rPr>
    </w:lvl>
    <w:lvl w:ilvl="3" w:tplc="FFFFFFFF">
      <w:start w:val="1"/>
      <w:numFmt w:val="lowerLetter"/>
      <w:lvlText w:val="%4)"/>
      <w:lvlJc w:val="left"/>
      <w:pPr>
        <w:ind w:left="2946" w:hanging="360"/>
      </w:pPr>
      <w:rPr>
        <w:rFonts w:ascii="Trebuchet MS" w:hAnsi="Trebuchet MS" w:hint="default"/>
        <w:sz w:val="20"/>
        <w:szCs w:val="20"/>
      </w:rPr>
    </w:lvl>
    <w:lvl w:ilvl="4" w:tplc="FFFFFFFF">
      <w:start w:val="21"/>
      <w:numFmt w:val="decimal"/>
      <w:lvlText w:val="%5"/>
      <w:lvlJc w:val="left"/>
      <w:pPr>
        <w:ind w:left="3666" w:hanging="360"/>
      </w:pPr>
      <w:rPr>
        <w:rFonts w:hint="default"/>
      </w:r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4BF424A1"/>
    <w:multiLevelType w:val="hybridMultilevel"/>
    <w:tmpl w:val="0748AF0C"/>
    <w:lvl w:ilvl="0" w:tplc="2444B1CE">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0644F77"/>
    <w:multiLevelType w:val="hybridMultilevel"/>
    <w:tmpl w:val="C8C6CDD6"/>
    <w:lvl w:ilvl="0" w:tplc="BAD29CBE">
      <w:start w:val="1"/>
      <w:numFmt w:val="decimal"/>
      <w:lvlText w:val="%1."/>
      <w:lvlJc w:val="left"/>
      <w:pPr>
        <w:ind w:left="720" w:hanging="360"/>
      </w:pPr>
      <w:rPr>
        <w:rFonts w:ascii="Trebuchet MS" w:hAnsi="Trebuchet MS" w:hint="default"/>
        <w:sz w:val="20"/>
        <w:szCs w:val="20"/>
      </w:rPr>
    </w:lvl>
    <w:lvl w:ilvl="1" w:tplc="828E0F48">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56" w15:restartNumberingAfterBreak="0">
    <w:nsid w:val="51DA5D9E"/>
    <w:multiLevelType w:val="hybridMultilevel"/>
    <w:tmpl w:val="3EDE328A"/>
    <w:lvl w:ilvl="0" w:tplc="4782BA2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67E663D"/>
    <w:multiLevelType w:val="hybridMultilevel"/>
    <w:tmpl w:val="148C7BB4"/>
    <w:lvl w:ilvl="0" w:tplc="10280B48">
      <w:start w:val="1"/>
      <w:numFmt w:val="decimal"/>
      <w:lvlText w:val="%1)"/>
      <w:lvlJc w:val="left"/>
      <w:pPr>
        <w:ind w:left="1429" w:hanging="360"/>
      </w:pPr>
      <w:rPr>
        <w:rFonts w:ascii="Trebuchet MS" w:hAnsi="Trebuchet MS" w:hint="default"/>
        <w:sz w:val="20"/>
        <w:szCs w:val="2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571F0A61"/>
    <w:multiLevelType w:val="hybridMultilevel"/>
    <w:tmpl w:val="EE245B32"/>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0929A3"/>
    <w:multiLevelType w:val="multilevel"/>
    <w:tmpl w:val="068A58B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62"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AB81952"/>
    <w:multiLevelType w:val="hybridMultilevel"/>
    <w:tmpl w:val="45A66260"/>
    <w:lvl w:ilvl="0" w:tplc="78A27D26">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AE720FC"/>
    <w:multiLevelType w:val="hybridMultilevel"/>
    <w:tmpl w:val="696CBDDA"/>
    <w:lvl w:ilvl="0" w:tplc="DB88B24C">
      <w:start w:val="1"/>
      <w:numFmt w:val="decimal"/>
      <w:lvlText w:val="%1)"/>
      <w:lvlJc w:val="left"/>
      <w:pPr>
        <w:ind w:left="720" w:hanging="360"/>
      </w:pPr>
      <w:rPr>
        <w:rFonts w:ascii="Trebuchet MS" w:hAnsi="Trebuchet M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27008D"/>
    <w:multiLevelType w:val="hybridMultilevel"/>
    <w:tmpl w:val="09F0B780"/>
    <w:lvl w:ilvl="0" w:tplc="369A0014">
      <w:start w:val="1"/>
      <w:numFmt w:val="decimal"/>
      <w:lvlText w:val="%1)"/>
      <w:lvlJc w:val="left"/>
      <w:pPr>
        <w:ind w:left="1440" w:hanging="360"/>
      </w:pPr>
      <w:rPr>
        <w:rFonts w:ascii="Trebuchet MS" w:hAnsi="Trebuchet MS" w:hint="default"/>
        <w:b w:val="0"/>
        <w:bCs w:val="0"/>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26E5049"/>
    <w:multiLevelType w:val="hybridMultilevel"/>
    <w:tmpl w:val="304093F4"/>
    <w:lvl w:ilvl="0" w:tplc="04150011">
      <w:start w:val="1"/>
      <w:numFmt w:val="decimal"/>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70" w15:restartNumberingAfterBreak="0">
    <w:nsid w:val="69506312"/>
    <w:multiLevelType w:val="hybridMultilevel"/>
    <w:tmpl w:val="F3545EA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699C4885"/>
    <w:multiLevelType w:val="hybridMultilevel"/>
    <w:tmpl w:val="AB7E99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B766E91"/>
    <w:multiLevelType w:val="hybridMultilevel"/>
    <w:tmpl w:val="E548BF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97274F"/>
    <w:multiLevelType w:val="hybridMultilevel"/>
    <w:tmpl w:val="CF92C90A"/>
    <w:lvl w:ilvl="0" w:tplc="17462E92">
      <w:start w:val="1"/>
      <w:numFmt w:val="bullet"/>
      <w:lvlText w:val=""/>
      <w:lvlJc w:val="left"/>
      <w:pPr>
        <w:ind w:left="473" w:hanging="360"/>
      </w:pPr>
      <w:rPr>
        <w:rFonts w:ascii="Symbol" w:hAnsi="Symbol" w:hint="default"/>
      </w:rPr>
    </w:lvl>
    <w:lvl w:ilvl="1" w:tplc="FFFFFFFF">
      <w:start w:val="1"/>
      <w:numFmt w:val="bullet"/>
      <w:lvlText w:val="o"/>
      <w:lvlJc w:val="left"/>
      <w:pPr>
        <w:ind w:left="1193" w:hanging="360"/>
      </w:pPr>
      <w:rPr>
        <w:rFonts w:ascii="Courier New" w:hAnsi="Courier New" w:cs="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cs="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cs="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76"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E127A36"/>
    <w:multiLevelType w:val="hybridMultilevel"/>
    <w:tmpl w:val="630074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715509B6"/>
    <w:multiLevelType w:val="hybridMultilevel"/>
    <w:tmpl w:val="0D864736"/>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15D5FD5"/>
    <w:multiLevelType w:val="multilevel"/>
    <w:tmpl w:val="CD5864BC"/>
    <w:lvl w:ilvl="0">
      <w:start w:val="1"/>
      <w:numFmt w:val="decimal"/>
      <w:lvlText w:val="%1."/>
      <w:lvlJc w:val="left"/>
      <w:pPr>
        <w:ind w:left="360" w:hanging="360"/>
      </w:pPr>
      <w:rPr>
        <w:rFonts w:ascii="Trebuchet MS" w:hAnsi="Trebuchet MS" w:hint="default"/>
        <w:b w:val="0"/>
        <w:bCs/>
        <w:color w:val="auto"/>
        <w:sz w:val="20"/>
        <w:szCs w:val="20"/>
      </w:rPr>
    </w:lvl>
    <w:lvl w:ilvl="1">
      <w:start w:val="1"/>
      <w:numFmt w:val="decimal"/>
      <w:lvlText w:val="%2)"/>
      <w:lvlJc w:val="left"/>
      <w:pPr>
        <w:ind w:left="792" w:hanging="432"/>
      </w:pPr>
      <w:rPr>
        <w:rFonts w:ascii="Trebuchet MS" w:hAnsi="Trebuchet MS" w:hint="default"/>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47930"/>
    <w:multiLevelType w:val="multilevel"/>
    <w:tmpl w:val="DF30E3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788901EA"/>
    <w:multiLevelType w:val="hybridMultilevel"/>
    <w:tmpl w:val="598830EE"/>
    <w:lvl w:ilvl="0" w:tplc="74D4438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984073"/>
    <w:multiLevelType w:val="hybridMultilevel"/>
    <w:tmpl w:val="5816DD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99B72C2"/>
    <w:multiLevelType w:val="multilevel"/>
    <w:tmpl w:val="C3D41F8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87"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8" w15:restartNumberingAfterBreak="0">
    <w:nsid w:val="7D65640C"/>
    <w:multiLevelType w:val="hybridMultilevel"/>
    <w:tmpl w:val="EF4A7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0" w15:restartNumberingAfterBreak="0">
    <w:nsid w:val="7F245B50"/>
    <w:multiLevelType w:val="hybridMultilevel"/>
    <w:tmpl w:val="59DCA67E"/>
    <w:lvl w:ilvl="0" w:tplc="9A32E306">
      <w:start w:val="1"/>
      <w:numFmt w:val="decimal"/>
      <w:lvlText w:val="%1)"/>
      <w:lvlJc w:val="left"/>
      <w:pPr>
        <w:ind w:left="1146"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2B5ED3"/>
    <w:multiLevelType w:val="hybridMultilevel"/>
    <w:tmpl w:val="FA9CE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9530831">
    <w:abstractNumId w:val="19"/>
  </w:num>
  <w:num w:numId="2" w16cid:durableId="319231656">
    <w:abstractNumId w:val="62"/>
  </w:num>
  <w:num w:numId="3" w16cid:durableId="1719427622">
    <w:abstractNumId w:val="69"/>
  </w:num>
  <w:num w:numId="4" w16cid:durableId="2090613242">
    <w:abstractNumId w:val="80"/>
  </w:num>
  <w:num w:numId="5" w16cid:durableId="138571520">
    <w:abstractNumId w:val="36"/>
  </w:num>
  <w:num w:numId="6" w16cid:durableId="1833717203">
    <w:abstractNumId w:val="24"/>
  </w:num>
  <w:num w:numId="7" w16cid:durableId="1511211604">
    <w:abstractNumId w:val="33"/>
  </w:num>
  <w:num w:numId="8" w16cid:durableId="495346270">
    <w:abstractNumId w:val="23"/>
  </w:num>
  <w:num w:numId="9" w16cid:durableId="225458254">
    <w:abstractNumId w:val="72"/>
  </w:num>
  <w:num w:numId="10" w16cid:durableId="410781961">
    <w:abstractNumId w:val="76"/>
  </w:num>
  <w:num w:numId="11" w16cid:durableId="619724367">
    <w:abstractNumId w:val="40"/>
  </w:num>
  <w:num w:numId="12" w16cid:durableId="1285388273">
    <w:abstractNumId w:val="8"/>
  </w:num>
  <w:num w:numId="13" w16cid:durableId="298338323">
    <w:abstractNumId w:val="89"/>
  </w:num>
  <w:num w:numId="14" w16cid:durableId="1012300887">
    <w:abstractNumId w:val="16"/>
  </w:num>
  <w:num w:numId="15" w16cid:durableId="97651392">
    <w:abstractNumId w:val="59"/>
  </w:num>
  <w:num w:numId="16" w16cid:durableId="35662367">
    <w:abstractNumId w:val="10"/>
  </w:num>
  <w:num w:numId="17" w16cid:durableId="2083915768">
    <w:abstractNumId w:val="42"/>
  </w:num>
  <w:num w:numId="18" w16cid:durableId="2043433995">
    <w:abstractNumId w:val="73"/>
  </w:num>
  <w:num w:numId="19" w16cid:durableId="807669331">
    <w:abstractNumId w:val="55"/>
  </w:num>
  <w:num w:numId="20" w16cid:durableId="2094936428">
    <w:abstractNumId w:val="11"/>
  </w:num>
  <w:num w:numId="21" w16cid:durableId="1522891515">
    <w:abstractNumId w:val="66"/>
  </w:num>
  <w:num w:numId="22" w16cid:durableId="1158301388">
    <w:abstractNumId w:val="39"/>
  </w:num>
  <w:num w:numId="23" w16cid:durableId="21251307">
    <w:abstractNumId w:val="0"/>
  </w:num>
  <w:num w:numId="24" w16cid:durableId="1152603964">
    <w:abstractNumId w:val="44"/>
  </w:num>
  <w:num w:numId="25" w16cid:durableId="1036931298">
    <w:abstractNumId w:val="54"/>
  </w:num>
  <w:num w:numId="26" w16cid:durableId="594898019">
    <w:abstractNumId w:val="4"/>
  </w:num>
  <w:num w:numId="27" w16cid:durableId="460270608">
    <w:abstractNumId w:val="79"/>
  </w:num>
  <w:num w:numId="28" w16cid:durableId="1093554032">
    <w:abstractNumId w:val="38"/>
  </w:num>
  <w:num w:numId="29" w16cid:durableId="146090274">
    <w:abstractNumId w:val="26"/>
  </w:num>
  <w:num w:numId="30" w16cid:durableId="25328550">
    <w:abstractNumId w:val="17"/>
  </w:num>
  <w:num w:numId="31" w16cid:durableId="1706519921">
    <w:abstractNumId w:val="56"/>
  </w:num>
  <w:num w:numId="32" w16cid:durableId="841044517">
    <w:abstractNumId w:val="64"/>
  </w:num>
  <w:num w:numId="33" w16cid:durableId="481242555">
    <w:abstractNumId w:val="29"/>
  </w:num>
  <w:num w:numId="34" w16cid:durableId="1759131380">
    <w:abstractNumId w:val="68"/>
  </w:num>
  <w:num w:numId="35" w16cid:durableId="1924096759">
    <w:abstractNumId w:val="27"/>
  </w:num>
  <w:num w:numId="36" w16cid:durableId="1357998971">
    <w:abstractNumId w:val="86"/>
  </w:num>
  <w:num w:numId="37" w16cid:durableId="1574388250">
    <w:abstractNumId w:val="12"/>
  </w:num>
  <w:num w:numId="38" w16cid:durableId="1408072732">
    <w:abstractNumId w:val="22"/>
  </w:num>
  <w:num w:numId="39" w16cid:durableId="1551303981">
    <w:abstractNumId w:val="57"/>
  </w:num>
  <w:num w:numId="40" w16cid:durableId="812063697">
    <w:abstractNumId w:val="87"/>
  </w:num>
  <w:num w:numId="41" w16cid:durableId="1287929918">
    <w:abstractNumId w:val="21"/>
  </w:num>
  <w:num w:numId="42" w16cid:durableId="2049983329">
    <w:abstractNumId w:val="82"/>
  </w:num>
  <w:num w:numId="43" w16cid:durableId="1615593750">
    <w:abstractNumId w:val="47"/>
  </w:num>
  <w:num w:numId="44" w16cid:durableId="1998799719">
    <w:abstractNumId w:val="9"/>
  </w:num>
  <w:num w:numId="45" w16cid:durableId="2083020474">
    <w:abstractNumId w:val="18"/>
  </w:num>
  <w:num w:numId="46" w16cid:durableId="2076009759">
    <w:abstractNumId w:val="37"/>
  </w:num>
  <w:num w:numId="47" w16cid:durableId="1830169475">
    <w:abstractNumId w:val="81"/>
  </w:num>
  <w:num w:numId="48" w16cid:durableId="1043554690">
    <w:abstractNumId w:val="67"/>
  </w:num>
  <w:num w:numId="49" w16cid:durableId="398098173">
    <w:abstractNumId w:val="20"/>
  </w:num>
  <w:num w:numId="50" w16cid:durableId="653610924">
    <w:abstractNumId w:val="58"/>
  </w:num>
  <w:num w:numId="51" w16cid:durableId="2117630338">
    <w:abstractNumId w:val="2"/>
  </w:num>
  <w:num w:numId="52" w16cid:durableId="906383894">
    <w:abstractNumId w:val="6"/>
  </w:num>
  <w:num w:numId="53" w16cid:durableId="901210358">
    <w:abstractNumId w:val="25"/>
  </w:num>
  <w:num w:numId="54" w16cid:durableId="1422288924">
    <w:abstractNumId w:val="51"/>
  </w:num>
  <w:num w:numId="55" w16cid:durableId="1649632913">
    <w:abstractNumId w:val="7"/>
  </w:num>
  <w:num w:numId="56" w16cid:durableId="1408259450">
    <w:abstractNumId w:val="28"/>
  </w:num>
  <w:num w:numId="57" w16cid:durableId="45418130">
    <w:abstractNumId w:val="78"/>
  </w:num>
  <w:num w:numId="58" w16cid:durableId="950893786">
    <w:abstractNumId w:val="63"/>
  </w:num>
  <w:num w:numId="59" w16cid:durableId="58335037">
    <w:abstractNumId w:val="32"/>
  </w:num>
  <w:num w:numId="60" w16cid:durableId="269246349">
    <w:abstractNumId w:val="91"/>
  </w:num>
  <w:num w:numId="61" w16cid:durableId="1677033000">
    <w:abstractNumId w:val="88"/>
  </w:num>
  <w:num w:numId="62" w16cid:durableId="1764259112">
    <w:abstractNumId w:val="60"/>
  </w:num>
  <w:num w:numId="63" w16cid:durableId="1283850255">
    <w:abstractNumId w:val="77"/>
  </w:num>
  <w:num w:numId="64" w16cid:durableId="1489788799">
    <w:abstractNumId w:val="52"/>
  </w:num>
  <w:num w:numId="65" w16cid:durableId="1407806406">
    <w:abstractNumId w:val="14"/>
  </w:num>
  <w:num w:numId="66" w16cid:durableId="1466849528">
    <w:abstractNumId w:val="35"/>
  </w:num>
  <w:num w:numId="67" w16cid:durableId="978068803">
    <w:abstractNumId w:val="43"/>
  </w:num>
  <w:num w:numId="68" w16cid:durableId="1962687773">
    <w:abstractNumId w:val="49"/>
  </w:num>
  <w:num w:numId="69" w16cid:durableId="1239830567">
    <w:abstractNumId w:val="34"/>
  </w:num>
  <w:num w:numId="70" w16cid:durableId="1381440202">
    <w:abstractNumId w:val="84"/>
  </w:num>
  <w:num w:numId="71" w16cid:durableId="844633499">
    <w:abstractNumId w:val="90"/>
  </w:num>
  <w:num w:numId="72" w16cid:durableId="285696078">
    <w:abstractNumId w:val="61"/>
  </w:num>
  <w:num w:numId="73" w16cid:durableId="124592102">
    <w:abstractNumId w:val="70"/>
  </w:num>
  <w:num w:numId="74" w16cid:durableId="108549630">
    <w:abstractNumId w:val="50"/>
  </w:num>
  <w:num w:numId="75" w16cid:durableId="1484160763">
    <w:abstractNumId w:val="65"/>
  </w:num>
  <w:num w:numId="76" w16cid:durableId="798650943">
    <w:abstractNumId w:val="3"/>
  </w:num>
  <w:num w:numId="77" w16cid:durableId="439954968">
    <w:abstractNumId w:val="85"/>
  </w:num>
  <w:num w:numId="78" w16cid:durableId="562183326">
    <w:abstractNumId w:val="46"/>
  </w:num>
  <w:num w:numId="79" w16cid:durableId="1439565709">
    <w:abstractNumId w:val="71"/>
  </w:num>
  <w:num w:numId="80" w16cid:durableId="2118674416">
    <w:abstractNumId w:val="45"/>
  </w:num>
  <w:num w:numId="81" w16cid:durableId="579488273">
    <w:abstractNumId w:val="31"/>
  </w:num>
  <w:num w:numId="82" w16cid:durableId="1770008390">
    <w:abstractNumId w:val="53"/>
  </w:num>
  <w:num w:numId="83" w16cid:durableId="808861889">
    <w:abstractNumId w:val="75"/>
  </w:num>
  <w:num w:numId="84" w16cid:durableId="285043596">
    <w:abstractNumId w:val="41"/>
  </w:num>
  <w:num w:numId="85" w16cid:durableId="2118525166">
    <w:abstractNumId w:val="5"/>
  </w:num>
  <w:num w:numId="86" w16cid:durableId="1612666120">
    <w:abstractNumId w:val="74"/>
  </w:num>
  <w:num w:numId="87" w16cid:durableId="911426966">
    <w:abstractNumId w:val="48"/>
  </w:num>
  <w:num w:numId="88" w16cid:durableId="207566992">
    <w:abstractNumId w:val="30"/>
  </w:num>
  <w:num w:numId="89" w16cid:durableId="985204372">
    <w:abstractNumId w:val="83"/>
  </w:num>
  <w:num w:numId="90" w16cid:durableId="582109805">
    <w:abstractNumId w:val="13"/>
  </w:num>
  <w:num w:numId="91" w16cid:durableId="1872109339">
    <w:abstractNumId w:val="15"/>
  </w:num>
  <w:num w:numId="92" w16cid:durableId="2043746715">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07D"/>
    <w:rsid w:val="00000AD4"/>
    <w:rsid w:val="00000C0A"/>
    <w:rsid w:val="00001561"/>
    <w:rsid w:val="000016DB"/>
    <w:rsid w:val="000034E0"/>
    <w:rsid w:val="0000406B"/>
    <w:rsid w:val="00004AFA"/>
    <w:rsid w:val="0000537B"/>
    <w:rsid w:val="0001781A"/>
    <w:rsid w:val="00020A77"/>
    <w:rsid w:val="0002148E"/>
    <w:rsid w:val="00022184"/>
    <w:rsid w:val="000226AA"/>
    <w:rsid w:val="00024CF4"/>
    <w:rsid w:val="000256CD"/>
    <w:rsid w:val="000263CD"/>
    <w:rsid w:val="00027CB4"/>
    <w:rsid w:val="00031794"/>
    <w:rsid w:val="00033D1D"/>
    <w:rsid w:val="00033D7C"/>
    <w:rsid w:val="0003770B"/>
    <w:rsid w:val="00037CDE"/>
    <w:rsid w:val="00040BCD"/>
    <w:rsid w:val="00041677"/>
    <w:rsid w:val="00046EB2"/>
    <w:rsid w:val="0004792A"/>
    <w:rsid w:val="00047D92"/>
    <w:rsid w:val="00047E79"/>
    <w:rsid w:val="00052E2A"/>
    <w:rsid w:val="00054015"/>
    <w:rsid w:val="000543D5"/>
    <w:rsid w:val="000544B2"/>
    <w:rsid w:val="00057576"/>
    <w:rsid w:val="00062882"/>
    <w:rsid w:val="000632EF"/>
    <w:rsid w:val="0006475D"/>
    <w:rsid w:val="000652A5"/>
    <w:rsid w:val="000655C8"/>
    <w:rsid w:val="00065C96"/>
    <w:rsid w:val="00065D23"/>
    <w:rsid w:val="00072449"/>
    <w:rsid w:val="00073BFD"/>
    <w:rsid w:val="000740B0"/>
    <w:rsid w:val="000762DA"/>
    <w:rsid w:val="00076F29"/>
    <w:rsid w:val="000776E8"/>
    <w:rsid w:val="0008073B"/>
    <w:rsid w:val="00080DD1"/>
    <w:rsid w:val="00081E24"/>
    <w:rsid w:val="00082557"/>
    <w:rsid w:val="00082833"/>
    <w:rsid w:val="00084F9A"/>
    <w:rsid w:val="00086C45"/>
    <w:rsid w:val="000873F3"/>
    <w:rsid w:val="0008783E"/>
    <w:rsid w:val="000919E9"/>
    <w:rsid w:val="00092E59"/>
    <w:rsid w:val="000953DF"/>
    <w:rsid w:val="000953EC"/>
    <w:rsid w:val="00096BD6"/>
    <w:rsid w:val="000A0617"/>
    <w:rsid w:val="000A1EB0"/>
    <w:rsid w:val="000A2C7E"/>
    <w:rsid w:val="000A6790"/>
    <w:rsid w:val="000B20A6"/>
    <w:rsid w:val="000B2F81"/>
    <w:rsid w:val="000B44C2"/>
    <w:rsid w:val="000B5573"/>
    <w:rsid w:val="000B58CD"/>
    <w:rsid w:val="000B6CB2"/>
    <w:rsid w:val="000C06FF"/>
    <w:rsid w:val="000C14A6"/>
    <w:rsid w:val="000C1DC3"/>
    <w:rsid w:val="000C22D1"/>
    <w:rsid w:val="000C4897"/>
    <w:rsid w:val="000C7AA2"/>
    <w:rsid w:val="000D06C4"/>
    <w:rsid w:val="000D071D"/>
    <w:rsid w:val="000D0EF5"/>
    <w:rsid w:val="000D18F3"/>
    <w:rsid w:val="000D1F29"/>
    <w:rsid w:val="000D22CD"/>
    <w:rsid w:val="000D2AB7"/>
    <w:rsid w:val="000D4C0C"/>
    <w:rsid w:val="000D56E0"/>
    <w:rsid w:val="000D6EEB"/>
    <w:rsid w:val="000D7046"/>
    <w:rsid w:val="000E139F"/>
    <w:rsid w:val="000E294E"/>
    <w:rsid w:val="000E4D2F"/>
    <w:rsid w:val="000F28FC"/>
    <w:rsid w:val="000F3622"/>
    <w:rsid w:val="000F4D5E"/>
    <w:rsid w:val="000F62D7"/>
    <w:rsid w:val="000F6379"/>
    <w:rsid w:val="001027BA"/>
    <w:rsid w:val="00104CE1"/>
    <w:rsid w:val="001050E8"/>
    <w:rsid w:val="00105AB8"/>
    <w:rsid w:val="001100DE"/>
    <w:rsid w:val="001117C6"/>
    <w:rsid w:val="001142C3"/>
    <w:rsid w:val="00114337"/>
    <w:rsid w:val="00117CD0"/>
    <w:rsid w:val="00121B6A"/>
    <w:rsid w:val="0012625C"/>
    <w:rsid w:val="00126405"/>
    <w:rsid w:val="00130F48"/>
    <w:rsid w:val="001317D3"/>
    <w:rsid w:val="001318C7"/>
    <w:rsid w:val="00132754"/>
    <w:rsid w:val="00132DA3"/>
    <w:rsid w:val="0013401C"/>
    <w:rsid w:val="00134D4F"/>
    <w:rsid w:val="00136C47"/>
    <w:rsid w:val="0013765F"/>
    <w:rsid w:val="0014036C"/>
    <w:rsid w:val="00141317"/>
    <w:rsid w:val="0014265E"/>
    <w:rsid w:val="001476B0"/>
    <w:rsid w:val="00147B6F"/>
    <w:rsid w:val="00147FE1"/>
    <w:rsid w:val="001578F3"/>
    <w:rsid w:val="00166BF0"/>
    <w:rsid w:val="00167114"/>
    <w:rsid w:val="00167F77"/>
    <w:rsid w:val="0017002F"/>
    <w:rsid w:val="00172F09"/>
    <w:rsid w:val="00173605"/>
    <w:rsid w:val="001736C5"/>
    <w:rsid w:val="00174943"/>
    <w:rsid w:val="00174FBE"/>
    <w:rsid w:val="001772C0"/>
    <w:rsid w:val="00177AAF"/>
    <w:rsid w:val="00177DD4"/>
    <w:rsid w:val="00183819"/>
    <w:rsid w:val="0018565B"/>
    <w:rsid w:val="001909F3"/>
    <w:rsid w:val="00192FBC"/>
    <w:rsid w:val="00193488"/>
    <w:rsid w:val="001937AF"/>
    <w:rsid w:val="0019471A"/>
    <w:rsid w:val="001A0BF7"/>
    <w:rsid w:val="001A0F42"/>
    <w:rsid w:val="001A0FD2"/>
    <w:rsid w:val="001A4163"/>
    <w:rsid w:val="001A5429"/>
    <w:rsid w:val="001B00A3"/>
    <w:rsid w:val="001B1CD5"/>
    <w:rsid w:val="001B2EAB"/>
    <w:rsid w:val="001B3269"/>
    <w:rsid w:val="001B48D0"/>
    <w:rsid w:val="001B5210"/>
    <w:rsid w:val="001B52C2"/>
    <w:rsid w:val="001C1515"/>
    <w:rsid w:val="001C1AC1"/>
    <w:rsid w:val="001C2079"/>
    <w:rsid w:val="001C3869"/>
    <w:rsid w:val="001C59EF"/>
    <w:rsid w:val="001C68DB"/>
    <w:rsid w:val="001D050D"/>
    <w:rsid w:val="001D262F"/>
    <w:rsid w:val="001D5135"/>
    <w:rsid w:val="001D59A0"/>
    <w:rsid w:val="001D6460"/>
    <w:rsid w:val="001E039A"/>
    <w:rsid w:val="001E0D56"/>
    <w:rsid w:val="001E1551"/>
    <w:rsid w:val="001E1F35"/>
    <w:rsid w:val="001E23BB"/>
    <w:rsid w:val="001E26B2"/>
    <w:rsid w:val="001E2A94"/>
    <w:rsid w:val="001E2AD3"/>
    <w:rsid w:val="001E378B"/>
    <w:rsid w:val="001E6EF0"/>
    <w:rsid w:val="001E7A5C"/>
    <w:rsid w:val="001F1058"/>
    <w:rsid w:val="001F2503"/>
    <w:rsid w:val="001F30EF"/>
    <w:rsid w:val="001F3F95"/>
    <w:rsid w:val="002016D8"/>
    <w:rsid w:val="00202846"/>
    <w:rsid w:val="0020295C"/>
    <w:rsid w:val="002029A0"/>
    <w:rsid w:val="00202DF8"/>
    <w:rsid w:val="0020324F"/>
    <w:rsid w:val="002035D8"/>
    <w:rsid w:val="00204A3A"/>
    <w:rsid w:val="00206106"/>
    <w:rsid w:val="002066F7"/>
    <w:rsid w:val="00206DA1"/>
    <w:rsid w:val="00210DF1"/>
    <w:rsid w:val="002127F5"/>
    <w:rsid w:val="00214B07"/>
    <w:rsid w:val="00221CE1"/>
    <w:rsid w:val="00222970"/>
    <w:rsid w:val="00222E0F"/>
    <w:rsid w:val="002231D9"/>
    <w:rsid w:val="002266A4"/>
    <w:rsid w:val="00226871"/>
    <w:rsid w:val="00234F3A"/>
    <w:rsid w:val="002352FB"/>
    <w:rsid w:val="00240903"/>
    <w:rsid w:val="002409A0"/>
    <w:rsid w:val="00245726"/>
    <w:rsid w:val="00247EB9"/>
    <w:rsid w:val="00250688"/>
    <w:rsid w:val="00250DCF"/>
    <w:rsid w:val="00250FEE"/>
    <w:rsid w:val="00253486"/>
    <w:rsid w:val="00253B61"/>
    <w:rsid w:val="00253C79"/>
    <w:rsid w:val="0025424A"/>
    <w:rsid w:val="002548CA"/>
    <w:rsid w:val="002554DE"/>
    <w:rsid w:val="002557C7"/>
    <w:rsid w:val="002574C4"/>
    <w:rsid w:val="002577FF"/>
    <w:rsid w:val="0026320D"/>
    <w:rsid w:val="002635AD"/>
    <w:rsid w:val="00263821"/>
    <w:rsid w:val="00265385"/>
    <w:rsid w:val="00266EE2"/>
    <w:rsid w:val="0026790A"/>
    <w:rsid w:val="00270E98"/>
    <w:rsid w:val="00270EAF"/>
    <w:rsid w:val="002743F9"/>
    <w:rsid w:val="00274AD6"/>
    <w:rsid w:val="0027705F"/>
    <w:rsid w:val="002770E8"/>
    <w:rsid w:val="002816CA"/>
    <w:rsid w:val="00285450"/>
    <w:rsid w:val="00286825"/>
    <w:rsid w:val="00286ED4"/>
    <w:rsid w:val="00294767"/>
    <w:rsid w:val="0029513D"/>
    <w:rsid w:val="002969FF"/>
    <w:rsid w:val="00296A00"/>
    <w:rsid w:val="002A02F9"/>
    <w:rsid w:val="002A113E"/>
    <w:rsid w:val="002A184E"/>
    <w:rsid w:val="002A2040"/>
    <w:rsid w:val="002A20B5"/>
    <w:rsid w:val="002A25BA"/>
    <w:rsid w:val="002A44E1"/>
    <w:rsid w:val="002A4B39"/>
    <w:rsid w:val="002A67E8"/>
    <w:rsid w:val="002A6D34"/>
    <w:rsid w:val="002B03F6"/>
    <w:rsid w:val="002B0539"/>
    <w:rsid w:val="002B293C"/>
    <w:rsid w:val="002B3080"/>
    <w:rsid w:val="002B35B3"/>
    <w:rsid w:val="002B3EBF"/>
    <w:rsid w:val="002B4855"/>
    <w:rsid w:val="002B592A"/>
    <w:rsid w:val="002B5A22"/>
    <w:rsid w:val="002B61F5"/>
    <w:rsid w:val="002B6E7A"/>
    <w:rsid w:val="002B7A80"/>
    <w:rsid w:val="002C0E14"/>
    <w:rsid w:val="002C2452"/>
    <w:rsid w:val="002C322A"/>
    <w:rsid w:val="002C3495"/>
    <w:rsid w:val="002C3A54"/>
    <w:rsid w:val="002C4C7C"/>
    <w:rsid w:val="002C7347"/>
    <w:rsid w:val="002D086D"/>
    <w:rsid w:val="002D0AE0"/>
    <w:rsid w:val="002D283C"/>
    <w:rsid w:val="002D28EA"/>
    <w:rsid w:val="002D43C3"/>
    <w:rsid w:val="002D4920"/>
    <w:rsid w:val="002D64BA"/>
    <w:rsid w:val="002E194B"/>
    <w:rsid w:val="002E44C6"/>
    <w:rsid w:val="002E577D"/>
    <w:rsid w:val="002E5BE9"/>
    <w:rsid w:val="002E6D6C"/>
    <w:rsid w:val="002F0FAC"/>
    <w:rsid w:val="002F176A"/>
    <w:rsid w:val="002F25DF"/>
    <w:rsid w:val="002F3210"/>
    <w:rsid w:val="002F3D6C"/>
    <w:rsid w:val="002F4117"/>
    <w:rsid w:val="002F679F"/>
    <w:rsid w:val="002F6EED"/>
    <w:rsid w:val="002F7467"/>
    <w:rsid w:val="002F7DBB"/>
    <w:rsid w:val="00300E10"/>
    <w:rsid w:val="00301874"/>
    <w:rsid w:val="00302905"/>
    <w:rsid w:val="0030595F"/>
    <w:rsid w:val="0030658B"/>
    <w:rsid w:val="00307189"/>
    <w:rsid w:val="00307332"/>
    <w:rsid w:val="0030790E"/>
    <w:rsid w:val="0031162F"/>
    <w:rsid w:val="00316C1F"/>
    <w:rsid w:val="00317F7E"/>
    <w:rsid w:val="003201DE"/>
    <w:rsid w:val="0032120E"/>
    <w:rsid w:val="003241F2"/>
    <w:rsid w:val="003273F2"/>
    <w:rsid w:val="00327B00"/>
    <w:rsid w:val="003316D3"/>
    <w:rsid w:val="0033170C"/>
    <w:rsid w:val="00331967"/>
    <w:rsid w:val="003333D7"/>
    <w:rsid w:val="00333A11"/>
    <w:rsid w:val="00333CE3"/>
    <w:rsid w:val="00334D95"/>
    <w:rsid w:val="0033708C"/>
    <w:rsid w:val="0034039C"/>
    <w:rsid w:val="0034054D"/>
    <w:rsid w:val="003450CE"/>
    <w:rsid w:val="0034625F"/>
    <w:rsid w:val="003566C4"/>
    <w:rsid w:val="00360B70"/>
    <w:rsid w:val="00361299"/>
    <w:rsid w:val="0036144B"/>
    <w:rsid w:val="00362EEA"/>
    <w:rsid w:val="003649B5"/>
    <w:rsid w:val="00367827"/>
    <w:rsid w:val="00370565"/>
    <w:rsid w:val="00370B6F"/>
    <w:rsid w:val="00371E0A"/>
    <w:rsid w:val="00372BD9"/>
    <w:rsid w:val="00373B83"/>
    <w:rsid w:val="00373EDD"/>
    <w:rsid w:val="003758CC"/>
    <w:rsid w:val="00376738"/>
    <w:rsid w:val="00381D07"/>
    <w:rsid w:val="00384069"/>
    <w:rsid w:val="0038466D"/>
    <w:rsid w:val="00384ECE"/>
    <w:rsid w:val="00385AF9"/>
    <w:rsid w:val="00391B89"/>
    <w:rsid w:val="00393A99"/>
    <w:rsid w:val="0039454B"/>
    <w:rsid w:val="003972C6"/>
    <w:rsid w:val="003A12A5"/>
    <w:rsid w:val="003A3256"/>
    <w:rsid w:val="003A389A"/>
    <w:rsid w:val="003A39C4"/>
    <w:rsid w:val="003A6DDE"/>
    <w:rsid w:val="003A708A"/>
    <w:rsid w:val="003B12C1"/>
    <w:rsid w:val="003B2771"/>
    <w:rsid w:val="003B3F4E"/>
    <w:rsid w:val="003B589D"/>
    <w:rsid w:val="003B624B"/>
    <w:rsid w:val="003B6312"/>
    <w:rsid w:val="003B6B76"/>
    <w:rsid w:val="003C10F5"/>
    <w:rsid w:val="003C648E"/>
    <w:rsid w:val="003D012B"/>
    <w:rsid w:val="003D1C85"/>
    <w:rsid w:val="003D3A3F"/>
    <w:rsid w:val="003D4A25"/>
    <w:rsid w:val="003D5CA5"/>
    <w:rsid w:val="003D6064"/>
    <w:rsid w:val="003D6387"/>
    <w:rsid w:val="003E11D7"/>
    <w:rsid w:val="003E31CC"/>
    <w:rsid w:val="003E5B4B"/>
    <w:rsid w:val="003F1133"/>
    <w:rsid w:val="003F3918"/>
    <w:rsid w:val="00400BCB"/>
    <w:rsid w:val="004013CB"/>
    <w:rsid w:val="004014ED"/>
    <w:rsid w:val="00401724"/>
    <w:rsid w:val="00401968"/>
    <w:rsid w:val="00402658"/>
    <w:rsid w:val="00402B1C"/>
    <w:rsid w:val="00404CDF"/>
    <w:rsid w:val="004058B2"/>
    <w:rsid w:val="004063BA"/>
    <w:rsid w:val="00410175"/>
    <w:rsid w:val="0041082C"/>
    <w:rsid w:val="00410CE1"/>
    <w:rsid w:val="0041165D"/>
    <w:rsid w:val="00411B6F"/>
    <w:rsid w:val="00413C38"/>
    <w:rsid w:val="00417071"/>
    <w:rsid w:val="00421210"/>
    <w:rsid w:val="004277CC"/>
    <w:rsid w:val="00427F22"/>
    <w:rsid w:val="00430B8A"/>
    <w:rsid w:val="0043327C"/>
    <w:rsid w:val="00436DAF"/>
    <w:rsid w:val="00437727"/>
    <w:rsid w:val="00437913"/>
    <w:rsid w:val="004403AE"/>
    <w:rsid w:val="00440D0F"/>
    <w:rsid w:val="004412A5"/>
    <w:rsid w:val="00441E88"/>
    <w:rsid w:val="00443A49"/>
    <w:rsid w:val="00446A38"/>
    <w:rsid w:val="00450637"/>
    <w:rsid w:val="0045073D"/>
    <w:rsid w:val="00450F0E"/>
    <w:rsid w:val="00451645"/>
    <w:rsid w:val="0045219E"/>
    <w:rsid w:val="00452F12"/>
    <w:rsid w:val="00453C60"/>
    <w:rsid w:val="0045462A"/>
    <w:rsid w:val="004577B6"/>
    <w:rsid w:val="0046066B"/>
    <w:rsid w:val="00462366"/>
    <w:rsid w:val="00462811"/>
    <w:rsid w:val="00463660"/>
    <w:rsid w:val="00463D78"/>
    <w:rsid w:val="004642C4"/>
    <w:rsid w:val="00464632"/>
    <w:rsid w:val="00471BD6"/>
    <w:rsid w:val="00472B12"/>
    <w:rsid w:val="0047441C"/>
    <w:rsid w:val="004749A8"/>
    <w:rsid w:val="00474E2E"/>
    <w:rsid w:val="004774DA"/>
    <w:rsid w:val="004776F8"/>
    <w:rsid w:val="00480F30"/>
    <w:rsid w:val="00482350"/>
    <w:rsid w:val="00484B66"/>
    <w:rsid w:val="00484CBE"/>
    <w:rsid w:val="00485523"/>
    <w:rsid w:val="00495232"/>
    <w:rsid w:val="0049524F"/>
    <w:rsid w:val="004A278A"/>
    <w:rsid w:val="004A3EE8"/>
    <w:rsid w:val="004A4654"/>
    <w:rsid w:val="004A695D"/>
    <w:rsid w:val="004A6A2D"/>
    <w:rsid w:val="004A6E23"/>
    <w:rsid w:val="004A7B7D"/>
    <w:rsid w:val="004B0BC5"/>
    <w:rsid w:val="004B1535"/>
    <w:rsid w:val="004B513F"/>
    <w:rsid w:val="004B59CA"/>
    <w:rsid w:val="004B6537"/>
    <w:rsid w:val="004B6AD5"/>
    <w:rsid w:val="004C2337"/>
    <w:rsid w:val="004C2A52"/>
    <w:rsid w:val="004C33E4"/>
    <w:rsid w:val="004C384D"/>
    <w:rsid w:val="004C59EE"/>
    <w:rsid w:val="004D058D"/>
    <w:rsid w:val="004D0A7D"/>
    <w:rsid w:val="004D5CE3"/>
    <w:rsid w:val="004D7676"/>
    <w:rsid w:val="004E15A7"/>
    <w:rsid w:val="004E24D9"/>
    <w:rsid w:val="004E2D12"/>
    <w:rsid w:val="004E39C2"/>
    <w:rsid w:val="004E50D0"/>
    <w:rsid w:val="004E679E"/>
    <w:rsid w:val="004F3135"/>
    <w:rsid w:val="004F50AA"/>
    <w:rsid w:val="004F52FF"/>
    <w:rsid w:val="004F5631"/>
    <w:rsid w:val="004F5895"/>
    <w:rsid w:val="004F7575"/>
    <w:rsid w:val="00505141"/>
    <w:rsid w:val="005059E5"/>
    <w:rsid w:val="0051159D"/>
    <w:rsid w:val="00514732"/>
    <w:rsid w:val="005147AE"/>
    <w:rsid w:val="0051525A"/>
    <w:rsid w:val="00515A01"/>
    <w:rsid w:val="00524DB6"/>
    <w:rsid w:val="00526B05"/>
    <w:rsid w:val="00527A20"/>
    <w:rsid w:val="00531038"/>
    <w:rsid w:val="005313BF"/>
    <w:rsid w:val="00531F8B"/>
    <w:rsid w:val="0053222C"/>
    <w:rsid w:val="00532739"/>
    <w:rsid w:val="00532DC3"/>
    <w:rsid w:val="00533B41"/>
    <w:rsid w:val="00534120"/>
    <w:rsid w:val="00535F30"/>
    <w:rsid w:val="00536968"/>
    <w:rsid w:val="005371BE"/>
    <w:rsid w:val="00537FF4"/>
    <w:rsid w:val="00540681"/>
    <w:rsid w:val="0054104C"/>
    <w:rsid w:val="00541CC4"/>
    <w:rsid w:val="005429E8"/>
    <w:rsid w:val="005443C0"/>
    <w:rsid w:val="00544C4C"/>
    <w:rsid w:val="00546167"/>
    <w:rsid w:val="0054660B"/>
    <w:rsid w:val="00547748"/>
    <w:rsid w:val="0055011F"/>
    <w:rsid w:val="00553F15"/>
    <w:rsid w:val="00554F32"/>
    <w:rsid w:val="00555016"/>
    <w:rsid w:val="005562DB"/>
    <w:rsid w:val="005567AC"/>
    <w:rsid w:val="005576C1"/>
    <w:rsid w:val="00566117"/>
    <w:rsid w:val="005669C4"/>
    <w:rsid w:val="005719B4"/>
    <w:rsid w:val="00573799"/>
    <w:rsid w:val="00573C45"/>
    <w:rsid w:val="00576D3E"/>
    <w:rsid w:val="00577C4F"/>
    <w:rsid w:val="0058799B"/>
    <w:rsid w:val="00590FC9"/>
    <w:rsid w:val="00595B54"/>
    <w:rsid w:val="005968E4"/>
    <w:rsid w:val="005A281E"/>
    <w:rsid w:val="005A3B13"/>
    <w:rsid w:val="005A5D65"/>
    <w:rsid w:val="005B2DC0"/>
    <w:rsid w:val="005B3709"/>
    <w:rsid w:val="005B51BB"/>
    <w:rsid w:val="005C1CDA"/>
    <w:rsid w:val="005D48C1"/>
    <w:rsid w:val="005E45EF"/>
    <w:rsid w:val="005E4E8B"/>
    <w:rsid w:val="005E5B95"/>
    <w:rsid w:val="005E6D47"/>
    <w:rsid w:val="005E6E19"/>
    <w:rsid w:val="005F0268"/>
    <w:rsid w:val="005F3A3F"/>
    <w:rsid w:val="005F40B3"/>
    <w:rsid w:val="00601036"/>
    <w:rsid w:val="00601BC7"/>
    <w:rsid w:val="00605216"/>
    <w:rsid w:val="006057AC"/>
    <w:rsid w:val="0061053F"/>
    <w:rsid w:val="00611237"/>
    <w:rsid w:val="00611E2B"/>
    <w:rsid w:val="00613494"/>
    <w:rsid w:val="006136F5"/>
    <w:rsid w:val="006158DE"/>
    <w:rsid w:val="00616930"/>
    <w:rsid w:val="00617C44"/>
    <w:rsid w:val="00620079"/>
    <w:rsid w:val="0062028A"/>
    <w:rsid w:val="00620340"/>
    <w:rsid w:val="00621786"/>
    <w:rsid w:val="00622B17"/>
    <w:rsid w:val="00622F87"/>
    <w:rsid w:val="006252D7"/>
    <w:rsid w:val="00626797"/>
    <w:rsid w:val="00626AAE"/>
    <w:rsid w:val="00632B58"/>
    <w:rsid w:val="006340BD"/>
    <w:rsid w:val="00636527"/>
    <w:rsid w:val="006411AE"/>
    <w:rsid w:val="00641D10"/>
    <w:rsid w:val="00642FE2"/>
    <w:rsid w:val="006503D2"/>
    <w:rsid w:val="00652470"/>
    <w:rsid w:val="00652582"/>
    <w:rsid w:val="00660B75"/>
    <w:rsid w:val="006622B3"/>
    <w:rsid w:val="00662CA6"/>
    <w:rsid w:val="00662DF0"/>
    <w:rsid w:val="00662F04"/>
    <w:rsid w:val="006641B6"/>
    <w:rsid w:val="00664F47"/>
    <w:rsid w:val="006657B3"/>
    <w:rsid w:val="006672CC"/>
    <w:rsid w:val="00667E90"/>
    <w:rsid w:val="00671403"/>
    <w:rsid w:val="00671B58"/>
    <w:rsid w:val="006769AA"/>
    <w:rsid w:val="00680F52"/>
    <w:rsid w:val="00681EA6"/>
    <w:rsid w:val="00682A98"/>
    <w:rsid w:val="006835EE"/>
    <w:rsid w:val="00683C55"/>
    <w:rsid w:val="00683E1E"/>
    <w:rsid w:val="00685BB7"/>
    <w:rsid w:val="0069179A"/>
    <w:rsid w:val="00695E2C"/>
    <w:rsid w:val="006970F6"/>
    <w:rsid w:val="006A2B10"/>
    <w:rsid w:val="006A2E9F"/>
    <w:rsid w:val="006A4666"/>
    <w:rsid w:val="006A5F53"/>
    <w:rsid w:val="006A6639"/>
    <w:rsid w:val="006B14AB"/>
    <w:rsid w:val="006B36FF"/>
    <w:rsid w:val="006B5FDF"/>
    <w:rsid w:val="006B662B"/>
    <w:rsid w:val="006C0A64"/>
    <w:rsid w:val="006C27F4"/>
    <w:rsid w:val="006C3FB9"/>
    <w:rsid w:val="006C56E0"/>
    <w:rsid w:val="006C6D23"/>
    <w:rsid w:val="006C6FEC"/>
    <w:rsid w:val="006C762B"/>
    <w:rsid w:val="006D1685"/>
    <w:rsid w:val="006D193A"/>
    <w:rsid w:val="006D2E02"/>
    <w:rsid w:val="006D49D6"/>
    <w:rsid w:val="006D6154"/>
    <w:rsid w:val="006D66BC"/>
    <w:rsid w:val="006D735F"/>
    <w:rsid w:val="006E0942"/>
    <w:rsid w:val="006E0E02"/>
    <w:rsid w:val="006E1925"/>
    <w:rsid w:val="006E22C7"/>
    <w:rsid w:val="006E522F"/>
    <w:rsid w:val="006E5A06"/>
    <w:rsid w:val="006E66A9"/>
    <w:rsid w:val="006E70B2"/>
    <w:rsid w:val="006F0693"/>
    <w:rsid w:val="006F159F"/>
    <w:rsid w:val="006F3D83"/>
    <w:rsid w:val="006F53C2"/>
    <w:rsid w:val="006F5666"/>
    <w:rsid w:val="006F5BA2"/>
    <w:rsid w:val="006F60C3"/>
    <w:rsid w:val="006F75FF"/>
    <w:rsid w:val="006F7E2A"/>
    <w:rsid w:val="00702707"/>
    <w:rsid w:val="0070369A"/>
    <w:rsid w:val="00707C90"/>
    <w:rsid w:val="00707EA5"/>
    <w:rsid w:val="007116FD"/>
    <w:rsid w:val="00713D9B"/>
    <w:rsid w:val="00714246"/>
    <w:rsid w:val="0071673C"/>
    <w:rsid w:val="007169D7"/>
    <w:rsid w:val="00716AC8"/>
    <w:rsid w:val="00716B38"/>
    <w:rsid w:val="00720BEC"/>
    <w:rsid w:val="00720D63"/>
    <w:rsid w:val="00721AD5"/>
    <w:rsid w:val="00721F4C"/>
    <w:rsid w:val="00722566"/>
    <w:rsid w:val="007230B5"/>
    <w:rsid w:val="00724A3B"/>
    <w:rsid w:val="00726B9C"/>
    <w:rsid w:val="00727318"/>
    <w:rsid w:val="00727DA8"/>
    <w:rsid w:val="00731FCE"/>
    <w:rsid w:val="007331FE"/>
    <w:rsid w:val="00733FFB"/>
    <w:rsid w:val="007342C3"/>
    <w:rsid w:val="00734D04"/>
    <w:rsid w:val="00740262"/>
    <w:rsid w:val="0074036E"/>
    <w:rsid w:val="00741077"/>
    <w:rsid w:val="0074155E"/>
    <w:rsid w:val="00742628"/>
    <w:rsid w:val="0074369E"/>
    <w:rsid w:val="00743C1A"/>
    <w:rsid w:val="00746E62"/>
    <w:rsid w:val="00750C12"/>
    <w:rsid w:val="007524D8"/>
    <w:rsid w:val="00753D5E"/>
    <w:rsid w:val="007544DA"/>
    <w:rsid w:val="00754F7F"/>
    <w:rsid w:val="00755010"/>
    <w:rsid w:val="0075729F"/>
    <w:rsid w:val="00760914"/>
    <w:rsid w:val="00763142"/>
    <w:rsid w:val="0076425E"/>
    <w:rsid w:val="00764BC4"/>
    <w:rsid w:val="00764EA0"/>
    <w:rsid w:val="00770C70"/>
    <w:rsid w:val="00772463"/>
    <w:rsid w:val="00773FFE"/>
    <w:rsid w:val="00774D92"/>
    <w:rsid w:val="00776BF0"/>
    <w:rsid w:val="00777041"/>
    <w:rsid w:val="00777614"/>
    <w:rsid w:val="007839AE"/>
    <w:rsid w:val="007842BE"/>
    <w:rsid w:val="007855F1"/>
    <w:rsid w:val="007873DD"/>
    <w:rsid w:val="0078795B"/>
    <w:rsid w:val="007901D9"/>
    <w:rsid w:val="007929D5"/>
    <w:rsid w:val="00793D5F"/>
    <w:rsid w:val="007947ED"/>
    <w:rsid w:val="00794DF6"/>
    <w:rsid w:val="00796895"/>
    <w:rsid w:val="007A2DAB"/>
    <w:rsid w:val="007A2F08"/>
    <w:rsid w:val="007A30AE"/>
    <w:rsid w:val="007A33B7"/>
    <w:rsid w:val="007A78B9"/>
    <w:rsid w:val="007B11E5"/>
    <w:rsid w:val="007B121C"/>
    <w:rsid w:val="007B22DE"/>
    <w:rsid w:val="007B29A9"/>
    <w:rsid w:val="007B5332"/>
    <w:rsid w:val="007C0888"/>
    <w:rsid w:val="007C10F1"/>
    <w:rsid w:val="007C49BE"/>
    <w:rsid w:val="007C4DD3"/>
    <w:rsid w:val="007C6137"/>
    <w:rsid w:val="007C7B58"/>
    <w:rsid w:val="007D21DF"/>
    <w:rsid w:val="007D254C"/>
    <w:rsid w:val="007D3563"/>
    <w:rsid w:val="007D3980"/>
    <w:rsid w:val="007D42BE"/>
    <w:rsid w:val="007D505B"/>
    <w:rsid w:val="007D51D6"/>
    <w:rsid w:val="007D6D02"/>
    <w:rsid w:val="007D7E04"/>
    <w:rsid w:val="007E29FF"/>
    <w:rsid w:val="007E3EA5"/>
    <w:rsid w:val="007F0B2B"/>
    <w:rsid w:val="007F2570"/>
    <w:rsid w:val="007F55B0"/>
    <w:rsid w:val="00800857"/>
    <w:rsid w:val="00805220"/>
    <w:rsid w:val="00805BB6"/>
    <w:rsid w:val="00806017"/>
    <w:rsid w:val="0080629C"/>
    <w:rsid w:val="00806B4E"/>
    <w:rsid w:val="00806DED"/>
    <w:rsid w:val="00806E6A"/>
    <w:rsid w:val="00807EFF"/>
    <w:rsid w:val="008114E6"/>
    <w:rsid w:val="00812C00"/>
    <w:rsid w:val="0081646A"/>
    <w:rsid w:val="008307A0"/>
    <w:rsid w:val="00831468"/>
    <w:rsid w:val="0083228B"/>
    <w:rsid w:val="008339C0"/>
    <w:rsid w:val="008375EB"/>
    <w:rsid w:val="00837B0E"/>
    <w:rsid w:val="00843571"/>
    <w:rsid w:val="008466A3"/>
    <w:rsid w:val="00851779"/>
    <w:rsid w:val="00853F45"/>
    <w:rsid w:val="0086077A"/>
    <w:rsid w:val="00866D79"/>
    <w:rsid w:val="00866E5C"/>
    <w:rsid w:val="0087678A"/>
    <w:rsid w:val="0088010B"/>
    <w:rsid w:val="00880B6D"/>
    <w:rsid w:val="00880CE9"/>
    <w:rsid w:val="00881FB6"/>
    <w:rsid w:val="00887357"/>
    <w:rsid w:val="008960BA"/>
    <w:rsid w:val="0089649B"/>
    <w:rsid w:val="00897019"/>
    <w:rsid w:val="008A0126"/>
    <w:rsid w:val="008A1A01"/>
    <w:rsid w:val="008A377C"/>
    <w:rsid w:val="008A3CC6"/>
    <w:rsid w:val="008A5679"/>
    <w:rsid w:val="008A58A4"/>
    <w:rsid w:val="008A5C34"/>
    <w:rsid w:val="008B76F2"/>
    <w:rsid w:val="008B7D01"/>
    <w:rsid w:val="008B7D32"/>
    <w:rsid w:val="008B7FA2"/>
    <w:rsid w:val="008C0E4E"/>
    <w:rsid w:val="008C2519"/>
    <w:rsid w:val="008C3569"/>
    <w:rsid w:val="008C37C4"/>
    <w:rsid w:val="008C3CCA"/>
    <w:rsid w:val="008C7572"/>
    <w:rsid w:val="008D0033"/>
    <w:rsid w:val="008D1A81"/>
    <w:rsid w:val="008D226B"/>
    <w:rsid w:val="008D3645"/>
    <w:rsid w:val="008D3BB7"/>
    <w:rsid w:val="008D509D"/>
    <w:rsid w:val="008D5262"/>
    <w:rsid w:val="008D54AA"/>
    <w:rsid w:val="008D7B01"/>
    <w:rsid w:val="008E3946"/>
    <w:rsid w:val="008E4526"/>
    <w:rsid w:val="008E470A"/>
    <w:rsid w:val="008F3218"/>
    <w:rsid w:val="008F34D1"/>
    <w:rsid w:val="008F6402"/>
    <w:rsid w:val="008F7041"/>
    <w:rsid w:val="00900BAE"/>
    <w:rsid w:val="0090260F"/>
    <w:rsid w:val="0090348D"/>
    <w:rsid w:val="00903B37"/>
    <w:rsid w:val="00903DD2"/>
    <w:rsid w:val="0090460F"/>
    <w:rsid w:val="00905363"/>
    <w:rsid w:val="00911EAF"/>
    <w:rsid w:val="0091405B"/>
    <w:rsid w:val="009159A3"/>
    <w:rsid w:val="00916C93"/>
    <w:rsid w:val="009177C6"/>
    <w:rsid w:val="00921998"/>
    <w:rsid w:val="00925A52"/>
    <w:rsid w:val="009274E6"/>
    <w:rsid w:val="0093003C"/>
    <w:rsid w:val="0093578D"/>
    <w:rsid w:val="009376AC"/>
    <w:rsid w:val="00940BFF"/>
    <w:rsid w:val="0094148D"/>
    <w:rsid w:val="009420FC"/>
    <w:rsid w:val="00942CD2"/>
    <w:rsid w:val="00943B53"/>
    <w:rsid w:val="009454A7"/>
    <w:rsid w:val="0095057B"/>
    <w:rsid w:val="009505D0"/>
    <w:rsid w:val="009508EA"/>
    <w:rsid w:val="00951927"/>
    <w:rsid w:val="0095430B"/>
    <w:rsid w:val="00955F98"/>
    <w:rsid w:val="00960488"/>
    <w:rsid w:val="00960D74"/>
    <w:rsid w:val="00961B36"/>
    <w:rsid w:val="009632D3"/>
    <w:rsid w:val="00964272"/>
    <w:rsid w:val="00965DDA"/>
    <w:rsid w:val="009672A7"/>
    <w:rsid w:val="009675A8"/>
    <w:rsid w:val="009700EA"/>
    <w:rsid w:val="0097044C"/>
    <w:rsid w:val="009704AF"/>
    <w:rsid w:val="00972095"/>
    <w:rsid w:val="009733C9"/>
    <w:rsid w:val="00980A30"/>
    <w:rsid w:val="00981A40"/>
    <w:rsid w:val="00981CB6"/>
    <w:rsid w:val="009828D6"/>
    <w:rsid w:val="00983301"/>
    <w:rsid w:val="009836A5"/>
    <w:rsid w:val="00984998"/>
    <w:rsid w:val="0098501B"/>
    <w:rsid w:val="009908E5"/>
    <w:rsid w:val="00992D30"/>
    <w:rsid w:val="0099319D"/>
    <w:rsid w:val="009937A8"/>
    <w:rsid w:val="0099455C"/>
    <w:rsid w:val="009A11D3"/>
    <w:rsid w:val="009A21E3"/>
    <w:rsid w:val="009A38E4"/>
    <w:rsid w:val="009A501C"/>
    <w:rsid w:val="009A50A1"/>
    <w:rsid w:val="009A5870"/>
    <w:rsid w:val="009A6C69"/>
    <w:rsid w:val="009A73AD"/>
    <w:rsid w:val="009B182E"/>
    <w:rsid w:val="009B3644"/>
    <w:rsid w:val="009B6E93"/>
    <w:rsid w:val="009B7565"/>
    <w:rsid w:val="009C0A04"/>
    <w:rsid w:val="009C0AA8"/>
    <w:rsid w:val="009C0B6F"/>
    <w:rsid w:val="009C238D"/>
    <w:rsid w:val="009C27D7"/>
    <w:rsid w:val="009C32DD"/>
    <w:rsid w:val="009C39D4"/>
    <w:rsid w:val="009C615F"/>
    <w:rsid w:val="009C61EE"/>
    <w:rsid w:val="009C7AB5"/>
    <w:rsid w:val="009C7F6D"/>
    <w:rsid w:val="009C7FA6"/>
    <w:rsid w:val="009D0D90"/>
    <w:rsid w:val="009D2D49"/>
    <w:rsid w:val="009D64AD"/>
    <w:rsid w:val="009D686D"/>
    <w:rsid w:val="009E043F"/>
    <w:rsid w:val="009E237D"/>
    <w:rsid w:val="009E2696"/>
    <w:rsid w:val="009E2F6A"/>
    <w:rsid w:val="009E5022"/>
    <w:rsid w:val="009E5BC4"/>
    <w:rsid w:val="009E6D8F"/>
    <w:rsid w:val="009E7BAE"/>
    <w:rsid w:val="009F0961"/>
    <w:rsid w:val="009F1216"/>
    <w:rsid w:val="009F1A1B"/>
    <w:rsid w:val="009F4387"/>
    <w:rsid w:val="009F5CEC"/>
    <w:rsid w:val="009F5F1C"/>
    <w:rsid w:val="009F7EF6"/>
    <w:rsid w:val="00A03053"/>
    <w:rsid w:val="00A034FB"/>
    <w:rsid w:val="00A03BEA"/>
    <w:rsid w:val="00A04996"/>
    <w:rsid w:val="00A06C7B"/>
    <w:rsid w:val="00A0756D"/>
    <w:rsid w:val="00A1235C"/>
    <w:rsid w:val="00A167AA"/>
    <w:rsid w:val="00A228E9"/>
    <w:rsid w:val="00A2309A"/>
    <w:rsid w:val="00A24554"/>
    <w:rsid w:val="00A24F79"/>
    <w:rsid w:val="00A25673"/>
    <w:rsid w:val="00A26E97"/>
    <w:rsid w:val="00A273A8"/>
    <w:rsid w:val="00A27AB1"/>
    <w:rsid w:val="00A31AE1"/>
    <w:rsid w:val="00A31CE2"/>
    <w:rsid w:val="00A333FC"/>
    <w:rsid w:val="00A3363D"/>
    <w:rsid w:val="00A36EC9"/>
    <w:rsid w:val="00A41A8E"/>
    <w:rsid w:val="00A41BAB"/>
    <w:rsid w:val="00A4273E"/>
    <w:rsid w:val="00A430E3"/>
    <w:rsid w:val="00A437E4"/>
    <w:rsid w:val="00A43EE7"/>
    <w:rsid w:val="00A44030"/>
    <w:rsid w:val="00A44A71"/>
    <w:rsid w:val="00A459CB"/>
    <w:rsid w:val="00A534AE"/>
    <w:rsid w:val="00A547F0"/>
    <w:rsid w:val="00A56043"/>
    <w:rsid w:val="00A633CD"/>
    <w:rsid w:val="00A6363C"/>
    <w:rsid w:val="00A64707"/>
    <w:rsid w:val="00A64DF0"/>
    <w:rsid w:val="00A70BB3"/>
    <w:rsid w:val="00A720B9"/>
    <w:rsid w:val="00A737BF"/>
    <w:rsid w:val="00A74172"/>
    <w:rsid w:val="00A746F6"/>
    <w:rsid w:val="00A8027D"/>
    <w:rsid w:val="00A82142"/>
    <w:rsid w:val="00A8244D"/>
    <w:rsid w:val="00A860FF"/>
    <w:rsid w:val="00A86CA2"/>
    <w:rsid w:val="00A914BA"/>
    <w:rsid w:val="00A916AB"/>
    <w:rsid w:val="00A94F2A"/>
    <w:rsid w:val="00A958D4"/>
    <w:rsid w:val="00AA0275"/>
    <w:rsid w:val="00AA0734"/>
    <w:rsid w:val="00AA2A59"/>
    <w:rsid w:val="00AA5C21"/>
    <w:rsid w:val="00AA74F6"/>
    <w:rsid w:val="00AB0A06"/>
    <w:rsid w:val="00AB0C8C"/>
    <w:rsid w:val="00AB0EA4"/>
    <w:rsid w:val="00AB3B2A"/>
    <w:rsid w:val="00AB479C"/>
    <w:rsid w:val="00AB70E4"/>
    <w:rsid w:val="00AC092B"/>
    <w:rsid w:val="00AC3852"/>
    <w:rsid w:val="00AC4965"/>
    <w:rsid w:val="00AC4A83"/>
    <w:rsid w:val="00AC72D6"/>
    <w:rsid w:val="00AD0D07"/>
    <w:rsid w:val="00AD1443"/>
    <w:rsid w:val="00AD47F3"/>
    <w:rsid w:val="00AD4907"/>
    <w:rsid w:val="00AD681E"/>
    <w:rsid w:val="00AD69E4"/>
    <w:rsid w:val="00AD7100"/>
    <w:rsid w:val="00AD7178"/>
    <w:rsid w:val="00AD78F5"/>
    <w:rsid w:val="00AE1D75"/>
    <w:rsid w:val="00AE4786"/>
    <w:rsid w:val="00AE4AC9"/>
    <w:rsid w:val="00AE72F3"/>
    <w:rsid w:val="00AF029E"/>
    <w:rsid w:val="00AF2290"/>
    <w:rsid w:val="00AF3BF0"/>
    <w:rsid w:val="00AF4CDE"/>
    <w:rsid w:val="00AF665A"/>
    <w:rsid w:val="00AF675E"/>
    <w:rsid w:val="00AF7F28"/>
    <w:rsid w:val="00B00B58"/>
    <w:rsid w:val="00B00B79"/>
    <w:rsid w:val="00B02700"/>
    <w:rsid w:val="00B02F06"/>
    <w:rsid w:val="00B04D54"/>
    <w:rsid w:val="00B052F7"/>
    <w:rsid w:val="00B05AAB"/>
    <w:rsid w:val="00B06C3F"/>
    <w:rsid w:val="00B109A5"/>
    <w:rsid w:val="00B12476"/>
    <w:rsid w:val="00B13928"/>
    <w:rsid w:val="00B13E76"/>
    <w:rsid w:val="00B14433"/>
    <w:rsid w:val="00B15BA0"/>
    <w:rsid w:val="00B17263"/>
    <w:rsid w:val="00B17A56"/>
    <w:rsid w:val="00B17E5E"/>
    <w:rsid w:val="00B3206F"/>
    <w:rsid w:val="00B32AB7"/>
    <w:rsid w:val="00B34FB9"/>
    <w:rsid w:val="00B40693"/>
    <w:rsid w:val="00B422AD"/>
    <w:rsid w:val="00B426A2"/>
    <w:rsid w:val="00B43B45"/>
    <w:rsid w:val="00B44F1A"/>
    <w:rsid w:val="00B478AD"/>
    <w:rsid w:val="00B47CB8"/>
    <w:rsid w:val="00B5067F"/>
    <w:rsid w:val="00B510DA"/>
    <w:rsid w:val="00B5269F"/>
    <w:rsid w:val="00B54708"/>
    <w:rsid w:val="00B54CDC"/>
    <w:rsid w:val="00B55830"/>
    <w:rsid w:val="00B56D2A"/>
    <w:rsid w:val="00B57FD2"/>
    <w:rsid w:val="00B60889"/>
    <w:rsid w:val="00B64321"/>
    <w:rsid w:val="00B65893"/>
    <w:rsid w:val="00B65F98"/>
    <w:rsid w:val="00B66686"/>
    <w:rsid w:val="00B6731B"/>
    <w:rsid w:val="00B67A33"/>
    <w:rsid w:val="00B67A55"/>
    <w:rsid w:val="00B708F8"/>
    <w:rsid w:val="00B7161B"/>
    <w:rsid w:val="00B72A77"/>
    <w:rsid w:val="00B7300D"/>
    <w:rsid w:val="00B739FB"/>
    <w:rsid w:val="00B7657E"/>
    <w:rsid w:val="00B818E8"/>
    <w:rsid w:val="00B82F59"/>
    <w:rsid w:val="00B85120"/>
    <w:rsid w:val="00B85871"/>
    <w:rsid w:val="00B8620B"/>
    <w:rsid w:val="00B905E5"/>
    <w:rsid w:val="00B92D3F"/>
    <w:rsid w:val="00B93375"/>
    <w:rsid w:val="00B94995"/>
    <w:rsid w:val="00B95D6B"/>
    <w:rsid w:val="00B96246"/>
    <w:rsid w:val="00B97A8A"/>
    <w:rsid w:val="00B97C6D"/>
    <w:rsid w:val="00BA079C"/>
    <w:rsid w:val="00BA122C"/>
    <w:rsid w:val="00BA1686"/>
    <w:rsid w:val="00BA2EFD"/>
    <w:rsid w:val="00BA6A92"/>
    <w:rsid w:val="00BA77F6"/>
    <w:rsid w:val="00BA7829"/>
    <w:rsid w:val="00BB0456"/>
    <w:rsid w:val="00BB0C69"/>
    <w:rsid w:val="00BB4ABD"/>
    <w:rsid w:val="00BB7AF5"/>
    <w:rsid w:val="00BC003D"/>
    <w:rsid w:val="00BC174E"/>
    <w:rsid w:val="00BC2C95"/>
    <w:rsid w:val="00BC3901"/>
    <w:rsid w:val="00BC4AAF"/>
    <w:rsid w:val="00BC7C22"/>
    <w:rsid w:val="00BD04EA"/>
    <w:rsid w:val="00BD1792"/>
    <w:rsid w:val="00BD3A12"/>
    <w:rsid w:val="00BD4541"/>
    <w:rsid w:val="00BD7496"/>
    <w:rsid w:val="00BD7EB6"/>
    <w:rsid w:val="00BE06EB"/>
    <w:rsid w:val="00BE3992"/>
    <w:rsid w:val="00BE5287"/>
    <w:rsid w:val="00BE7314"/>
    <w:rsid w:val="00BE73C0"/>
    <w:rsid w:val="00BF0AB9"/>
    <w:rsid w:val="00BF1ABE"/>
    <w:rsid w:val="00BF4845"/>
    <w:rsid w:val="00C01312"/>
    <w:rsid w:val="00C015C0"/>
    <w:rsid w:val="00C01609"/>
    <w:rsid w:val="00C0743C"/>
    <w:rsid w:val="00C108DB"/>
    <w:rsid w:val="00C13606"/>
    <w:rsid w:val="00C16586"/>
    <w:rsid w:val="00C20998"/>
    <w:rsid w:val="00C22452"/>
    <w:rsid w:val="00C259E2"/>
    <w:rsid w:val="00C27DCA"/>
    <w:rsid w:val="00C303E4"/>
    <w:rsid w:val="00C30EB4"/>
    <w:rsid w:val="00C31DB0"/>
    <w:rsid w:val="00C31F67"/>
    <w:rsid w:val="00C32C77"/>
    <w:rsid w:val="00C33956"/>
    <w:rsid w:val="00C346EA"/>
    <w:rsid w:val="00C3676F"/>
    <w:rsid w:val="00C36AD0"/>
    <w:rsid w:val="00C400E1"/>
    <w:rsid w:val="00C41112"/>
    <w:rsid w:val="00C42169"/>
    <w:rsid w:val="00C457A6"/>
    <w:rsid w:val="00C45CBC"/>
    <w:rsid w:val="00C46FDC"/>
    <w:rsid w:val="00C5220B"/>
    <w:rsid w:val="00C53131"/>
    <w:rsid w:val="00C55F7B"/>
    <w:rsid w:val="00C56BE1"/>
    <w:rsid w:val="00C5740B"/>
    <w:rsid w:val="00C57990"/>
    <w:rsid w:val="00C62276"/>
    <w:rsid w:val="00C62557"/>
    <w:rsid w:val="00C63CCF"/>
    <w:rsid w:val="00C63F3E"/>
    <w:rsid w:val="00C73573"/>
    <w:rsid w:val="00C7433A"/>
    <w:rsid w:val="00C7452E"/>
    <w:rsid w:val="00C75A34"/>
    <w:rsid w:val="00C762C6"/>
    <w:rsid w:val="00C764BE"/>
    <w:rsid w:val="00C76E04"/>
    <w:rsid w:val="00C81F4A"/>
    <w:rsid w:val="00C84591"/>
    <w:rsid w:val="00C85BF7"/>
    <w:rsid w:val="00C87E7C"/>
    <w:rsid w:val="00C9017E"/>
    <w:rsid w:val="00C92E75"/>
    <w:rsid w:val="00C93AD0"/>
    <w:rsid w:val="00C95421"/>
    <w:rsid w:val="00CA2025"/>
    <w:rsid w:val="00CA24DA"/>
    <w:rsid w:val="00CA335C"/>
    <w:rsid w:val="00CA4284"/>
    <w:rsid w:val="00CA4612"/>
    <w:rsid w:val="00CA5B06"/>
    <w:rsid w:val="00CA6422"/>
    <w:rsid w:val="00CA6445"/>
    <w:rsid w:val="00CA795C"/>
    <w:rsid w:val="00CA7B41"/>
    <w:rsid w:val="00CA7F35"/>
    <w:rsid w:val="00CB1087"/>
    <w:rsid w:val="00CB11D8"/>
    <w:rsid w:val="00CB2943"/>
    <w:rsid w:val="00CB2F65"/>
    <w:rsid w:val="00CB4081"/>
    <w:rsid w:val="00CB451E"/>
    <w:rsid w:val="00CB51FD"/>
    <w:rsid w:val="00CC081C"/>
    <w:rsid w:val="00CC3A44"/>
    <w:rsid w:val="00CC4946"/>
    <w:rsid w:val="00CC4B01"/>
    <w:rsid w:val="00CD0990"/>
    <w:rsid w:val="00CD12AC"/>
    <w:rsid w:val="00CD136E"/>
    <w:rsid w:val="00CD16C1"/>
    <w:rsid w:val="00CD29D7"/>
    <w:rsid w:val="00CD6EA3"/>
    <w:rsid w:val="00CD7EA3"/>
    <w:rsid w:val="00CE3CB3"/>
    <w:rsid w:val="00CE454A"/>
    <w:rsid w:val="00CE4AC4"/>
    <w:rsid w:val="00CE56D0"/>
    <w:rsid w:val="00CE580D"/>
    <w:rsid w:val="00CE748E"/>
    <w:rsid w:val="00CF029B"/>
    <w:rsid w:val="00CF0650"/>
    <w:rsid w:val="00CF114D"/>
    <w:rsid w:val="00CF13C6"/>
    <w:rsid w:val="00CF5330"/>
    <w:rsid w:val="00CF5435"/>
    <w:rsid w:val="00CF569B"/>
    <w:rsid w:val="00CF6444"/>
    <w:rsid w:val="00CF65B2"/>
    <w:rsid w:val="00CF68E5"/>
    <w:rsid w:val="00D01ADB"/>
    <w:rsid w:val="00D01C26"/>
    <w:rsid w:val="00D03EDA"/>
    <w:rsid w:val="00D03F46"/>
    <w:rsid w:val="00D05677"/>
    <w:rsid w:val="00D057AC"/>
    <w:rsid w:val="00D05AE8"/>
    <w:rsid w:val="00D076F1"/>
    <w:rsid w:val="00D078EC"/>
    <w:rsid w:val="00D10634"/>
    <w:rsid w:val="00D10729"/>
    <w:rsid w:val="00D108CC"/>
    <w:rsid w:val="00D10945"/>
    <w:rsid w:val="00D1286F"/>
    <w:rsid w:val="00D144CD"/>
    <w:rsid w:val="00D14D9A"/>
    <w:rsid w:val="00D1552B"/>
    <w:rsid w:val="00D167DA"/>
    <w:rsid w:val="00D16E85"/>
    <w:rsid w:val="00D1774F"/>
    <w:rsid w:val="00D20D37"/>
    <w:rsid w:val="00D21874"/>
    <w:rsid w:val="00D222C6"/>
    <w:rsid w:val="00D22B9A"/>
    <w:rsid w:val="00D2555A"/>
    <w:rsid w:val="00D272A5"/>
    <w:rsid w:val="00D276B8"/>
    <w:rsid w:val="00D27AC6"/>
    <w:rsid w:val="00D31A81"/>
    <w:rsid w:val="00D33332"/>
    <w:rsid w:val="00D41698"/>
    <w:rsid w:val="00D425B0"/>
    <w:rsid w:val="00D431BA"/>
    <w:rsid w:val="00D44BB4"/>
    <w:rsid w:val="00D47CB9"/>
    <w:rsid w:val="00D508CB"/>
    <w:rsid w:val="00D56631"/>
    <w:rsid w:val="00D56835"/>
    <w:rsid w:val="00D56957"/>
    <w:rsid w:val="00D56C0F"/>
    <w:rsid w:val="00D57495"/>
    <w:rsid w:val="00D57BA9"/>
    <w:rsid w:val="00D629F1"/>
    <w:rsid w:val="00D63B25"/>
    <w:rsid w:val="00D63C8A"/>
    <w:rsid w:val="00D664DF"/>
    <w:rsid w:val="00D67160"/>
    <w:rsid w:val="00D67D35"/>
    <w:rsid w:val="00D72036"/>
    <w:rsid w:val="00D73186"/>
    <w:rsid w:val="00D75CCB"/>
    <w:rsid w:val="00D766FB"/>
    <w:rsid w:val="00D82685"/>
    <w:rsid w:val="00D82B6D"/>
    <w:rsid w:val="00D8495B"/>
    <w:rsid w:val="00D87EF0"/>
    <w:rsid w:val="00D908BC"/>
    <w:rsid w:val="00D90F03"/>
    <w:rsid w:val="00D935E8"/>
    <w:rsid w:val="00D9384F"/>
    <w:rsid w:val="00D96095"/>
    <w:rsid w:val="00D96857"/>
    <w:rsid w:val="00D96EC8"/>
    <w:rsid w:val="00D97A5B"/>
    <w:rsid w:val="00DA0D02"/>
    <w:rsid w:val="00DA1CA0"/>
    <w:rsid w:val="00DA2203"/>
    <w:rsid w:val="00DA286E"/>
    <w:rsid w:val="00DA2A66"/>
    <w:rsid w:val="00DA3FAD"/>
    <w:rsid w:val="00DA4458"/>
    <w:rsid w:val="00DA6E77"/>
    <w:rsid w:val="00DA7A85"/>
    <w:rsid w:val="00DB2C46"/>
    <w:rsid w:val="00DB393F"/>
    <w:rsid w:val="00DB46A8"/>
    <w:rsid w:val="00DB6C28"/>
    <w:rsid w:val="00DB6CBB"/>
    <w:rsid w:val="00DB7154"/>
    <w:rsid w:val="00DC04E4"/>
    <w:rsid w:val="00DC17E2"/>
    <w:rsid w:val="00DC18A0"/>
    <w:rsid w:val="00DC19C7"/>
    <w:rsid w:val="00DC2F34"/>
    <w:rsid w:val="00DC3171"/>
    <w:rsid w:val="00DC366D"/>
    <w:rsid w:val="00DC37EC"/>
    <w:rsid w:val="00DC563A"/>
    <w:rsid w:val="00DD0269"/>
    <w:rsid w:val="00DD0A39"/>
    <w:rsid w:val="00DD0FA0"/>
    <w:rsid w:val="00DD6EF7"/>
    <w:rsid w:val="00DE160D"/>
    <w:rsid w:val="00DE3466"/>
    <w:rsid w:val="00DE3E5B"/>
    <w:rsid w:val="00DE45C2"/>
    <w:rsid w:val="00DE64D2"/>
    <w:rsid w:val="00DF6B0E"/>
    <w:rsid w:val="00DF76DA"/>
    <w:rsid w:val="00E006DC"/>
    <w:rsid w:val="00E012B7"/>
    <w:rsid w:val="00E03040"/>
    <w:rsid w:val="00E03056"/>
    <w:rsid w:val="00E06005"/>
    <w:rsid w:val="00E06715"/>
    <w:rsid w:val="00E0678E"/>
    <w:rsid w:val="00E06833"/>
    <w:rsid w:val="00E0715E"/>
    <w:rsid w:val="00E1009E"/>
    <w:rsid w:val="00E13D55"/>
    <w:rsid w:val="00E14406"/>
    <w:rsid w:val="00E14677"/>
    <w:rsid w:val="00E16504"/>
    <w:rsid w:val="00E17605"/>
    <w:rsid w:val="00E20033"/>
    <w:rsid w:val="00E2019D"/>
    <w:rsid w:val="00E24480"/>
    <w:rsid w:val="00E257BB"/>
    <w:rsid w:val="00E279E8"/>
    <w:rsid w:val="00E32B2F"/>
    <w:rsid w:val="00E37C25"/>
    <w:rsid w:val="00E41084"/>
    <w:rsid w:val="00E42AF1"/>
    <w:rsid w:val="00E42B16"/>
    <w:rsid w:val="00E42D6C"/>
    <w:rsid w:val="00E4302C"/>
    <w:rsid w:val="00E43A4C"/>
    <w:rsid w:val="00E43F56"/>
    <w:rsid w:val="00E4418C"/>
    <w:rsid w:val="00E442B1"/>
    <w:rsid w:val="00E4584C"/>
    <w:rsid w:val="00E45BA0"/>
    <w:rsid w:val="00E45F77"/>
    <w:rsid w:val="00E46596"/>
    <w:rsid w:val="00E46FB2"/>
    <w:rsid w:val="00E500FD"/>
    <w:rsid w:val="00E54338"/>
    <w:rsid w:val="00E5467B"/>
    <w:rsid w:val="00E5491D"/>
    <w:rsid w:val="00E54F33"/>
    <w:rsid w:val="00E568B4"/>
    <w:rsid w:val="00E6399D"/>
    <w:rsid w:val="00E64870"/>
    <w:rsid w:val="00E65E8F"/>
    <w:rsid w:val="00E664DA"/>
    <w:rsid w:val="00E70884"/>
    <w:rsid w:val="00E725DF"/>
    <w:rsid w:val="00E802F8"/>
    <w:rsid w:val="00E81190"/>
    <w:rsid w:val="00E819A6"/>
    <w:rsid w:val="00E82C21"/>
    <w:rsid w:val="00E84B1D"/>
    <w:rsid w:val="00E8715D"/>
    <w:rsid w:val="00E96ADA"/>
    <w:rsid w:val="00E96EEC"/>
    <w:rsid w:val="00EA120B"/>
    <w:rsid w:val="00EA1AC5"/>
    <w:rsid w:val="00EA45D3"/>
    <w:rsid w:val="00EA4882"/>
    <w:rsid w:val="00EA5B76"/>
    <w:rsid w:val="00EA7F8D"/>
    <w:rsid w:val="00EB05AF"/>
    <w:rsid w:val="00EB2AAB"/>
    <w:rsid w:val="00EB411A"/>
    <w:rsid w:val="00EB636F"/>
    <w:rsid w:val="00EB655B"/>
    <w:rsid w:val="00EC1E4E"/>
    <w:rsid w:val="00EC482D"/>
    <w:rsid w:val="00EC4AAB"/>
    <w:rsid w:val="00EC5E90"/>
    <w:rsid w:val="00EC5FB9"/>
    <w:rsid w:val="00EC7A25"/>
    <w:rsid w:val="00ED2511"/>
    <w:rsid w:val="00ED32C6"/>
    <w:rsid w:val="00ED3DD5"/>
    <w:rsid w:val="00ED3E36"/>
    <w:rsid w:val="00ED4463"/>
    <w:rsid w:val="00ED7317"/>
    <w:rsid w:val="00ED752F"/>
    <w:rsid w:val="00EE1038"/>
    <w:rsid w:val="00EE22C7"/>
    <w:rsid w:val="00EE419A"/>
    <w:rsid w:val="00EE57D1"/>
    <w:rsid w:val="00EE5DA0"/>
    <w:rsid w:val="00EE69AA"/>
    <w:rsid w:val="00EF1088"/>
    <w:rsid w:val="00EF1227"/>
    <w:rsid w:val="00EF40F8"/>
    <w:rsid w:val="00EF559C"/>
    <w:rsid w:val="00F030A8"/>
    <w:rsid w:val="00F03FAC"/>
    <w:rsid w:val="00F078A2"/>
    <w:rsid w:val="00F12123"/>
    <w:rsid w:val="00F1240B"/>
    <w:rsid w:val="00F13AF0"/>
    <w:rsid w:val="00F15BF5"/>
    <w:rsid w:val="00F17600"/>
    <w:rsid w:val="00F207E3"/>
    <w:rsid w:val="00F20E14"/>
    <w:rsid w:val="00F20FD7"/>
    <w:rsid w:val="00F21E94"/>
    <w:rsid w:val="00F21FA0"/>
    <w:rsid w:val="00F22136"/>
    <w:rsid w:val="00F22AB9"/>
    <w:rsid w:val="00F23C25"/>
    <w:rsid w:val="00F2791F"/>
    <w:rsid w:val="00F27B1C"/>
    <w:rsid w:val="00F34740"/>
    <w:rsid w:val="00F3722F"/>
    <w:rsid w:val="00F37923"/>
    <w:rsid w:val="00F4236C"/>
    <w:rsid w:val="00F43BE5"/>
    <w:rsid w:val="00F43CBF"/>
    <w:rsid w:val="00F45D5B"/>
    <w:rsid w:val="00F46155"/>
    <w:rsid w:val="00F46B00"/>
    <w:rsid w:val="00F5312D"/>
    <w:rsid w:val="00F54488"/>
    <w:rsid w:val="00F548F7"/>
    <w:rsid w:val="00F5579E"/>
    <w:rsid w:val="00F5681B"/>
    <w:rsid w:val="00F57EF1"/>
    <w:rsid w:val="00F625F2"/>
    <w:rsid w:val="00F6283F"/>
    <w:rsid w:val="00F62F70"/>
    <w:rsid w:val="00F63110"/>
    <w:rsid w:val="00F6396C"/>
    <w:rsid w:val="00F63D36"/>
    <w:rsid w:val="00F64824"/>
    <w:rsid w:val="00F651AF"/>
    <w:rsid w:val="00F65917"/>
    <w:rsid w:val="00F67D25"/>
    <w:rsid w:val="00F713CD"/>
    <w:rsid w:val="00F71490"/>
    <w:rsid w:val="00F72A1A"/>
    <w:rsid w:val="00F72BEA"/>
    <w:rsid w:val="00F72D46"/>
    <w:rsid w:val="00F73C47"/>
    <w:rsid w:val="00F743F3"/>
    <w:rsid w:val="00F7485B"/>
    <w:rsid w:val="00F7619F"/>
    <w:rsid w:val="00F76872"/>
    <w:rsid w:val="00F76C0B"/>
    <w:rsid w:val="00F8030E"/>
    <w:rsid w:val="00F823A5"/>
    <w:rsid w:val="00F8256D"/>
    <w:rsid w:val="00F83A66"/>
    <w:rsid w:val="00F85DD5"/>
    <w:rsid w:val="00F90130"/>
    <w:rsid w:val="00F9037B"/>
    <w:rsid w:val="00F93573"/>
    <w:rsid w:val="00F937F1"/>
    <w:rsid w:val="00F95EC9"/>
    <w:rsid w:val="00F96B46"/>
    <w:rsid w:val="00F96E5D"/>
    <w:rsid w:val="00F976F2"/>
    <w:rsid w:val="00FA129A"/>
    <w:rsid w:val="00FA14A2"/>
    <w:rsid w:val="00FA2145"/>
    <w:rsid w:val="00FA3E8F"/>
    <w:rsid w:val="00FA4470"/>
    <w:rsid w:val="00FA4916"/>
    <w:rsid w:val="00FA4E20"/>
    <w:rsid w:val="00FB0864"/>
    <w:rsid w:val="00FB11F5"/>
    <w:rsid w:val="00FB41E4"/>
    <w:rsid w:val="00FB676B"/>
    <w:rsid w:val="00FB7978"/>
    <w:rsid w:val="00FC2B10"/>
    <w:rsid w:val="00FC3594"/>
    <w:rsid w:val="00FC3DCC"/>
    <w:rsid w:val="00FC51CD"/>
    <w:rsid w:val="00FC717A"/>
    <w:rsid w:val="00FD1C0F"/>
    <w:rsid w:val="00FD1DDF"/>
    <w:rsid w:val="00FD27BF"/>
    <w:rsid w:val="00FD4865"/>
    <w:rsid w:val="00FD614F"/>
    <w:rsid w:val="00FE0084"/>
    <w:rsid w:val="00FE12DA"/>
    <w:rsid w:val="00FE1920"/>
    <w:rsid w:val="00FE368C"/>
    <w:rsid w:val="00FE4965"/>
    <w:rsid w:val="00FE69D8"/>
    <w:rsid w:val="00FF1BA3"/>
    <w:rsid w:val="00FF42F8"/>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A20"/>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F12123"/>
    <w:pPr>
      <w:keepNext/>
      <w:keepLines/>
      <w:numPr>
        <w:numId w:val="35"/>
      </w:numPr>
      <w:pBdr>
        <w:bottom w:val="single" w:sz="4" w:space="1" w:color="auto"/>
      </w:pBdr>
      <w:spacing w:before="480" w:after="36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69179A"/>
    <w:pPr>
      <w:keepNext/>
      <w:keepLines/>
      <w:spacing w:before="120" w:after="120"/>
      <w:ind w:left="66"/>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3"/>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3"/>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3"/>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3"/>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3"/>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3"/>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3"/>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F12123"/>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69179A"/>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numbering" w:customStyle="1" w:styleId="Bezlisty1">
    <w:name w:val="Bez listy1"/>
    <w:next w:val="Bezlisty"/>
    <w:uiPriority w:val="99"/>
    <w:semiHidden/>
    <w:unhideWhenUsed/>
    <w:rsid w:val="00136C47"/>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BulletC,Wyliczanie,Obiekt,normalny tekst,Bullets,List Paragraph1,Akapit z listą BS,Kolorowa lista — akcent 11,lp1,Preambuła,Dot pt"/>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basedOn w:val="Normalny"/>
    <w:link w:val="TekstkomentarzaZnak"/>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7"/>
      </w:numPr>
    </w:pPr>
  </w:style>
  <w:style w:type="numbering" w:customStyle="1" w:styleId="Styl2">
    <w:name w:val="Styl2"/>
    <w:uiPriority w:val="99"/>
    <w:rsid w:val="00136C47"/>
    <w:pPr>
      <w:numPr>
        <w:numId w:val="8"/>
      </w:numPr>
    </w:pPr>
  </w:style>
  <w:style w:type="numbering" w:customStyle="1" w:styleId="Styl3">
    <w:name w:val="Styl3"/>
    <w:uiPriority w:val="99"/>
    <w:rsid w:val="00136C47"/>
    <w:pPr>
      <w:numPr>
        <w:numId w:val="9"/>
      </w:numPr>
    </w:pPr>
  </w:style>
  <w:style w:type="numbering" w:customStyle="1" w:styleId="Styl4">
    <w:name w:val="Styl4"/>
    <w:uiPriority w:val="99"/>
    <w:rsid w:val="00136C47"/>
    <w:pPr>
      <w:numPr>
        <w:numId w:val="10"/>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BulletC Znak,Wyliczanie Znak,Obiekt Znak,normalny tekst Znak,Bullets Znak,lp1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numbering" w:customStyle="1" w:styleId="Styl41">
    <w:name w:val="Styl41"/>
    <w:uiPriority w:val="99"/>
    <w:rsid w:val="00BA079C"/>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951927"/>
    <w:pPr>
      <w:tabs>
        <w:tab w:val="left" w:pos="1540"/>
        <w:tab w:val="right" w:leader="dot" w:pos="9981"/>
      </w:tabs>
      <w:spacing w:before="60" w:after="60"/>
      <w:jc w:val="both"/>
    </w:pPr>
    <w:rPr>
      <w:rFonts w:eastAsia="Times New Roman" w:cs="Times New Roman"/>
      <w:iCs/>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E8715D"/>
    <w:pPr>
      <w:tabs>
        <w:tab w:val="left" w:pos="1540"/>
        <w:tab w:val="right" w:leader="dot" w:pos="9981"/>
      </w:tabs>
      <w:spacing w:after="100" w:line="259" w:lineRule="auto"/>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84368262">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675571145">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834488956">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6662057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98465618">
      <w:bodyDiv w:val="1"/>
      <w:marLeft w:val="0"/>
      <w:marRight w:val="0"/>
      <w:marTop w:val="0"/>
      <w:marBottom w:val="0"/>
      <w:divBdr>
        <w:top w:val="none" w:sz="0" w:space="0" w:color="auto"/>
        <w:left w:val="none" w:sz="0" w:space="0" w:color="auto"/>
        <w:bottom w:val="none" w:sz="0" w:space="0" w:color="auto"/>
        <w:right w:val="none" w:sz="0" w:space="0" w:color="auto"/>
      </w:divBdr>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739086023">
      <w:bodyDiv w:val="1"/>
      <w:marLeft w:val="0"/>
      <w:marRight w:val="0"/>
      <w:marTop w:val="0"/>
      <w:marBottom w:val="0"/>
      <w:divBdr>
        <w:top w:val="none" w:sz="0" w:space="0" w:color="auto"/>
        <w:left w:val="none" w:sz="0" w:space="0" w:color="auto"/>
        <w:bottom w:val="none" w:sz="0" w:space="0" w:color="auto"/>
        <w:right w:val="none" w:sz="0" w:space="0" w:color="auto"/>
      </w:divBdr>
      <w:divsChild>
        <w:div w:id="465197886">
          <w:marLeft w:val="360"/>
          <w:marRight w:val="0"/>
          <w:marTop w:val="0"/>
          <w:marBottom w:val="0"/>
          <w:divBdr>
            <w:top w:val="none" w:sz="0" w:space="0" w:color="auto"/>
            <w:left w:val="none" w:sz="0" w:space="0" w:color="auto"/>
            <w:bottom w:val="none" w:sz="0" w:space="0" w:color="auto"/>
            <w:right w:val="none" w:sz="0" w:space="0" w:color="auto"/>
          </w:divBdr>
          <w:divsChild>
            <w:div w:id="496116489">
              <w:marLeft w:val="0"/>
              <w:marRight w:val="0"/>
              <w:marTop w:val="0"/>
              <w:marBottom w:val="0"/>
              <w:divBdr>
                <w:top w:val="none" w:sz="0" w:space="0" w:color="auto"/>
                <w:left w:val="none" w:sz="0" w:space="0" w:color="auto"/>
                <w:bottom w:val="none" w:sz="0" w:space="0" w:color="auto"/>
                <w:right w:val="none" w:sz="0" w:space="0" w:color="auto"/>
              </w:divBdr>
            </w:div>
          </w:divsChild>
        </w:div>
        <w:div w:id="1234655458">
          <w:marLeft w:val="360"/>
          <w:marRight w:val="0"/>
          <w:marTop w:val="0"/>
          <w:marBottom w:val="0"/>
          <w:divBdr>
            <w:top w:val="none" w:sz="0" w:space="0" w:color="auto"/>
            <w:left w:val="none" w:sz="0" w:space="0" w:color="auto"/>
            <w:bottom w:val="none" w:sz="0" w:space="0" w:color="auto"/>
            <w:right w:val="none" w:sz="0" w:space="0" w:color="auto"/>
          </w:divBdr>
          <w:divsChild>
            <w:div w:id="1790588123">
              <w:marLeft w:val="0"/>
              <w:marRight w:val="0"/>
              <w:marTop w:val="0"/>
              <w:marBottom w:val="0"/>
              <w:divBdr>
                <w:top w:val="none" w:sz="0" w:space="0" w:color="auto"/>
                <w:left w:val="none" w:sz="0" w:space="0" w:color="auto"/>
                <w:bottom w:val="none" w:sz="0" w:space="0" w:color="auto"/>
                <w:right w:val="none" w:sz="0" w:space="0" w:color="auto"/>
              </w:divBdr>
            </w:div>
          </w:divsChild>
        </w:div>
        <w:div w:id="780876307">
          <w:marLeft w:val="360"/>
          <w:marRight w:val="0"/>
          <w:marTop w:val="0"/>
          <w:marBottom w:val="0"/>
          <w:divBdr>
            <w:top w:val="none" w:sz="0" w:space="0" w:color="auto"/>
            <w:left w:val="none" w:sz="0" w:space="0" w:color="auto"/>
            <w:bottom w:val="none" w:sz="0" w:space="0" w:color="auto"/>
            <w:right w:val="none" w:sz="0" w:space="0" w:color="auto"/>
          </w:divBdr>
          <w:divsChild>
            <w:div w:id="6834552">
              <w:marLeft w:val="0"/>
              <w:marRight w:val="0"/>
              <w:marTop w:val="0"/>
              <w:marBottom w:val="0"/>
              <w:divBdr>
                <w:top w:val="none" w:sz="0" w:space="0" w:color="auto"/>
                <w:left w:val="none" w:sz="0" w:space="0" w:color="auto"/>
                <w:bottom w:val="none" w:sz="0" w:space="0" w:color="auto"/>
                <w:right w:val="none" w:sz="0" w:space="0" w:color="auto"/>
              </w:divBdr>
            </w:div>
          </w:divsChild>
        </w:div>
        <w:div w:id="931888960">
          <w:marLeft w:val="360"/>
          <w:marRight w:val="0"/>
          <w:marTop w:val="0"/>
          <w:marBottom w:val="0"/>
          <w:divBdr>
            <w:top w:val="none" w:sz="0" w:space="0" w:color="auto"/>
            <w:left w:val="none" w:sz="0" w:space="0" w:color="auto"/>
            <w:bottom w:val="none" w:sz="0" w:space="0" w:color="auto"/>
            <w:right w:val="none" w:sz="0" w:space="0" w:color="auto"/>
          </w:divBdr>
          <w:divsChild>
            <w:div w:id="183638579">
              <w:marLeft w:val="0"/>
              <w:marRight w:val="0"/>
              <w:marTop w:val="0"/>
              <w:marBottom w:val="0"/>
              <w:divBdr>
                <w:top w:val="none" w:sz="0" w:space="0" w:color="auto"/>
                <w:left w:val="none" w:sz="0" w:space="0" w:color="auto"/>
                <w:bottom w:val="none" w:sz="0" w:space="0" w:color="auto"/>
                <w:right w:val="none" w:sz="0" w:space="0" w:color="auto"/>
              </w:divBdr>
            </w:div>
          </w:divsChild>
        </w:div>
        <w:div w:id="1719814809">
          <w:marLeft w:val="360"/>
          <w:marRight w:val="0"/>
          <w:marTop w:val="0"/>
          <w:marBottom w:val="0"/>
          <w:divBdr>
            <w:top w:val="none" w:sz="0" w:space="0" w:color="auto"/>
            <w:left w:val="none" w:sz="0" w:space="0" w:color="auto"/>
            <w:bottom w:val="none" w:sz="0" w:space="0" w:color="auto"/>
            <w:right w:val="none" w:sz="0" w:space="0" w:color="auto"/>
          </w:divBdr>
          <w:divsChild>
            <w:div w:id="1647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064">
      <w:bodyDiv w:val="1"/>
      <w:marLeft w:val="0"/>
      <w:marRight w:val="0"/>
      <w:marTop w:val="0"/>
      <w:marBottom w:val="0"/>
      <w:divBdr>
        <w:top w:val="none" w:sz="0" w:space="0" w:color="auto"/>
        <w:left w:val="none" w:sz="0" w:space="0" w:color="auto"/>
        <w:bottom w:val="none" w:sz="0" w:space="0" w:color="auto"/>
        <w:right w:val="none" w:sz="0" w:space="0" w:color="auto"/>
      </w:divBdr>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4201</Words>
  <Characters>25206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2024-02-19T14:15:00Z</cp:lastPrinted>
  <dcterms:created xsi:type="dcterms:W3CDTF">2024-02-19T14:19:00Z</dcterms:created>
  <dcterms:modified xsi:type="dcterms:W3CDTF">2024-02-19T14:19:00Z</dcterms:modified>
</cp:coreProperties>
</file>