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1"/>
        <w:gridCol w:w="7756"/>
      </w:tblGrid>
      <w:tr w:rsidR="00F9433F" w:rsidRPr="00DA0874" w14:paraId="06177AA1" w14:textId="77777777" w:rsidTr="00B60BD3">
        <w:tc>
          <w:tcPr>
            <w:tcW w:w="1526" w:type="dxa"/>
          </w:tcPr>
          <w:p w14:paraId="3073DEFA" w14:textId="77777777" w:rsidR="00F9433F" w:rsidRPr="00DA0874" w:rsidRDefault="00AA7DF2"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65pt;height:73.1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18350D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00A67712">
              <w:rPr>
                <w:rFonts w:ascii="Tahoma" w:hAnsi="Tahoma" w:cs="Tahoma"/>
                <w:color w:val="000000"/>
                <w:sz w:val="16"/>
                <w:szCs w:val="16"/>
              </w:rPr>
              <w:t>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9679C">
              <w:rPr>
                <w:rFonts w:ascii="Tahoma" w:hAnsi="Tahoma" w:cs="Tahoma"/>
                <w:color w:val="000000"/>
                <w:sz w:val="16"/>
                <w:szCs w:val="16"/>
              </w:rPr>
              <w:t>858</w:t>
            </w:r>
          </w:p>
          <w:p w14:paraId="0DCF06CA" w14:textId="77777777" w:rsidR="00F9433F" w:rsidRPr="00FC532A" w:rsidRDefault="00BA7608"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6BD778FE" w14:textId="329A9139" w:rsidR="005676C4" w:rsidRDefault="005676C4" w:rsidP="00E064EB">
      <w:pP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71711CA" w14:textId="77777777" w:rsidR="00A67712" w:rsidRDefault="00A67712" w:rsidP="00A67712">
      <w:pPr>
        <w:jc w:val="center"/>
        <w:rPr>
          <w:rFonts w:ascii="Tahoma" w:hAnsi="Tahoma" w:cs="Tahoma"/>
          <w:b/>
          <w:sz w:val="22"/>
          <w:szCs w:val="22"/>
        </w:rPr>
      </w:pPr>
      <w:r>
        <w:rPr>
          <w:rFonts w:ascii="Tahoma" w:hAnsi="Tahoma" w:cs="Tahoma"/>
          <w:b/>
          <w:sz w:val="22"/>
          <w:szCs w:val="22"/>
        </w:rPr>
        <w:t>w trybie podstawowym poniżej 221 000 euro, co stanowi równowartość poniżej 1 024 799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0E0BB277" w14:textId="58A2D8D3" w:rsidR="00C3133A" w:rsidRPr="00D33AC9" w:rsidRDefault="00C3133A" w:rsidP="00E064EB">
      <w:pPr>
        <w:rPr>
          <w:rFonts w:ascii="Tahoma" w:hAnsi="Tahoma" w:cs="Tahoma"/>
          <w:b/>
          <w:bCs/>
          <w:color w:val="227ACB"/>
          <w:sz w:val="28"/>
          <w:szCs w:val="28"/>
        </w:rPr>
      </w:pPr>
    </w:p>
    <w:p w14:paraId="6373DB4E" w14:textId="13D91238" w:rsidR="00E064EB" w:rsidRPr="00E064EB" w:rsidRDefault="00E064EB" w:rsidP="00E064EB">
      <w:pPr>
        <w:widowControl w:val="0"/>
        <w:jc w:val="center"/>
        <w:rPr>
          <w:rFonts w:ascii="Tahoma" w:hAnsi="Tahoma" w:cs="Tahoma"/>
          <w:i/>
          <w:iCs/>
          <w:color w:val="0070C0"/>
          <w:sz w:val="18"/>
          <w:szCs w:val="18"/>
        </w:rPr>
      </w:pPr>
      <w:bookmarkStart w:id="0" w:name="_Hlk160444545"/>
      <w:r w:rsidRPr="00E064EB">
        <w:rPr>
          <w:rFonts w:ascii="Tahoma" w:eastAsia="Andale Sans UI" w:hAnsi="Tahoma" w:cs="Tahoma"/>
          <w:b/>
          <w:i/>
          <w:iCs/>
          <w:color w:val="0070C0"/>
          <w:sz w:val="18"/>
          <w:szCs w:val="18"/>
          <w:lang w:eastAsia="ar-SA"/>
        </w:rPr>
        <w:t>Sukcesywne dostawy odczynników, materiałów kontrolnych oraz innych niezbędnych materiałów zużywalnych  do badań z zakresu immunologii transfuzjologicznej wykonywanych za pomocą mikrometody kolumnowej w trybie automatycznym i manualnym wraz z dzierżawą w pełni automatycznego analizatora i osprzętu do badań manualnych wykonywanych za pomocą metody mikrokolumnowej oraz dzierżawa sprzętu niezbędnego do pracy w Banku Krwi</w:t>
      </w:r>
      <w:r w:rsidR="000E3C0D">
        <w:rPr>
          <w:rFonts w:ascii="Tahoma" w:eastAsia="Andale Sans UI" w:hAnsi="Tahoma" w:cs="Tahoma"/>
          <w:b/>
          <w:i/>
          <w:iCs/>
          <w:color w:val="0070C0"/>
          <w:sz w:val="18"/>
          <w:szCs w:val="18"/>
          <w:lang w:eastAsia="ar-SA"/>
        </w:rPr>
        <w:t>.</w:t>
      </w:r>
    </w:p>
    <w:bookmarkEnd w:id="0"/>
    <w:p w14:paraId="1D4A4BF1" w14:textId="465027EE" w:rsidR="00500D86" w:rsidRDefault="00500D86" w:rsidP="00E064EB">
      <w:pP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4BD6B122" w:rsidR="00132397" w:rsidRDefault="00C944E8" w:rsidP="00132397">
      <w:pPr>
        <w:tabs>
          <w:tab w:val="left" w:pos="360"/>
          <w:tab w:val="left" w:pos="993"/>
        </w:tabs>
        <w:rPr>
          <w:rFonts w:ascii="Tahoma" w:hAnsi="Tahoma" w:cs="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4ED8B1FF" w14:textId="3969BD7A" w:rsidR="00E064EB" w:rsidRPr="00150533" w:rsidRDefault="00E064EB" w:rsidP="00132397">
      <w:pPr>
        <w:tabs>
          <w:tab w:val="left" w:pos="360"/>
          <w:tab w:val="left" w:pos="993"/>
        </w:tabs>
        <w:rPr>
          <w:rFonts w:ascii="Tahoma" w:hAnsi="Tahoma" w:cs="Tahoma"/>
          <w:color w:val="0070C0"/>
          <w:sz w:val="18"/>
          <w:szCs w:val="18"/>
        </w:rPr>
      </w:pPr>
      <w:r w:rsidRPr="00E064EB">
        <w:rPr>
          <w:rFonts w:ascii="Tahoma" w:hAnsi="Tahoma" w:cs="Tahoma"/>
          <w:sz w:val="18"/>
          <w:szCs w:val="18"/>
        </w:rPr>
        <w:t xml:space="preserve">4.    </w:t>
      </w:r>
      <w:r>
        <w:rPr>
          <w:rFonts w:ascii="Tahoma" w:hAnsi="Tahoma" w:cs="Tahoma"/>
          <w:sz w:val="18"/>
          <w:szCs w:val="18"/>
        </w:rPr>
        <w:t>Opis przedmiotu zamówienia</w:t>
      </w:r>
      <w:r w:rsidR="00150533">
        <w:rPr>
          <w:rFonts w:ascii="Tahoma" w:hAnsi="Tahoma" w:cs="Tahoma"/>
          <w:sz w:val="18"/>
          <w:szCs w:val="18"/>
        </w:rPr>
        <w:t xml:space="preserve">   </w:t>
      </w:r>
      <w:r w:rsidR="00150533">
        <w:rPr>
          <w:rFonts w:ascii="Tahoma" w:hAnsi="Tahoma" w:cs="Tahoma"/>
          <w:color w:val="0070C0"/>
          <w:sz w:val="18"/>
          <w:szCs w:val="18"/>
        </w:rPr>
        <w:t>(wypełniony załączyć do oferty)</w:t>
      </w:r>
    </w:p>
    <w:p w14:paraId="16A6A052" w14:textId="4BA53EA5" w:rsidR="00E064EB" w:rsidRPr="00E064EB" w:rsidRDefault="00E064EB" w:rsidP="00E064EB">
      <w:pPr>
        <w:tabs>
          <w:tab w:val="left" w:pos="360"/>
          <w:tab w:val="left" w:pos="993"/>
        </w:tabs>
        <w:suppressAutoHyphens/>
        <w:rPr>
          <w:rFonts w:ascii="Tahoma" w:hAnsi="Tahoma"/>
          <w:color w:val="0070C0"/>
          <w:sz w:val="18"/>
          <w:szCs w:val="18"/>
        </w:rPr>
      </w:pPr>
      <w:r>
        <w:rPr>
          <w:rFonts w:ascii="Tahoma" w:hAnsi="Tahoma" w:cs="Tahoma"/>
          <w:sz w:val="18"/>
          <w:szCs w:val="18"/>
        </w:rPr>
        <w:t xml:space="preserve">5.    Warunki gwarancji i serwisu    </w:t>
      </w:r>
      <w:r>
        <w:rPr>
          <w:rFonts w:ascii="Tahoma" w:hAnsi="Tahoma" w:cs="Tahoma"/>
          <w:color w:val="0070C0"/>
          <w:sz w:val="18"/>
          <w:szCs w:val="18"/>
        </w:rPr>
        <w:t>(wypełniony załączyć do oferty)</w:t>
      </w:r>
    </w:p>
    <w:p w14:paraId="309725CC" w14:textId="77777777" w:rsidR="00E064EB" w:rsidRDefault="00E064EB" w:rsidP="00E064EB">
      <w:pPr>
        <w:tabs>
          <w:tab w:val="left" w:pos="360"/>
          <w:tab w:val="left" w:pos="993"/>
        </w:tabs>
        <w:suppressAutoHyphens/>
        <w:rPr>
          <w:rFonts w:ascii="Tahoma" w:hAnsi="Tahoma"/>
          <w:color w:val="0070C0"/>
          <w:sz w:val="18"/>
          <w:szCs w:val="18"/>
        </w:rPr>
      </w:pPr>
      <w:r>
        <w:rPr>
          <w:rFonts w:ascii="Tahoma" w:hAnsi="Tahoma" w:cs="Tahoma"/>
          <w:sz w:val="18"/>
          <w:szCs w:val="18"/>
        </w:rPr>
        <w:t xml:space="preserve">6.    Opis kart, krwinek wz, materiałów kontrolnych  </w:t>
      </w:r>
      <w:r>
        <w:rPr>
          <w:rFonts w:ascii="Tahoma" w:hAnsi="Tahoma" w:cs="Tahoma"/>
          <w:color w:val="0070C0"/>
          <w:sz w:val="18"/>
          <w:szCs w:val="18"/>
        </w:rPr>
        <w:t>(wypełniony załączyć do oferty)</w:t>
      </w:r>
    </w:p>
    <w:p w14:paraId="629ACDAF" w14:textId="1B8DC9C1" w:rsidR="00E064EB" w:rsidRPr="00E064EB" w:rsidRDefault="00E064EB" w:rsidP="00132397">
      <w:pPr>
        <w:tabs>
          <w:tab w:val="left" w:pos="360"/>
          <w:tab w:val="left" w:pos="993"/>
        </w:tabs>
        <w:rPr>
          <w:rFonts w:ascii="Tahoma" w:hAnsi="Tahoma"/>
          <w:sz w:val="18"/>
          <w:szCs w:val="18"/>
        </w:rPr>
      </w:pPr>
      <w:r>
        <w:rPr>
          <w:rFonts w:ascii="Tahoma" w:hAnsi="Tahoma"/>
          <w:sz w:val="18"/>
          <w:szCs w:val="18"/>
        </w:rPr>
        <w:t xml:space="preserve">7.    Wykaz bezpiecznych i niebezpiecznych odczynników </w:t>
      </w:r>
      <w:r>
        <w:rPr>
          <w:rFonts w:ascii="Tahoma" w:hAnsi="Tahoma" w:cs="Tahoma"/>
          <w:color w:val="0070C0"/>
          <w:sz w:val="18"/>
          <w:szCs w:val="18"/>
        </w:rPr>
        <w:t>(wypełniony załączyć do oferty)</w:t>
      </w:r>
    </w:p>
    <w:p w14:paraId="178066EE" w14:textId="51625A74" w:rsidR="00132397" w:rsidRDefault="00E064EB" w:rsidP="00132397">
      <w:pPr>
        <w:rPr>
          <w:rFonts w:ascii="Tahoma" w:hAnsi="Tahoma"/>
          <w:sz w:val="18"/>
          <w:szCs w:val="18"/>
        </w:rPr>
      </w:pPr>
      <w:r>
        <w:rPr>
          <w:rFonts w:ascii="Tahoma" w:hAnsi="Tahoma"/>
          <w:sz w:val="18"/>
          <w:szCs w:val="18"/>
        </w:rPr>
        <w:t>8</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w:t>
      </w:r>
      <w:r w:rsidR="00612D8B">
        <w:rPr>
          <w:rFonts w:ascii="Tahoma" w:hAnsi="Tahoma"/>
          <w:sz w:val="18"/>
          <w:szCs w:val="18"/>
        </w:rPr>
        <w:t>y</w:t>
      </w:r>
      <w:r w:rsidR="00132397">
        <w:rPr>
          <w:rFonts w:ascii="Tahoma" w:hAnsi="Tahoma"/>
          <w:sz w:val="18"/>
          <w:szCs w:val="18"/>
        </w:rPr>
        <w:t xml:space="preserve">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3CE2B951" w:rsidR="00BC1CD1" w:rsidRDefault="005667BF" w:rsidP="00BC1CD1">
      <w:pPr>
        <w:rPr>
          <w:rFonts w:ascii="Tahoma" w:hAnsi="Tahoma"/>
          <w:b/>
          <w:iCs/>
          <w:sz w:val="24"/>
          <w:szCs w:val="24"/>
        </w:rPr>
      </w:pPr>
      <w:r w:rsidRPr="005667BF">
        <w:rPr>
          <w:rFonts w:ascii="Tahoma" w:hAnsi="Tahoma"/>
          <w:b/>
          <w:iCs/>
          <w:sz w:val="24"/>
          <w:szCs w:val="24"/>
        </w:rPr>
        <w:t>Adres strony Internetowej prowadzonego postępowania:</w:t>
      </w:r>
    </w:p>
    <w:p w14:paraId="56C8073E" w14:textId="4305388C" w:rsidR="00240162" w:rsidRPr="00240162" w:rsidRDefault="00240162" w:rsidP="00BC1CD1">
      <w:pPr>
        <w:rPr>
          <w:b/>
          <w:bCs/>
          <w:iCs/>
          <w:sz w:val="24"/>
          <w:szCs w:val="24"/>
        </w:rPr>
      </w:pPr>
      <w:r w:rsidRPr="00240162">
        <w:rPr>
          <w:rFonts w:ascii="Open Sans" w:hAnsi="Open Sans" w:cs="Open Sans"/>
          <w:color w:val="666666"/>
          <w:sz w:val="19"/>
          <w:szCs w:val="19"/>
          <w:shd w:val="clear" w:color="auto" w:fill="FFFFFF"/>
        </w:rPr>
        <w:t> </w:t>
      </w:r>
    </w:p>
    <w:p w14:paraId="222B51B3" w14:textId="1A32B689" w:rsidR="000304E7" w:rsidRPr="00AA7DF2" w:rsidRDefault="00AA7DF2" w:rsidP="000304E7">
      <w:pPr>
        <w:rPr>
          <w:b/>
          <w:bCs/>
          <w:sz w:val="28"/>
          <w:szCs w:val="28"/>
        </w:rPr>
      </w:pPr>
      <w:r w:rsidRPr="00AA7DF2">
        <w:rPr>
          <w:rFonts w:ascii="Open Sans" w:hAnsi="Open Sans" w:cs="Open Sans"/>
          <w:color w:val="666666"/>
          <w:sz w:val="19"/>
          <w:szCs w:val="19"/>
          <w:shd w:val="clear" w:color="auto" w:fill="FFFFFF"/>
        </w:rPr>
        <w:t> </w:t>
      </w:r>
      <w:hyperlink r:id="rId11" w:history="1">
        <w:r w:rsidRPr="00AA7DF2">
          <w:rPr>
            <w:rFonts w:ascii="Open Sans" w:hAnsi="Open Sans" w:cs="Open Sans"/>
            <w:b/>
            <w:bCs/>
            <w:color w:val="23527C"/>
            <w:sz w:val="28"/>
            <w:szCs w:val="28"/>
            <w:u w:val="single"/>
            <w:shd w:val="clear" w:color="auto" w:fill="FFFFFF"/>
          </w:rPr>
          <w:t>https://platformazakupowa.pl/transakcja/897944</w:t>
        </w:r>
      </w:hyperlink>
    </w:p>
    <w:p w14:paraId="6194D807" w14:textId="6004AF7E"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BA7608"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45954CE5" w14:textId="5F536579" w:rsidR="003B67C6" w:rsidRDefault="003B67C6" w:rsidP="003B67C6">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221 000 euro, co stanowi równowartość poniżej 1 024 799 PLN zgodnie z przepisami ustawy z dnia z dnia 11 września 2019r. Prawo zamówień publicznych (Dz. U. z 2023r., poz. 1605 t.j.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złotego w stosunku do euro stanowiącego podstawę przeliczenia wartości zamówień publicznych i konkursów (M.P. 2023.1344), Rozporządzenie Ministra Rozwoju, Pracy i Technologii z dnia 23 grudnia 2020r. w sprawie podmiotowych środków dowodowych oraz innych dokumentów lub oświadczeń, jakich może żądać zamawiający od wykonawcy (Dz. U. z 2020r., poz. 2415).</w:t>
      </w:r>
    </w:p>
    <w:p w14:paraId="24A87B08" w14:textId="3B584DB4" w:rsidR="0097541B" w:rsidRDefault="00F7117A" w:rsidP="009C4FF3">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w:t>
      </w:r>
      <w:r w:rsidR="000658E4">
        <w:rPr>
          <w:rFonts w:ascii="Tahoma" w:hAnsi="Tahoma" w:cs="Tahoma"/>
          <w:sz w:val="18"/>
          <w:szCs w:val="18"/>
        </w:rPr>
        <w:t>e</w:t>
      </w:r>
      <w:r w:rsidR="00C3133A" w:rsidRPr="00C3133A">
        <w:rPr>
          <w:rFonts w:ascii="Tahoma" w:hAnsi="Tahoma" w:cs="Tahoma"/>
          <w:sz w:val="18"/>
          <w:szCs w:val="18"/>
        </w:rPr>
        <w:t xml:space="preserve"> ofert częściowych.</w:t>
      </w:r>
      <w:r w:rsidR="00C3133A" w:rsidRPr="00C3133A">
        <w:rPr>
          <w:rFonts w:ascii="Tahoma" w:hAnsi="Tahoma" w:cs="Tahoma"/>
          <w:b/>
          <w:bCs/>
        </w:rPr>
        <w:t xml:space="preserve"> </w:t>
      </w:r>
      <w:r w:rsidR="000658E4">
        <w:rPr>
          <w:rFonts w:ascii="Tahoma" w:hAnsi="Tahoma" w:cs="Tahoma"/>
          <w:b/>
          <w:bCs/>
          <w:sz w:val="18"/>
          <w:szCs w:val="18"/>
          <w:u w:val="single"/>
        </w:rPr>
        <w:t>Liczba pakietów – 2. Liczba części na które można złożyć ofertę – 2. Za ofertę częściową Zamawiający uzna ofertę złożoną na wszystkie pozycje w danym pakiecie.</w:t>
      </w:r>
      <w:r w:rsidR="000658E4">
        <w:rPr>
          <w:rFonts w:ascii="Tahoma" w:hAnsi="Tahoma" w:cs="Tahoma"/>
          <w:b/>
          <w:bCs/>
          <w:sz w:val="18"/>
          <w:szCs w:val="18"/>
        </w:rPr>
        <w:t xml:space="preserve"> Wykonawca może złożyć ofertę na wszystkie części</w:t>
      </w:r>
      <w:r w:rsidR="00FA2947">
        <w:rPr>
          <w:rFonts w:ascii="Tahoma" w:hAnsi="Tahoma" w:cs="Tahoma"/>
          <w:b/>
          <w:bCs/>
          <w:sz w:val="18"/>
          <w:szCs w:val="18"/>
        </w:rPr>
        <w:t>.</w:t>
      </w: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30B334A9" w14:textId="170BC190"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 xml:space="preserve">Zamawiający </w:t>
      </w:r>
      <w:r w:rsidR="000658E4">
        <w:rPr>
          <w:rFonts w:ascii="Tahoma" w:hAnsi="Tahoma" w:cs="Tahoma"/>
          <w:sz w:val="18"/>
          <w:szCs w:val="18"/>
        </w:rPr>
        <w:t xml:space="preserve">nie </w:t>
      </w:r>
      <w:r w:rsidR="0098013C">
        <w:rPr>
          <w:rFonts w:ascii="Tahoma" w:hAnsi="Tahoma" w:cs="Tahoma"/>
          <w:sz w:val="18"/>
          <w:szCs w:val="18"/>
        </w:rPr>
        <w:t>dopuszcza składani</w:t>
      </w:r>
      <w:r w:rsidR="000658E4">
        <w:rPr>
          <w:rFonts w:ascii="Tahoma" w:hAnsi="Tahoma" w:cs="Tahoma"/>
          <w:sz w:val="18"/>
          <w:szCs w:val="18"/>
        </w:rPr>
        <w:t>a</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xml:space="preserve">, a po przeprowadzonych negocjacjach zaprosi wykonawców do składania ofert </w:t>
      </w:r>
      <w:r w:rsidR="00935E51">
        <w:rPr>
          <w:rFonts w:ascii="Tahoma" w:hAnsi="Tahoma" w:cs="Tahoma"/>
          <w:bCs/>
          <w:sz w:val="18"/>
          <w:szCs w:val="18"/>
        </w:rPr>
        <w:lastRenderedPageBreak/>
        <w:t>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41E44278" w14:textId="1B540E4F" w:rsidR="00E064EB" w:rsidRPr="00E064EB" w:rsidRDefault="00753269" w:rsidP="00E064EB">
      <w:pPr>
        <w:widowControl w:val="0"/>
        <w:rPr>
          <w:rFonts w:ascii="Tahoma" w:hAnsi="Tahoma" w:cs="Tahoma"/>
          <w:i/>
          <w:iCs/>
          <w:color w:val="0070C0"/>
          <w:sz w:val="18"/>
          <w:szCs w:val="18"/>
        </w:rPr>
      </w:pPr>
      <w:r>
        <w:rPr>
          <w:rFonts w:ascii="Tahoma" w:hAnsi="Tahoma" w:cs="Tahoma"/>
          <w:sz w:val="18"/>
          <w:szCs w:val="18"/>
        </w:rPr>
        <w:t xml:space="preserve">3.1. Przedmiotem zamówienia </w:t>
      </w:r>
      <w:r w:rsidR="000658E4">
        <w:rPr>
          <w:rFonts w:ascii="Tahoma" w:hAnsi="Tahoma" w:cs="Tahoma"/>
          <w:sz w:val="18"/>
          <w:szCs w:val="18"/>
        </w:rPr>
        <w:t>są</w:t>
      </w:r>
      <w:r>
        <w:rPr>
          <w:rFonts w:ascii="Tahoma" w:hAnsi="Tahoma" w:cs="Tahoma"/>
          <w:sz w:val="18"/>
          <w:szCs w:val="18"/>
        </w:rPr>
        <w:t xml:space="preserve">: </w:t>
      </w:r>
      <w:bookmarkStart w:id="2" w:name="_Hlk5872621"/>
      <w:r w:rsidR="00E064EB" w:rsidRPr="00E064EB">
        <w:rPr>
          <w:rFonts w:ascii="Tahoma" w:eastAsia="Andale Sans UI" w:hAnsi="Tahoma" w:cs="Tahoma"/>
          <w:b/>
          <w:i/>
          <w:iCs/>
          <w:color w:val="0070C0"/>
          <w:sz w:val="18"/>
          <w:szCs w:val="18"/>
          <w:lang w:eastAsia="ar-SA"/>
        </w:rPr>
        <w:t>Sukcesywne dostawy odczynników, materiałów kontrolnych oraz innych niezbędnych materiałów zużywalnych  do badań z zakresu immunologii transfuzjologicznej wykonywanych za pomocą mikrometody kolumnowej w trybie automatycznym i manualnym wraz z dzierżawą w pełni automatycznego analizatora i osprzętu do badań manualnych wykonywanych za pomocą metody mikrokolumnowej oraz dzierżawa sprzętu niezbędnego do pracy w Banku Krwi</w:t>
      </w:r>
      <w:r w:rsidR="00021229">
        <w:rPr>
          <w:rFonts w:ascii="Tahoma" w:eastAsia="Andale Sans UI" w:hAnsi="Tahoma" w:cs="Tahoma"/>
          <w:b/>
          <w:i/>
          <w:iCs/>
          <w:color w:val="0070C0"/>
          <w:sz w:val="18"/>
          <w:szCs w:val="18"/>
          <w:lang w:eastAsia="ar-SA"/>
        </w:rPr>
        <w:t>.</w:t>
      </w:r>
    </w:p>
    <w:p w14:paraId="1899DF8B" w14:textId="16741F53" w:rsidR="00753269" w:rsidRPr="00CD7833" w:rsidRDefault="00CD7833" w:rsidP="00CD7833">
      <w:pPr>
        <w:ind w:left="426" w:hanging="426"/>
        <w:jc w:val="both"/>
        <w:rPr>
          <w:rFonts w:ascii="Tahoma" w:hAnsi="Tahoma" w:cs="Tahoma"/>
          <w:bCs/>
          <w:sz w:val="18"/>
          <w:szCs w:val="18"/>
        </w:rPr>
      </w:pPr>
      <w:r w:rsidRPr="0097541B">
        <w:rPr>
          <w:rFonts w:ascii="Tahoma" w:hAnsi="Tahoma" w:cs="Tahoma"/>
          <w:sz w:val="18"/>
          <w:szCs w:val="18"/>
        </w:rPr>
        <w:t>Sz</w:t>
      </w:r>
      <w:r w:rsidRPr="00CD7833">
        <w:rPr>
          <w:rFonts w:ascii="Tahoma" w:hAnsi="Tahoma" w:cs="Tahoma"/>
          <w:bCs/>
          <w:sz w:val="18"/>
          <w:szCs w:val="18"/>
        </w:rPr>
        <w:t>czegółowy opis przedmiotu zamówienia zawiera</w:t>
      </w:r>
      <w:r w:rsidR="00774302">
        <w:rPr>
          <w:rFonts w:ascii="Tahoma" w:hAnsi="Tahoma" w:cs="Tahoma"/>
          <w:bCs/>
          <w:sz w:val="18"/>
          <w:szCs w:val="18"/>
        </w:rPr>
        <w:t>ją</w:t>
      </w:r>
      <w:r w:rsidRPr="00CD7833">
        <w:rPr>
          <w:rFonts w:ascii="Tahoma" w:hAnsi="Tahoma" w:cs="Tahoma"/>
          <w:bCs/>
          <w:sz w:val="18"/>
          <w:szCs w:val="18"/>
        </w:rPr>
        <w:t xml:space="preserve"> załącznik</w:t>
      </w:r>
      <w:r w:rsidR="00774302">
        <w:rPr>
          <w:rFonts w:ascii="Tahoma" w:hAnsi="Tahoma" w:cs="Tahoma"/>
          <w:bCs/>
          <w:sz w:val="18"/>
          <w:szCs w:val="18"/>
        </w:rPr>
        <w:t>i</w:t>
      </w:r>
      <w:r w:rsidRPr="00CD7833">
        <w:rPr>
          <w:rFonts w:ascii="Tahoma" w:hAnsi="Tahoma" w:cs="Tahoma"/>
          <w:bCs/>
          <w:sz w:val="18"/>
          <w:szCs w:val="18"/>
        </w:rPr>
        <w:t xml:space="preserve"> nr </w:t>
      </w:r>
      <w:r w:rsidR="00612D8B">
        <w:rPr>
          <w:rFonts w:ascii="Tahoma" w:hAnsi="Tahoma" w:cs="Tahoma"/>
          <w:bCs/>
          <w:sz w:val="18"/>
          <w:szCs w:val="18"/>
        </w:rPr>
        <w:t>2, 4, 5, 6, 7, 8</w:t>
      </w:r>
      <w:r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2"/>
    <w:p w14:paraId="0021AFC7" w14:textId="7FE26F04" w:rsidR="00516523"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4580A5FC" w14:textId="77777777" w:rsidR="00516523" w:rsidRPr="00DC4754" w:rsidRDefault="00516523" w:rsidP="00516523">
      <w:pPr>
        <w:jc w:val="both"/>
        <w:rPr>
          <w:rFonts w:ascii="Tahoma" w:hAnsi="Tahoma"/>
          <w:b/>
          <w:color w:val="0070C0"/>
          <w:sz w:val="18"/>
          <w:szCs w:val="18"/>
        </w:rPr>
      </w:pPr>
      <w:r w:rsidRPr="00DC4754">
        <w:rPr>
          <w:rFonts w:ascii="Tahoma" w:hAnsi="Tahoma"/>
          <w:b/>
          <w:color w:val="0070C0"/>
          <w:sz w:val="18"/>
          <w:szCs w:val="18"/>
        </w:rPr>
        <w:t>33.00.00.00-0   Urządzenia medyczne, farmaceutyki i produkty do pielęgnacji ciała</w:t>
      </w:r>
    </w:p>
    <w:p w14:paraId="736CA0E4" w14:textId="77777777" w:rsidR="00516523" w:rsidRPr="00DC4754" w:rsidRDefault="00516523" w:rsidP="00516523">
      <w:pPr>
        <w:jc w:val="both"/>
        <w:rPr>
          <w:rFonts w:ascii="Tahoma" w:hAnsi="Tahoma"/>
          <w:b/>
          <w:bCs/>
          <w:color w:val="0070C0"/>
          <w:sz w:val="18"/>
        </w:rPr>
      </w:pPr>
      <w:r w:rsidRPr="00DC4754">
        <w:rPr>
          <w:rFonts w:ascii="Tahoma" w:hAnsi="Tahoma"/>
          <w:b/>
          <w:bCs/>
          <w:color w:val="0070C0"/>
          <w:sz w:val="18"/>
        </w:rPr>
        <w:t>33.69.65.00-0   Odczynniki laboratoryjne</w:t>
      </w:r>
    </w:p>
    <w:p w14:paraId="29653DB2" w14:textId="77777777" w:rsidR="00516523" w:rsidRPr="00DC4754" w:rsidRDefault="00516523" w:rsidP="00516523">
      <w:pPr>
        <w:jc w:val="both"/>
        <w:rPr>
          <w:rFonts w:ascii="Tahoma" w:hAnsi="Tahoma"/>
          <w:b/>
          <w:bCs/>
          <w:color w:val="0070C0"/>
          <w:sz w:val="18"/>
        </w:rPr>
      </w:pPr>
      <w:r w:rsidRPr="00DC4754">
        <w:rPr>
          <w:rFonts w:ascii="Tahoma" w:hAnsi="Tahoma"/>
          <w:b/>
          <w:bCs/>
          <w:color w:val="0070C0"/>
          <w:sz w:val="18"/>
        </w:rPr>
        <w:t>38.43.00.00-8   Aparatura do wykrywania i analizy</w:t>
      </w:r>
    </w:p>
    <w:p w14:paraId="2BFC9AAD" w14:textId="77777777" w:rsidR="00516523" w:rsidRPr="00DC4754" w:rsidRDefault="00516523" w:rsidP="00516523">
      <w:pPr>
        <w:jc w:val="both"/>
        <w:rPr>
          <w:rFonts w:ascii="Tahoma" w:hAnsi="Tahoma"/>
          <w:b/>
          <w:bCs/>
          <w:color w:val="0070C0"/>
          <w:sz w:val="18"/>
        </w:rPr>
      </w:pPr>
      <w:r w:rsidRPr="00DC4754">
        <w:rPr>
          <w:rFonts w:ascii="Tahoma" w:hAnsi="Tahoma"/>
          <w:b/>
          <w:bCs/>
          <w:color w:val="0070C0"/>
          <w:sz w:val="18"/>
        </w:rPr>
        <w:t>33.12.41.30-5   Wyroby diagnostyczne</w:t>
      </w:r>
    </w:p>
    <w:p w14:paraId="14C69D7E" w14:textId="58D06C95" w:rsidR="00516523" w:rsidRPr="00DC4754" w:rsidRDefault="00516523" w:rsidP="00516523">
      <w:pPr>
        <w:ind w:left="426" w:hanging="426"/>
        <w:jc w:val="both"/>
        <w:rPr>
          <w:rFonts w:ascii="Tahoma" w:hAnsi="Tahoma" w:cs="Tahoma"/>
          <w:b/>
          <w:bCs/>
          <w:color w:val="0070C0"/>
          <w:sz w:val="18"/>
          <w:szCs w:val="18"/>
        </w:rPr>
      </w:pPr>
      <w:r w:rsidRPr="00DC4754">
        <w:rPr>
          <w:rFonts w:ascii="Tahoma" w:hAnsi="Tahoma" w:cs="Tahoma"/>
          <w:b/>
          <w:bCs/>
          <w:color w:val="0070C0"/>
          <w:sz w:val="18"/>
          <w:szCs w:val="18"/>
        </w:rPr>
        <w:t xml:space="preserve">39.71.72.00-3  </w:t>
      </w:r>
      <w:r>
        <w:rPr>
          <w:rFonts w:ascii="Tahoma" w:hAnsi="Tahoma" w:cs="Tahoma"/>
          <w:b/>
          <w:bCs/>
          <w:color w:val="0070C0"/>
          <w:sz w:val="18"/>
          <w:szCs w:val="18"/>
        </w:rPr>
        <w:t xml:space="preserve"> </w:t>
      </w:r>
      <w:r w:rsidRPr="00DC4754">
        <w:rPr>
          <w:rFonts w:ascii="Tahoma" w:hAnsi="Tahoma" w:cs="Tahoma"/>
          <w:b/>
          <w:bCs/>
          <w:color w:val="0070C0"/>
          <w:sz w:val="18"/>
          <w:szCs w:val="18"/>
        </w:rPr>
        <w:t>Urządzenia klimatyzacyjne</w:t>
      </w:r>
    </w:p>
    <w:p w14:paraId="6D99F3D1" w14:textId="4EE26D0A" w:rsidR="003D308A" w:rsidRDefault="00516523" w:rsidP="00516523">
      <w:pPr>
        <w:tabs>
          <w:tab w:val="num" w:pos="284"/>
        </w:tabs>
        <w:spacing w:line="276" w:lineRule="auto"/>
        <w:ind w:left="284" w:hanging="426"/>
        <w:jc w:val="both"/>
        <w:rPr>
          <w:rFonts w:ascii="Tahoma" w:hAnsi="Tahoma" w:cs="Tahoma"/>
          <w:b/>
          <w:bCs/>
          <w:color w:val="0070C0"/>
          <w:sz w:val="18"/>
          <w:szCs w:val="18"/>
        </w:rPr>
      </w:pPr>
      <w:r>
        <w:rPr>
          <w:rFonts w:ascii="Tahoma" w:hAnsi="Tahoma" w:cs="Tahoma"/>
          <w:b/>
          <w:bCs/>
          <w:color w:val="0070C0"/>
          <w:sz w:val="18"/>
          <w:szCs w:val="18"/>
        </w:rPr>
        <w:t xml:space="preserve">   </w:t>
      </w:r>
      <w:r w:rsidRPr="00DC4754">
        <w:rPr>
          <w:rFonts w:ascii="Tahoma" w:hAnsi="Tahoma" w:cs="Tahoma"/>
          <w:b/>
          <w:bCs/>
          <w:color w:val="0070C0"/>
          <w:sz w:val="18"/>
          <w:szCs w:val="18"/>
        </w:rPr>
        <w:t xml:space="preserve">42.51.30.00-5  </w:t>
      </w:r>
      <w:r>
        <w:rPr>
          <w:rFonts w:ascii="Tahoma" w:hAnsi="Tahoma" w:cs="Tahoma"/>
          <w:b/>
          <w:bCs/>
          <w:color w:val="0070C0"/>
          <w:sz w:val="18"/>
          <w:szCs w:val="18"/>
        </w:rPr>
        <w:t xml:space="preserve"> </w:t>
      </w:r>
      <w:r w:rsidRPr="00DC4754">
        <w:rPr>
          <w:rFonts w:ascii="Tahoma" w:hAnsi="Tahoma" w:cs="Tahoma"/>
          <w:b/>
          <w:bCs/>
          <w:color w:val="0070C0"/>
          <w:sz w:val="18"/>
          <w:szCs w:val="18"/>
        </w:rPr>
        <w:t>Urządzenia chłodnicze i mrożące</w:t>
      </w:r>
    </w:p>
    <w:p w14:paraId="6C7D53E7" w14:textId="77777777" w:rsidR="00516523" w:rsidRDefault="00516523" w:rsidP="00516523">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00ECE8FC"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021229">
        <w:rPr>
          <w:rFonts w:ascii="Tahoma" w:hAnsi="Tahoma" w:cs="Tahoma"/>
          <w:b/>
          <w:bCs/>
          <w:sz w:val="18"/>
          <w:szCs w:val="18"/>
        </w:rPr>
        <w:t>36</w:t>
      </w:r>
      <w:r w:rsidR="00977E74">
        <w:rPr>
          <w:rFonts w:ascii="Tahoma" w:hAnsi="Tahoma" w:cs="Tahoma"/>
          <w:b/>
          <w:bCs/>
          <w:sz w:val="18"/>
          <w:szCs w:val="18"/>
        </w:rPr>
        <w:t xml:space="preserve"> miesięcy od </w:t>
      </w:r>
      <w:r w:rsidR="006A6611">
        <w:rPr>
          <w:rFonts w:ascii="Tahoma" w:hAnsi="Tahoma" w:cs="Tahoma"/>
          <w:b/>
          <w:bCs/>
          <w:sz w:val="18"/>
          <w:szCs w:val="18"/>
        </w:rPr>
        <w:t>dnia z</w:t>
      </w:r>
      <w:r w:rsidR="0085749A">
        <w:rPr>
          <w:rFonts w:ascii="Tahoma" w:hAnsi="Tahoma" w:cs="Tahoma"/>
          <w:b/>
          <w:bCs/>
          <w:sz w:val="18"/>
          <w:szCs w:val="18"/>
        </w:rPr>
        <w:t>awa</w:t>
      </w:r>
      <w:r w:rsidR="006A6611">
        <w:rPr>
          <w:rFonts w:ascii="Tahoma" w:hAnsi="Tahoma" w:cs="Tahoma"/>
          <w:b/>
          <w:bCs/>
          <w:sz w:val="18"/>
          <w:szCs w:val="18"/>
        </w:rPr>
        <w:t xml:space="preserve">rcia umowy </w:t>
      </w:r>
    </w:p>
    <w:p w14:paraId="0F646872" w14:textId="4ECA73BB" w:rsidR="00921DBB" w:rsidRDefault="00BE7FB5" w:rsidP="00921DBB">
      <w:pPr>
        <w:tabs>
          <w:tab w:val="num" w:pos="567"/>
        </w:tabs>
        <w:spacing w:line="276" w:lineRule="auto"/>
        <w:ind w:left="567" w:hanging="567"/>
        <w:jc w:val="both"/>
        <w:rPr>
          <w:rFonts w:ascii="Tahoma" w:hAnsi="Tahoma"/>
          <w:sz w:val="18"/>
        </w:rPr>
      </w:pPr>
      <w:r w:rsidRPr="0034724E">
        <w:rPr>
          <w:rFonts w:ascii="Tahoma" w:hAnsi="Tahoma" w:cs="Tahoma"/>
          <w:bCs/>
          <w:sz w:val="18"/>
          <w:szCs w:val="18"/>
        </w:rPr>
        <w:t>4.2. Dostawa przedmiotu zamówienia bezpośrednio do Zamawiającego</w:t>
      </w:r>
      <w:r w:rsidR="006A6611" w:rsidRPr="0034724E">
        <w:rPr>
          <w:rFonts w:ascii="Tahoma" w:hAnsi="Tahoma" w:cs="Tahoma"/>
          <w:bCs/>
          <w:sz w:val="18"/>
          <w:szCs w:val="18"/>
        </w:rPr>
        <w:t xml:space="preserve"> </w:t>
      </w:r>
      <w:r w:rsidR="0034724E" w:rsidRPr="0034724E">
        <w:rPr>
          <w:rFonts w:ascii="Tahoma" w:hAnsi="Tahoma" w:cs="Tahoma"/>
          <w:bCs/>
          <w:sz w:val="18"/>
          <w:szCs w:val="18"/>
        </w:rPr>
        <w:t>-</w:t>
      </w:r>
      <w:r w:rsidR="00150533">
        <w:rPr>
          <w:rFonts w:ascii="Tahoma" w:hAnsi="Tahoma" w:cs="Tahoma"/>
          <w:bCs/>
          <w:sz w:val="18"/>
          <w:szCs w:val="18"/>
        </w:rPr>
        <w:t xml:space="preserve"> </w:t>
      </w:r>
      <w:r w:rsidR="00150533">
        <w:rPr>
          <w:rFonts w:ascii="Tahoma" w:hAnsi="Tahoma"/>
          <w:sz w:val="18"/>
          <w:szCs w:val="18"/>
        </w:rPr>
        <w:t>do wskazanego pomieszczenia Medycznego Laboratorium Diagnostycznego</w:t>
      </w:r>
      <w:r w:rsidR="0034724E" w:rsidRPr="0034724E">
        <w:rPr>
          <w:rFonts w:ascii="Tahoma" w:hAnsi="Tahoma" w:cs="Tahoma"/>
          <w:bCs/>
          <w:sz w:val="18"/>
          <w:szCs w:val="18"/>
        </w:rPr>
        <w:t xml:space="preserve"> </w:t>
      </w:r>
      <w:r w:rsidR="00921DBB">
        <w:rPr>
          <w:rFonts w:ascii="Tahoma" w:hAnsi="Tahoma" w:cs="Tahoma"/>
          <w:b/>
          <w:sz w:val="18"/>
          <w:szCs w:val="18"/>
        </w:rPr>
        <w:t>WS-SPZOZ w Zgorzelcu 59-900 Zgorzelec, ul. Lubańska 11-12.</w:t>
      </w:r>
      <w:r w:rsidR="00921DBB">
        <w:rPr>
          <w:rFonts w:ascii="Tahoma" w:hAnsi="Tahoma"/>
          <w:sz w:val="18"/>
        </w:rPr>
        <w:t xml:space="preserve"> </w:t>
      </w:r>
    </w:p>
    <w:p w14:paraId="148E3D96" w14:textId="6245B7CE" w:rsidR="00BE7FB5" w:rsidRDefault="00BE7FB5" w:rsidP="00921DBB">
      <w:pPr>
        <w:tabs>
          <w:tab w:val="num" w:pos="567"/>
        </w:tabs>
        <w:spacing w:line="276" w:lineRule="auto"/>
        <w:ind w:left="567" w:hanging="567"/>
        <w:jc w:val="both"/>
        <w:rPr>
          <w:rFonts w:ascii="Tahoma" w:hAnsi="Tahoma"/>
          <w:b/>
          <w:sz w:val="18"/>
        </w:rPr>
      </w:pPr>
      <w:r>
        <w:rPr>
          <w:rFonts w:ascii="Tahoma" w:hAnsi="Tahoma"/>
          <w:sz w:val="18"/>
        </w:rPr>
        <w:t xml:space="preserve">4.3. </w:t>
      </w:r>
      <w:r w:rsidR="00921DBB">
        <w:rPr>
          <w:rFonts w:ascii="Tahoma" w:hAnsi="Tahoma" w:cs="Tahoma"/>
          <w:bCs/>
          <w:sz w:val="18"/>
          <w:szCs w:val="18"/>
        </w:rPr>
        <w:t>Towary pozostawione poza wskazanym przez Zamawiającego magazynem uważa się za dostarczone niezgodnie z umową</w:t>
      </w:r>
      <w:r>
        <w:rPr>
          <w:rFonts w:ascii="Tahoma" w:hAnsi="Tahoma"/>
          <w:sz w:val="18"/>
        </w:rPr>
        <w:t xml:space="preserve">. </w:t>
      </w:r>
    </w:p>
    <w:p w14:paraId="094FA03A" w14:textId="1435F5B3"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 xml:space="preserve">4.4  Szczegółowe warunki realizacji zamówienia, zawiera projekt umowy </w:t>
      </w:r>
      <w:r w:rsidRPr="00774302">
        <w:rPr>
          <w:rFonts w:ascii="Tahoma" w:hAnsi="Tahoma"/>
          <w:b w:val="0"/>
          <w:sz w:val="18"/>
        </w:rPr>
        <w:t>(</w:t>
      </w:r>
      <w:r w:rsidRPr="00774302">
        <w:rPr>
          <w:rFonts w:ascii="Tahoma" w:hAnsi="Tahoma"/>
          <w:bCs/>
          <w:color w:val="0070C0"/>
          <w:sz w:val="18"/>
        </w:rPr>
        <w:t>załącznik</w:t>
      </w:r>
      <w:r w:rsidR="00774302">
        <w:rPr>
          <w:rFonts w:ascii="Tahoma" w:hAnsi="Tahoma"/>
          <w:bCs/>
          <w:color w:val="0070C0"/>
          <w:sz w:val="18"/>
        </w:rPr>
        <w:t>i</w:t>
      </w:r>
      <w:r w:rsidRPr="00774302">
        <w:rPr>
          <w:rFonts w:ascii="Tahoma" w:hAnsi="Tahoma"/>
          <w:bCs/>
          <w:color w:val="0070C0"/>
          <w:sz w:val="18"/>
        </w:rPr>
        <w:t xml:space="preserve"> nr </w:t>
      </w:r>
      <w:r w:rsidR="00150533" w:rsidRPr="00774302">
        <w:rPr>
          <w:rFonts w:ascii="Tahoma" w:hAnsi="Tahoma"/>
          <w:bCs/>
          <w:color w:val="0070C0"/>
          <w:sz w:val="18"/>
        </w:rPr>
        <w:t>8</w:t>
      </w:r>
      <w:r w:rsidR="00774302" w:rsidRPr="00774302">
        <w:rPr>
          <w:rFonts w:ascii="Tahoma" w:hAnsi="Tahoma"/>
          <w:bCs/>
          <w:color w:val="0070C0"/>
          <w:sz w:val="18"/>
        </w:rPr>
        <w:t xml:space="preserve"> i 8a</w:t>
      </w:r>
      <w:r w:rsidRPr="00774302">
        <w:rPr>
          <w:rFonts w:ascii="Tahoma" w:hAnsi="Tahoma"/>
          <w:bCs/>
          <w:color w:val="0070C0"/>
          <w:sz w:val="18"/>
        </w:rPr>
        <w:t xml:space="preserve"> do SWZ</w:t>
      </w:r>
      <w:r w:rsidRPr="00774302">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1A86D15" w14:textId="77777777" w:rsidR="00774302" w:rsidRPr="00774302" w:rsidRDefault="00E13990" w:rsidP="00774302">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(dokumenty należy złożyć wraz z ofertą):</w:t>
      </w:r>
    </w:p>
    <w:p w14:paraId="6DE001DF" w14:textId="61B976EC" w:rsidR="00774302" w:rsidRPr="00774302" w:rsidRDefault="00774302" w:rsidP="00774302">
      <w:pPr>
        <w:pStyle w:val="Standard"/>
        <w:numPr>
          <w:ilvl w:val="2"/>
          <w:numId w:val="4"/>
        </w:numPr>
        <w:ind w:left="709"/>
        <w:jc w:val="both"/>
      </w:pPr>
      <w:r w:rsidRPr="00774302">
        <w:rPr>
          <w:rFonts w:ascii="Tahoma" w:hAnsi="Tahoma" w:cs="Tahoma"/>
          <w:sz w:val="18"/>
          <w:szCs w:val="18"/>
        </w:rPr>
        <w:t xml:space="preserve">Do oferty należy załączyć Katalog lub prospekt lub folder lub oświadczenie producenta w języku polskim </w:t>
      </w:r>
      <w:r w:rsidRPr="00774302">
        <w:rPr>
          <w:rFonts w:ascii="Tahoma" w:hAnsi="Tahoma" w:cs="Tahoma"/>
          <w:b/>
          <w:bCs/>
          <w:color w:val="0070C0"/>
          <w:sz w:val="18"/>
          <w:szCs w:val="18"/>
        </w:rPr>
        <w:t>W ZAKRESIE PUNKTOWANYCH PARAMETRÓW TECHNICZNYCH – KRYTERIUM OCENY OFERT (DOTYCZY PAKIETU 1)</w:t>
      </w:r>
      <w:r w:rsidRPr="00774302">
        <w:rPr>
          <w:rFonts w:ascii="Tahoma" w:hAnsi="Tahoma" w:cs="Tahoma"/>
          <w:sz w:val="18"/>
          <w:szCs w:val="18"/>
        </w:rPr>
        <w:t xml:space="preserve"> zawartych w tabeli nr 8 pakietu 1 zaoferowanego przedmiotu zamówienia. W katalogu/prospekcie/folderze/oświadczeniu należy wyraźnie zaznaczyć, których pozycji opisu przedmiotu zamówienia (Załącznika nr 4 do SWZ) dotyczy dany zapis - umieszczając w nim nr poszczególnej pozycji asortymentowej – celem identyfikacji oferowanego przedmiotu zamówienia. </w:t>
      </w:r>
    </w:p>
    <w:p w14:paraId="569FC459" w14:textId="17F15AC2" w:rsidR="00215059" w:rsidRPr="00774302" w:rsidRDefault="00774302" w:rsidP="00774302">
      <w:pPr>
        <w:pStyle w:val="Akapitzlist"/>
        <w:ind w:left="709"/>
        <w:jc w:val="both"/>
        <w:rPr>
          <w:rFonts w:ascii="Tahoma" w:hAnsi="Tahoma" w:cs="Tahoma"/>
          <w:bCs/>
          <w:color w:val="000000"/>
          <w:sz w:val="18"/>
          <w:szCs w:val="18"/>
        </w:rPr>
      </w:pPr>
      <w:r>
        <w:rPr>
          <w:rFonts w:ascii="Tahoma" w:hAnsi="Tahoma" w:cs="Tahoma"/>
          <w:sz w:val="18"/>
          <w:szCs w:val="18"/>
        </w:rPr>
        <w:t xml:space="preserve"> </w:t>
      </w:r>
      <w:r w:rsidRPr="00F124D0">
        <w:rPr>
          <w:rFonts w:ascii="Tahoma" w:hAnsi="Tahoma" w:cs="Tahoma"/>
          <w:sz w:val="18"/>
          <w:szCs w:val="18"/>
        </w:rPr>
        <w:t xml:space="preserve">W przypadku, gdy Wykonawca nie złoży ww. dokumentów albo złożone dokumenty nie potwierdzą </w:t>
      </w:r>
      <w:r>
        <w:rPr>
          <w:rFonts w:ascii="Tahoma" w:hAnsi="Tahoma" w:cs="Tahoma"/>
          <w:sz w:val="18"/>
          <w:szCs w:val="18"/>
        </w:rPr>
        <w:t xml:space="preserve">  </w:t>
      </w:r>
      <w:r w:rsidRPr="00F124D0">
        <w:rPr>
          <w:rFonts w:ascii="Tahoma" w:hAnsi="Tahoma" w:cs="Tahoma"/>
          <w:sz w:val="18"/>
          <w:szCs w:val="18"/>
        </w:rPr>
        <w:t xml:space="preserve">zaoferowanych parametrów, a Wykonawca wskaże i oświadczy w załączniku nr </w:t>
      </w:r>
      <w:r>
        <w:rPr>
          <w:rFonts w:ascii="Tahoma" w:hAnsi="Tahoma" w:cs="Tahoma"/>
          <w:sz w:val="18"/>
          <w:szCs w:val="18"/>
        </w:rPr>
        <w:t>4</w:t>
      </w:r>
      <w:r w:rsidRPr="00F124D0">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16.2.2 SWZ, tylko przyzna od razu 0 punktów</w:t>
      </w:r>
    </w:p>
    <w:p w14:paraId="2BC01208" w14:textId="77777777" w:rsidR="00215059" w:rsidRPr="00215059" w:rsidRDefault="00215059" w:rsidP="00215059">
      <w:pPr>
        <w:pStyle w:val="Akapitzlist"/>
        <w:rPr>
          <w:rFonts w:ascii="Tahoma" w:hAnsi="Tahoma" w:cs="Tahoma"/>
          <w:bCs/>
          <w:iCs/>
          <w:sz w:val="10"/>
          <w:szCs w:val="10"/>
        </w:rPr>
      </w:pPr>
    </w:p>
    <w:p w14:paraId="7A99F30B" w14:textId="501D6256" w:rsidR="00215059" w:rsidRPr="00215059" w:rsidRDefault="00215059" w:rsidP="00774302">
      <w:pPr>
        <w:numPr>
          <w:ilvl w:val="2"/>
          <w:numId w:val="4"/>
        </w:numPr>
        <w:autoSpaceDN w:val="0"/>
        <w:ind w:left="709"/>
        <w:jc w:val="both"/>
        <w:rPr>
          <w:rFonts w:ascii="Tahoma" w:hAnsi="Tahoma" w:cs="Tahoma"/>
          <w:bCs/>
          <w:iCs/>
          <w:sz w:val="18"/>
          <w:szCs w:val="18"/>
        </w:rPr>
      </w:pPr>
      <w:r w:rsidRPr="00215059">
        <w:rPr>
          <w:rFonts w:ascii="Tahoma" w:hAnsi="Tahoma"/>
          <w:bCs/>
          <w:iCs/>
          <w:sz w:val="18"/>
        </w:rPr>
        <w:t xml:space="preserve">Zamawiający może żądać od wykonawców wyjaśnień dotyczących treści przedmiotowych środków dowodowych. </w:t>
      </w: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774302">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774302">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0A402E">
      <w:pPr>
        <w:numPr>
          <w:ilvl w:val="3"/>
          <w:numId w:val="11"/>
        </w:numPr>
        <w:ind w:left="993" w:hanging="709"/>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lastRenderedPageBreak/>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0A402E">
      <w:pPr>
        <w:numPr>
          <w:ilvl w:val="0"/>
          <w:numId w:val="13"/>
        </w:numPr>
        <w:spacing w:after="240"/>
        <w:ind w:left="1418" w:hanging="284"/>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0A402E">
      <w:pPr>
        <w:numPr>
          <w:ilvl w:val="0"/>
          <w:numId w:val="18"/>
        </w:numPr>
        <w:ind w:left="1418" w:hanging="284"/>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w:t>
      </w:r>
      <w:r>
        <w:rPr>
          <w:rFonts w:ascii="Tahoma" w:hAnsi="Tahoma" w:cs="Tahoma"/>
          <w:sz w:val="18"/>
          <w:szCs w:val="18"/>
        </w:rPr>
        <w:lastRenderedPageBreak/>
        <w:t>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57 t.j.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lastRenderedPageBreak/>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7E8BBFD6"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5"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w:t>
      </w:r>
      <w:r w:rsidR="00101CB8">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A67712">
        <w:rPr>
          <w:rFonts w:ascii="Tahoma" w:hAnsi="Tahoma" w:cs="Tahoma"/>
          <w:b/>
          <w:sz w:val="18"/>
          <w:szCs w:val="18"/>
        </w:rPr>
        <w:t>1</w:t>
      </w:r>
      <w:r w:rsidR="005271DD">
        <w:rPr>
          <w:rFonts w:ascii="Tahoma" w:hAnsi="Tahoma" w:cs="Tahoma"/>
          <w:b/>
          <w:sz w:val="18"/>
          <w:szCs w:val="18"/>
        </w:rPr>
        <w:t>3</w:t>
      </w:r>
      <w:r w:rsidR="002A5910" w:rsidRPr="00634D98">
        <w:rPr>
          <w:rFonts w:ascii="Tahoma" w:hAnsi="Tahoma" w:cs="Tahoma"/>
          <w:b/>
          <w:sz w:val="18"/>
          <w:szCs w:val="18"/>
        </w:rPr>
        <w:t>/ZP/202</w:t>
      </w:r>
      <w:r w:rsidR="00A67712">
        <w:rPr>
          <w:rFonts w:ascii="Tahoma" w:hAnsi="Tahoma" w:cs="Tahoma"/>
          <w:b/>
          <w:sz w:val="18"/>
          <w:szCs w:val="18"/>
        </w:rPr>
        <w:t>4</w:t>
      </w:r>
    </w:p>
    <w:p w14:paraId="31739F5C" w14:textId="4F20C770"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t>
      </w:r>
      <w:r w:rsidR="00101CB8">
        <w:rPr>
          <w:rFonts w:ascii="Tahoma" w:hAnsi="Tahoma" w:cs="Tahoma"/>
          <w:bCs/>
          <w:sz w:val="18"/>
          <w:szCs w:val="18"/>
        </w:rPr>
        <w:t xml:space="preserve">       </w:t>
      </w:r>
      <w:r w:rsidR="00E511B5">
        <w:rPr>
          <w:rFonts w:ascii="Tahoma" w:hAnsi="Tahoma" w:cs="Tahoma"/>
          <w:bCs/>
          <w:sz w:val="18"/>
          <w:szCs w:val="18"/>
        </w:rPr>
        <w:t xml:space="preserve">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lastRenderedPageBreak/>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7AE251A5"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A67712">
        <w:rPr>
          <w:rFonts w:ascii="Tahoma" w:hAnsi="Tahoma" w:cs="Tahoma"/>
          <w:b/>
          <w:sz w:val="18"/>
          <w:szCs w:val="18"/>
        </w:rPr>
        <w:t>Karina Suttor</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A67712">
        <w:rPr>
          <w:rFonts w:ascii="Tahoma" w:hAnsi="Tahoma" w:cs="Tahoma"/>
          <w:sz w:val="18"/>
          <w:szCs w:val="18"/>
        </w:rPr>
        <w:t>Specjalista ds.</w:t>
      </w:r>
      <w:r w:rsidR="00C944E8">
        <w:rPr>
          <w:rFonts w:ascii="Tahoma" w:hAnsi="Tahoma" w:cs="Tahoma"/>
          <w:sz w:val="18"/>
          <w:szCs w:val="18"/>
        </w:rPr>
        <w:t xml:space="preserve"> Zamówień Publicznych</w:t>
      </w:r>
      <w:r w:rsidR="00E46D5A">
        <w:rPr>
          <w:rFonts w:ascii="Tahoma" w:hAnsi="Tahoma" w:cs="Tahoma"/>
          <w:sz w:val="18"/>
          <w:szCs w:val="18"/>
        </w:rPr>
        <w:t xml:space="preserve">, </w:t>
      </w:r>
      <w:r w:rsidR="00E46D5A">
        <w:rPr>
          <w:rFonts w:ascii="Tahoma" w:hAnsi="Tahoma" w:cs="Tahoma"/>
          <w:b/>
          <w:sz w:val="18"/>
          <w:szCs w:val="18"/>
        </w:rPr>
        <w:t xml:space="preserve">tel. </w:t>
      </w:r>
      <w:r w:rsidR="00927D26">
        <w:rPr>
          <w:rFonts w:ascii="Tahoma" w:hAnsi="Tahoma" w:cs="Tahoma"/>
          <w:b/>
          <w:sz w:val="18"/>
          <w:szCs w:val="18"/>
        </w:rPr>
        <w:t xml:space="preserve">571 334 </w:t>
      </w:r>
      <w:r w:rsidR="00A67712">
        <w:rPr>
          <w:rFonts w:ascii="Tahoma" w:hAnsi="Tahoma" w:cs="Tahoma"/>
          <w:b/>
          <w:sz w:val="18"/>
          <w:szCs w:val="18"/>
        </w:rPr>
        <w:t>858</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lastRenderedPageBreak/>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w:t>
      </w:r>
      <w:r>
        <w:rPr>
          <w:rFonts w:ascii="Tahoma" w:hAnsi="Tahoma" w:cs="Tahoma"/>
          <w:sz w:val="18"/>
          <w:szCs w:val="18"/>
        </w:rPr>
        <w:lastRenderedPageBreak/>
        <w:t>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4"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lastRenderedPageBreak/>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2582D696" w:rsidR="00B27969" w:rsidRPr="005271DD" w:rsidRDefault="00B27969" w:rsidP="00140FB3">
      <w:pPr>
        <w:numPr>
          <w:ilvl w:val="1"/>
          <w:numId w:val="25"/>
        </w:numPr>
        <w:spacing w:before="120"/>
        <w:ind w:left="567" w:hanging="578"/>
        <w:jc w:val="both"/>
        <w:rPr>
          <w:rFonts w:ascii="Tahoma" w:hAnsi="Tahoma" w:cs="Tahoma"/>
          <w:color w:val="FF0000"/>
          <w:sz w:val="18"/>
          <w:szCs w:val="18"/>
        </w:rPr>
      </w:pPr>
      <w:r w:rsidRPr="00C078EB">
        <w:rPr>
          <w:rFonts w:ascii="Tahoma" w:hAnsi="Tahoma" w:cs="Tahoma"/>
          <w:sz w:val="18"/>
          <w:szCs w:val="18"/>
        </w:rPr>
        <w:t>Termin związania ofertą wynosi</w:t>
      </w:r>
      <w:r w:rsidR="001E7DF5" w:rsidRPr="00C078EB">
        <w:rPr>
          <w:rFonts w:ascii="Tahoma" w:hAnsi="Tahoma" w:cs="Tahoma"/>
          <w:sz w:val="18"/>
          <w:szCs w:val="18"/>
        </w:rPr>
        <w:t xml:space="preserve"> </w:t>
      </w:r>
      <w:r w:rsidR="005352C2" w:rsidRPr="00C21276">
        <w:rPr>
          <w:rFonts w:ascii="Tahoma" w:hAnsi="Tahoma" w:cs="Tahoma"/>
          <w:b/>
          <w:bCs/>
          <w:color w:val="0070C0"/>
          <w:sz w:val="18"/>
          <w:szCs w:val="18"/>
        </w:rPr>
        <w:t xml:space="preserve">tj. do dnia </w:t>
      </w:r>
      <w:r w:rsidR="000F4942" w:rsidRPr="00C21276">
        <w:rPr>
          <w:rFonts w:ascii="Tahoma" w:hAnsi="Tahoma" w:cs="Tahoma"/>
          <w:b/>
          <w:bCs/>
          <w:color w:val="0070C0"/>
          <w:sz w:val="18"/>
          <w:szCs w:val="18"/>
        </w:rPr>
        <w:t>1</w:t>
      </w:r>
      <w:r w:rsidR="00C21276" w:rsidRPr="00C21276">
        <w:rPr>
          <w:rFonts w:ascii="Tahoma" w:hAnsi="Tahoma" w:cs="Tahoma"/>
          <w:b/>
          <w:bCs/>
          <w:color w:val="0070C0"/>
          <w:sz w:val="18"/>
          <w:szCs w:val="18"/>
        </w:rPr>
        <w:t>2</w:t>
      </w:r>
      <w:r w:rsidR="00B900F9" w:rsidRPr="00C21276">
        <w:rPr>
          <w:rFonts w:ascii="Tahoma" w:hAnsi="Tahoma" w:cs="Tahoma"/>
          <w:b/>
          <w:bCs/>
          <w:color w:val="0070C0"/>
          <w:sz w:val="18"/>
          <w:szCs w:val="18"/>
        </w:rPr>
        <w:t>.</w:t>
      </w:r>
      <w:r w:rsidR="00240162" w:rsidRPr="00C21276">
        <w:rPr>
          <w:rFonts w:ascii="Tahoma" w:hAnsi="Tahoma" w:cs="Tahoma"/>
          <w:b/>
          <w:bCs/>
          <w:color w:val="0070C0"/>
          <w:sz w:val="18"/>
          <w:szCs w:val="18"/>
        </w:rPr>
        <w:t>0</w:t>
      </w:r>
      <w:r w:rsidR="00C21276" w:rsidRPr="00C21276">
        <w:rPr>
          <w:rFonts w:ascii="Tahoma" w:hAnsi="Tahoma" w:cs="Tahoma"/>
          <w:b/>
          <w:bCs/>
          <w:color w:val="0070C0"/>
          <w:sz w:val="18"/>
          <w:szCs w:val="18"/>
        </w:rPr>
        <w:t>4</w:t>
      </w:r>
      <w:r w:rsidR="00B900F9" w:rsidRPr="00C21276">
        <w:rPr>
          <w:rFonts w:ascii="Tahoma" w:hAnsi="Tahoma" w:cs="Tahoma"/>
          <w:b/>
          <w:bCs/>
          <w:color w:val="0070C0"/>
          <w:sz w:val="18"/>
          <w:szCs w:val="18"/>
        </w:rPr>
        <w:t>.202</w:t>
      </w:r>
      <w:r w:rsidR="00240162" w:rsidRPr="00C21276">
        <w:rPr>
          <w:rFonts w:ascii="Tahoma" w:hAnsi="Tahoma" w:cs="Tahoma"/>
          <w:b/>
          <w:bCs/>
          <w:color w:val="0070C0"/>
          <w:sz w:val="18"/>
          <w:szCs w:val="18"/>
        </w:rPr>
        <w:t>4</w:t>
      </w:r>
      <w:r w:rsidR="00B900F9" w:rsidRPr="00C21276">
        <w:rPr>
          <w:rFonts w:ascii="Tahoma" w:hAnsi="Tahoma" w:cs="Tahoma"/>
          <w:b/>
          <w:bCs/>
          <w:color w:val="0070C0"/>
          <w:sz w:val="18"/>
          <w:szCs w:val="18"/>
        </w:rPr>
        <w:t>r</w:t>
      </w:r>
      <w:r w:rsidR="00D739CA" w:rsidRPr="00C21276">
        <w:rPr>
          <w:rFonts w:ascii="Tahoma" w:hAnsi="Tahoma" w:cs="Tahoma"/>
          <w:b/>
          <w:bCs/>
          <w:color w:val="0070C0"/>
          <w:sz w:val="18"/>
          <w:szCs w:val="18"/>
        </w:rPr>
        <w:t>.</w:t>
      </w:r>
      <w:r w:rsidR="00240162" w:rsidRPr="00C21276">
        <w:rPr>
          <w:rFonts w:ascii="Tahoma" w:hAnsi="Tahoma" w:cs="Tahoma"/>
          <w:b/>
          <w:bCs/>
          <w:color w:val="0070C0"/>
          <w:sz w:val="18"/>
          <w:szCs w:val="18"/>
        </w:rPr>
        <w:t xml:space="preserve"> (tj. 30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w:t>
      </w:r>
      <w:r w:rsidRPr="00C010A3">
        <w:rPr>
          <w:rFonts w:ascii="Tahoma" w:hAnsi="Tahoma" w:cs="Tahoma"/>
          <w:sz w:val="18"/>
          <w:szCs w:val="18"/>
        </w:rPr>
        <w:lastRenderedPageBreak/>
        <w:t>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49C9542C" w14:textId="77777777" w:rsidR="00150533" w:rsidRDefault="005215BC" w:rsidP="0015053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 xml:space="preserve">załącznik nr 2 do SWZ - </w:t>
      </w:r>
      <w:r w:rsidR="00A67712">
        <w:rPr>
          <w:rFonts w:ascii="Tahoma" w:hAnsi="Tahoma" w:cs="Tahoma"/>
          <w:sz w:val="18"/>
          <w:szCs w:val="18"/>
        </w:rPr>
        <w:t xml:space="preserve"> </w:t>
      </w:r>
      <w:r>
        <w:rPr>
          <w:rFonts w:ascii="Tahoma" w:hAnsi="Tahoma" w:cs="Tahoma"/>
          <w:sz w:val="18"/>
          <w:szCs w:val="18"/>
        </w:rPr>
        <w:t>F</w:t>
      </w:r>
      <w:r w:rsidR="006628A2" w:rsidRPr="006628A2">
        <w:rPr>
          <w:rFonts w:ascii="Tahoma" w:hAnsi="Tahoma" w:cs="Tahoma"/>
          <w:sz w:val="18"/>
          <w:szCs w:val="18"/>
        </w:rPr>
        <w:t>ormularz cenowy</w:t>
      </w:r>
    </w:p>
    <w:p w14:paraId="67B3EA17" w14:textId="77777777" w:rsidR="00150533" w:rsidRDefault="00150533" w:rsidP="00150533">
      <w:pPr>
        <w:pStyle w:val="Akapitzlist"/>
        <w:numPr>
          <w:ilvl w:val="2"/>
          <w:numId w:val="25"/>
        </w:numPr>
        <w:ind w:left="993" w:hanging="631"/>
        <w:jc w:val="both"/>
        <w:rPr>
          <w:rFonts w:ascii="Tahoma" w:hAnsi="Tahoma" w:cs="Tahoma"/>
          <w:sz w:val="18"/>
          <w:szCs w:val="18"/>
        </w:rPr>
      </w:pPr>
      <w:r w:rsidRPr="00150533">
        <w:rPr>
          <w:rFonts w:ascii="Tahoma" w:hAnsi="Tahoma" w:cs="Tahoma"/>
          <w:sz w:val="18"/>
          <w:szCs w:val="18"/>
        </w:rPr>
        <w:t>wypełniony załącznik nr 3 do SWZ – Oświadczenie o braku podstaw do wykluczenia.</w:t>
      </w:r>
    </w:p>
    <w:p w14:paraId="4A8E8D42" w14:textId="6A4BC802" w:rsidR="00150533" w:rsidRPr="00150533" w:rsidRDefault="00150533" w:rsidP="0015053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w:t>
      </w:r>
      <w:r w:rsidRPr="00150533">
        <w:rPr>
          <w:rFonts w:ascii="Tahoma" w:hAnsi="Tahoma" w:cs="Tahoma"/>
          <w:sz w:val="18"/>
          <w:szCs w:val="18"/>
        </w:rPr>
        <w:t>załącznik nr 4 do SWZ – Opis przedmiotu zamówienia</w:t>
      </w:r>
    </w:p>
    <w:p w14:paraId="52EFCC31" w14:textId="23C8FFEE" w:rsidR="005271DD" w:rsidRPr="00150533" w:rsidRDefault="005271DD" w:rsidP="00150533">
      <w:pPr>
        <w:pStyle w:val="Akapitzlist"/>
        <w:numPr>
          <w:ilvl w:val="2"/>
          <w:numId w:val="25"/>
        </w:numPr>
        <w:ind w:left="993" w:hanging="631"/>
        <w:jc w:val="both"/>
        <w:rPr>
          <w:rFonts w:ascii="Tahoma" w:hAnsi="Tahoma" w:cs="Tahoma"/>
          <w:sz w:val="18"/>
          <w:szCs w:val="18"/>
        </w:rPr>
      </w:pPr>
      <w:r w:rsidRPr="00150533">
        <w:rPr>
          <w:rFonts w:ascii="Tahoma" w:hAnsi="Tahoma" w:cs="Tahoma"/>
          <w:sz w:val="18"/>
          <w:szCs w:val="18"/>
        </w:rPr>
        <w:t>Wypełniony załącznik nr</w:t>
      </w:r>
      <w:r w:rsidR="00150533" w:rsidRPr="00150533">
        <w:rPr>
          <w:rFonts w:ascii="Tahoma" w:hAnsi="Tahoma" w:cs="Tahoma"/>
          <w:sz w:val="18"/>
          <w:szCs w:val="18"/>
        </w:rPr>
        <w:t xml:space="preserve"> 5</w:t>
      </w:r>
      <w:r w:rsidRPr="00150533">
        <w:rPr>
          <w:rFonts w:ascii="Tahoma" w:hAnsi="Tahoma" w:cs="Tahoma"/>
          <w:sz w:val="18"/>
          <w:szCs w:val="18"/>
        </w:rPr>
        <w:t xml:space="preserve"> do SWZ – Warunki gwarancji i serwisu</w:t>
      </w:r>
    </w:p>
    <w:p w14:paraId="4DD6BAD6" w14:textId="121D4A2D" w:rsidR="005271DD" w:rsidRDefault="005271DD" w:rsidP="00150533">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Wypełniony załącznik nr </w:t>
      </w:r>
      <w:r w:rsidR="00150533">
        <w:rPr>
          <w:rFonts w:ascii="Tahoma" w:hAnsi="Tahoma" w:cs="Tahoma"/>
          <w:sz w:val="18"/>
          <w:szCs w:val="18"/>
        </w:rPr>
        <w:t>6</w:t>
      </w:r>
      <w:r>
        <w:rPr>
          <w:rFonts w:ascii="Tahoma" w:hAnsi="Tahoma" w:cs="Tahoma"/>
          <w:sz w:val="18"/>
          <w:szCs w:val="18"/>
        </w:rPr>
        <w:t xml:space="preserve"> do SWZ</w:t>
      </w:r>
      <w:r w:rsidR="00150533">
        <w:rPr>
          <w:rFonts w:ascii="Tahoma" w:hAnsi="Tahoma" w:cs="Tahoma"/>
          <w:sz w:val="18"/>
          <w:szCs w:val="18"/>
        </w:rPr>
        <w:t xml:space="preserve"> -  </w:t>
      </w:r>
      <w:r>
        <w:rPr>
          <w:rFonts w:ascii="Tahoma" w:hAnsi="Tahoma" w:cs="Tahoma"/>
          <w:sz w:val="18"/>
          <w:szCs w:val="18"/>
        </w:rPr>
        <w:t>Opis kart, krwinek wz, materiałów kontrolnych</w:t>
      </w:r>
    </w:p>
    <w:p w14:paraId="5D11CC4D" w14:textId="2238C045" w:rsidR="005271DD" w:rsidRDefault="005271DD" w:rsidP="00150533">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Wypełniony załącznik nr </w:t>
      </w:r>
      <w:r w:rsidR="00150533">
        <w:rPr>
          <w:rFonts w:ascii="Tahoma" w:hAnsi="Tahoma" w:cs="Tahoma"/>
          <w:sz w:val="18"/>
          <w:szCs w:val="18"/>
        </w:rPr>
        <w:t>7</w:t>
      </w:r>
      <w:r>
        <w:rPr>
          <w:rFonts w:ascii="Tahoma" w:hAnsi="Tahoma" w:cs="Tahoma"/>
          <w:sz w:val="18"/>
          <w:szCs w:val="18"/>
        </w:rPr>
        <w:t xml:space="preserve"> do SWZ- Wykaz bezpiecznych i niebezpiecznych odczynników</w:t>
      </w:r>
    </w:p>
    <w:p w14:paraId="030D5050" w14:textId="77777777" w:rsidR="00F124D0" w:rsidRDefault="006022EB" w:rsidP="00F124D0">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CDBB4F2" w14:textId="5DD863D4" w:rsidR="00F124D0" w:rsidRPr="00F124D0" w:rsidRDefault="00F124D0" w:rsidP="00F124D0">
      <w:pPr>
        <w:pStyle w:val="Akapitzlist"/>
        <w:numPr>
          <w:ilvl w:val="2"/>
          <w:numId w:val="25"/>
        </w:numPr>
        <w:ind w:left="1072" w:hanging="709"/>
        <w:jc w:val="both"/>
        <w:rPr>
          <w:rFonts w:ascii="Tahoma" w:hAnsi="Tahoma" w:cs="Tahoma"/>
          <w:sz w:val="18"/>
          <w:szCs w:val="18"/>
        </w:rPr>
      </w:pPr>
      <w:r w:rsidRPr="00F124D0">
        <w:rPr>
          <w:rFonts w:ascii="Tahoma" w:hAnsi="Tahoma" w:cs="Tahoma"/>
          <w:sz w:val="18"/>
          <w:szCs w:val="18"/>
        </w:rPr>
        <w:t xml:space="preserve">Do oferty należy załączyć Katalog lub prospekt lub folder lub oświadczenie producenta w języku polskim </w:t>
      </w:r>
      <w:r w:rsidRPr="00F124D0">
        <w:rPr>
          <w:rFonts w:ascii="Tahoma" w:hAnsi="Tahoma" w:cs="Tahoma"/>
          <w:b/>
          <w:bCs/>
          <w:color w:val="0070C0"/>
          <w:sz w:val="18"/>
          <w:szCs w:val="18"/>
        </w:rPr>
        <w:t>W ZAKRESIE PUNKTOWANYCH PARAMETRÓW TECHNICZNYCH – KRYTERIUM OCENY OFERT</w:t>
      </w:r>
      <w:r w:rsidR="00774302">
        <w:rPr>
          <w:rFonts w:ascii="Tahoma" w:hAnsi="Tahoma" w:cs="Tahoma"/>
          <w:b/>
          <w:bCs/>
          <w:color w:val="0070C0"/>
          <w:sz w:val="18"/>
          <w:szCs w:val="18"/>
        </w:rPr>
        <w:t xml:space="preserve"> </w:t>
      </w:r>
      <w:r w:rsidR="00774302" w:rsidRPr="00774302">
        <w:rPr>
          <w:rFonts w:ascii="Tahoma" w:hAnsi="Tahoma" w:cs="Tahoma"/>
          <w:b/>
          <w:bCs/>
          <w:color w:val="0070C0"/>
          <w:sz w:val="18"/>
          <w:szCs w:val="18"/>
        </w:rPr>
        <w:t>(DOTYCZY PAKIETU 1)</w:t>
      </w:r>
      <w:r w:rsidRPr="00F124D0">
        <w:rPr>
          <w:rFonts w:ascii="Tahoma" w:hAnsi="Tahoma" w:cs="Tahoma"/>
          <w:sz w:val="18"/>
          <w:szCs w:val="18"/>
        </w:rPr>
        <w:t xml:space="preserve"> zawartych w tabeli nr 8 pakietu </w:t>
      </w:r>
      <w:r w:rsidR="00774302">
        <w:rPr>
          <w:rFonts w:ascii="Tahoma" w:hAnsi="Tahoma" w:cs="Tahoma"/>
          <w:sz w:val="18"/>
          <w:szCs w:val="18"/>
        </w:rPr>
        <w:t>1</w:t>
      </w:r>
      <w:r w:rsidRPr="00F124D0">
        <w:rPr>
          <w:rFonts w:ascii="Tahoma" w:hAnsi="Tahoma" w:cs="Tahoma"/>
          <w:sz w:val="18"/>
          <w:szCs w:val="18"/>
        </w:rPr>
        <w:t xml:space="preserve"> zaoferowanego przedmiotu zamówienia. W katalogu/prospekcie/folderze/oświadczeniu należy wyraźnie zaznaczyć, których pozycji opisu przedmiotu zamówienia (Załącznika nr </w:t>
      </w:r>
      <w:r w:rsidR="00774302">
        <w:rPr>
          <w:rFonts w:ascii="Tahoma" w:hAnsi="Tahoma" w:cs="Tahoma"/>
          <w:sz w:val="18"/>
          <w:szCs w:val="18"/>
        </w:rPr>
        <w:t>4</w:t>
      </w:r>
      <w:r w:rsidRPr="00F124D0">
        <w:rPr>
          <w:rFonts w:ascii="Tahoma" w:hAnsi="Tahoma" w:cs="Tahoma"/>
          <w:sz w:val="18"/>
          <w:szCs w:val="18"/>
        </w:rPr>
        <w:t xml:space="preserve"> do SWZ) dotyczy dany zapis - umieszczając w nim nr poszczególnej pozycji asortymentowej – celem identyfikacji oferowanego przedmiotu zamówienia. </w:t>
      </w:r>
    </w:p>
    <w:p w14:paraId="5996D5D6" w14:textId="6A68BAF9" w:rsidR="00F124D0" w:rsidRPr="00F124D0" w:rsidRDefault="00774302" w:rsidP="00774302">
      <w:pPr>
        <w:pStyle w:val="Akapitzlist"/>
        <w:ind w:left="993"/>
        <w:jc w:val="both"/>
        <w:rPr>
          <w:rFonts w:ascii="Tahoma" w:hAnsi="Tahoma" w:cs="Tahoma"/>
          <w:bCs/>
          <w:color w:val="000000"/>
          <w:sz w:val="18"/>
          <w:szCs w:val="18"/>
        </w:rPr>
      </w:pPr>
      <w:r>
        <w:rPr>
          <w:rFonts w:ascii="Tahoma" w:hAnsi="Tahoma" w:cs="Tahoma"/>
          <w:sz w:val="18"/>
          <w:szCs w:val="18"/>
        </w:rPr>
        <w:t xml:space="preserve"> </w:t>
      </w:r>
      <w:r w:rsidR="00F124D0" w:rsidRPr="00F124D0">
        <w:rPr>
          <w:rFonts w:ascii="Tahoma" w:hAnsi="Tahoma" w:cs="Tahoma"/>
          <w:sz w:val="18"/>
          <w:szCs w:val="18"/>
        </w:rPr>
        <w:t xml:space="preserve">W przypadku, gdy Wykonawca nie złoży ww. dokumentów albo złożone dokumenty nie potwierdzą </w:t>
      </w:r>
      <w:r>
        <w:rPr>
          <w:rFonts w:ascii="Tahoma" w:hAnsi="Tahoma" w:cs="Tahoma"/>
          <w:sz w:val="18"/>
          <w:szCs w:val="18"/>
        </w:rPr>
        <w:t xml:space="preserve">  </w:t>
      </w:r>
      <w:r w:rsidR="00F124D0" w:rsidRPr="00F124D0">
        <w:rPr>
          <w:rFonts w:ascii="Tahoma" w:hAnsi="Tahoma" w:cs="Tahoma"/>
          <w:sz w:val="18"/>
          <w:szCs w:val="18"/>
        </w:rPr>
        <w:t xml:space="preserve">zaoferowanych parametrów, a Wykonawca wskaże i oświadczy w załączniku nr </w:t>
      </w:r>
      <w:r>
        <w:rPr>
          <w:rFonts w:ascii="Tahoma" w:hAnsi="Tahoma" w:cs="Tahoma"/>
          <w:sz w:val="18"/>
          <w:szCs w:val="18"/>
        </w:rPr>
        <w:t>4</w:t>
      </w:r>
      <w:r w:rsidR="00F124D0" w:rsidRPr="00F124D0">
        <w:rPr>
          <w:rFonts w:ascii="Tahoma" w:hAnsi="Tahoma" w:cs="Tahoma"/>
          <w:sz w:val="18"/>
          <w:szCs w:val="18"/>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16.2.2 SWZ, tylko przyzna od razu 0 punktów</w:t>
      </w:r>
    </w:p>
    <w:p w14:paraId="10C37EA9" w14:textId="3C8F1EA1" w:rsidR="00743F58" w:rsidRPr="006D346F" w:rsidRDefault="00743F58" w:rsidP="00150533">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150533">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lastRenderedPageBreak/>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5053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5053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4F2868BC" w14:textId="77777777" w:rsidR="004925BD" w:rsidRDefault="004925BD" w:rsidP="00DD5316">
      <w:pPr>
        <w:tabs>
          <w:tab w:val="left" w:pos="993"/>
          <w:tab w:val="left" w:pos="1418"/>
          <w:tab w:val="left" w:pos="1560"/>
        </w:tabs>
        <w:spacing w:line="276" w:lineRule="auto"/>
        <w:ind w:left="851"/>
        <w:jc w:val="both"/>
        <w:rPr>
          <w:rFonts w:ascii="Tahoma" w:hAnsi="Tahoma" w:cs="Tahoma"/>
          <w:bCs/>
          <w:sz w:val="18"/>
          <w:szCs w:val="18"/>
        </w:rPr>
      </w:pP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5053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5053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5053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A4D2C9B" w:rsidR="00DD5316" w:rsidRPr="00A67712" w:rsidRDefault="00DD5316" w:rsidP="00150533">
      <w:pPr>
        <w:numPr>
          <w:ilvl w:val="1"/>
          <w:numId w:val="25"/>
        </w:numPr>
        <w:spacing w:after="240"/>
        <w:ind w:left="567"/>
        <w:jc w:val="both"/>
        <w:rPr>
          <w:rFonts w:ascii="Tahoma" w:hAnsi="Tahoma" w:cs="Tahoma"/>
          <w:b/>
          <w:bCs/>
          <w:color w:val="FF0000"/>
          <w:sz w:val="18"/>
          <w:szCs w:val="18"/>
        </w:rPr>
      </w:pPr>
      <w:bookmarkStart w:id="20"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w:t>
      </w:r>
      <w:r w:rsidRPr="0055511E">
        <w:rPr>
          <w:rFonts w:ascii="Tahoma" w:hAnsi="Tahoma" w:cs="Tahoma"/>
          <w:b/>
          <w:bCs/>
          <w:sz w:val="18"/>
          <w:szCs w:val="18"/>
        </w:rPr>
        <w:t xml:space="preserve">dnia </w:t>
      </w:r>
      <w:r w:rsidR="009F6DBD" w:rsidRPr="00C21276">
        <w:rPr>
          <w:rFonts w:ascii="Tahoma" w:hAnsi="Tahoma" w:cs="Tahoma"/>
          <w:b/>
          <w:bCs/>
          <w:color w:val="0070C0"/>
          <w:sz w:val="18"/>
          <w:szCs w:val="18"/>
        </w:rPr>
        <w:t>1</w:t>
      </w:r>
      <w:r w:rsidR="00C21276" w:rsidRPr="00C21276">
        <w:rPr>
          <w:rFonts w:ascii="Tahoma" w:hAnsi="Tahoma" w:cs="Tahoma"/>
          <w:b/>
          <w:bCs/>
          <w:color w:val="0070C0"/>
          <w:sz w:val="18"/>
          <w:szCs w:val="18"/>
        </w:rPr>
        <w:t>4</w:t>
      </w:r>
      <w:r w:rsidR="00D055D7" w:rsidRPr="00C21276">
        <w:rPr>
          <w:rFonts w:ascii="Tahoma" w:hAnsi="Tahoma" w:cs="Tahoma"/>
          <w:b/>
          <w:bCs/>
          <w:color w:val="0070C0"/>
          <w:sz w:val="18"/>
          <w:szCs w:val="18"/>
        </w:rPr>
        <w:t>.</w:t>
      </w:r>
      <w:r w:rsidR="00240162" w:rsidRPr="00C21276">
        <w:rPr>
          <w:rFonts w:ascii="Tahoma" w:hAnsi="Tahoma" w:cs="Tahoma"/>
          <w:b/>
          <w:bCs/>
          <w:color w:val="0070C0"/>
          <w:sz w:val="18"/>
          <w:szCs w:val="18"/>
        </w:rPr>
        <w:t>0</w:t>
      </w:r>
      <w:r w:rsidR="00C21276" w:rsidRPr="00C21276">
        <w:rPr>
          <w:rFonts w:ascii="Tahoma" w:hAnsi="Tahoma" w:cs="Tahoma"/>
          <w:b/>
          <w:bCs/>
          <w:color w:val="0070C0"/>
          <w:sz w:val="18"/>
          <w:szCs w:val="18"/>
        </w:rPr>
        <w:t>3</w:t>
      </w:r>
      <w:r w:rsidR="00B900F9" w:rsidRPr="00C21276">
        <w:rPr>
          <w:rFonts w:ascii="Tahoma" w:hAnsi="Tahoma" w:cs="Tahoma"/>
          <w:b/>
          <w:bCs/>
          <w:color w:val="0070C0"/>
          <w:sz w:val="18"/>
          <w:szCs w:val="18"/>
        </w:rPr>
        <w:t>.</w:t>
      </w:r>
      <w:r w:rsidR="00DD3E0A" w:rsidRPr="00C21276">
        <w:rPr>
          <w:rFonts w:ascii="Tahoma" w:hAnsi="Tahoma" w:cs="Tahoma"/>
          <w:b/>
          <w:bCs/>
          <w:color w:val="0070C0"/>
          <w:sz w:val="18"/>
          <w:szCs w:val="18"/>
        </w:rPr>
        <w:t>20</w:t>
      </w:r>
      <w:r w:rsidR="006B2AC4" w:rsidRPr="00C21276">
        <w:rPr>
          <w:rFonts w:ascii="Tahoma" w:hAnsi="Tahoma" w:cs="Tahoma"/>
          <w:b/>
          <w:bCs/>
          <w:color w:val="0070C0"/>
          <w:sz w:val="18"/>
          <w:szCs w:val="18"/>
        </w:rPr>
        <w:t>2</w:t>
      </w:r>
      <w:r w:rsidR="00240162" w:rsidRPr="00C21276">
        <w:rPr>
          <w:rFonts w:ascii="Tahoma" w:hAnsi="Tahoma" w:cs="Tahoma"/>
          <w:b/>
          <w:bCs/>
          <w:color w:val="0070C0"/>
          <w:sz w:val="18"/>
          <w:szCs w:val="18"/>
        </w:rPr>
        <w:t>4</w:t>
      </w:r>
      <w:r w:rsidR="00DD3E0A" w:rsidRPr="00C21276">
        <w:rPr>
          <w:rFonts w:ascii="Tahoma" w:hAnsi="Tahoma" w:cs="Tahoma"/>
          <w:b/>
          <w:bCs/>
          <w:color w:val="0070C0"/>
          <w:sz w:val="18"/>
          <w:szCs w:val="18"/>
        </w:rPr>
        <w:t xml:space="preserve">r. </w:t>
      </w:r>
      <w:r w:rsidRPr="00C21276">
        <w:rPr>
          <w:rFonts w:ascii="Tahoma" w:hAnsi="Tahoma" w:cs="Tahoma"/>
          <w:b/>
          <w:bCs/>
          <w:color w:val="0070C0"/>
          <w:sz w:val="18"/>
          <w:szCs w:val="18"/>
        </w:rPr>
        <w:t xml:space="preserve">do godz. </w:t>
      </w:r>
      <w:r w:rsidR="00DD3E0A" w:rsidRPr="00C21276">
        <w:rPr>
          <w:rFonts w:ascii="Tahoma" w:hAnsi="Tahoma" w:cs="Tahoma"/>
          <w:b/>
          <w:bCs/>
          <w:color w:val="0070C0"/>
          <w:sz w:val="18"/>
          <w:szCs w:val="18"/>
        </w:rPr>
        <w:t>8</w:t>
      </w:r>
      <w:r w:rsidRPr="00C21276">
        <w:rPr>
          <w:rFonts w:ascii="Tahoma" w:hAnsi="Tahoma" w:cs="Tahoma"/>
          <w:b/>
          <w:bCs/>
          <w:color w:val="0070C0"/>
          <w:sz w:val="18"/>
          <w:szCs w:val="18"/>
        </w:rPr>
        <w:t>:00</w:t>
      </w:r>
      <w:bookmarkEnd w:id="20"/>
      <w:r w:rsidR="00ED3C9E" w:rsidRPr="00C21276">
        <w:rPr>
          <w:rFonts w:ascii="Tahoma" w:hAnsi="Tahoma" w:cs="Tahoma"/>
          <w:b/>
          <w:bCs/>
          <w:color w:val="0070C0"/>
          <w:sz w:val="18"/>
          <w:szCs w:val="18"/>
        </w:rPr>
        <w:t>.</w:t>
      </w:r>
    </w:p>
    <w:p w14:paraId="496FA974" w14:textId="6903C0E2" w:rsidR="00ED3C9E" w:rsidRDefault="00ED3C9E" w:rsidP="0015053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9F6DBD" w:rsidRPr="00C21276">
        <w:rPr>
          <w:rFonts w:ascii="Tahoma" w:hAnsi="Tahoma" w:cs="Tahoma"/>
          <w:b/>
          <w:bCs/>
          <w:color w:val="0070C0"/>
          <w:sz w:val="18"/>
          <w:szCs w:val="18"/>
        </w:rPr>
        <w:t>1</w:t>
      </w:r>
      <w:r w:rsidR="00C21276" w:rsidRPr="00C21276">
        <w:rPr>
          <w:rFonts w:ascii="Tahoma" w:hAnsi="Tahoma" w:cs="Tahoma"/>
          <w:b/>
          <w:bCs/>
          <w:color w:val="0070C0"/>
          <w:sz w:val="18"/>
          <w:szCs w:val="18"/>
        </w:rPr>
        <w:t>4</w:t>
      </w:r>
      <w:r w:rsidR="00B900F9" w:rsidRPr="00C21276">
        <w:rPr>
          <w:rFonts w:ascii="Tahoma" w:hAnsi="Tahoma" w:cs="Tahoma"/>
          <w:b/>
          <w:bCs/>
          <w:color w:val="0070C0"/>
          <w:sz w:val="18"/>
          <w:szCs w:val="18"/>
        </w:rPr>
        <w:t>.</w:t>
      </w:r>
      <w:r w:rsidR="00240162" w:rsidRPr="00C21276">
        <w:rPr>
          <w:rFonts w:ascii="Tahoma" w:hAnsi="Tahoma" w:cs="Tahoma"/>
          <w:b/>
          <w:bCs/>
          <w:color w:val="0070C0"/>
          <w:sz w:val="18"/>
          <w:szCs w:val="18"/>
        </w:rPr>
        <w:t>0</w:t>
      </w:r>
      <w:r w:rsidR="00C21276" w:rsidRPr="00C21276">
        <w:rPr>
          <w:rFonts w:ascii="Tahoma" w:hAnsi="Tahoma" w:cs="Tahoma"/>
          <w:b/>
          <w:bCs/>
          <w:color w:val="0070C0"/>
          <w:sz w:val="18"/>
          <w:szCs w:val="18"/>
        </w:rPr>
        <w:t>3</w:t>
      </w:r>
      <w:r w:rsidR="00846F0E" w:rsidRPr="00C21276">
        <w:rPr>
          <w:rFonts w:ascii="Tahoma" w:hAnsi="Tahoma" w:cs="Tahoma"/>
          <w:b/>
          <w:bCs/>
          <w:color w:val="0070C0"/>
          <w:sz w:val="18"/>
          <w:szCs w:val="18"/>
        </w:rPr>
        <w:t>.20</w:t>
      </w:r>
      <w:r w:rsidR="006B2AC4" w:rsidRPr="00C21276">
        <w:rPr>
          <w:rFonts w:ascii="Tahoma" w:hAnsi="Tahoma" w:cs="Tahoma"/>
          <w:b/>
          <w:bCs/>
          <w:color w:val="0070C0"/>
          <w:sz w:val="18"/>
          <w:szCs w:val="18"/>
        </w:rPr>
        <w:t>2</w:t>
      </w:r>
      <w:r w:rsidR="00240162" w:rsidRPr="00C21276">
        <w:rPr>
          <w:rFonts w:ascii="Tahoma" w:hAnsi="Tahoma" w:cs="Tahoma"/>
          <w:b/>
          <w:bCs/>
          <w:color w:val="0070C0"/>
          <w:sz w:val="18"/>
          <w:szCs w:val="18"/>
        </w:rPr>
        <w:t>4</w:t>
      </w:r>
      <w:r w:rsidR="00846F0E" w:rsidRPr="00C21276">
        <w:rPr>
          <w:rFonts w:ascii="Tahoma" w:hAnsi="Tahoma" w:cs="Tahoma"/>
          <w:b/>
          <w:bCs/>
          <w:color w:val="0070C0"/>
          <w:sz w:val="18"/>
          <w:szCs w:val="18"/>
        </w:rPr>
        <w:t>r.</w:t>
      </w:r>
      <w:r w:rsidR="005F3E78" w:rsidRPr="00C21276">
        <w:rPr>
          <w:rFonts w:ascii="Tahoma" w:hAnsi="Tahoma" w:cs="Tahoma"/>
          <w:b/>
          <w:bCs/>
          <w:color w:val="0070C0"/>
          <w:sz w:val="18"/>
          <w:szCs w:val="18"/>
        </w:rPr>
        <w:t xml:space="preserve"> </w:t>
      </w:r>
      <w:r w:rsidR="00846F0E" w:rsidRPr="00C21276">
        <w:rPr>
          <w:rFonts w:ascii="Tahoma" w:hAnsi="Tahoma" w:cs="Tahoma"/>
          <w:b/>
          <w:bCs/>
          <w:color w:val="0070C0"/>
          <w:sz w:val="18"/>
          <w:szCs w:val="18"/>
        </w:rPr>
        <w:t xml:space="preserve">o godz. </w:t>
      </w:r>
      <w:r w:rsidR="004859CD" w:rsidRPr="00C21276">
        <w:rPr>
          <w:rFonts w:ascii="Tahoma" w:hAnsi="Tahoma" w:cs="Tahoma"/>
          <w:b/>
          <w:bCs/>
          <w:color w:val="0070C0"/>
          <w:sz w:val="18"/>
          <w:szCs w:val="18"/>
        </w:rPr>
        <w:t>8</w:t>
      </w:r>
      <w:r w:rsidR="00846F0E" w:rsidRPr="00C21276">
        <w:rPr>
          <w:rFonts w:ascii="Tahoma" w:hAnsi="Tahoma" w:cs="Tahoma"/>
          <w:b/>
          <w:bCs/>
          <w:color w:val="0070C0"/>
          <w:sz w:val="18"/>
          <w:szCs w:val="18"/>
        </w:rPr>
        <w:t>:</w:t>
      </w:r>
      <w:r w:rsidR="004859CD" w:rsidRPr="00C21276">
        <w:rPr>
          <w:rFonts w:ascii="Tahoma" w:hAnsi="Tahoma" w:cs="Tahoma"/>
          <w:b/>
          <w:bCs/>
          <w:color w:val="0070C0"/>
          <w:sz w:val="18"/>
          <w:szCs w:val="18"/>
        </w:rPr>
        <w:t>3</w:t>
      </w:r>
      <w:r w:rsidR="00846F0E" w:rsidRPr="00C21276">
        <w:rPr>
          <w:rFonts w:ascii="Tahoma" w:hAnsi="Tahoma" w:cs="Tahoma"/>
          <w:b/>
          <w:bCs/>
          <w:color w:val="0070C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5053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5053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5053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lastRenderedPageBreak/>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5053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5053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5053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5053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5053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5053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5053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7B5E64">
        <w:rPr>
          <w:rFonts w:ascii="Tahoma" w:hAnsi="Tahoma" w:cs="Tahoma"/>
          <w:sz w:val="18"/>
          <w:szCs w:val="18"/>
        </w:rPr>
        <w:t xml:space="preserve">t.j.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późn.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5053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2B7905A2"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613C7A4A" w14:textId="7D6DF210" w:rsidR="005271DD" w:rsidRDefault="005271DD" w:rsidP="005271DD">
      <w:pPr>
        <w:jc w:val="both"/>
        <w:rPr>
          <w:rFonts w:ascii="Tahoma" w:hAnsi="Tahoma" w:cs="Tahoma"/>
          <w:b/>
          <w:sz w:val="18"/>
          <w:szCs w:val="18"/>
        </w:rPr>
      </w:pPr>
      <w:r>
        <w:rPr>
          <w:rFonts w:ascii="Tahoma" w:hAnsi="Tahoma" w:cs="Tahoma"/>
          <w:b/>
          <w:sz w:val="18"/>
          <w:szCs w:val="18"/>
          <w:highlight w:val="yellow"/>
        </w:rPr>
        <w:lastRenderedPageBreak/>
        <w:t xml:space="preserve">1)  Oferowana cena brutto ofert: </w:t>
      </w:r>
      <w:r w:rsidR="0013716D">
        <w:rPr>
          <w:rFonts w:ascii="Tahoma" w:hAnsi="Tahoma" w:cs="Tahoma"/>
          <w:b/>
          <w:sz w:val="18"/>
          <w:szCs w:val="18"/>
          <w:highlight w:val="yellow"/>
        </w:rPr>
        <w:t>5</w:t>
      </w:r>
      <w:r>
        <w:rPr>
          <w:rFonts w:ascii="Tahoma" w:hAnsi="Tahoma" w:cs="Tahoma"/>
          <w:b/>
          <w:sz w:val="18"/>
          <w:szCs w:val="18"/>
          <w:highlight w:val="yellow"/>
        </w:rPr>
        <w:t>0%.</w:t>
      </w:r>
    </w:p>
    <w:p w14:paraId="682C644A" w14:textId="6AC9D750" w:rsidR="005271DD" w:rsidRDefault="005271DD" w:rsidP="005271D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13716D">
        <w:rPr>
          <w:rFonts w:ascii="Tahoma" w:hAnsi="Tahoma" w:cs="Tahoma"/>
          <w:b/>
          <w:sz w:val="18"/>
          <w:szCs w:val="18"/>
        </w:rPr>
        <w:t>5</w:t>
      </w:r>
      <w:r>
        <w:rPr>
          <w:rFonts w:ascii="Tahoma" w:hAnsi="Tahoma" w:cs="Tahoma"/>
          <w:b/>
          <w:sz w:val="18"/>
          <w:szCs w:val="18"/>
        </w:rPr>
        <w:t xml:space="preserve">0 punktów. </w:t>
      </w:r>
    </w:p>
    <w:p w14:paraId="0A104AF2" w14:textId="77777777" w:rsidR="005271DD" w:rsidRDefault="005271DD" w:rsidP="005271DD">
      <w:pPr>
        <w:ind w:left="284"/>
        <w:jc w:val="both"/>
        <w:rPr>
          <w:rFonts w:ascii="Tahoma" w:hAnsi="Tahoma" w:cs="Tahoma"/>
          <w:b/>
          <w:sz w:val="18"/>
          <w:szCs w:val="18"/>
        </w:rPr>
      </w:pPr>
    </w:p>
    <w:p w14:paraId="2E17D425" w14:textId="77777777" w:rsidR="005271DD" w:rsidRDefault="005271DD" w:rsidP="005271DD">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63326C0D" w14:textId="77777777" w:rsidR="005271DD" w:rsidRDefault="005271DD" w:rsidP="005271DD">
      <w:pPr>
        <w:ind w:left="284"/>
        <w:jc w:val="both"/>
        <w:rPr>
          <w:rFonts w:ascii="Tahoma" w:hAnsi="Tahoma" w:cs="Tahoma"/>
          <w:b/>
          <w:sz w:val="18"/>
          <w:szCs w:val="18"/>
        </w:rPr>
      </w:pPr>
    </w:p>
    <w:p w14:paraId="20681C0C" w14:textId="77777777" w:rsidR="005271DD" w:rsidRDefault="005271DD" w:rsidP="005271DD">
      <w:pPr>
        <w:ind w:left="284"/>
        <w:jc w:val="both"/>
        <w:rPr>
          <w:rFonts w:ascii="Tahoma" w:hAnsi="Tahoma" w:cs="Tahoma"/>
          <w:b/>
          <w:sz w:val="18"/>
          <w:szCs w:val="18"/>
        </w:rPr>
      </w:pPr>
    </w:p>
    <w:p w14:paraId="5508AC5C" w14:textId="77777777" w:rsidR="005271DD" w:rsidRDefault="005271DD" w:rsidP="005271DD">
      <w:pPr>
        <w:ind w:left="284"/>
        <w:jc w:val="both"/>
        <w:rPr>
          <w:rFonts w:ascii="Tahoma" w:hAnsi="Tahoma" w:cs="Tahoma"/>
          <w:b/>
          <w:sz w:val="18"/>
          <w:szCs w:val="18"/>
        </w:rPr>
      </w:pPr>
    </w:p>
    <w:p w14:paraId="48C92182" w14:textId="77777777" w:rsidR="005271DD" w:rsidRDefault="005271DD" w:rsidP="005271D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67175B21" w14:textId="68888AB9" w:rsidR="005271DD" w:rsidRDefault="005271DD" w:rsidP="005271D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C21276">
        <w:rPr>
          <w:rFonts w:ascii="Tahoma" w:hAnsi="Tahoma" w:cs="Tahoma"/>
          <w:b/>
          <w:sz w:val="18"/>
          <w:szCs w:val="18"/>
        </w:rPr>
        <w:t>5</w:t>
      </w:r>
      <w:r>
        <w:rPr>
          <w:rFonts w:ascii="Tahoma" w:hAnsi="Tahoma" w:cs="Tahoma"/>
          <w:b/>
          <w:sz w:val="18"/>
          <w:szCs w:val="18"/>
        </w:rPr>
        <w:t xml:space="preserve">0 </w:t>
      </w:r>
    </w:p>
    <w:p w14:paraId="060FF834" w14:textId="77777777" w:rsidR="005271DD" w:rsidRDefault="005271DD" w:rsidP="005271DD">
      <w:pPr>
        <w:ind w:left="284"/>
        <w:jc w:val="both"/>
        <w:rPr>
          <w:rFonts w:ascii="Tahoma" w:hAnsi="Tahoma" w:cs="Tahoma"/>
          <w:b/>
          <w:sz w:val="18"/>
          <w:szCs w:val="18"/>
        </w:rPr>
      </w:pPr>
      <w:r>
        <w:rPr>
          <w:rFonts w:ascii="Tahoma" w:hAnsi="Tahoma" w:cs="Tahoma"/>
          <w:b/>
          <w:sz w:val="18"/>
          <w:szCs w:val="18"/>
        </w:rPr>
        <w:t xml:space="preserve">                                                     wartość brutto oferty badanej </w:t>
      </w:r>
    </w:p>
    <w:p w14:paraId="2DB195FE" w14:textId="77777777" w:rsidR="005271DD" w:rsidRDefault="005271DD" w:rsidP="005271DD">
      <w:pPr>
        <w:ind w:left="284"/>
        <w:jc w:val="both"/>
        <w:rPr>
          <w:rFonts w:ascii="Tahoma" w:hAnsi="Tahoma" w:cs="Tahoma"/>
          <w:b/>
          <w:sz w:val="18"/>
          <w:szCs w:val="18"/>
        </w:rPr>
      </w:pPr>
    </w:p>
    <w:p w14:paraId="10D40678" w14:textId="77777777" w:rsidR="005271DD" w:rsidRDefault="005271DD" w:rsidP="005271DD">
      <w:pPr>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3108F13A" w14:textId="77777777" w:rsidR="005271DD" w:rsidRDefault="005271DD" w:rsidP="005271DD">
      <w:pPr>
        <w:ind w:left="284"/>
        <w:jc w:val="both"/>
        <w:rPr>
          <w:rFonts w:ascii="Tahoma" w:hAnsi="Tahoma" w:cs="Tahoma"/>
          <w:sz w:val="18"/>
          <w:szCs w:val="18"/>
        </w:rPr>
      </w:pPr>
    </w:p>
    <w:p w14:paraId="3F1B0A6C" w14:textId="6E36963B" w:rsidR="005271DD" w:rsidRDefault="005271DD" w:rsidP="005271DD">
      <w:pPr>
        <w:jc w:val="both"/>
        <w:rPr>
          <w:rFonts w:ascii="Tahoma" w:hAnsi="Tahoma" w:cs="Tahoma"/>
          <w:b/>
          <w:sz w:val="18"/>
          <w:szCs w:val="18"/>
        </w:rPr>
      </w:pPr>
      <w:r>
        <w:rPr>
          <w:rFonts w:ascii="Tahoma" w:hAnsi="Tahoma" w:cs="Tahoma"/>
          <w:b/>
          <w:sz w:val="18"/>
          <w:szCs w:val="18"/>
          <w:highlight w:val="yellow"/>
        </w:rPr>
        <w:t xml:space="preserve">2)  Oferowane parametry techniczne: </w:t>
      </w:r>
      <w:r w:rsidR="0013716D">
        <w:rPr>
          <w:rFonts w:ascii="Tahoma" w:hAnsi="Tahoma" w:cs="Tahoma"/>
          <w:b/>
          <w:sz w:val="18"/>
          <w:szCs w:val="18"/>
          <w:highlight w:val="yellow"/>
        </w:rPr>
        <w:t>5</w:t>
      </w:r>
      <w:r>
        <w:rPr>
          <w:rFonts w:ascii="Tahoma" w:hAnsi="Tahoma" w:cs="Tahoma"/>
          <w:b/>
          <w:sz w:val="18"/>
          <w:szCs w:val="18"/>
          <w:highlight w:val="yellow"/>
        </w:rPr>
        <w:t>0 %.</w:t>
      </w:r>
    </w:p>
    <w:p w14:paraId="0B6BAE99" w14:textId="6905930A" w:rsidR="005271DD" w:rsidRDefault="005271DD" w:rsidP="005271D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13716D">
        <w:rPr>
          <w:rFonts w:ascii="Tahoma" w:hAnsi="Tahoma" w:cs="Tahoma"/>
          <w:b/>
          <w:sz w:val="18"/>
          <w:szCs w:val="18"/>
        </w:rPr>
        <w:t>5</w:t>
      </w:r>
      <w:r>
        <w:rPr>
          <w:rFonts w:ascii="Tahoma" w:hAnsi="Tahoma" w:cs="Tahoma"/>
          <w:b/>
          <w:sz w:val="18"/>
          <w:szCs w:val="18"/>
        </w:rPr>
        <w:t>0 punktów (dla oferty z najwyższą ilością uzyskanych punktów)</w:t>
      </w:r>
      <w:bookmarkStart w:id="21" w:name="_Hlk68765854"/>
      <w:r>
        <w:rPr>
          <w:rFonts w:ascii="Tahoma" w:hAnsi="Tahoma" w:cs="Tahoma"/>
          <w:b/>
          <w:sz w:val="18"/>
          <w:szCs w:val="18"/>
        </w:rPr>
        <w:t>, które zostaną przeliczone w kryterium walory użytkowe zgodnie z wskazanym wzorem</w:t>
      </w:r>
    </w:p>
    <w:p w14:paraId="3D15E37F" w14:textId="77777777" w:rsidR="005271DD" w:rsidRDefault="005271DD" w:rsidP="005271DD">
      <w:pPr>
        <w:pStyle w:val="Akapitzlist"/>
        <w:ind w:left="705"/>
        <w:jc w:val="both"/>
        <w:rPr>
          <w:rFonts w:ascii="Tahoma" w:hAnsi="Tahoma" w:cs="Tahoma"/>
          <w:b/>
          <w:sz w:val="18"/>
          <w:szCs w:val="18"/>
        </w:rPr>
      </w:pPr>
    </w:p>
    <w:p w14:paraId="0BC556A8" w14:textId="77777777" w:rsidR="005271DD" w:rsidRDefault="005271DD" w:rsidP="005271DD">
      <w:pPr>
        <w:pStyle w:val="Akapitzlist"/>
        <w:ind w:left="705"/>
        <w:jc w:val="both"/>
        <w:rPr>
          <w:rFonts w:ascii="Tahoma" w:hAnsi="Tahoma" w:cs="Tahoma"/>
          <w:b/>
          <w:sz w:val="18"/>
          <w:szCs w:val="18"/>
        </w:rPr>
      </w:pPr>
      <w:r>
        <w:rPr>
          <w:rFonts w:ascii="Tahoma" w:hAnsi="Tahoma" w:cs="Tahoma"/>
          <w:b/>
          <w:sz w:val="18"/>
          <w:szCs w:val="18"/>
        </w:rPr>
        <w:t>Sposób wyliczenia uzyskanych punktów, wg następującego wzoru:</w:t>
      </w:r>
    </w:p>
    <w:p w14:paraId="2C9A2481" w14:textId="77777777" w:rsidR="005271DD" w:rsidRDefault="005271DD" w:rsidP="005271DD">
      <w:pPr>
        <w:pStyle w:val="Akapitzlist"/>
        <w:ind w:left="705"/>
        <w:jc w:val="both"/>
        <w:rPr>
          <w:rFonts w:ascii="Tahoma" w:hAnsi="Tahoma" w:cs="Tahoma"/>
          <w:b/>
          <w:sz w:val="18"/>
          <w:szCs w:val="18"/>
        </w:rPr>
      </w:pPr>
    </w:p>
    <w:p w14:paraId="3077288E" w14:textId="77777777" w:rsidR="005271DD" w:rsidRDefault="005271DD" w:rsidP="005271DD">
      <w:pPr>
        <w:pStyle w:val="Akapitzlist"/>
        <w:ind w:left="705"/>
        <w:jc w:val="both"/>
        <w:rPr>
          <w:rFonts w:ascii="Tahoma" w:hAnsi="Tahoma" w:cs="Tahoma"/>
          <w:b/>
          <w:sz w:val="18"/>
          <w:szCs w:val="18"/>
        </w:rPr>
      </w:pPr>
    </w:p>
    <w:p w14:paraId="665B9232" w14:textId="77777777" w:rsidR="005271DD" w:rsidRDefault="005271DD" w:rsidP="005271DD">
      <w:pPr>
        <w:pStyle w:val="Akapitzlist"/>
        <w:ind w:left="705" w:hanging="705"/>
        <w:jc w:val="both"/>
        <w:rPr>
          <w:rFonts w:ascii="Tahoma" w:hAnsi="Tahoma" w:cs="Tahoma"/>
          <w:b/>
          <w:sz w:val="18"/>
          <w:szCs w:val="18"/>
        </w:rPr>
      </w:pPr>
      <w:r>
        <w:rPr>
          <w:rFonts w:ascii="Tahoma" w:hAnsi="Tahoma" w:cs="Tahoma"/>
          <w:b/>
          <w:sz w:val="18"/>
          <w:szCs w:val="18"/>
        </w:rPr>
        <w:t xml:space="preserve">                                                                 Ilość punktów uzyskanych oferty badanej </w:t>
      </w:r>
    </w:p>
    <w:p w14:paraId="6204745C" w14:textId="571BAEDD" w:rsidR="005271DD" w:rsidRDefault="005271DD" w:rsidP="005271DD">
      <w:pPr>
        <w:pStyle w:val="Akapitzlist"/>
        <w:ind w:left="426" w:hanging="705"/>
        <w:jc w:val="both"/>
        <w:rPr>
          <w:rFonts w:ascii="Tahoma" w:hAnsi="Tahoma" w:cs="Tahoma"/>
          <w:b/>
          <w:sz w:val="18"/>
          <w:szCs w:val="18"/>
        </w:rPr>
      </w:pPr>
      <w:r>
        <w:rPr>
          <w:rFonts w:ascii="Tahoma" w:hAnsi="Tahoma" w:cs="Tahoma"/>
          <w:b/>
          <w:sz w:val="18"/>
          <w:szCs w:val="18"/>
        </w:rPr>
        <w:t>ilość pkt. za walory użytkowe = ____________________________________________ X</w:t>
      </w:r>
      <w:r w:rsidR="00C21276">
        <w:rPr>
          <w:rFonts w:ascii="Tahoma" w:hAnsi="Tahoma" w:cs="Tahoma"/>
          <w:b/>
          <w:sz w:val="18"/>
          <w:szCs w:val="18"/>
        </w:rPr>
        <w:t>5</w:t>
      </w:r>
      <w:r>
        <w:rPr>
          <w:rFonts w:ascii="Tahoma" w:hAnsi="Tahoma" w:cs="Tahoma"/>
          <w:b/>
          <w:sz w:val="18"/>
          <w:szCs w:val="18"/>
        </w:rPr>
        <w:t>0</w:t>
      </w:r>
    </w:p>
    <w:p w14:paraId="5FF0D259" w14:textId="77777777" w:rsidR="005271DD" w:rsidRPr="00B25911" w:rsidRDefault="005271DD" w:rsidP="005271DD">
      <w:pPr>
        <w:rPr>
          <w:rFonts w:ascii="Tahoma" w:hAnsi="Tahoma"/>
          <w:b/>
          <w:sz w:val="18"/>
          <w:szCs w:val="18"/>
        </w:rPr>
      </w:pPr>
      <w:r>
        <w:rPr>
          <w:rFonts w:ascii="Tahoma" w:hAnsi="Tahoma" w:cs="Tahoma"/>
          <w:b/>
          <w:sz w:val="18"/>
          <w:szCs w:val="18"/>
        </w:rPr>
        <w:t xml:space="preserve">                                                        </w:t>
      </w:r>
      <w:r w:rsidRPr="00B25911">
        <w:rPr>
          <w:rFonts w:ascii="Tahoma" w:hAnsi="Tahoma" w:cs="Tahoma"/>
          <w:b/>
          <w:sz w:val="18"/>
          <w:szCs w:val="18"/>
        </w:rPr>
        <w:t xml:space="preserve">     (maksymalna ilość możliwych do zdobycia pkt.)</w:t>
      </w:r>
    </w:p>
    <w:p w14:paraId="34C293DF" w14:textId="77777777" w:rsidR="005271DD" w:rsidRDefault="005271DD" w:rsidP="005271DD">
      <w:pPr>
        <w:pStyle w:val="Akapitzlist"/>
        <w:ind w:left="705" w:hanging="705"/>
        <w:jc w:val="both"/>
        <w:rPr>
          <w:rFonts w:ascii="Tahoma" w:hAnsi="Tahoma" w:cs="Tahoma"/>
          <w:b/>
          <w:sz w:val="18"/>
          <w:szCs w:val="18"/>
        </w:rPr>
      </w:pPr>
    </w:p>
    <w:p w14:paraId="27AFAF4D" w14:textId="77777777" w:rsidR="005271DD" w:rsidRDefault="005271DD" w:rsidP="005271DD">
      <w:pPr>
        <w:pStyle w:val="Akapitzlist"/>
        <w:ind w:left="705" w:hanging="705"/>
        <w:jc w:val="both"/>
        <w:rPr>
          <w:rFonts w:ascii="Tahoma" w:hAnsi="Tahoma" w:cs="Tahoma"/>
          <w:b/>
          <w:sz w:val="18"/>
          <w:szCs w:val="18"/>
        </w:rPr>
      </w:pPr>
    </w:p>
    <w:p w14:paraId="19E4D5EC" w14:textId="77777777" w:rsidR="005271DD" w:rsidRDefault="005271DD" w:rsidP="005271DD">
      <w:pPr>
        <w:pStyle w:val="Akapitzlist"/>
        <w:ind w:left="705"/>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7AEF7401" w14:textId="77777777" w:rsidR="005271DD" w:rsidRDefault="005271DD" w:rsidP="005271DD">
      <w:pPr>
        <w:pStyle w:val="Standard"/>
        <w:ind w:left="454"/>
        <w:jc w:val="both"/>
        <w:rPr>
          <w:rFonts w:ascii="Tahoma" w:hAnsi="Tahoma" w:cs="Tahoma"/>
          <w:bCs/>
          <w:color w:val="7030A0"/>
          <w:sz w:val="18"/>
          <w:szCs w:val="18"/>
        </w:rPr>
      </w:pPr>
    </w:p>
    <w:p w14:paraId="4F42502F" w14:textId="1CD3046F" w:rsidR="005271DD" w:rsidRPr="00B25911" w:rsidRDefault="005271DD" w:rsidP="005271DD">
      <w:pPr>
        <w:pStyle w:val="Akapitzlist"/>
        <w:tabs>
          <w:tab w:val="left" w:pos="851"/>
        </w:tabs>
        <w:ind w:left="0"/>
        <w:jc w:val="both"/>
        <w:rPr>
          <w:rFonts w:ascii="Tahoma" w:hAnsi="Tahoma" w:cs="Tahoma"/>
        </w:rPr>
      </w:pPr>
      <w:bookmarkStart w:id="22" w:name="_Hlk160537482"/>
      <w:bookmarkEnd w:id="21"/>
      <w:r w:rsidRPr="00B25911">
        <w:rPr>
          <w:rFonts w:ascii="Tahoma" w:hAnsi="Tahoma" w:cs="Tahoma"/>
        </w:rPr>
        <w:t xml:space="preserve">Do oferty należy załączyć Katalog lub prospekt lub folder lub </w:t>
      </w:r>
      <w:r>
        <w:rPr>
          <w:rFonts w:ascii="Tahoma" w:hAnsi="Tahoma" w:cs="Tahoma"/>
        </w:rPr>
        <w:t>oświadczenie producenta</w:t>
      </w:r>
      <w:r w:rsidRPr="00B25911">
        <w:rPr>
          <w:rFonts w:ascii="Tahoma" w:hAnsi="Tahoma" w:cs="Tahoma"/>
        </w:rPr>
        <w:t xml:space="preserve"> w języku polskim </w:t>
      </w:r>
      <w:r w:rsidRPr="00B25911">
        <w:rPr>
          <w:rFonts w:ascii="Tahoma" w:hAnsi="Tahoma" w:cs="Tahoma"/>
          <w:b/>
          <w:bCs/>
          <w:color w:val="0070C0"/>
        </w:rPr>
        <w:t>W ZAKRESIE PUNKTOWANYCH PARAMETRÓW TECHNICZNYCH – KRYTERIUM OCENY OFERT</w:t>
      </w:r>
      <w:r w:rsidR="00C21276">
        <w:rPr>
          <w:rFonts w:ascii="Tahoma" w:hAnsi="Tahoma" w:cs="Tahoma"/>
          <w:b/>
          <w:bCs/>
          <w:color w:val="0070C0"/>
        </w:rPr>
        <w:t xml:space="preserve"> (DOTYCZY PAKIETU 1)</w:t>
      </w:r>
      <w:r w:rsidRPr="00B25911">
        <w:rPr>
          <w:rFonts w:ascii="Tahoma" w:hAnsi="Tahoma" w:cs="Tahoma"/>
        </w:rPr>
        <w:t xml:space="preserve"> </w:t>
      </w:r>
      <w:r>
        <w:rPr>
          <w:rFonts w:ascii="Tahoma" w:hAnsi="Tahoma" w:cs="Tahoma"/>
        </w:rPr>
        <w:t xml:space="preserve">zawartych w tabeli nr 8 dot. pakietu </w:t>
      </w:r>
      <w:r w:rsidR="00C21276">
        <w:rPr>
          <w:rFonts w:ascii="Tahoma" w:hAnsi="Tahoma" w:cs="Tahoma"/>
        </w:rPr>
        <w:t>1</w:t>
      </w:r>
      <w:r>
        <w:rPr>
          <w:rFonts w:ascii="Tahoma" w:hAnsi="Tahoma" w:cs="Tahoma"/>
        </w:rPr>
        <w:t xml:space="preserve"> </w:t>
      </w:r>
      <w:r w:rsidRPr="00B25911">
        <w:rPr>
          <w:rFonts w:ascii="Tahoma" w:hAnsi="Tahoma" w:cs="Tahoma"/>
        </w:rPr>
        <w:t>zaoferowanego przedmiotu zamówienia</w:t>
      </w:r>
      <w:r>
        <w:rPr>
          <w:rFonts w:ascii="Tahoma" w:hAnsi="Tahoma" w:cs="Tahoma"/>
        </w:rPr>
        <w:t xml:space="preserve">. </w:t>
      </w:r>
      <w:r w:rsidRPr="00B25911">
        <w:rPr>
          <w:rFonts w:ascii="Tahoma" w:hAnsi="Tahoma" w:cs="Tahoma"/>
        </w:rPr>
        <w:t>W katalogu/prospekcie/folderze/</w:t>
      </w:r>
      <w:r>
        <w:rPr>
          <w:rFonts w:ascii="Tahoma" w:hAnsi="Tahoma" w:cs="Tahoma"/>
        </w:rPr>
        <w:t>oświadczeniu</w:t>
      </w:r>
      <w:r w:rsidRPr="00B25911">
        <w:rPr>
          <w:rFonts w:ascii="Tahoma" w:hAnsi="Tahoma" w:cs="Tahoma"/>
        </w:rPr>
        <w:t xml:space="preserve"> </w:t>
      </w:r>
      <w:r w:rsidR="00C21276">
        <w:rPr>
          <w:rFonts w:ascii="Tahoma" w:hAnsi="Tahoma" w:cs="Tahoma"/>
        </w:rPr>
        <w:t xml:space="preserve">producenta </w:t>
      </w:r>
      <w:r w:rsidRPr="00B25911">
        <w:rPr>
          <w:rFonts w:ascii="Tahoma" w:hAnsi="Tahoma" w:cs="Tahoma"/>
        </w:rPr>
        <w:t xml:space="preserve">należy wyraźnie zaznaczyć, których pozycji opisu przedmiotu zamówienia (Załącznika nr </w:t>
      </w:r>
      <w:r w:rsidR="00C21276">
        <w:rPr>
          <w:rFonts w:ascii="Tahoma" w:hAnsi="Tahoma" w:cs="Tahoma"/>
        </w:rPr>
        <w:t>4</w:t>
      </w:r>
      <w:r w:rsidRPr="00B25911">
        <w:rPr>
          <w:rFonts w:ascii="Tahoma" w:hAnsi="Tahoma" w:cs="Tahoma"/>
        </w:rPr>
        <w:t xml:space="preserve"> do SWZ) dotyczy dany zapis - umieszczając w nim nr poszczególnej pozycji asortymentowej – celem identyfikacji oferowanego przedmiotu zamówienia. </w:t>
      </w:r>
    </w:p>
    <w:p w14:paraId="3E0B04CC" w14:textId="11ED0778" w:rsidR="005271DD" w:rsidRPr="00B25911" w:rsidRDefault="005271DD" w:rsidP="005271DD">
      <w:pPr>
        <w:pStyle w:val="Akapitzlist"/>
        <w:ind w:left="0"/>
        <w:jc w:val="both"/>
        <w:rPr>
          <w:rFonts w:ascii="Tahoma" w:hAnsi="Tahoma" w:cs="Tahoma"/>
          <w:bCs/>
          <w:color w:val="000000"/>
          <w:sz w:val="22"/>
          <w:szCs w:val="22"/>
        </w:rPr>
      </w:pPr>
      <w:r w:rsidRPr="00B25911">
        <w:rPr>
          <w:rFonts w:ascii="Tahoma" w:hAnsi="Tahoma" w:cs="Tahoma"/>
        </w:rPr>
        <w:t xml:space="preserve">W przypadku, gdy Wykonawca nie złoży ww. dokumentów albo złożone dokumenty nie potwierdzą zaoferowanych parametrów, a Wykonawca wskaże i oświadczy w załączniku nr </w:t>
      </w:r>
      <w:r w:rsidR="00C21276">
        <w:rPr>
          <w:rFonts w:ascii="Tahoma" w:hAnsi="Tahoma" w:cs="Tahoma"/>
        </w:rPr>
        <w:t>4</w:t>
      </w:r>
      <w:r w:rsidRPr="00B25911">
        <w:rPr>
          <w:rFonts w:ascii="Tahoma" w:hAnsi="Tahoma" w:cs="Tahoma"/>
        </w:rPr>
        <w:t xml:space="preserve">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16.2.2 SWZ, tylko przyzna od razu 0 punktów</w:t>
      </w:r>
      <w:r w:rsidR="00C21276">
        <w:rPr>
          <w:rFonts w:ascii="Tahoma" w:hAnsi="Tahoma" w:cs="Tahoma"/>
        </w:rPr>
        <w:t>.</w:t>
      </w:r>
    </w:p>
    <w:bookmarkEnd w:id="22"/>
    <w:p w14:paraId="76421C16" w14:textId="77777777" w:rsidR="005271DD" w:rsidRDefault="005271DD" w:rsidP="00C92B5D">
      <w:pPr>
        <w:ind w:left="426" w:hanging="426"/>
        <w:jc w:val="both"/>
        <w:rPr>
          <w:rFonts w:ascii="Tahoma" w:hAnsi="Tahoma" w:cs="Tahoma"/>
          <w:sz w:val="18"/>
          <w:szCs w:val="18"/>
        </w:rPr>
      </w:pP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lastRenderedPageBreak/>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t>
      </w:r>
      <w:r w:rsidR="002A38ED" w:rsidRPr="00F9433F">
        <w:rPr>
          <w:rFonts w:ascii="Tahoma" w:hAnsi="Tahoma" w:cs="Tahoma"/>
          <w:sz w:val="18"/>
          <w:szCs w:val="18"/>
        </w:rPr>
        <w:lastRenderedPageBreak/>
        <w:t>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73428BCE"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w:t>
      </w:r>
      <w:r w:rsidR="00C21276">
        <w:rPr>
          <w:rFonts w:ascii="Tahoma" w:hAnsi="Tahoma" w:cs="Tahoma"/>
          <w:sz w:val="18"/>
          <w:szCs w:val="18"/>
        </w:rPr>
        <w:t>tach</w:t>
      </w:r>
      <w:r w:rsidR="004A25B9" w:rsidRPr="00C92B5D">
        <w:rPr>
          <w:rFonts w:ascii="Tahoma" w:hAnsi="Tahoma" w:cs="Tahoma"/>
          <w:sz w:val="18"/>
          <w:szCs w:val="18"/>
        </w:rPr>
        <w:t xml:space="preserve"> um</w:t>
      </w:r>
      <w:r w:rsidR="00C21276">
        <w:rPr>
          <w:rFonts w:ascii="Tahoma" w:hAnsi="Tahoma" w:cs="Tahoma"/>
          <w:sz w:val="18"/>
          <w:szCs w:val="18"/>
        </w:rPr>
        <w:t>ów</w:t>
      </w:r>
      <w:r w:rsidR="004A25B9" w:rsidRPr="00C92B5D">
        <w:rPr>
          <w:rFonts w:ascii="Tahoma" w:hAnsi="Tahoma" w:cs="Tahoma"/>
          <w:sz w:val="18"/>
          <w:szCs w:val="18"/>
        </w:rPr>
        <w:t>, któr</w:t>
      </w:r>
      <w:r w:rsidR="00C21276">
        <w:rPr>
          <w:rFonts w:ascii="Tahoma" w:hAnsi="Tahoma" w:cs="Tahoma"/>
          <w:sz w:val="18"/>
          <w:szCs w:val="18"/>
        </w:rPr>
        <w:t>e</w:t>
      </w:r>
      <w:r w:rsidR="004A25B9" w:rsidRPr="00C92B5D">
        <w:rPr>
          <w:rFonts w:ascii="Tahoma" w:hAnsi="Tahoma" w:cs="Tahoma"/>
          <w:sz w:val="18"/>
          <w:szCs w:val="18"/>
        </w:rPr>
        <w:t xml:space="preserve"> stanowi</w:t>
      </w:r>
      <w:r w:rsidR="00C21276">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w:t>
      </w:r>
      <w:r w:rsidR="00C21276">
        <w:rPr>
          <w:rFonts w:ascii="Tahoma" w:hAnsi="Tahoma" w:cs="Tahoma"/>
          <w:b/>
          <w:sz w:val="18"/>
          <w:szCs w:val="18"/>
        </w:rPr>
        <w:t>i</w:t>
      </w:r>
      <w:r w:rsidR="004A25B9" w:rsidRPr="006B2AC4">
        <w:rPr>
          <w:rFonts w:ascii="Tahoma" w:hAnsi="Tahoma" w:cs="Tahoma"/>
          <w:b/>
          <w:sz w:val="18"/>
          <w:szCs w:val="18"/>
        </w:rPr>
        <w:t xml:space="preserve"> nr</w:t>
      </w:r>
      <w:r>
        <w:rPr>
          <w:rFonts w:ascii="Tahoma" w:hAnsi="Tahoma" w:cs="Tahoma"/>
          <w:b/>
          <w:sz w:val="18"/>
          <w:szCs w:val="18"/>
        </w:rPr>
        <w:t xml:space="preserve"> </w:t>
      </w:r>
      <w:r w:rsidR="00C21276">
        <w:rPr>
          <w:rFonts w:ascii="Tahoma" w:hAnsi="Tahoma" w:cs="Tahoma"/>
          <w:b/>
          <w:sz w:val="18"/>
          <w:szCs w:val="18"/>
        </w:rPr>
        <w:t>8 i 8a</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lastRenderedPageBreak/>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3"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Anna Krókow,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6936A1EF" w14:textId="0A02FAA8" w:rsidR="005271DD" w:rsidRPr="005271DD" w:rsidRDefault="005271DD" w:rsidP="005271DD">
      <w:pPr>
        <w:widowControl w:val="0"/>
        <w:jc w:val="center"/>
        <w:rPr>
          <w:rFonts w:ascii="Tahoma" w:hAnsi="Tahoma" w:cs="Tahoma"/>
          <w:i/>
          <w:iCs/>
          <w:color w:val="0070C0"/>
          <w:sz w:val="18"/>
          <w:szCs w:val="18"/>
        </w:rPr>
      </w:pPr>
      <w:r>
        <w:rPr>
          <w:rFonts w:ascii="Tahoma" w:eastAsia="Andale Sans UI" w:hAnsi="Tahoma" w:cs="Tahoma"/>
          <w:b/>
          <w:i/>
          <w:iCs/>
          <w:color w:val="0070C0"/>
          <w:sz w:val="18"/>
          <w:szCs w:val="18"/>
          <w:lang w:eastAsia="ar-SA"/>
        </w:rPr>
        <w:t>„</w:t>
      </w:r>
      <w:r w:rsidRPr="005271DD">
        <w:rPr>
          <w:rFonts w:ascii="Tahoma" w:eastAsia="Andale Sans UI" w:hAnsi="Tahoma" w:cs="Tahoma"/>
          <w:b/>
          <w:i/>
          <w:iCs/>
          <w:color w:val="0070C0"/>
          <w:sz w:val="18"/>
          <w:szCs w:val="18"/>
          <w:lang w:eastAsia="ar-SA"/>
        </w:rPr>
        <w:t>Sukcesywne dostawy odczynników, materiałów kontrolnych oraz innych niezbędnych materiałów zużywalnych  do badań z zakresu immunologii transfuzjologicznej wykonywanych za pomocą mikrometody kolumnowej w trybie automatycznym i manualnym wraz z dzierżawą w pełni automatycznego analizatora i osprzętu do badań manualnych wykonywanych za pomocą metody mikrokolumnowej oraz dzierżawa sprzętu niezbędnego do pracy w Banku Krwi</w:t>
      </w:r>
      <w:r w:rsidR="00C21276">
        <w:rPr>
          <w:rFonts w:ascii="Tahoma" w:eastAsia="Andale Sans UI" w:hAnsi="Tahoma" w:cs="Tahoma"/>
          <w:b/>
          <w:i/>
          <w:iCs/>
          <w:color w:val="0070C0"/>
          <w:sz w:val="18"/>
          <w:szCs w:val="18"/>
          <w:lang w:eastAsia="ar-SA"/>
        </w:rPr>
        <w:t>”</w:t>
      </w:r>
    </w:p>
    <w:p w14:paraId="5A7A5970" w14:textId="6FEF4A5A" w:rsidR="00084164" w:rsidRPr="003B67C6" w:rsidRDefault="00084164" w:rsidP="00A67712">
      <w:pPr>
        <w:jc w:val="center"/>
        <w:rPr>
          <w:rFonts w:ascii="Tahoma" w:hAnsi="Tahoma" w:cs="Tahoma"/>
          <w:b/>
          <w:color w:val="0070C0"/>
        </w:rPr>
      </w:pP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w:t>
      </w:r>
      <w:r w:rsidRPr="00DD5316">
        <w:rPr>
          <w:rFonts w:ascii="Tahoma" w:hAnsi="Tahoma" w:cs="Tahoma"/>
          <w:sz w:val="18"/>
          <w:szCs w:val="18"/>
        </w:rPr>
        <w:lastRenderedPageBreak/>
        <w:t>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401B7FF7"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A67712">
        <w:rPr>
          <w:rFonts w:ascii="Tahoma" w:hAnsi="Tahoma" w:cs="Tahoma"/>
          <w:b/>
          <w:color w:val="0070C0"/>
          <w:sz w:val="18"/>
          <w:szCs w:val="18"/>
        </w:rPr>
        <w:t>Karina Suttor</w:t>
      </w:r>
      <w:r w:rsidR="003C12A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5215BC">
        <w:rPr>
          <w:rFonts w:ascii="Tahoma" w:hAnsi="Tahoma" w:cs="Tahoma"/>
          <w:b/>
          <w:sz w:val="18"/>
          <w:szCs w:val="18"/>
        </w:rPr>
        <w:t>Kierownik Działu Zamówień Publicznych i Zaopatrzenia</w:t>
      </w:r>
      <w:r w:rsidR="008F27D0">
        <w:rPr>
          <w:rFonts w:ascii="Tahoma" w:hAnsi="Tahoma" w:cs="Tahoma"/>
          <w:b/>
          <w:sz w:val="18"/>
          <w:szCs w:val="18"/>
        </w:rPr>
        <w:t xml:space="preserve">, tel. </w:t>
      </w:r>
      <w:r w:rsidR="009D30C0">
        <w:rPr>
          <w:rFonts w:ascii="Tahoma" w:hAnsi="Tahoma" w:cs="Tahoma"/>
          <w:b/>
          <w:sz w:val="18"/>
          <w:szCs w:val="18"/>
        </w:rPr>
        <w:t xml:space="preserve">571 334 </w:t>
      </w:r>
      <w:r w:rsidR="00A67712">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4D7790F3"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0304E7">
      <w:rPr>
        <w:rFonts w:ascii="Tahoma" w:hAnsi="Tahoma" w:cs="Tahoma"/>
        <w:sz w:val="18"/>
        <w:szCs w:val="18"/>
      </w:rPr>
      <w:t>1</w:t>
    </w:r>
    <w:r w:rsidR="00E064EB">
      <w:rPr>
        <w:rFonts w:ascii="Tahoma" w:hAnsi="Tahoma" w:cs="Tahoma"/>
        <w:sz w:val="18"/>
        <w:szCs w:val="18"/>
      </w:rPr>
      <w:t>3</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0304E7">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1303BC"/>
    <w:multiLevelType w:val="multilevel"/>
    <w:tmpl w:val="107CA5B6"/>
    <w:lvl w:ilvl="0">
      <w:start w:val="5"/>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18"/>
        <w:szCs w:val="18"/>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3CD505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5"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1" w15:restartNumberingAfterBreak="0">
    <w:nsid w:val="4C7A2401"/>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2"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B9217C"/>
    <w:multiLevelType w:val="multilevel"/>
    <w:tmpl w:val="ABC66104"/>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ascii="Tahoma" w:hAnsi="Tahoma" w:cs="Tahoma" w:hint="default"/>
        <w:b w:val="0"/>
        <w:color w:val="auto"/>
        <w:sz w:val="18"/>
        <w:szCs w:val="18"/>
      </w:rPr>
    </w:lvl>
    <w:lvl w:ilvl="2">
      <w:start w:val="1"/>
      <w:numFmt w:val="decimal"/>
      <w:isLgl/>
      <w:lvlText w:val="%1.%2.%3."/>
      <w:lvlJc w:val="left"/>
      <w:pPr>
        <w:ind w:left="3240" w:hanging="720"/>
      </w:pPr>
      <w:rPr>
        <w:rFonts w:ascii="Tahoma" w:hAnsi="Tahoma" w:cs="Tahoma" w:hint="default"/>
        <w:b w:val="0"/>
        <w:color w:val="auto"/>
        <w:sz w:val="18"/>
        <w:szCs w:val="18"/>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502E3BE4"/>
    <w:multiLevelType w:val="multilevel"/>
    <w:tmpl w:val="CE701A2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8"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9"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6D8A0C8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7"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41"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41"/>
  </w:num>
  <w:num w:numId="2" w16cid:durableId="1769034416">
    <w:abstractNumId w:val="26"/>
  </w:num>
  <w:num w:numId="3" w16cid:durableId="417218949">
    <w:abstractNumId w:val="5"/>
  </w:num>
  <w:num w:numId="4" w16cid:durableId="1901557623">
    <w:abstractNumId w:val="23"/>
  </w:num>
  <w:num w:numId="5" w16cid:durableId="1418165001">
    <w:abstractNumId w:val="32"/>
  </w:num>
  <w:num w:numId="6" w16cid:durableId="931085771">
    <w:abstractNumId w:val="0"/>
  </w:num>
  <w:num w:numId="7" w16cid:durableId="969088975">
    <w:abstractNumId w:val="6"/>
  </w:num>
  <w:num w:numId="8" w16cid:durableId="1705053788">
    <w:abstractNumId w:val="14"/>
  </w:num>
  <w:num w:numId="9" w16cid:durableId="2076052995">
    <w:abstractNumId w:val="19"/>
  </w:num>
  <w:num w:numId="10" w16cid:durableId="941491627">
    <w:abstractNumId w:val="3"/>
  </w:num>
  <w:num w:numId="11" w16cid:durableId="1592659254">
    <w:abstractNumId w:val="28"/>
  </w:num>
  <w:num w:numId="12" w16cid:durableId="1178736966">
    <w:abstractNumId w:val="2"/>
  </w:num>
  <w:num w:numId="13" w16cid:durableId="208690293">
    <w:abstractNumId w:val="35"/>
  </w:num>
  <w:num w:numId="14" w16cid:durableId="1724061187">
    <w:abstractNumId w:val="17"/>
  </w:num>
  <w:num w:numId="15" w16cid:durableId="2078551717">
    <w:abstractNumId w:val="12"/>
  </w:num>
  <w:num w:numId="16" w16cid:durableId="49692611">
    <w:abstractNumId w:val="40"/>
  </w:num>
  <w:num w:numId="17" w16cid:durableId="1274052543">
    <w:abstractNumId w:val="18"/>
  </w:num>
  <w:num w:numId="18" w16cid:durableId="1584603663">
    <w:abstractNumId w:val="20"/>
  </w:num>
  <w:num w:numId="19" w16cid:durableId="1670404141">
    <w:abstractNumId w:val="30"/>
  </w:num>
  <w:num w:numId="20" w16cid:durableId="1155533855">
    <w:abstractNumId w:val="16"/>
  </w:num>
  <w:num w:numId="21" w16cid:durableId="1949964423">
    <w:abstractNumId w:val="7"/>
  </w:num>
  <w:num w:numId="22" w16cid:durableId="183635909">
    <w:abstractNumId w:val="8"/>
  </w:num>
  <w:num w:numId="23" w16cid:durableId="905534140">
    <w:abstractNumId w:val="9"/>
  </w:num>
  <w:num w:numId="24" w16cid:durableId="986934999">
    <w:abstractNumId w:val="13"/>
  </w:num>
  <w:num w:numId="25" w16cid:durableId="201089740">
    <w:abstractNumId w:val="33"/>
  </w:num>
  <w:num w:numId="26" w16cid:durableId="360983391">
    <w:abstractNumId w:val="11"/>
  </w:num>
  <w:num w:numId="27" w16cid:durableId="794759559">
    <w:abstractNumId w:val="38"/>
  </w:num>
  <w:num w:numId="28" w16cid:durableId="544097717">
    <w:abstractNumId w:val="0"/>
  </w:num>
  <w:num w:numId="29" w16cid:durableId="1144398136">
    <w:abstractNumId w:val="25"/>
  </w:num>
  <w:num w:numId="30" w16cid:durableId="1191140231">
    <w:abstractNumId w:val="37"/>
  </w:num>
  <w:num w:numId="31" w16cid:durableId="1284730883">
    <w:abstractNumId w:val="31"/>
  </w:num>
  <w:num w:numId="32" w16cid:durableId="1448813926">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3"/>
  </w:num>
  <w:num w:numId="35" w16cid:durableId="1303465201">
    <w:abstractNumId w:val="17"/>
  </w:num>
  <w:num w:numId="36" w16cid:durableId="510029619">
    <w:abstractNumId w:val="36"/>
  </w:num>
  <w:num w:numId="37" w16cid:durableId="1092434818">
    <w:abstractNumId w:val="27"/>
  </w:num>
  <w:num w:numId="38" w16cid:durableId="684527009">
    <w:abstractNumId w:val="29"/>
  </w:num>
  <w:num w:numId="39" w16cid:durableId="908005013">
    <w:abstractNumId w:val="22"/>
  </w:num>
  <w:num w:numId="40" w16cid:durableId="2064523479">
    <w:abstractNumId w:val="39"/>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10"/>
  </w:num>
  <w:num w:numId="42" w16cid:durableId="80571036">
    <w:abstractNumId w:val="39"/>
  </w:num>
  <w:num w:numId="43" w16cid:durableId="1223638688">
    <w:abstractNumId w:val="15"/>
  </w:num>
  <w:num w:numId="44" w16cid:durableId="178226177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033626">
    <w:abstractNumId w:val="4"/>
  </w:num>
  <w:num w:numId="46" w16cid:durableId="1872575609">
    <w:abstractNumId w:val="24"/>
  </w:num>
  <w:num w:numId="47" w16cid:durableId="1728987783">
    <w:abstractNumId w:val="1"/>
  </w:num>
  <w:num w:numId="48" w16cid:durableId="1925841000">
    <w:abstractNumId w:val="21"/>
  </w:num>
  <w:num w:numId="49" w16cid:durableId="418907474">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66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7F4"/>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229"/>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4E7"/>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58E4"/>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02E"/>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3C0D"/>
    <w:rsid w:val="000E5794"/>
    <w:rsid w:val="000E5DB5"/>
    <w:rsid w:val="000E7EB5"/>
    <w:rsid w:val="000F047C"/>
    <w:rsid w:val="000F0C40"/>
    <w:rsid w:val="000F41CA"/>
    <w:rsid w:val="000F4942"/>
    <w:rsid w:val="000F5F91"/>
    <w:rsid w:val="000F6AB7"/>
    <w:rsid w:val="000F74D6"/>
    <w:rsid w:val="000F76AE"/>
    <w:rsid w:val="000F7E53"/>
    <w:rsid w:val="001000D0"/>
    <w:rsid w:val="00101CB8"/>
    <w:rsid w:val="0010300F"/>
    <w:rsid w:val="00103CC1"/>
    <w:rsid w:val="00104430"/>
    <w:rsid w:val="001061A8"/>
    <w:rsid w:val="00106E50"/>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16D"/>
    <w:rsid w:val="001377D0"/>
    <w:rsid w:val="001402A2"/>
    <w:rsid w:val="00140868"/>
    <w:rsid w:val="00140FB3"/>
    <w:rsid w:val="00141EA7"/>
    <w:rsid w:val="00143AC5"/>
    <w:rsid w:val="001446A3"/>
    <w:rsid w:val="00146207"/>
    <w:rsid w:val="0014647D"/>
    <w:rsid w:val="001465AA"/>
    <w:rsid w:val="00150122"/>
    <w:rsid w:val="00150533"/>
    <w:rsid w:val="00150BBA"/>
    <w:rsid w:val="00150BD5"/>
    <w:rsid w:val="00152001"/>
    <w:rsid w:val="0015244C"/>
    <w:rsid w:val="001525B6"/>
    <w:rsid w:val="00152BD4"/>
    <w:rsid w:val="0015327F"/>
    <w:rsid w:val="00153FAF"/>
    <w:rsid w:val="00154DA8"/>
    <w:rsid w:val="001557CA"/>
    <w:rsid w:val="0016022C"/>
    <w:rsid w:val="00160809"/>
    <w:rsid w:val="001611E4"/>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1C85"/>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13B"/>
    <w:rsid w:val="0021421E"/>
    <w:rsid w:val="00214D30"/>
    <w:rsid w:val="00215059"/>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6EC"/>
    <w:rsid w:val="00232ADC"/>
    <w:rsid w:val="00235971"/>
    <w:rsid w:val="00235BFE"/>
    <w:rsid w:val="00236DA7"/>
    <w:rsid w:val="00240162"/>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463D"/>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2D3A"/>
    <w:rsid w:val="0034397D"/>
    <w:rsid w:val="00344326"/>
    <w:rsid w:val="00344B38"/>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7C6"/>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4FA2"/>
    <w:rsid w:val="003F73A1"/>
    <w:rsid w:val="003F762B"/>
    <w:rsid w:val="003F78C9"/>
    <w:rsid w:val="004013BD"/>
    <w:rsid w:val="00401401"/>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2684B"/>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5BD"/>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6523"/>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1DD"/>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2D8B"/>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79C"/>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89"/>
    <w:rsid w:val="00766D98"/>
    <w:rsid w:val="00766F15"/>
    <w:rsid w:val="00770154"/>
    <w:rsid w:val="0077021B"/>
    <w:rsid w:val="00771144"/>
    <w:rsid w:val="007721B5"/>
    <w:rsid w:val="00773415"/>
    <w:rsid w:val="00773C17"/>
    <w:rsid w:val="00773E60"/>
    <w:rsid w:val="00774302"/>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1DBB"/>
    <w:rsid w:val="0092297E"/>
    <w:rsid w:val="00922B20"/>
    <w:rsid w:val="00923F64"/>
    <w:rsid w:val="00924CC3"/>
    <w:rsid w:val="00925465"/>
    <w:rsid w:val="00925B71"/>
    <w:rsid w:val="0092778D"/>
    <w:rsid w:val="00927D26"/>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77E74"/>
    <w:rsid w:val="0098013C"/>
    <w:rsid w:val="009802B4"/>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690C"/>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6DBD"/>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12"/>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A7DF2"/>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47D0B"/>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A7608"/>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1276"/>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418"/>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64EB"/>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6128"/>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4D0"/>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C67"/>
    <w:rsid w:val="00F9433F"/>
    <w:rsid w:val="00F94709"/>
    <w:rsid w:val="00F95236"/>
    <w:rsid w:val="00F952C2"/>
    <w:rsid w:val="00F954A1"/>
    <w:rsid w:val="00F9700D"/>
    <w:rsid w:val="00FA0615"/>
    <w:rsid w:val="00FA0826"/>
    <w:rsid w:val="00FA0A17"/>
    <w:rsid w:val="00FA294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598414531">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8467314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5343275">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04478133">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11071742">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82605136">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97944"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6780</TotalTime>
  <Pages>18</Pages>
  <Words>10083</Words>
  <Characters>60502</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70445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214</cp:revision>
  <cp:lastPrinted>2024-03-05T11:56:00Z</cp:lastPrinted>
  <dcterms:created xsi:type="dcterms:W3CDTF">2021-01-04T07:41:00Z</dcterms:created>
  <dcterms:modified xsi:type="dcterms:W3CDTF">2024-03-06T13:18:00Z</dcterms:modified>
</cp:coreProperties>
</file>