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8242F9" w:rsidRDefault="001A2775" w:rsidP="002734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Opracowania dok. proj. wraz ze S</w:t>
      </w:r>
      <w:r w:rsidR="008242F9">
        <w:rPr>
          <w:rFonts w:ascii="Tahoma" w:hAnsi="Tahoma" w:cs="Tahoma"/>
          <w:sz w:val="20"/>
          <w:szCs w:val="20"/>
          <w:lang w:eastAsia="en-US"/>
        </w:rPr>
        <w:t>T</w:t>
      </w:r>
      <w:r w:rsidR="008242F9" w:rsidRPr="008242F9">
        <w:rPr>
          <w:rFonts w:ascii="Tahoma" w:hAnsi="Tahoma" w:cs="Tahoma"/>
          <w:sz w:val="20"/>
          <w:szCs w:val="20"/>
          <w:lang w:eastAsia="en-US"/>
        </w:rPr>
        <w:t xml:space="preserve">WiOR dla 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budowy sieci wodociągowej </w:t>
      </w:r>
      <w:r w:rsidR="008242F9" w:rsidRPr="008242F9">
        <w:rPr>
          <w:rFonts w:ascii="Tahoma" w:hAnsi="Tahoma" w:cs="Tahoma"/>
          <w:sz w:val="20"/>
          <w:szCs w:val="20"/>
          <w:lang w:eastAsia="en-US"/>
        </w:rPr>
        <w:t>przy Trasie Średnicowej Północnej i sieci wodociągowej w ul. Rudackiej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31127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112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wykonanych prac projektowych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Należy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załączyć wypełniony i podpisany Wzór wykazu wykonanych usług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4</w:t>
            </w:r>
            <w:r w:rsidR="00A31127">
              <w:rPr>
                <w:rFonts w:ascii="Tahoma" w:eastAsia="Times New Roman" w:hAnsi="Tahoma" w:cs="Tahoma"/>
                <w:sz w:val="20"/>
                <w:szCs w:val="20"/>
              </w:rPr>
              <w:t xml:space="preserve"> (wraz z „referencjami”)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A93975">
        <w:trPr>
          <w:trHeight w:val="99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Głównego projektanta</w:t>
            </w:r>
          </w:p>
        </w:tc>
        <w:tc>
          <w:tcPr>
            <w:tcW w:w="4252" w:type="dxa"/>
            <w:vAlign w:val="center"/>
          </w:tcPr>
          <w:p w:rsidR="00450440" w:rsidRPr="00A93975" w:rsidRDefault="00A93975" w:rsidP="00A93975">
            <w:pPr>
              <w:ind w:firstLine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Należy 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załączyć wypełniony i podpisany Wzór wykazu kadry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D2F6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D2F6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D2F6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D2F6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A93975" w:rsidP="00A939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albo jeżeli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Wykonawcy w/w warunek nie dotyczy - wpisując obok sformułowanie </w:t>
            </w:r>
            <w:r w:rsidR="00450440"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7D2F6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A93975">
        <w:trPr>
          <w:trHeight w:val="1024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A93975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7D2F65">
    <w:pPr>
      <w:pStyle w:val="Nagwek"/>
      <w:jc w:val="right"/>
    </w:pPr>
    <w:fldSimple w:instr=" PAGE   \* MERGEFORMAT ">
      <w:r w:rsidR="00A31127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122BE7"/>
    <w:rsid w:val="00141A76"/>
    <w:rsid w:val="00176881"/>
    <w:rsid w:val="001A2775"/>
    <w:rsid w:val="002464FD"/>
    <w:rsid w:val="00273404"/>
    <w:rsid w:val="002E72CD"/>
    <w:rsid w:val="00304A5A"/>
    <w:rsid w:val="003B1283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754F79"/>
    <w:rsid w:val="007D2F65"/>
    <w:rsid w:val="00823CB6"/>
    <w:rsid w:val="008242F9"/>
    <w:rsid w:val="00863B7C"/>
    <w:rsid w:val="008643F6"/>
    <w:rsid w:val="00895D9A"/>
    <w:rsid w:val="00897561"/>
    <w:rsid w:val="008F74D4"/>
    <w:rsid w:val="009251C2"/>
    <w:rsid w:val="00984C46"/>
    <w:rsid w:val="009F3A91"/>
    <w:rsid w:val="00A31127"/>
    <w:rsid w:val="00A31897"/>
    <w:rsid w:val="00A57A93"/>
    <w:rsid w:val="00A93975"/>
    <w:rsid w:val="00B42A7D"/>
    <w:rsid w:val="00B55676"/>
    <w:rsid w:val="00B91780"/>
    <w:rsid w:val="00BD3D29"/>
    <w:rsid w:val="00C002A2"/>
    <w:rsid w:val="00C364A4"/>
    <w:rsid w:val="00C4214E"/>
    <w:rsid w:val="00CD5201"/>
    <w:rsid w:val="00CE0864"/>
    <w:rsid w:val="00D31905"/>
    <w:rsid w:val="00D43648"/>
    <w:rsid w:val="00D534E6"/>
    <w:rsid w:val="00D8716D"/>
    <w:rsid w:val="00D97BA7"/>
    <w:rsid w:val="00DD48DD"/>
    <w:rsid w:val="00E37D78"/>
    <w:rsid w:val="00E40C61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6</cp:revision>
  <cp:lastPrinted>2023-07-31T08:53:00Z</cp:lastPrinted>
  <dcterms:created xsi:type="dcterms:W3CDTF">2023-06-09T10:13:00Z</dcterms:created>
  <dcterms:modified xsi:type="dcterms:W3CDTF">2023-07-31T08:54:00Z</dcterms:modified>
</cp:coreProperties>
</file>