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BD" w:rsidRDefault="00DD4218">
      <w:pPr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Załącznik nr 2 do SWZ</w:t>
      </w:r>
    </w:p>
    <w:p w:rsidR="00A32ABD" w:rsidRDefault="00DD42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A32ABD" w:rsidRDefault="00DD42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postępowaniu o udzielenie zamówienia publicznego, publicznego prowadzonego w trybie podstawowym z możliwością prowadzenia negocjacji o wartości zamówienia nie przekraczającej progów unijnych, o których mowa w art. 3 ustawy z 11 września 2019 r. - Prawo zamówień publicznych (Dz. U. z 2022 r. poz. 1710) na realizację zadania pn.:</w:t>
      </w:r>
    </w:p>
    <w:p w:rsidR="00A32ABD" w:rsidRDefault="00A32ABD">
      <w:pPr>
        <w:jc w:val="both"/>
        <w:rPr>
          <w:rFonts w:ascii="Times New Roman" w:hAnsi="Times New Roman"/>
          <w:b/>
          <w:sz w:val="24"/>
          <w:szCs w:val="24"/>
        </w:rPr>
      </w:pPr>
    </w:p>
    <w:p w:rsidR="00A32ABD" w:rsidRDefault="00DD4218">
      <w:pPr>
        <w:tabs>
          <w:tab w:val="left" w:pos="360"/>
        </w:tabs>
        <w:spacing w:after="0"/>
        <w:jc w:val="center"/>
        <w:textAlignment w:val="auto"/>
      </w:pPr>
      <w:bookmarkStart w:id="1" w:name="_Hlk62648649"/>
      <w:r>
        <w:rPr>
          <w:rFonts w:ascii="Times New Roman" w:hAnsi="Times New Roman"/>
          <w:b/>
          <w:bCs/>
          <w:sz w:val="28"/>
          <w:szCs w:val="28"/>
        </w:rPr>
        <w:t>„</w:t>
      </w:r>
      <w:r>
        <w:rPr>
          <w:rFonts w:ascii="Times New Roman" w:hAnsi="Times New Roman"/>
          <w:b/>
          <w:sz w:val="24"/>
          <w:szCs w:val="24"/>
          <w:lang w:eastAsia="ar-SA"/>
        </w:rPr>
        <w:t>Modernizacja drogi dojazdowej do pól Damno-Głodowo</w:t>
      </w:r>
      <w:r w:rsidR="0063338D">
        <w:rPr>
          <w:rFonts w:ascii="Times New Roman" w:hAnsi="Times New Roman"/>
          <w:b/>
          <w:sz w:val="24"/>
          <w:szCs w:val="24"/>
          <w:lang w:eastAsia="ar-SA"/>
        </w:rPr>
        <w:t xml:space="preserve"> - II postępowanie</w:t>
      </w:r>
      <w:r>
        <w:rPr>
          <w:rFonts w:ascii="Times New Roman" w:hAnsi="Times New Roman"/>
          <w:b/>
          <w:bCs/>
          <w:sz w:val="28"/>
          <w:szCs w:val="28"/>
        </w:rPr>
        <w:t>”</w:t>
      </w:r>
    </w:p>
    <w:bookmarkEnd w:id="1"/>
    <w:p w:rsidR="00A32ABD" w:rsidRDefault="00C9658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 postępowania: ZP.271.15</w:t>
      </w:r>
      <w:r w:rsidR="00DD4218">
        <w:rPr>
          <w:rFonts w:ascii="Times New Roman" w:hAnsi="Times New Roman"/>
          <w:b/>
          <w:bCs/>
          <w:sz w:val="24"/>
          <w:szCs w:val="24"/>
        </w:rPr>
        <w:t>.2023</w:t>
      </w:r>
    </w:p>
    <w:p w:rsidR="00A32ABD" w:rsidRDefault="00A32ABD">
      <w:pPr>
        <w:jc w:val="both"/>
        <w:rPr>
          <w:rFonts w:ascii="Times New Roman" w:hAnsi="Times New Roman"/>
          <w:b/>
          <w:sz w:val="24"/>
          <w:szCs w:val="24"/>
        </w:rPr>
      </w:pPr>
    </w:p>
    <w:p w:rsidR="00A32ABD" w:rsidRDefault="00DD42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i adres Zamawiającego</w:t>
      </w:r>
    </w:p>
    <w:p w:rsidR="00A32ABD" w:rsidRDefault="00DD421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Gmina Damnica, Górna 1, 76-231 Damnica</w:t>
      </w:r>
    </w:p>
    <w:p w:rsidR="00A32ABD" w:rsidRDefault="00DD4218">
      <w:r>
        <w:rPr>
          <w:rFonts w:ascii="Times New Roman" w:hAnsi="Times New Roman"/>
          <w:bCs/>
          <w:sz w:val="24"/>
          <w:szCs w:val="24"/>
        </w:rPr>
        <w:t xml:space="preserve">tel. (59) 848 44 31, fax. </w:t>
      </w:r>
      <w:r w:rsidRPr="0063338D">
        <w:rPr>
          <w:rFonts w:ascii="Times New Roman" w:hAnsi="Times New Roman"/>
          <w:bCs/>
          <w:sz w:val="24"/>
          <w:szCs w:val="24"/>
        </w:rPr>
        <w:t>(59) 848 44 35</w:t>
      </w:r>
    </w:p>
    <w:p w:rsidR="00A32ABD" w:rsidRDefault="00DD4218">
      <w:r w:rsidRPr="0063338D">
        <w:rPr>
          <w:rFonts w:ascii="Times New Roman" w:hAnsi="Times New Roman"/>
          <w:bCs/>
          <w:sz w:val="24"/>
          <w:szCs w:val="24"/>
        </w:rPr>
        <w:t xml:space="preserve">e-mail: </w:t>
      </w:r>
      <w:hyperlink r:id="rId7" w:history="1">
        <w:r w:rsidRPr="0063338D">
          <w:rPr>
            <w:rStyle w:val="Hipercze"/>
            <w:rFonts w:ascii="Times New Roman" w:hAnsi="Times New Roman"/>
            <w:bCs/>
            <w:sz w:val="24"/>
            <w:szCs w:val="24"/>
          </w:rPr>
          <w:t>ug@damnica.pl</w:t>
        </w:r>
      </w:hyperlink>
    </w:p>
    <w:p w:rsidR="00A32ABD" w:rsidRDefault="00D87EA1">
      <w:hyperlink r:id="rId8" w:history="1">
        <w:r w:rsidR="00DD4218" w:rsidRPr="0063338D">
          <w:rPr>
            <w:rStyle w:val="Hipercze"/>
            <w:rFonts w:ascii="Times New Roman" w:hAnsi="Times New Roman"/>
            <w:bCs/>
            <w:sz w:val="24"/>
            <w:szCs w:val="24"/>
          </w:rPr>
          <w:t>http://www.damnica.pl/</w:t>
        </w:r>
      </w:hyperlink>
    </w:p>
    <w:p w:rsidR="00A32ABD" w:rsidRPr="0063338D" w:rsidRDefault="00A32ABD">
      <w:pPr>
        <w:rPr>
          <w:rFonts w:ascii="Times New Roman" w:hAnsi="Times New Roman"/>
          <w:sz w:val="24"/>
          <w:szCs w:val="24"/>
          <w:u w:val="single"/>
        </w:rPr>
      </w:pPr>
    </w:p>
    <w:p w:rsidR="00A32ABD" w:rsidRDefault="00DD42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dotyczące Wykonawcy</w:t>
      </w:r>
    </w:p>
    <w:p w:rsidR="00A32ABD" w:rsidRDefault="00DD4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firmy: ………………………………………………………………..</w:t>
      </w:r>
    </w:p>
    <w:p w:rsidR="00A32ABD" w:rsidRDefault="00DD4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firmy: ……………………………………………………………..</w:t>
      </w:r>
    </w:p>
    <w:p w:rsidR="00A32ABD" w:rsidRDefault="00DD4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telefonu/faks: ………………………………………………………….</w:t>
      </w:r>
    </w:p>
    <w:p w:rsidR="00A32ABD" w:rsidRDefault="00DD4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………………………………………………………………………….</w:t>
      </w:r>
    </w:p>
    <w:p w:rsidR="00A32ABD" w:rsidRDefault="00DD4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NIP: ………………………………………………………………………….</w:t>
      </w:r>
    </w:p>
    <w:p w:rsidR="00A32ABD" w:rsidRDefault="00DD4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Skarbowy: ………………………………………………………….</w:t>
      </w:r>
    </w:p>
    <w:p w:rsidR="00A32ABD" w:rsidRDefault="00DD4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REGON: ……………………………………………………………………</w:t>
      </w:r>
    </w:p>
    <w:p w:rsidR="00A32ABD" w:rsidRDefault="00DD421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A32ABD" w:rsidRDefault="00A32ABD">
      <w:pPr>
        <w:rPr>
          <w:rFonts w:ascii="Times New Roman" w:hAnsi="Times New Roman"/>
          <w:sz w:val="24"/>
          <w:szCs w:val="24"/>
        </w:rPr>
      </w:pPr>
    </w:p>
    <w:p w:rsidR="00A32ABD" w:rsidRDefault="00DD42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A32ABD" w:rsidRDefault="00DD4218">
      <w:pPr>
        <w:tabs>
          <w:tab w:val="left" w:pos="142"/>
        </w:tabs>
        <w:spacing w:after="0"/>
        <w:textAlignment w:val="auto"/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  <w:lang w:eastAsia="ar-SA"/>
        </w:rPr>
        <w:t>Modernizacja drogi dojazdowej do pól Damno-Głodowo</w:t>
      </w:r>
    </w:p>
    <w:p w:rsidR="00A32ABD" w:rsidRDefault="00A32ABD">
      <w:pPr>
        <w:jc w:val="both"/>
      </w:pPr>
    </w:p>
    <w:p w:rsidR="00A32ABD" w:rsidRDefault="00DD4218">
      <w:pPr>
        <w:jc w:val="both"/>
      </w:pPr>
      <w:r>
        <w:rPr>
          <w:rFonts w:ascii="Times New Roman" w:hAnsi="Times New Roman"/>
          <w:b/>
          <w:sz w:val="24"/>
          <w:szCs w:val="24"/>
        </w:rPr>
        <w:t>zacenę łączną: ………………………………………………………… zł (brutto)</w:t>
      </w:r>
    </w:p>
    <w:p w:rsidR="00A32ABD" w:rsidRDefault="00DD4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(słownie: ……………………………………………………………………………………………..)</w:t>
      </w:r>
    </w:p>
    <w:p w:rsidR="00A32ABD" w:rsidRDefault="00DD4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A32ABD" w:rsidRDefault="00DD4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netto: …………………………………………………….. zł</w:t>
      </w:r>
    </w:p>
    <w:p w:rsidR="00A32ABD" w:rsidRDefault="00DD4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podatku VAT: …………………………………………… zł</w:t>
      </w:r>
    </w:p>
    <w:p w:rsidR="00A32ABD" w:rsidRDefault="00A32ABD">
      <w:pPr>
        <w:rPr>
          <w:rFonts w:ascii="Times New Roman" w:hAnsi="Times New Roman"/>
          <w:sz w:val="24"/>
          <w:szCs w:val="24"/>
        </w:rPr>
      </w:pPr>
    </w:p>
    <w:p w:rsidR="00A32ABD" w:rsidRDefault="00DD4218">
      <w:pPr>
        <w:jc w:val="both"/>
      </w:pPr>
      <w:r>
        <w:rPr>
          <w:rFonts w:ascii="Times New Roman" w:hAnsi="Times New Roman"/>
          <w:sz w:val="24"/>
          <w:szCs w:val="24"/>
        </w:rPr>
        <w:t xml:space="preserve">2. Okres gwarancji na wykonane roboty budowlane </w:t>
      </w:r>
      <w:r>
        <w:rPr>
          <w:rFonts w:ascii="Times New Roman" w:hAnsi="Times New Roman"/>
          <w:b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miesięcy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. Okres gwarancyjny rozpoczyna bieg od daty zakończenia odbioru końcowego. </w:t>
      </w:r>
      <w:r>
        <w:rPr>
          <w:rFonts w:ascii="Times New Roman" w:hAnsi="Times New Roman"/>
          <w:sz w:val="24"/>
          <w:szCs w:val="24"/>
          <w:u w:val="single"/>
        </w:rPr>
        <w:t>Minimalny okres gwarancji 60.</w:t>
      </w:r>
    </w:p>
    <w:p w:rsidR="00A32ABD" w:rsidRDefault="00DD4218">
      <w:pPr>
        <w:jc w:val="both"/>
      </w:pPr>
      <w:r>
        <w:rPr>
          <w:rFonts w:ascii="Times New Roman" w:hAnsi="Times New Roman"/>
          <w:sz w:val="24"/>
          <w:szCs w:val="24"/>
        </w:rPr>
        <w:t>3. Na wykonany przedmiot zamówienia udzielam rękojmi na okres równy okresowi gwarancji licząc od daty bezusterkowego odbioru końcowego całego przedmiotu zamówienia.</w:t>
      </w:r>
    </w:p>
    <w:p w:rsidR="00A32ABD" w:rsidRDefault="00DD4218">
      <w:pPr>
        <w:jc w:val="both"/>
      </w:pPr>
      <w:r>
        <w:rPr>
          <w:rFonts w:ascii="Times New Roman" w:hAnsi="Times New Roman"/>
          <w:sz w:val="24"/>
          <w:szCs w:val="24"/>
        </w:rPr>
        <w:t>4. Informujemy, że</w:t>
      </w:r>
      <w:r>
        <w:rPr>
          <w:rFonts w:ascii="Times New Roman" w:hAnsi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A32ABD" w:rsidRDefault="00DD4218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oferty nie będzie prowadzić do powstania u Zamawiającego obowiązku podatkowego</w:t>
      </w:r>
    </w:p>
    <w:p w:rsidR="00A32ABD" w:rsidRDefault="00DD4218">
      <w:pPr>
        <w:numPr>
          <w:ilvl w:val="3"/>
          <w:numId w:val="1"/>
        </w:numPr>
      </w:pPr>
      <w:r>
        <w:rPr>
          <w:rFonts w:ascii="Times New Roman" w:hAnsi="Times New Roman"/>
          <w:sz w:val="24"/>
          <w:szCs w:val="24"/>
        </w:rPr>
        <w:t>wybór oferty będzie prowadzić do powstania u Zamawiającego obowiązku podatkowego w odniesieniu do następujących towarów/usług (w zależności od przedmiotu zamówienia)</w:t>
      </w:r>
      <w:r>
        <w:rPr>
          <w:rFonts w:ascii="Times New Roman" w:hAnsi="Times New Roman"/>
          <w:sz w:val="24"/>
          <w:szCs w:val="24"/>
          <w:vertAlign w:val="superscript"/>
        </w:rPr>
        <w:footnoteReference w:id="4"/>
      </w:r>
    </w:p>
    <w:p w:rsidR="00A32ABD" w:rsidRDefault="00A32ABD">
      <w:pPr>
        <w:rPr>
          <w:rFonts w:ascii="Times New Roman" w:hAnsi="Times New Roman"/>
          <w:sz w:val="24"/>
          <w:szCs w:val="24"/>
        </w:rPr>
      </w:pPr>
    </w:p>
    <w:p w:rsidR="00A32ABD" w:rsidRDefault="00DD4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dotyczące podwykonawstwa:</w:t>
      </w:r>
    </w:p>
    <w:p w:rsidR="00A32ABD" w:rsidRDefault="00DD4218">
      <w:pPr>
        <w:numPr>
          <w:ilvl w:val="1"/>
          <w:numId w:val="2"/>
        </w:numPr>
      </w:pPr>
      <w:r>
        <w:rPr>
          <w:rFonts w:ascii="Times New Roman" w:hAnsi="Times New Roman"/>
          <w:sz w:val="24"/>
          <w:szCs w:val="24"/>
        </w:rPr>
        <w:t>Zamówienie wykonam sam/następujące części zamówienia powierzę Podwykonawcom</w:t>
      </w:r>
      <w:r>
        <w:rPr>
          <w:rFonts w:ascii="Times New Roman" w:hAnsi="Times New Roman"/>
          <w:sz w:val="24"/>
          <w:szCs w:val="24"/>
          <w:vertAlign w:val="superscript"/>
        </w:rPr>
        <w:footnoteReference w:id="5"/>
      </w:r>
    </w:p>
    <w:tbl>
      <w:tblPr>
        <w:tblW w:w="8255" w:type="dxa"/>
        <w:tblInd w:w="8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7"/>
        <w:gridCol w:w="4004"/>
        <w:gridCol w:w="3604"/>
      </w:tblGrid>
      <w:tr w:rsidR="00A32ABD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BD" w:rsidRDefault="00DD4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BD" w:rsidRDefault="00DD4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powierzonej części zamówienia</w:t>
            </w:r>
          </w:p>
        </w:tc>
        <w:tc>
          <w:tcPr>
            <w:tcW w:w="3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BD" w:rsidRDefault="00DD4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podwykonawcy</w:t>
            </w:r>
          </w:p>
        </w:tc>
      </w:tr>
      <w:tr w:rsidR="00A32ABD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BD" w:rsidRDefault="00A32A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BD" w:rsidRDefault="00A32A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BD" w:rsidRDefault="00A32A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ABD" w:rsidRDefault="00DD4218">
      <w:pPr>
        <w:jc w:val="both"/>
      </w:pPr>
      <w:r>
        <w:rPr>
          <w:rFonts w:ascii="Times New Roman" w:hAnsi="Times New Roman"/>
          <w:sz w:val="24"/>
          <w:szCs w:val="24"/>
        </w:rPr>
        <w:t>Zamówienie wykonam z udziałem podwykonawców, na których zasoby powołuję, w celu wykazania spełniania warunków udziału w postępowaniu</w:t>
      </w:r>
      <w:r>
        <w:rPr>
          <w:rFonts w:ascii="Times New Roman" w:hAnsi="Times New Roman"/>
          <w:sz w:val="24"/>
          <w:szCs w:val="24"/>
          <w:vertAlign w:val="superscript"/>
        </w:rPr>
        <w:footnoteReference w:id="6"/>
      </w:r>
      <w:r>
        <w:rPr>
          <w:rFonts w:ascii="Times New Roman" w:hAnsi="Times New Roman"/>
          <w:sz w:val="24"/>
          <w:szCs w:val="24"/>
        </w:rPr>
        <w:br/>
        <w:t>(nazwa/firma podwykonawców):</w:t>
      </w:r>
    </w:p>
    <w:p w:rsidR="00A32ABD" w:rsidRDefault="00DD4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A32ABD" w:rsidRDefault="00DD4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2ABD" w:rsidRDefault="00DD4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  <w:r>
        <w:rPr>
          <w:rFonts w:ascii="Times New Roman" w:hAnsi="Times New Roman"/>
          <w:sz w:val="24"/>
          <w:szCs w:val="24"/>
        </w:rPr>
        <w:tab/>
      </w:r>
    </w:p>
    <w:p w:rsidR="00A32ABD" w:rsidRDefault="00DD421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uzyskałem konieczne informacje do przygotowania oferty;</w:t>
      </w:r>
    </w:p>
    <w:p w:rsidR="00A32ABD" w:rsidRDefault="00DD42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zadeklarowana wyżej cena ryczałtowa zawiera wszelkie koszty niezbędne do wykonania niniejszego zamówienia zgodnie z prawem budowlanym, PFU, SWZ, obejmującą koszty wszelkich robót przygotowawczych, oraz ponoszeniem we własnym zakresie związanych z tym kosztów, sporządzenia tymczasowej organizacji ruchu – w przypadku takiej konieczności, kosztów robót porządkowych, zagospodarowania placu budowy, sporządzenia dokumentacji odbiorowej, oraz podatek VAT w ustawowej wysokości, z uwzględnieniem wprowadzonych zmian na etapie postępowania przetargowego;</w:t>
      </w:r>
    </w:p>
    <w:p w:rsidR="00A32ABD" w:rsidRDefault="00DD42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do wykonania robót budowlanych stanowiących przedmiot niniejszego zamówienia wyłącznie z materiałów i urządzeń fabrycznie nowych, dopuszczonych do obrotu i powszechnego jednostkowego stosowania w budownictwie, objętych certyfikatem w zakresie tzw. znaku bezpieczeństwa, wskazującego na zgodność z Polską Normą, aprobatą techniczną i właściwymi przepisami technicznymi zgodnie z art. 10 ustawy z dnia 07 lipca 1994 r. Prawo budowlane (t. j. Dz. U. z 2016 r., poz. 290);</w:t>
      </w:r>
    </w:p>
    <w:p w:rsidR="00A32ABD" w:rsidRDefault="00DD42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zadeklarowana cena ryczałtowa przez cały okres realizacji umowy nie będzie podlegała zmianom, z wyjątkiem prawa Zamawiającego określonego we wzorze umowy;</w:t>
      </w:r>
    </w:p>
    <w:p w:rsidR="00A32ABD" w:rsidRDefault="00DD42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 się z treścią Specyfikacji Warunków Zamówienia i nie wnoszę do niej zastrzeżeń oraz zdobyłem wszelkie informacje niezbędne do właściwego opracowania oferty oraz do należytego wykonania przedmiotu zamówienia;</w:t>
      </w:r>
    </w:p>
    <w:p w:rsidR="00A32ABD" w:rsidRDefault="00DD42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 się za związanego złożoną ofertą przez okres 30 dni licząc od upływu terminu do składania ofert wraz z tym dniem;</w:t>
      </w:r>
    </w:p>
    <w:p w:rsidR="00A32ABD" w:rsidRDefault="00DD42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zawarty w Specyfikacji Warunków Zamówienia wzór umowy został przeze mnie zaakceptowany i w razie wybrania mojej oferty zobowiązuję się do jej podpisania w miejscu i terminie określonym przez Zamawiającego oraz do wniesienia zabezpieczenia należytego wykonania umowy;</w:t>
      </w:r>
    </w:p>
    <w:p w:rsidR="00A32ABD" w:rsidRDefault="00DD4218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w przypadku wybrania mojej oferty </w:t>
      </w:r>
      <w:r>
        <w:rPr>
          <w:rFonts w:ascii="Times New Roman" w:hAnsi="Times New Roman"/>
          <w:b/>
          <w:bCs/>
          <w:sz w:val="24"/>
          <w:szCs w:val="24"/>
        </w:rPr>
        <w:t>zobowiązuję się do przedłożenia przed podpisaniem umowy kosztorysu ofertowego</w:t>
      </w:r>
      <w:r>
        <w:rPr>
          <w:rFonts w:ascii="Times New Roman" w:hAnsi="Times New Roman"/>
          <w:sz w:val="24"/>
          <w:szCs w:val="24"/>
        </w:rPr>
        <w:t xml:space="preserve"> w odniesieniu do dokumentacji projektowej </w:t>
      </w:r>
      <w:r>
        <w:rPr>
          <w:rFonts w:ascii="Times New Roman" w:hAnsi="Times New Roman"/>
          <w:sz w:val="24"/>
          <w:szCs w:val="24"/>
        </w:rPr>
        <w:lastRenderedPageBreak/>
        <w:t>stanowiącej załącznik do SWZ oraz w oparciu o udzielone przez Zamawiającego odpowiedzi na pytania składane w trakcie postępowania.</w:t>
      </w:r>
    </w:p>
    <w:p w:rsidR="00A32ABD" w:rsidRDefault="00DD421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niniejszego formularza stanowiącymi integralną część oferty są oświadczenia, dokumenty i załączniki w postaci:</w:t>
      </w:r>
    </w:p>
    <w:p w:rsidR="00A32ABD" w:rsidRDefault="00DD4218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A32ABD" w:rsidRDefault="00DD4218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A32ABD" w:rsidRDefault="00DD4218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A32ABD" w:rsidRDefault="00A32ABD">
      <w:pPr>
        <w:rPr>
          <w:rFonts w:ascii="Times New Roman" w:hAnsi="Times New Roman"/>
          <w:sz w:val="24"/>
          <w:szCs w:val="24"/>
        </w:rPr>
      </w:pPr>
    </w:p>
    <w:p w:rsidR="00A32ABD" w:rsidRDefault="00DD4218">
      <w:pPr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Oświadczam, iż zastrzegam/nie zastrzegam</w:t>
      </w:r>
      <w:r>
        <w:rPr>
          <w:rFonts w:ascii="Times New Roman" w:hAnsi="Times New Roman"/>
          <w:sz w:val="24"/>
          <w:szCs w:val="24"/>
          <w:vertAlign w:val="superscript"/>
        </w:rPr>
        <w:footnoteReference w:id="7"/>
      </w:r>
      <w:r>
        <w:rPr>
          <w:rFonts w:ascii="Times New Roman" w:hAnsi="Times New Roman"/>
          <w:sz w:val="24"/>
          <w:szCs w:val="24"/>
        </w:rPr>
        <w:t xml:space="preserve"> w odniesieniu do informacji zawartych w ofercie, iż nie mogą one być udostępniane. Zastrzeżeniu podlegają następujące informacje, stanowiące tajemnicę przedsiębiorstwa w rozumieniu przepisów o zwalczaniu nieuczciwej konkurencji</w:t>
      </w:r>
      <w:r>
        <w:rPr>
          <w:rFonts w:ascii="Times New Roman" w:hAnsi="Times New Roman"/>
          <w:sz w:val="24"/>
          <w:szCs w:val="24"/>
          <w:vertAlign w:val="superscript"/>
        </w:rPr>
        <w:footnoteReference w:id="8"/>
      </w:r>
      <w:r>
        <w:rPr>
          <w:rFonts w:ascii="Times New Roman" w:hAnsi="Times New Roman"/>
          <w:sz w:val="24"/>
          <w:szCs w:val="24"/>
        </w:rPr>
        <w:t>:</w:t>
      </w:r>
    </w:p>
    <w:p w:rsidR="00A32ABD" w:rsidRDefault="00DD4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32ABD" w:rsidRDefault="00DD4218">
      <w:pPr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footnoteReference w:id="9"/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A32ABD" w:rsidRDefault="00DD4218">
      <w:pPr>
        <w:numPr>
          <w:ilvl w:val="0"/>
          <w:numId w:val="4"/>
        </w:numPr>
        <w:jc w:val="both"/>
      </w:pPr>
      <w:r>
        <w:rPr>
          <w:rFonts w:ascii="Times New Roman" w:hAnsi="Times New Roman"/>
          <w:color w:val="FF0000"/>
          <w:sz w:val="24"/>
          <w:szCs w:val="24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>
        <w:rPr>
          <w:rFonts w:ascii="Times New Roman" w:hAnsi="Times New Roman"/>
          <w:color w:val="FF0000"/>
          <w:sz w:val="24"/>
          <w:szCs w:val="24"/>
          <w:vertAlign w:val="superscript"/>
        </w:rPr>
        <w:footnoteReference w:id="10"/>
      </w:r>
    </w:p>
    <w:p w:rsidR="00A32ABD" w:rsidRDefault="00A32ABD">
      <w:pPr>
        <w:rPr>
          <w:rFonts w:ascii="Times New Roman" w:hAnsi="Times New Roman"/>
          <w:i/>
          <w:sz w:val="24"/>
          <w:szCs w:val="24"/>
        </w:rPr>
      </w:pPr>
    </w:p>
    <w:p w:rsidR="00A32ABD" w:rsidRDefault="00A32ABD">
      <w:pPr>
        <w:rPr>
          <w:rFonts w:ascii="Times New Roman" w:hAnsi="Times New Roman"/>
          <w:i/>
          <w:sz w:val="24"/>
          <w:szCs w:val="24"/>
        </w:rPr>
      </w:pPr>
    </w:p>
    <w:p w:rsidR="00A32ABD" w:rsidRDefault="00A32ABD">
      <w:pPr>
        <w:rPr>
          <w:rFonts w:ascii="Times New Roman" w:hAnsi="Times New Roman"/>
          <w:i/>
          <w:sz w:val="24"/>
          <w:szCs w:val="24"/>
        </w:rPr>
      </w:pPr>
    </w:p>
    <w:p w:rsidR="00A32ABD" w:rsidRDefault="00DD421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UWAGA:</w:t>
      </w:r>
    </w:p>
    <w:p w:rsidR="00A32ABD" w:rsidRDefault="00DD421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A32ABD" w:rsidRDefault="00DD4218">
      <w:pPr>
        <w:jc w:val="both"/>
      </w:pPr>
      <w:r>
        <w:rPr>
          <w:rFonts w:ascii="Times New Roman" w:hAnsi="Times New Roman"/>
          <w:b/>
          <w:i/>
          <w:sz w:val="24"/>
          <w:szCs w:val="24"/>
        </w:rPr>
        <w:t>Mikroprzedsiębiorstwo:</w:t>
      </w:r>
      <w:r>
        <w:rPr>
          <w:rFonts w:ascii="Times New Roman" w:hAnsi="Times New Roman"/>
          <w:i/>
          <w:sz w:val="24"/>
          <w:szCs w:val="24"/>
        </w:rPr>
        <w:t xml:space="preserve"> przedsiębiorstwo, które </w:t>
      </w:r>
      <w:r>
        <w:rPr>
          <w:rFonts w:ascii="Times New Roman" w:hAnsi="Times New Roman"/>
          <w:b/>
          <w:i/>
          <w:sz w:val="24"/>
          <w:szCs w:val="24"/>
        </w:rPr>
        <w:t>zatrudnia mniej niż 10 osób</w:t>
      </w:r>
      <w:r>
        <w:rPr>
          <w:rFonts w:ascii="Times New Roman" w:hAnsi="Times New Roman"/>
          <w:i/>
          <w:sz w:val="24"/>
          <w:szCs w:val="24"/>
        </w:rPr>
        <w:t xml:space="preserve"> i którego roczny obrót lub roczna suma bilansowa </w:t>
      </w:r>
      <w:r>
        <w:rPr>
          <w:rFonts w:ascii="Times New Roman" w:hAnsi="Times New Roman"/>
          <w:b/>
          <w:i/>
          <w:sz w:val="24"/>
          <w:szCs w:val="24"/>
        </w:rPr>
        <w:t>nie przekracza 2 milionów EUR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32ABD" w:rsidRDefault="00DD4218">
      <w:pPr>
        <w:jc w:val="both"/>
      </w:pPr>
      <w:r>
        <w:rPr>
          <w:rFonts w:ascii="Times New Roman" w:hAnsi="Times New Roman"/>
          <w:b/>
          <w:i/>
          <w:sz w:val="24"/>
          <w:szCs w:val="24"/>
        </w:rPr>
        <w:lastRenderedPageBreak/>
        <w:t>Małe przedsiębiorstwo:</w:t>
      </w:r>
      <w:r>
        <w:rPr>
          <w:rFonts w:ascii="Times New Roman" w:hAnsi="Times New Roman"/>
          <w:i/>
          <w:sz w:val="24"/>
          <w:szCs w:val="24"/>
        </w:rPr>
        <w:t xml:space="preserve"> przedsiębiorstwo, które </w:t>
      </w:r>
      <w:r>
        <w:rPr>
          <w:rFonts w:ascii="Times New Roman" w:hAnsi="Times New Roman"/>
          <w:b/>
          <w:i/>
          <w:sz w:val="24"/>
          <w:szCs w:val="24"/>
        </w:rPr>
        <w:t>zatrudnia mniej niż 50 osób</w:t>
      </w:r>
      <w:r>
        <w:rPr>
          <w:rFonts w:ascii="Times New Roman" w:hAnsi="Times New Roman"/>
          <w:i/>
          <w:sz w:val="24"/>
          <w:szCs w:val="24"/>
        </w:rPr>
        <w:t xml:space="preserve"> i którego roczny obrót lub roczna suma bilansowa </w:t>
      </w:r>
      <w:r>
        <w:rPr>
          <w:rFonts w:ascii="Times New Roman" w:hAnsi="Times New Roman"/>
          <w:b/>
          <w:i/>
          <w:sz w:val="24"/>
          <w:szCs w:val="24"/>
        </w:rPr>
        <w:t>nie przekracza 10 milionów EUR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32ABD" w:rsidRDefault="00DD4218">
      <w:pPr>
        <w:jc w:val="both"/>
      </w:pPr>
      <w:r>
        <w:rPr>
          <w:rFonts w:ascii="Times New Roman" w:hAnsi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>
        <w:rPr>
          <w:rFonts w:ascii="Times New Roman" w:hAnsi="Times New Roman"/>
          <w:i/>
          <w:sz w:val="24"/>
          <w:szCs w:val="24"/>
        </w:rPr>
        <w:t xml:space="preserve"> i które </w:t>
      </w:r>
      <w:r>
        <w:rPr>
          <w:rFonts w:ascii="Times New Roman" w:hAnsi="Times New Roman"/>
          <w:b/>
          <w:i/>
          <w:sz w:val="24"/>
          <w:szCs w:val="24"/>
        </w:rPr>
        <w:t>zatrudniają mniej niż 250 osób</w:t>
      </w:r>
      <w:r>
        <w:rPr>
          <w:rFonts w:ascii="Times New Roman" w:hAnsi="Times New Roman"/>
          <w:i/>
          <w:sz w:val="24"/>
          <w:szCs w:val="24"/>
        </w:rPr>
        <w:t xml:space="preserve"> i których </w:t>
      </w:r>
      <w:r>
        <w:rPr>
          <w:rFonts w:ascii="Times New Roman" w:hAnsi="Times New Roman"/>
          <w:b/>
          <w:i/>
          <w:sz w:val="24"/>
          <w:szCs w:val="24"/>
        </w:rPr>
        <w:t>roczny obrót nie przekracza 50 milionów EURlubroczna suma bilansowa nie przekracza 43 milionów EUR.</w:t>
      </w:r>
    </w:p>
    <w:p w:rsidR="00A32ABD" w:rsidRDefault="00A32ABD">
      <w:pPr>
        <w:rPr>
          <w:rFonts w:ascii="Times New Roman" w:hAnsi="Times New Roman"/>
          <w:sz w:val="24"/>
          <w:szCs w:val="24"/>
        </w:rPr>
      </w:pPr>
    </w:p>
    <w:p w:rsidR="00A32ABD" w:rsidRDefault="00A32ABD">
      <w:pPr>
        <w:rPr>
          <w:rFonts w:ascii="Times New Roman" w:hAnsi="Times New Roman"/>
          <w:sz w:val="24"/>
          <w:szCs w:val="24"/>
        </w:rPr>
      </w:pPr>
    </w:p>
    <w:p w:rsidR="00A32ABD" w:rsidRDefault="00DD4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Imienna pieczątka i podpis</w:t>
      </w:r>
    </w:p>
    <w:p w:rsidR="00A32ABD" w:rsidRDefault="00DD4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(lub pieczątka firmowa)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(osoby upoważnionej lub osób upoważnionych)</w:t>
      </w:r>
    </w:p>
    <w:p w:rsidR="00A32ABD" w:rsidRDefault="00A32ABD">
      <w:pPr>
        <w:rPr>
          <w:rFonts w:ascii="Times New Roman" w:hAnsi="Times New Roman"/>
          <w:sz w:val="24"/>
          <w:szCs w:val="24"/>
        </w:rPr>
      </w:pPr>
    </w:p>
    <w:p w:rsidR="00A32ABD" w:rsidRDefault="00A32ABD">
      <w:pPr>
        <w:rPr>
          <w:rFonts w:ascii="Times New Roman" w:hAnsi="Times New Roman"/>
          <w:sz w:val="24"/>
          <w:szCs w:val="24"/>
        </w:rPr>
      </w:pPr>
    </w:p>
    <w:p w:rsidR="00A32ABD" w:rsidRDefault="00DD4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…………………………………………………………, dnia ………………………………….</w:t>
      </w:r>
    </w:p>
    <w:p w:rsidR="00A32ABD" w:rsidRDefault="00A32ABD">
      <w:pPr>
        <w:rPr>
          <w:rFonts w:ascii="Times New Roman" w:hAnsi="Times New Roman"/>
          <w:sz w:val="24"/>
          <w:szCs w:val="24"/>
        </w:rPr>
      </w:pPr>
    </w:p>
    <w:p w:rsidR="00A32ABD" w:rsidRDefault="00A32ABD"/>
    <w:sectPr w:rsidR="00A32ABD" w:rsidSect="00B403D9">
      <w:headerReference w:type="default" r:id="rId9"/>
      <w:footerReference w:type="default" r:id="rId10"/>
      <w:pgSz w:w="11906" w:h="16838"/>
      <w:pgMar w:top="1417" w:right="1417" w:bottom="1417" w:left="1417" w:header="17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4A5" w:rsidRDefault="007E64A5">
      <w:pPr>
        <w:spacing w:after="0"/>
      </w:pPr>
      <w:r>
        <w:separator/>
      </w:r>
    </w:p>
  </w:endnote>
  <w:endnote w:type="continuationSeparator" w:id="1">
    <w:p w:rsidR="007E64A5" w:rsidRDefault="007E64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56" w:rsidRDefault="00DD4218">
    <w:pPr>
      <w:pStyle w:val="Stopk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Urząd Gminy Damnica</w:t>
    </w:r>
  </w:p>
  <w:p w:rsidR="00B70C56" w:rsidRDefault="00DD4218">
    <w:pPr>
      <w:pStyle w:val="Stopk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Górna 1, 76-231 Damnica</w:t>
    </w:r>
  </w:p>
  <w:p w:rsidR="00B70C56" w:rsidRDefault="00DD4218">
    <w:pPr>
      <w:pStyle w:val="Stopka"/>
      <w:jc w:val="center"/>
    </w:pPr>
    <w:r>
      <w:rPr>
        <w:color w:val="000000"/>
        <w:sz w:val="20"/>
        <w:szCs w:val="20"/>
      </w:rPr>
      <w:t>tel. (059) 848 44 31, e-mail: ug@damnica.pl</w:t>
    </w:r>
  </w:p>
  <w:p w:rsidR="00B70C56" w:rsidRDefault="00DD4218">
    <w:pPr>
      <w:pStyle w:val="Stopk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www.damnica.pl</w:t>
    </w:r>
  </w:p>
  <w:p w:rsidR="00B70C56" w:rsidRDefault="007E64A5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4A5" w:rsidRDefault="007E64A5">
      <w:pPr>
        <w:spacing w:after="0"/>
      </w:pPr>
      <w:r>
        <w:rPr>
          <w:color w:val="000000"/>
        </w:rPr>
        <w:separator/>
      </w:r>
    </w:p>
  </w:footnote>
  <w:footnote w:type="continuationSeparator" w:id="1">
    <w:p w:rsidR="007E64A5" w:rsidRDefault="007E64A5">
      <w:pPr>
        <w:spacing w:after="0"/>
      </w:pPr>
      <w:r>
        <w:continuationSeparator/>
      </w:r>
    </w:p>
  </w:footnote>
  <w:footnote w:id="2">
    <w:p w:rsidR="00A32ABD" w:rsidRDefault="00DD4218">
      <w:pPr>
        <w:pStyle w:val="Tekstprzypisudolnego"/>
      </w:pPr>
      <w:r>
        <w:rPr>
          <w:rStyle w:val="Odwoanieprzypisudolnego"/>
        </w:rPr>
        <w:footnoteRef/>
      </w:r>
      <w:r>
        <w:t>Dopuszczalne wartości (w miesiącach): 60, 72, 84 itd. (co 12 miesięcy).</w:t>
      </w:r>
    </w:p>
  </w:footnote>
  <w:footnote w:id="3">
    <w:p w:rsidR="00A32ABD" w:rsidRDefault="00DD421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A32ABD" w:rsidRDefault="00DD4218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Wykonawców, których oferty będą generować obowiązek doliczenia wartości podatku VAT do wart</w:t>
      </w:r>
      <w:r>
        <w:t>o</w:t>
      </w:r>
      <w:r>
        <w:t>ści netto oferty, tj. w przypadku: wewnątrzwspólnotowego nabycia towarów, mechanizmu odwróconego o</w:t>
      </w:r>
      <w:r>
        <w:t>b</w:t>
      </w:r>
      <w:r>
        <w:t>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5">
    <w:p w:rsidR="00A32ABD" w:rsidRDefault="00DD421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6">
    <w:p w:rsidR="00A32ABD" w:rsidRDefault="00DD421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punkt wypełnia Wykonawca, w przypadku Podwykonawców, na których zasoby powołuje się na zasadach określonych w art. 22a Ustawy, w celu wykazania spełniania warunków udziału w postępowaniu, o których mowa w art. 22 ust. Ustawy.</w:t>
      </w:r>
    </w:p>
  </w:footnote>
  <w:footnote w:id="7">
    <w:p w:rsidR="00A32ABD" w:rsidRDefault="00DD421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8">
    <w:p w:rsidR="00A32ABD" w:rsidRDefault="00DD4218">
      <w:pPr>
        <w:pStyle w:val="Tekstprzypisudolnego"/>
      </w:pPr>
      <w:r>
        <w:rPr>
          <w:rStyle w:val="Odwoanieprzypisudolnego"/>
        </w:rPr>
        <w:footnoteRef/>
      </w:r>
      <w:r>
        <w:t xml:space="preserve"> W przypadku zastrzeżenia w ofercie informacji w trybie art. 8 ust. 2 ustawy zaleca się wymienić informacje zastrzeżone stanowiące tajemnicę przedsiębiorstwa oraz zabezpieczyć je zgodnie z postanowieniami SWZ.</w:t>
      </w:r>
    </w:p>
  </w:footnote>
  <w:footnote w:id="9">
    <w:p w:rsidR="00A32ABD" w:rsidRDefault="00DD421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</w:t>
      </w:r>
    </w:p>
    <w:p w:rsidR="00A32ABD" w:rsidRDefault="00DD4218">
      <w:pPr>
        <w:pStyle w:val="Tekstprzypisudolnego"/>
        <w:jc w:val="both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0">
    <w:p w:rsidR="00A32ABD" w:rsidRDefault="00DD4218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56" w:rsidRDefault="00D87EA1">
    <w:pPr>
      <w:pStyle w:val="Heading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62.95pt;margin-top:0;width:345.6pt;height:47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" filled="f" strokecolor="white" strokeweight=".17981mm">
          <v:textbox>
            <w:txbxContent>
              <w:p w:rsidR="00B70C56" w:rsidRDefault="00DD4218">
                <w:pPr>
                  <w:jc w:val="center"/>
                  <w:rPr>
                    <w:rFonts w:cs="Calibri"/>
                    <w:color w:val="000000"/>
                    <w:sz w:val="52"/>
                    <w:szCs w:val="52"/>
                  </w:rPr>
                </w:pPr>
                <w:r>
                  <w:rPr>
                    <w:rFonts w:cs="Calibri"/>
                    <w:color w:val="000000"/>
                    <w:sz w:val="52"/>
                    <w:szCs w:val="52"/>
                  </w:rPr>
                  <w:t>GMINA DAMNICA</w:t>
                </w:r>
              </w:p>
            </w:txbxContent>
          </v:textbox>
        </v:shape>
      </w:pict>
    </w:r>
  </w:p>
  <w:p w:rsidR="00B70C56" w:rsidRDefault="00DD4218">
    <w:pPr>
      <w:pStyle w:val="Heading"/>
    </w:pPr>
    <w:r>
      <w:rPr>
        <w:noProof/>
        <w:lang w:eastAsia="pl-PL"/>
      </w:rPr>
      <w:drawing>
        <wp:inline distT="0" distB="0" distL="0" distR="0">
          <wp:extent cx="701637" cy="809637"/>
          <wp:effectExtent l="0" t="0" r="3213" b="9513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637" cy="8096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DC7"/>
    <w:multiLevelType w:val="multilevel"/>
    <w:tmpl w:val="7FAA31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6E5CFA"/>
    <w:multiLevelType w:val="multilevel"/>
    <w:tmpl w:val="43965C12"/>
    <w:lvl w:ilvl="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907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0F6BCB"/>
    <w:multiLevelType w:val="multilevel"/>
    <w:tmpl w:val="144C25E0"/>
    <w:lvl w:ilvl="0">
      <w:start w:val="1"/>
      <w:numFmt w:val="decimal"/>
      <w:lvlText w:val="%1)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C965BA7"/>
    <w:multiLevelType w:val="multilevel"/>
    <w:tmpl w:val="C5F2539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2ABD"/>
    <w:rsid w:val="001002ED"/>
    <w:rsid w:val="003F0D57"/>
    <w:rsid w:val="0063338D"/>
    <w:rsid w:val="007E64A5"/>
    <w:rsid w:val="00A32ABD"/>
    <w:rsid w:val="00B403D9"/>
    <w:rsid w:val="00C96585"/>
    <w:rsid w:val="00D87EA1"/>
    <w:rsid w:val="00DD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3D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03D9"/>
  </w:style>
  <w:style w:type="paragraph" w:customStyle="1" w:styleId="Heading">
    <w:name w:val="Heading"/>
    <w:basedOn w:val="Normalny"/>
    <w:rsid w:val="00B403D9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rsid w:val="00B403D9"/>
    <w:pPr>
      <w:spacing w:after="140" w:line="276" w:lineRule="auto"/>
    </w:pPr>
  </w:style>
  <w:style w:type="paragraph" w:customStyle="1" w:styleId="HeaderandFooter">
    <w:name w:val="Header and Footer"/>
    <w:basedOn w:val="Standard"/>
    <w:rsid w:val="00B403D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B403D9"/>
    <w:pPr>
      <w:tabs>
        <w:tab w:val="center" w:pos="4536"/>
        <w:tab w:val="right" w:pos="9072"/>
      </w:tabs>
      <w:spacing w:after="0"/>
    </w:pPr>
  </w:style>
  <w:style w:type="paragraph" w:styleId="Tekstprzypisudolnego">
    <w:name w:val="footnote text"/>
    <w:basedOn w:val="Normalny"/>
    <w:rsid w:val="00B403D9"/>
    <w:pPr>
      <w:suppressAutoHyphens w:val="0"/>
      <w:spacing w:after="0"/>
      <w:textAlignment w:val="auto"/>
    </w:pPr>
    <w:rPr>
      <w:sz w:val="20"/>
      <w:szCs w:val="20"/>
    </w:rPr>
  </w:style>
  <w:style w:type="paragraph" w:styleId="Akapitzlist">
    <w:name w:val="List Paragraph"/>
    <w:basedOn w:val="Normalny"/>
    <w:rsid w:val="00B403D9"/>
    <w:pPr>
      <w:ind w:left="720"/>
    </w:pPr>
  </w:style>
  <w:style w:type="paragraph" w:styleId="Nagwek">
    <w:name w:val="header"/>
    <w:basedOn w:val="HeaderandFooter"/>
    <w:rsid w:val="00B403D9"/>
  </w:style>
  <w:style w:type="paragraph" w:customStyle="1" w:styleId="Framecontents">
    <w:name w:val="Frame contents"/>
    <w:basedOn w:val="Standard"/>
    <w:rsid w:val="00B403D9"/>
  </w:style>
  <w:style w:type="paragraph" w:customStyle="1" w:styleId="Footnote">
    <w:name w:val="Footnote"/>
    <w:basedOn w:val="Standard"/>
    <w:rsid w:val="00B403D9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B403D9"/>
    <w:pPr>
      <w:widowControl w:val="0"/>
      <w:suppressLineNumbers/>
    </w:pPr>
  </w:style>
  <w:style w:type="character" w:customStyle="1" w:styleId="NagwekZnak">
    <w:name w:val="Nagłówek Znak"/>
    <w:basedOn w:val="Domylnaczcionkaakapitu"/>
    <w:rsid w:val="00B403D9"/>
  </w:style>
  <w:style w:type="character" w:customStyle="1" w:styleId="StopkaZnak">
    <w:name w:val="Stopka Znak"/>
    <w:basedOn w:val="Domylnaczcionkaakapitu"/>
    <w:rsid w:val="00B403D9"/>
  </w:style>
  <w:style w:type="character" w:styleId="Hipercze">
    <w:name w:val="Hyperlink"/>
    <w:basedOn w:val="Domylnaczcionkaakapitu"/>
    <w:rsid w:val="00B403D9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B403D9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rsid w:val="00B403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B403D9"/>
    <w:rPr>
      <w:position w:val="0"/>
      <w:vertAlign w:val="superscript"/>
    </w:rPr>
  </w:style>
  <w:style w:type="paragraph" w:styleId="Bezodstpw">
    <w:name w:val="No Spacing"/>
    <w:rsid w:val="00B403D9"/>
    <w:pPr>
      <w:suppressAutoHyphens/>
      <w:spacing w:after="0"/>
    </w:pPr>
  </w:style>
  <w:style w:type="character" w:customStyle="1" w:styleId="Footnoteanchor">
    <w:name w:val="Footnote anchor"/>
    <w:rsid w:val="00B403D9"/>
    <w:rPr>
      <w:position w:val="0"/>
      <w:vertAlign w:val="superscript"/>
    </w:rPr>
  </w:style>
  <w:style w:type="character" w:customStyle="1" w:styleId="FootnoteSymbol">
    <w:name w:val="Footnote Symbol"/>
    <w:rsid w:val="00B403D9"/>
  </w:style>
  <w:style w:type="character" w:customStyle="1" w:styleId="Internetlink">
    <w:name w:val="Internet link"/>
    <w:rsid w:val="00B403D9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38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mnic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dam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5976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Wicewojt</dc:creator>
  <cp:lastModifiedBy>Laptop</cp:lastModifiedBy>
  <cp:revision>2</cp:revision>
  <cp:lastPrinted>2021-01-28T07:34:00Z</cp:lastPrinted>
  <dcterms:created xsi:type="dcterms:W3CDTF">2023-08-08T19:22:00Z</dcterms:created>
  <dcterms:modified xsi:type="dcterms:W3CDTF">2023-08-08T19:22:00Z</dcterms:modified>
</cp:coreProperties>
</file>