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2EC9496B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CA6C10">
        <w:rPr>
          <w:rFonts w:ascii="Verdana" w:eastAsia="Verdana" w:hAnsi="Verdana" w:cs="Verdana"/>
          <w:color w:val="000000"/>
          <w:sz w:val="20"/>
          <w:lang w:eastAsia="pl-PL"/>
        </w:rPr>
        <w:t>2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242B8723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</w:rPr>
        <w:t xml:space="preserve">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2171D3">
        <w:rPr>
          <w:rFonts w:ascii="Verdana" w:hAnsi="Verdana"/>
          <w:b/>
          <w:i/>
          <w:sz w:val="20"/>
          <w:szCs w:val="20"/>
        </w:rPr>
        <w:t xml:space="preserve">a </w:t>
      </w:r>
      <w:r w:rsidR="00CA6C10">
        <w:rPr>
          <w:rFonts w:ascii="Verdana" w:hAnsi="Verdana"/>
          <w:b/>
          <w:i/>
          <w:sz w:val="20"/>
          <w:szCs w:val="20"/>
        </w:rPr>
        <w:t>unitów stomatologicznych</w:t>
      </w:r>
      <w:r w:rsidR="009C0BB9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62C3C330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</w:t>
      </w:r>
      <w:r w:rsidR="0061581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1581F" w:rsidRPr="006158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(unit stomatologiczny 2 szt.)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........................................)</w:t>
      </w:r>
      <w:r w:rsidR="009C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10B8157B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Udzielamy gwarancji na oferowan</w:t>
      </w:r>
      <w:r w:rsidR="00755C88">
        <w:rPr>
          <w:rFonts w:ascii="Arial" w:hAnsi="Arial"/>
        </w:rPr>
        <w:t>y</w:t>
      </w:r>
      <w:r w:rsidR="009C0BB9">
        <w:rPr>
          <w:rFonts w:ascii="Arial" w:hAnsi="Arial"/>
        </w:rPr>
        <w:t xml:space="preserve"> </w:t>
      </w:r>
      <w:r w:rsidR="00755C88">
        <w:rPr>
          <w:rFonts w:ascii="Arial" w:hAnsi="Arial"/>
        </w:rPr>
        <w:t>sprzęt</w:t>
      </w:r>
      <w:r w:rsidR="009C0B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61DD931A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całości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zamówienia :  do </w:t>
      </w:r>
      <w:r w:rsidR="00CA6C1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zawarcia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53F6BD68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644F47F" w14:textId="77777777" w:rsidR="000E2A99" w:rsidRDefault="000E2A99" w:rsidP="009C0BB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57453CBF" w:rsidR="00EE5229" w:rsidRPr="00ED7B84" w:rsidRDefault="00ED7B84" w:rsidP="00ED7B84">
      <w:pPr>
        <w:pStyle w:val="Akapitzlist"/>
        <w:numPr>
          <w:ilvl w:val="0"/>
          <w:numId w:val="3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4FF47224" w:rsidR="00EE5229" w:rsidRPr="000E2A99" w:rsidRDefault="00EE5229" w:rsidP="000E2A99">
      <w:pPr>
        <w:pStyle w:val="Akapitzlist"/>
        <w:numPr>
          <w:ilvl w:val="0"/>
          <w:numId w:val="8"/>
        </w:numPr>
        <w:spacing w:after="12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0E2A9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0E2A9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0E2A9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AFF4B7A"/>
    <w:multiLevelType w:val="hybridMultilevel"/>
    <w:tmpl w:val="BD10C21C"/>
    <w:lvl w:ilvl="0" w:tplc="9B9E6896">
      <w:start w:val="10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1525095553">
    <w:abstractNumId w:val="2"/>
  </w:num>
  <w:num w:numId="2" w16cid:durableId="1066150128">
    <w:abstractNumId w:val="1"/>
  </w:num>
  <w:num w:numId="3" w16cid:durableId="1561288772">
    <w:abstractNumId w:val="0"/>
  </w:num>
  <w:num w:numId="4" w16cid:durableId="756555504">
    <w:abstractNumId w:val="3"/>
  </w:num>
  <w:num w:numId="5" w16cid:durableId="95028220">
    <w:abstractNumId w:val="5"/>
  </w:num>
  <w:num w:numId="6" w16cid:durableId="966087926">
    <w:abstractNumId w:val="0"/>
  </w:num>
  <w:num w:numId="7" w16cid:durableId="1096557435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732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47DCB"/>
    <w:rsid w:val="000E2A99"/>
    <w:rsid w:val="0010764A"/>
    <w:rsid w:val="00192EC5"/>
    <w:rsid w:val="00195F51"/>
    <w:rsid w:val="001A5512"/>
    <w:rsid w:val="002171D3"/>
    <w:rsid w:val="00273358"/>
    <w:rsid w:val="0031790F"/>
    <w:rsid w:val="003F7ECA"/>
    <w:rsid w:val="00456BD6"/>
    <w:rsid w:val="004A5105"/>
    <w:rsid w:val="005528E1"/>
    <w:rsid w:val="005A3920"/>
    <w:rsid w:val="005E1D47"/>
    <w:rsid w:val="0060481E"/>
    <w:rsid w:val="0061581F"/>
    <w:rsid w:val="00640F5E"/>
    <w:rsid w:val="0068190F"/>
    <w:rsid w:val="00755C88"/>
    <w:rsid w:val="00785066"/>
    <w:rsid w:val="00822A97"/>
    <w:rsid w:val="00825F66"/>
    <w:rsid w:val="008344AB"/>
    <w:rsid w:val="00857233"/>
    <w:rsid w:val="00876ED5"/>
    <w:rsid w:val="00902DA0"/>
    <w:rsid w:val="00995B82"/>
    <w:rsid w:val="009C0BB9"/>
    <w:rsid w:val="00AB6B81"/>
    <w:rsid w:val="00AE4D41"/>
    <w:rsid w:val="00B2774F"/>
    <w:rsid w:val="00B45926"/>
    <w:rsid w:val="00B775EC"/>
    <w:rsid w:val="00C93AE3"/>
    <w:rsid w:val="00CA6C10"/>
    <w:rsid w:val="00CC3A66"/>
    <w:rsid w:val="00CE5748"/>
    <w:rsid w:val="00DE36C1"/>
    <w:rsid w:val="00E63B57"/>
    <w:rsid w:val="00ED7B84"/>
    <w:rsid w:val="00EE5229"/>
    <w:rsid w:val="00F12B8B"/>
    <w:rsid w:val="00F73BB2"/>
    <w:rsid w:val="00F7407D"/>
    <w:rsid w:val="00FA054E"/>
    <w:rsid w:val="00FC17FA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cp:lastPrinted>2023-07-03T10:18:00Z</cp:lastPrinted>
  <dcterms:created xsi:type="dcterms:W3CDTF">2023-12-04T11:59:00Z</dcterms:created>
  <dcterms:modified xsi:type="dcterms:W3CDTF">2023-12-04T14:29:00Z</dcterms:modified>
</cp:coreProperties>
</file>