
<file path=[Content_Types].xml><?xml version="1.0" encoding="utf-8"?>
<Types xmlns="http://schemas.openxmlformats.org/package/2006/content-types">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2" Type="http://schemas.openxmlformats.org/package/2006/relationships/metadata/thumbnail" Target="docProps/thumbnail.emf"/><Relationship Id="rId1" Type="http://schemas.openxmlformats.org/officeDocument/2006/relationships/officeDocument" Target="word/document.xml"/><Relationship Id="rId4" Type="http://schemas.openxmlformats.org/officeDocument/2006/relationships/extended-properties" Target="docProps/app.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D56EAFF" w14:textId="77777777" w:rsidR="00B73E3F" w:rsidRDefault="00B73E3F" w:rsidP="00B73E3F">
      <w:pPr>
        <w:spacing w:after="200" w:line="276" w:lineRule="auto"/>
        <w:ind w:left="720" w:right="-1"/>
        <w:jc w:val="right"/>
        <w:rPr>
          <w:b/>
          <w:sz w:val="24"/>
          <w:szCs w:val="24"/>
          <w:lang w:eastAsia="en-US"/>
        </w:rPr>
      </w:pPr>
      <w:r>
        <w:rPr>
          <w:b/>
          <w:sz w:val="24"/>
          <w:szCs w:val="24"/>
          <w:lang w:eastAsia="en-US"/>
        </w:rPr>
        <w:t xml:space="preserve">Załącznik </w:t>
      </w:r>
      <w:r>
        <w:rPr>
          <w:b/>
          <w:sz w:val="24"/>
          <w:szCs w:val="24"/>
          <w:lang w:val="x-none" w:eastAsia="en-US"/>
        </w:rPr>
        <w:t xml:space="preserve">Nr </w:t>
      </w:r>
      <w:r>
        <w:rPr>
          <w:b/>
          <w:sz w:val="24"/>
          <w:szCs w:val="24"/>
          <w:lang w:eastAsia="en-US"/>
        </w:rPr>
        <w:t xml:space="preserve">4 do SWZ </w:t>
      </w:r>
    </w:p>
    <w:p w14:paraId="6A821492" w14:textId="77777777" w:rsidR="00B73E3F" w:rsidRDefault="00B73E3F" w:rsidP="00B73E3F">
      <w:pPr>
        <w:tabs>
          <w:tab w:val="center" w:pos="4896"/>
          <w:tab w:val="right" w:pos="9432"/>
        </w:tabs>
        <w:suppressAutoHyphens/>
        <w:spacing w:line="360" w:lineRule="auto"/>
        <w:jc w:val="right"/>
        <w:rPr>
          <w:b/>
          <w:kern w:val="2"/>
          <w:sz w:val="24"/>
          <w:szCs w:val="24"/>
          <w:lang w:eastAsia="hi-IN"/>
        </w:rPr>
      </w:pPr>
      <w:r>
        <w:rPr>
          <w:b/>
          <w:kern w:val="2"/>
          <w:sz w:val="24"/>
          <w:szCs w:val="24"/>
          <w:lang w:eastAsia="hi-IN"/>
        </w:rPr>
        <w:t>Projekt umowy</w:t>
      </w:r>
    </w:p>
    <w:p w14:paraId="1B5C2060" w14:textId="77777777" w:rsidR="00B73E3F" w:rsidRDefault="00B73E3F" w:rsidP="00B73E3F">
      <w:pPr>
        <w:tabs>
          <w:tab w:val="center" w:pos="4896"/>
          <w:tab w:val="right" w:pos="9432"/>
        </w:tabs>
        <w:suppressAutoHyphens/>
        <w:spacing w:line="360" w:lineRule="auto"/>
        <w:jc w:val="center"/>
        <w:rPr>
          <w:b/>
          <w:kern w:val="2"/>
          <w:sz w:val="24"/>
          <w:szCs w:val="24"/>
          <w:lang w:eastAsia="hi-IN"/>
        </w:rPr>
      </w:pPr>
    </w:p>
    <w:p w14:paraId="3852B59A" w14:textId="77777777" w:rsidR="00B73E3F" w:rsidRDefault="00B73E3F" w:rsidP="00B73E3F">
      <w:pPr>
        <w:tabs>
          <w:tab w:val="center" w:pos="4896"/>
          <w:tab w:val="right" w:pos="9432"/>
        </w:tabs>
        <w:suppressAutoHyphens/>
        <w:spacing w:line="100" w:lineRule="atLeast"/>
        <w:jc w:val="center"/>
        <w:rPr>
          <w:b/>
          <w:kern w:val="2"/>
          <w:sz w:val="24"/>
          <w:szCs w:val="24"/>
          <w:lang w:eastAsia="hi-IN"/>
        </w:rPr>
      </w:pPr>
      <w:r>
        <w:rPr>
          <w:b/>
          <w:kern w:val="2"/>
          <w:sz w:val="24"/>
          <w:szCs w:val="24"/>
          <w:lang w:eastAsia="hi-IN"/>
        </w:rPr>
        <w:t>UMOWA Nr ........ /II/ 2023</w:t>
      </w:r>
    </w:p>
    <w:p w14:paraId="580DADA9" w14:textId="77777777" w:rsidR="00B73E3F" w:rsidRDefault="00B73E3F" w:rsidP="00B73E3F">
      <w:pPr>
        <w:suppressAutoHyphens/>
        <w:spacing w:line="100" w:lineRule="atLeast"/>
        <w:rPr>
          <w:kern w:val="2"/>
          <w:sz w:val="24"/>
          <w:szCs w:val="24"/>
          <w:lang w:eastAsia="hi-IN"/>
        </w:rPr>
      </w:pPr>
    </w:p>
    <w:p w14:paraId="1FCC08A2" w14:textId="77777777" w:rsidR="00B73E3F" w:rsidRDefault="00B73E3F" w:rsidP="00B73E3F">
      <w:pPr>
        <w:suppressAutoHyphens/>
        <w:autoSpaceDE w:val="0"/>
        <w:autoSpaceDN w:val="0"/>
        <w:adjustRightInd w:val="0"/>
        <w:spacing w:line="100" w:lineRule="atLeast"/>
        <w:jc w:val="both"/>
        <w:rPr>
          <w:kern w:val="2"/>
          <w:sz w:val="24"/>
          <w:szCs w:val="24"/>
          <w:lang w:eastAsia="hi-IN"/>
        </w:rPr>
      </w:pPr>
      <w:r>
        <w:rPr>
          <w:kern w:val="2"/>
          <w:sz w:val="24"/>
          <w:szCs w:val="24"/>
          <w:lang w:eastAsia="hi-IN"/>
        </w:rPr>
        <w:t xml:space="preserve">zawarta w dniu .............. w Stegnie, pomiędzy Gminą Stegna z siedzibą w Stegnie przy </w:t>
      </w:r>
      <w:r>
        <w:rPr>
          <w:kern w:val="2"/>
          <w:sz w:val="24"/>
          <w:szCs w:val="24"/>
          <w:lang w:eastAsia="hi-IN"/>
        </w:rPr>
        <w:br/>
        <w:t>ul. Gdańskiej 34, 82-103 Stegna, reprezentowaną przez:</w:t>
      </w:r>
    </w:p>
    <w:p w14:paraId="7173F954" w14:textId="77777777" w:rsidR="00B73E3F" w:rsidRDefault="00B73E3F" w:rsidP="00B73E3F">
      <w:pPr>
        <w:suppressAutoHyphens/>
        <w:autoSpaceDE w:val="0"/>
        <w:autoSpaceDN w:val="0"/>
        <w:adjustRightInd w:val="0"/>
        <w:spacing w:line="100" w:lineRule="atLeast"/>
        <w:rPr>
          <w:kern w:val="2"/>
          <w:sz w:val="24"/>
          <w:szCs w:val="24"/>
          <w:lang w:eastAsia="hi-IN"/>
        </w:rPr>
      </w:pPr>
      <w:r>
        <w:rPr>
          <w:kern w:val="2"/>
          <w:sz w:val="24"/>
          <w:szCs w:val="24"/>
          <w:lang w:eastAsia="hi-IN"/>
        </w:rPr>
        <w:t>Wójta Gminy - ………………………..</w:t>
      </w:r>
    </w:p>
    <w:p w14:paraId="0930FA7D" w14:textId="77777777" w:rsidR="00B73E3F" w:rsidRDefault="00B73E3F" w:rsidP="00B73E3F">
      <w:pPr>
        <w:suppressAutoHyphens/>
        <w:autoSpaceDE w:val="0"/>
        <w:autoSpaceDN w:val="0"/>
        <w:adjustRightInd w:val="0"/>
        <w:spacing w:line="100" w:lineRule="atLeast"/>
        <w:rPr>
          <w:kern w:val="2"/>
          <w:sz w:val="24"/>
          <w:szCs w:val="24"/>
          <w:lang w:eastAsia="hi-IN"/>
        </w:rPr>
      </w:pPr>
      <w:r>
        <w:rPr>
          <w:kern w:val="2"/>
          <w:sz w:val="24"/>
          <w:szCs w:val="24"/>
          <w:lang w:eastAsia="hi-IN"/>
        </w:rPr>
        <w:t xml:space="preserve">zwaną w dalszej części umowy </w:t>
      </w:r>
      <w:r>
        <w:rPr>
          <w:b/>
          <w:kern w:val="2"/>
          <w:sz w:val="24"/>
          <w:szCs w:val="24"/>
          <w:lang w:eastAsia="hi-IN"/>
        </w:rPr>
        <w:t>„Zamawiającym</w:t>
      </w:r>
      <w:r>
        <w:rPr>
          <w:kern w:val="2"/>
          <w:sz w:val="24"/>
          <w:szCs w:val="24"/>
          <w:lang w:eastAsia="hi-IN"/>
        </w:rPr>
        <w:t>”,</w:t>
      </w:r>
    </w:p>
    <w:p w14:paraId="37064156" w14:textId="77777777" w:rsidR="00B73E3F" w:rsidRDefault="00B73E3F" w:rsidP="00B73E3F">
      <w:pPr>
        <w:suppressAutoHyphens/>
        <w:autoSpaceDE w:val="0"/>
        <w:autoSpaceDN w:val="0"/>
        <w:adjustRightInd w:val="0"/>
        <w:spacing w:line="100" w:lineRule="atLeast"/>
        <w:rPr>
          <w:kern w:val="2"/>
          <w:sz w:val="24"/>
          <w:szCs w:val="24"/>
          <w:lang w:eastAsia="hi-IN"/>
        </w:rPr>
      </w:pPr>
      <w:r>
        <w:rPr>
          <w:kern w:val="2"/>
          <w:sz w:val="24"/>
          <w:szCs w:val="24"/>
          <w:lang w:eastAsia="hi-IN"/>
        </w:rPr>
        <w:t>przy kontrasygnacie Skarbnika Gminy - ……………………….</w:t>
      </w:r>
    </w:p>
    <w:p w14:paraId="0605555D" w14:textId="77777777" w:rsidR="00B73E3F" w:rsidRDefault="00B73E3F" w:rsidP="00B73E3F">
      <w:pPr>
        <w:suppressAutoHyphens/>
        <w:autoSpaceDE w:val="0"/>
        <w:autoSpaceDN w:val="0"/>
        <w:adjustRightInd w:val="0"/>
        <w:spacing w:line="100" w:lineRule="atLeast"/>
        <w:rPr>
          <w:kern w:val="2"/>
          <w:sz w:val="24"/>
          <w:szCs w:val="24"/>
          <w:lang w:eastAsia="hi-IN"/>
        </w:rPr>
      </w:pPr>
    </w:p>
    <w:p w14:paraId="15A89174" w14:textId="77777777" w:rsidR="00B73E3F" w:rsidRDefault="00B73E3F" w:rsidP="00B73E3F">
      <w:pPr>
        <w:suppressAutoHyphens/>
        <w:spacing w:line="100" w:lineRule="atLeast"/>
        <w:rPr>
          <w:kern w:val="2"/>
          <w:sz w:val="24"/>
          <w:szCs w:val="24"/>
          <w:lang w:eastAsia="hi-IN"/>
        </w:rPr>
      </w:pPr>
      <w:r>
        <w:rPr>
          <w:kern w:val="2"/>
          <w:sz w:val="24"/>
          <w:szCs w:val="24"/>
          <w:lang w:eastAsia="hi-IN"/>
        </w:rPr>
        <w:t xml:space="preserve">a </w:t>
      </w:r>
    </w:p>
    <w:p w14:paraId="7EE0B93F" w14:textId="77777777" w:rsidR="00B73E3F" w:rsidRDefault="00B73E3F" w:rsidP="00B73E3F">
      <w:pPr>
        <w:suppressAutoHyphens/>
        <w:spacing w:line="100" w:lineRule="atLeast"/>
        <w:rPr>
          <w:kern w:val="2"/>
          <w:sz w:val="24"/>
          <w:szCs w:val="24"/>
          <w:lang w:eastAsia="hi-IN"/>
        </w:rPr>
      </w:pPr>
      <w:r>
        <w:rPr>
          <w:kern w:val="2"/>
          <w:sz w:val="24"/>
          <w:szCs w:val="24"/>
          <w:lang w:eastAsia="hi-IN"/>
        </w:rPr>
        <w:t>...................</w:t>
      </w:r>
    </w:p>
    <w:p w14:paraId="0E2FA93D" w14:textId="662081E0" w:rsidR="00B73E3F" w:rsidRDefault="00B73E3F" w:rsidP="00B73E3F">
      <w:pPr>
        <w:suppressAutoHyphens/>
        <w:spacing w:line="276" w:lineRule="auto"/>
        <w:jc w:val="both"/>
        <w:rPr>
          <w:rFonts w:eastAsia="Calibri"/>
          <w:color w:val="000000"/>
          <w:kern w:val="2"/>
          <w:sz w:val="24"/>
          <w:szCs w:val="24"/>
          <w:lang w:eastAsia="en-US" w:bidi="hi-IN"/>
        </w:rPr>
      </w:pPr>
      <w:r>
        <w:rPr>
          <w:rFonts w:eastAsia="Calibri"/>
          <w:color w:val="000000"/>
          <w:kern w:val="2"/>
          <w:sz w:val="24"/>
          <w:szCs w:val="24"/>
          <w:lang w:eastAsia="hi-IN" w:bidi="hi-IN"/>
        </w:rPr>
        <w:t xml:space="preserve">zwanym dalej w dalszej treści umowy „Wykonawcą”, który został wyłoniony </w:t>
      </w:r>
      <w:r>
        <w:rPr>
          <w:rFonts w:eastAsia="Calibri"/>
          <w:color w:val="000000"/>
          <w:kern w:val="2"/>
          <w:sz w:val="24"/>
          <w:szCs w:val="24"/>
          <w:lang w:eastAsia="en-US" w:bidi="hi-IN"/>
        </w:rPr>
        <w:t>w trybie art. 275 pkt 1 (podstawowym bez negocjacji) ustawy z dnia 11 września 2019 r. - Prawo zamówień publicznych (Dz. U. z 202</w:t>
      </w:r>
      <w:r w:rsidR="00FC054D">
        <w:rPr>
          <w:rFonts w:eastAsia="Calibri"/>
          <w:color w:val="000000"/>
          <w:kern w:val="2"/>
          <w:sz w:val="24"/>
          <w:szCs w:val="24"/>
          <w:lang w:eastAsia="en-US" w:bidi="hi-IN"/>
        </w:rPr>
        <w:t>3</w:t>
      </w:r>
      <w:r>
        <w:rPr>
          <w:rFonts w:eastAsia="Calibri"/>
          <w:color w:val="000000"/>
          <w:kern w:val="2"/>
          <w:sz w:val="24"/>
          <w:szCs w:val="24"/>
          <w:lang w:eastAsia="en-US" w:bidi="hi-IN"/>
        </w:rPr>
        <w:t xml:space="preserve"> r. poz. 1</w:t>
      </w:r>
      <w:r w:rsidR="00FC054D">
        <w:rPr>
          <w:rFonts w:eastAsia="Calibri"/>
          <w:color w:val="000000"/>
          <w:kern w:val="2"/>
          <w:sz w:val="24"/>
          <w:szCs w:val="24"/>
          <w:lang w:eastAsia="en-US" w:bidi="hi-IN"/>
        </w:rPr>
        <w:t>605</w:t>
      </w:r>
      <w:r>
        <w:rPr>
          <w:rFonts w:eastAsia="Calibri"/>
          <w:color w:val="000000"/>
          <w:kern w:val="2"/>
          <w:sz w:val="24"/>
          <w:szCs w:val="24"/>
          <w:lang w:eastAsia="en-US" w:bidi="hi-IN"/>
        </w:rPr>
        <w:t xml:space="preserve"> ze zm.) o następującej treści:</w:t>
      </w:r>
    </w:p>
    <w:p w14:paraId="557C4CAB" w14:textId="77777777" w:rsidR="00B73E3F" w:rsidRDefault="00B73E3F" w:rsidP="00B73E3F">
      <w:pPr>
        <w:suppressAutoHyphens/>
        <w:spacing w:line="100" w:lineRule="atLeast"/>
        <w:rPr>
          <w:kern w:val="2"/>
          <w:sz w:val="24"/>
          <w:szCs w:val="24"/>
          <w:lang w:eastAsia="hi-IN"/>
        </w:rPr>
      </w:pPr>
    </w:p>
    <w:p w14:paraId="1C962F37" w14:textId="77777777" w:rsidR="00B73E3F" w:rsidRDefault="00B73E3F" w:rsidP="00B73E3F">
      <w:pPr>
        <w:suppressAutoHyphens/>
        <w:spacing w:line="100" w:lineRule="atLeast"/>
        <w:jc w:val="center"/>
        <w:rPr>
          <w:kern w:val="2"/>
          <w:sz w:val="24"/>
          <w:szCs w:val="24"/>
          <w:lang w:eastAsia="hi-IN"/>
        </w:rPr>
      </w:pPr>
      <w:r>
        <w:rPr>
          <w:kern w:val="2"/>
          <w:sz w:val="24"/>
          <w:szCs w:val="24"/>
          <w:lang w:eastAsia="hi-IN"/>
        </w:rPr>
        <w:t>§1</w:t>
      </w:r>
    </w:p>
    <w:p w14:paraId="489E0475" w14:textId="77777777" w:rsidR="00B73E3F" w:rsidRDefault="00B73E3F" w:rsidP="00B73E3F">
      <w:pPr>
        <w:suppressAutoHyphens/>
        <w:spacing w:line="100" w:lineRule="atLeast"/>
        <w:jc w:val="center"/>
        <w:rPr>
          <w:kern w:val="2"/>
          <w:sz w:val="24"/>
          <w:szCs w:val="24"/>
          <w:lang w:eastAsia="hi-IN"/>
        </w:rPr>
      </w:pPr>
      <w:r>
        <w:rPr>
          <w:kern w:val="2"/>
          <w:sz w:val="24"/>
          <w:szCs w:val="24"/>
          <w:lang w:eastAsia="hi-IN"/>
        </w:rPr>
        <w:t>PRZEDMIOT UMOWY</w:t>
      </w:r>
    </w:p>
    <w:p w14:paraId="711DCE2C" w14:textId="0A97A2FA" w:rsidR="00B73E3F" w:rsidRDefault="00B73E3F" w:rsidP="00B73E3F">
      <w:pPr>
        <w:numPr>
          <w:ilvl w:val="0"/>
          <w:numId w:val="1"/>
        </w:numPr>
        <w:tabs>
          <w:tab w:val="left" w:pos="360"/>
        </w:tabs>
        <w:suppressAutoHyphens/>
        <w:spacing w:line="100" w:lineRule="atLeast"/>
        <w:jc w:val="both"/>
        <w:rPr>
          <w:kern w:val="2"/>
          <w:sz w:val="24"/>
          <w:szCs w:val="24"/>
          <w:lang w:eastAsia="hi-IN"/>
        </w:rPr>
      </w:pPr>
      <w:r>
        <w:rPr>
          <w:kern w:val="2"/>
          <w:sz w:val="24"/>
          <w:szCs w:val="24"/>
          <w:lang w:eastAsia="hi-IN"/>
        </w:rPr>
        <w:t>Zamawiający zleca, a Wykonawca przyjmuje do wykonania roboty budowlane polegające na realizacji zadania pn. „Budowa kanalizacji deszczowej, wodociągu w drodze gminnej ul. Rybackiej w miejscowości Jantar, gm. Stegna wraz z remontem układu drogowego”</w:t>
      </w:r>
      <w:r>
        <w:rPr>
          <w:rFonts w:eastAsia="Calibri"/>
          <w:kern w:val="2"/>
          <w:sz w:val="24"/>
          <w:szCs w:val="24"/>
          <w:lang w:eastAsia="en-US"/>
        </w:rPr>
        <w:t>.</w:t>
      </w:r>
    </w:p>
    <w:p w14:paraId="1F7B6DBD" w14:textId="77777777" w:rsidR="00B73E3F" w:rsidRDefault="00B73E3F" w:rsidP="00B73E3F">
      <w:pPr>
        <w:numPr>
          <w:ilvl w:val="0"/>
          <w:numId w:val="1"/>
        </w:numPr>
        <w:tabs>
          <w:tab w:val="left" w:pos="360"/>
        </w:tabs>
        <w:suppressAutoHyphens/>
        <w:spacing w:line="100" w:lineRule="atLeast"/>
        <w:jc w:val="both"/>
        <w:rPr>
          <w:kern w:val="2"/>
          <w:sz w:val="24"/>
          <w:szCs w:val="24"/>
          <w:lang w:eastAsia="hi-IN"/>
        </w:rPr>
      </w:pPr>
      <w:r>
        <w:rPr>
          <w:kern w:val="2"/>
          <w:sz w:val="24"/>
          <w:szCs w:val="24"/>
          <w:lang w:eastAsia="hi-IN"/>
        </w:rPr>
        <w:t>Podstawą opracowania umowy są:</w:t>
      </w:r>
    </w:p>
    <w:p w14:paraId="5D2DB9F5" w14:textId="77777777" w:rsidR="00B73E3F" w:rsidRDefault="00B73E3F" w:rsidP="00B73E3F">
      <w:pPr>
        <w:numPr>
          <w:ilvl w:val="0"/>
          <w:numId w:val="2"/>
        </w:numPr>
        <w:suppressAutoHyphens/>
        <w:spacing w:line="100" w:lineRule="atLeast"/>
        <w:jc w:val="both"/>
        <w:rPr>
          <w:kern w:val="2"/>
          <w:sz w:val="24"/>
          <w:szCs w:val="24"/>
          <w:lang w:eastAsia="hi-IN"/>
        </w:rPr>
      </w:pPr>
      <w:r>
        <w:rPr>
          <w:kern w:val="2"/>
          <w:sz w:val="24"/>
          <w:szCs w:val="24"/>
          <w:lang w:eastAsia="hi-IN"/>
        </w:rPr>
        <w:t>Projekt umowy stanowiący integralną część specyfikacji warunków zamówienia do postępowania, zwanej dalej: „SWZ”,</w:t>
      </w:r>
    </w:p>
    <w:p w14:paraId="3E43E517" w14:textId="77777777" w:rsidR="00B73E3F" w:rsidRDefault="00B73E3F" w:rsidP="00B73E3F">
      <w:pPr>
        <w:numPr>
          <w:ilvl w:val="0"/>
          <w:numId w:val="2"/>
        </w:numPr>
        <w:suppressAutoHyphens/>
        <w:spacing w:line="100" w:lineRule="atLeast"/>
        <w:jc w:val="both"/>
        <w:rPr>
          <w:kern w:val="2"/>
          <w:sz w:val="24"/>
          <w:szCs w:val="24"/>
          <w:lang w:eastAsia="hi-IN"/>
        </w:rPr>
      </w:pPr>
      <w:r>
        <w:rPr>
          <w:kern w:val="2"/>
          <w:sz w:val="24"/>
          <w:szCs w:val="24"/>
          <w:lang w:eastAsia="hi-IN"/>
        </w:rPr>
        <w:t xml:space="preserve">oferta Wykonawcy z dnia ..............r, </w:t>
      </w:r>
    </w:p>
    <w:p w14:paraId="4DB86B36" w14:textId="77777777" w:rsidR="00B73E3F" w:rsidRDefault="00B73E3F" w:rsidP="00B73E3F">
      <w:pPr>
        <w:numPr>
          <w:ilvl w:val="0"/>
          <w:numId w:val="2"/>
        </w:numPr>
        <w:suppressAutoHyphens/>
        <w:spacing w:line="100" w:lineRule="atLeast"/>
        <w:jc w:val="both"/>
        <w:rPr>
          <w:kern w:val="2"/>
          <w:sz w:val="24"/>
          <w:szCs w:val="24"/>
          <w:lang w:eastAsia="hi-IN"/>
        </w:rPr>
      </w:pPr>
      <w:r>
        <w:rPr>
          <w:kern w:val="2"/>
          <w:sz w:val="24"/>
          <w:szCs w:val="24"/>
          <w:lang w:eastAsia="hi-IN"/>
        </w:rPr>
        <w:t>dokumentacja techniczna, stanowiąca integralną część niniejszej umowy.</w:t>
      </w:r>
    </w:p>
    <w:p w14:paraId="36F5D7E0" w14:textId="77777777" w:rsidR="00B73E3F" w:rsidRDefault="00B73E3F" w:rsidP="00B73E3F">
      <w:pPr>
        <w:numPr>
          <w:ilvl w:val="0"/>
          <w:numId w:val="1"/>
        </w:numPr>
        <w:suppressAutoHyphens/>
        <w:spacing w:after="18" w:line="100" w:lineRule="atLeast"/>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Poza przedmiotem zamówienia bez zgody Zamawiającego mogą być wykonywane wyłącznie prace konieczne ze względu na bezpieczeństwo lub potrzebę zapobieżenia awarii, jeżeli nie spowoduje to zwiększenia wartości robót. O potrzebie wykonania wymienionych prac Wykonawca ma obowiązek niezwłocznie, pisemnie zawiadomić Zamawiającego. </w:t>
      </w:r>
    </w:p>
    <w:p w14:paraId="10677D60" w14:textId="77777777" w:rsidR="00B73E3F" w:rsidRDefault="00B73E3F" w:rsidP="00B73E3F">
      <w:pPr>
        <w:numPr>
          <w:ilvl w:val="0"/>
          <w:numId w:val="1"/>
        </w:numPr>
        <w:suppressAutoHyphens/>
        <w:spacing w:after="18" w:line="100" w:lineRule="atLeast"/>
        <w:jc w:val="both"/>
        <w:rPr>
          <w:rFonts w:eastAsia="Calibri"/>
          <w:b/>
          <w:bCs/>
          <w:color w:val="000000"/>
          <w:kern w:val="2"/>
          <w:sz w:val="24"/>
          <w:szCs w:val="24"/>
          <w:lang w:eastAsia="hi-IN" w:bidi="hi-IN"/>
        </w:rPr>
      </w:pPr>
      <w:r>
        <w:rPr>
          <w:rFonts w:eastAsia="Calibri"/>
          <w:sz w:val="24"/>
          <w:szCs w:val="24"/>
          <w:lang w:eastAsia="en-US"/>
        </w:rPr>
        <w:t>Zadanie realizowane na podstawie niniejszej umowy otrzymało dofinansowanie  ze środków Programu Rządowego Fundusz Polski Ład: Program Inwestycji Strategicznych.</w:t>
      </w:r>
    </w:p>
    <w:p w14:paraId="6D418CE9" w14:textId="77777777" w:rsidR="00B73E3F" w:rsidRDefault="00B73E3F" w:rsidP="00B73E3F">
      <w:pPr>
        <w:spacing w:after="200"/>
        <w:ind w:left="360"/>
        <w:jc w:val="both"/>
        <w:rPr>
          <w:rFonts w:ascii="Calibri" w:hAnsi="Calibri"/>
          <w:lang w:val="x-none" w:eastAsia="en-US"/>
        </w:rPr>
      </w:pPr>
    </w:p>
    <w:p w14:paraId="06C7B9F7"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2</w:t>
      </w:r>
    </w:p>
    <w:p w14:paraId="3735DAD3"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TERMIN REALIZACJI PRAC</w:t>
      </w:r>
    </w:p>
    <w:p w14:paraId="28189CEE" w14:textId="77777777" w:rsidR="00B73E3F" w:rsidRDefault="00B73E3F" w:rsidP="00B73E3F">
      <w:pPr>
        <w:suppressAutoHyphens/>
        <w:spacing w:line="100" w:lineRule="atLeast"/>
        <w:jc w:val="center"/>
        <w:rPr>
          <w:rFonts w:eastAsia="Calibri"/>
          <w:b/>
          <w:bCs/>
          <w:color w:val="000000"/>
          <w:kern w:val="2"/>
          <w:sz w:val="24"/>
          <w:szCs w:val="24"/>
          <w:lang w:eastAsia="hi-IN" w:bidi="hi-IN"/>
        </w:rPr>
      </w:pPr>
    </w:p>
    <w:p w14:paraId="53492CDA" w14:textId="77777777" w:rsidR="00B73E3F" w:rsidRDefault="00B73E3F" w:rsidP="00B73E3F">
      <w:pPr>
        <w:numPr>
          <w:ilvl w:val="0"/>
          <w:numId w:val="3"/>
        </w:numPr>
        <w:suppressAutoHyphens/>
        <w:autoSpaceDE w:val="0"/>
        <w:spacing w:line="100" w:lineRule="atLeast"/>
        <w:jc w:val="both"/>
        <w:rPr>
          <w:kern w:val="2"/>
          <w:sz w:val="24"/>
          <w:szCs w:val="24"/>
          <w:lang w:eastAsia="hi-IN"/>
        </w:rPr>
      </w:pPr>
      <w:r>
        <w:rPr>
          <w:bCs/>
          <w:kern w:val="2"/>
          <w:sz w:val="24"/>
          <w:szCs w:val="24"/>
          <w:lang w:eastAsia="hi-IN"/>
        </w:rPr>
        <w:t xml:space="preserve">Wykonawca wykona przedmiot umowy, określony w §1 umowy w terminie </w:t>
      </w:r>
      <w:r>
        <w:rPr>
          <w:kern w:val="2"/>
          <w:sz w:val="24"/>
          <w:szCs w:val="24"/>
          <w:lang w:eastAsia="hi-IN"/>
        </w:rPr>
        <w:t>18 miesięcy od dnia podpisania umowy.</w:t>
      </w:r>
    </w:p>
    <w:p w14:paraId="394A9198" w14:textId="77777777" w:rsidR="00B73E3F" w:rsidRDefault="00B73E3F" w:rsidP="00B73E3F">
      <w:pPr>
        <w:numPr>
          <w:ilvl w:val="0"/>
          <w:numId w:val="3"/>
        </w:numPr>
        <w:suppressAutoHyphens/>
        <w:autoSpaceDE w:val="0"/>
        <w:spacing w:line="100" w:lineRule="atLeast"/>
        <w:jc w:val="both"/>
        <w:rPr>
          <w:kern w:val="2"/>
          <w:sz w:val="24"/>
          <w:szCs w:val="24"/>
          <w:lang w:eastAsia="hi-IN"/>
        </w:rPr>
      </w:pPr>
      <w:r>
        <w:rPr>
          <w:kern w:val="2"/>
          <w:sz w:val="24"/>
          <w:szCs w:val="24"/>
          <w:lang w:eastAsia="hi-IN"/>
        </w:rPr>
        <w:t>Szczegółowe terminy realizacji poszczególnych robót określa Harmonogram rzeczowo-finansowy stanowiący załącznik Nr 1 do Umowy.</w:t>
      </w:r>
    </w:p>
    <w:p w14:paraId="7CC04B5B" w14:textId="77777777" w:rsidR="00B73E3F" w:rsidRDefault="00B73E3F" w:rsidP="00B73E3F">
      <w:pPr>
        <w:numPr>
          <w:ilvl w:val="0"/>
          <w:numId w:val="3"/>
        </w:numPr>
        <w:suppressAutoHyphens/>
        <w:autoSpaceDE w:val="0"/>
        <w:spacing w:line="100" w:lineRule="atLeast"/>
        <w:jc w:val="both"/>
        <w:rPr>
          <w:bCs/>
          <w:kern w:val="2"/>
          <w:sz w:val="24"/>
          <w:szCs w:val="24"/>
          <w:lang w:eastAsia="hi-IN"/>
        </w:rPr>
      </w:pPr>
      <w:r>
        <w:rPr>
          <w:bCs/>
          <w:kern w:val="2"/>
          <w:sz w:val="24"/>
          <w:szCs w:val="24"/>
          <w:lang w:eastAsia="hi-IN"/>
        </w:rPr>
        <w:t xml:space="preserve">Przez zakończenie realizacji umowy strony rozumieją: wykonanie wszelkich robót budowlanych, objętych przedmiotem umowy </w:t>
      </w:r>
      <w:r>
        <w:rPr>
          <w:bCs/>
          <w:kern w:val="2"/>
          <w:sz w:val="24"/>
          <w:szCs w:val="24"/>
          <w:lang w:eastAsia="or-IN" w:bidi="or-IN"/>
        </w:rPr>
        <w:t>wraz z uporządkowaniem terenu budowy umożliwiającym korzystanie z przedmiotu umowy</w:t>
      </w:r>
      <w:r>
        <w:rPr>
          <w:bCs/>
          <w:kern w:val="2"/>
          <w:sz w:val="24"/>
          <w:szCs w:val="24"/>
          <w:lang w:eastAsia="hi-IN"/>
        </w:rPr>
        <w:t xml:space="preserve"> bez ograniczeń oraz przekazanie wszystkich niezbędnych dokumentów. </w:t>
      </w:r>
    </w:p>
    <w:p w14:paraId="780D7C4F" w14:textId="77777777" w:rsidR="00B73E3F" w:rsidRDefault="00B73E3F" w:rsidP="00B73E3F">
      <w:pPr>
        <w:suppressAutoHyphens/>
        <w:spacing w:after="18" w:line="100" w:lineRule="atLeast"/>
        <w:jc w:val="both"/>
        <w:rPr>
          <w:rFonts w:eastAsia="Calibri"/>
          <w:b/>
          <w:bCs/>
          <w:color w:val="000000"/>
          <w:kern w:val="2"/>
          <w:sz w:val="24"/>
          <w:szCs w:val="24"/>
          <w:lang w:eastAsia="hi-IN" w:bidi="hi-IN"/>
        </w:rPr>
      </w:pPr>
    </w:p>
    <w:p w14:paraId="006EA6B7" w14:textId="77777777" w:rsidR="004B1E12" w:rsidRDefault="004B1E12" w:rsidP="00B73E3F">
      <w:pPr>
        <w:suppressAutoHyphens/>
        <w:spacing w:line="100" w:lineRule="atLeast"/>
        <w:jc w:val="center"/>
        <w:rPr>
          <w:rFonts w:eastAsia="Calibri"/>
          <w:color w:val="000000"/>
          <w:kern w:val="2"/>
          <w:sz w:val="24"/>
          <w:szCs w:val="24"/>
          <w:lang w:eastAsia="hi-IN" w:bidi="hi-IN"/>
        </w:rPr>
      </w:pPr>
    </w:p>
    <w:p w14:paraId="3866DE8E" w14:textId="6370FB89"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lastRenderedPageBreak/>
        <w:t>§ 3</w:t>
      </w:r>
    </w:p>
    <w:p w14:paraId="5D74D12A"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WYNAGRODZENIE</w:t>
      </w:r>
    </w:p>
    <w:p w14:paraId="65892175" w14:textId="77777777" w:rsidR="00B73E3F" w:rsidRDefault="00B73E3F" w:rsidP="00B73E3F">
      <w:pPr>
        <w:suppressAutoHyphens/>
        <w:spacing w:line="100" w:lineRule="atLeast"/>
        <w:jc w:val="center"/>
        <w:rPr>
          <w:rFonts w:eastAsia="Calibri"/>
          <w:color w:val="000000"/>
          <w:kern w:val="2"/>
          <w:sz w:val="24"/>
          <w:szCs w:val="24"/>
          <w:lang w:eastAsia="hi-IN" w:bidi="hi-IN"/>
        </w:rPr>
      </w:pPr>
    </w:p>
    <w:p w14:paraId="58D5603E" w14:textId="77777777" w:rsidR="00B73E3F" w:rsidRDefault="00B73E3F" w:rsidP="00B73E3F">
      <w:pPr>
        <w:numPr>
          <w:ilvl w:val="0"/>
          <w:numId w:val="4"/>
        </w:numPr>
        <w:suppressAutoHyphens/>
        <w:spacing w:line="100" w:lineRule="atLeast"/>
        <w:jc w:val="both"/>
        <w:rPr>
          <w:kern w:val="2"/>
          <w:sz w:val="24"/>
          <w:szCs w:val="24"/>
          <w:lang w:val="x-none" w:eastAsia="hi-IN"/>
        </w:rPr>
      </w:pPr>
      <w:r>
        <w:rPr>
          <w:kern w:val="2"/>
          <w:sz w:val="24"/>
          <w:szCs w:val="24"/>
          <w:lang w:val="x-none" w:eastAsia="hi-IN"/>
        </w:rPr>
        <w:t xml:space="preserve">Strony ustalają </w:t>
      </w:r>
      <w:r>
        <w:rPr>
          <w:kern w:val="2"/>
          <w:sz w:val="24"/>
          <w:szCs w:val="24"/>
          <w:lang w:eastAsia="hi-IN"/>
        </w:rPr>
        <w:t xml:space="preserve">za wykonanie przedmiotu umowy </w:t>
      </w:r>
      <w:r>
        <w:rPr>
          <w:kern w:val="2"/>
          <w:sz w:val="24"/>
          <w:szCs w:val="24"/>
          <w:lang w:val="x-none" w:eastAsia="hi-IN"/>
        </w:rPr>
        <w:t>wynagrodzenie ryczałtowe w wysokości:</w:t>
      </w:r>
    </w:p>
    <w:p w14:paraId="0CDA0318" w14:textId="77777777" w:rsidR="00B73E3F" w:rsidRDefault="00B73E3F" w:rsidP="00B73E3F">
      <w:pPr>
        <w:suppressAutoHyphens/>
        <w:spacing w:line="100" w:lineRule="atLeast"/>
        <w:jc w:val="both"/>
        <w:rPr>
          <w:kern w:val="2"/>
          <w:sz w:val="24"/>
          <w:szCs w:val="24"/>
          <w:lang w:val="x-none" w:eastAsia="hi-IN"/>
        </w:rPr>
      </w:pPr>
      <w:r>
        <w:rPr>
          <w:kern w:val="2"/>
          <w:sz w:val="24"/>
          <w:szCs w:val="24"/>
          <w:lang w:eastAsia="hi-IN"/>
        </w:rPr>
        <w:t xml:space="preserve">     </w:t>
      </w:r>
      <w:r>
        <w:rPr>
          <w:kern w:val="2"/>
          <w:sz w:val="24"/>
          <w:szCs w:val="24"/>
          <w:lang w:val="x-none" w:eastAsia="hi-IN"/>
        </w:rPr>
        <w:t>netto:.................................... ( słownie :……………………………………………….)</w:t>
      </w:r>
    </w:p>
    <w:p w14:paraId="22B557A8" w14:textId="77777777" w:rsidR="00B73E3F" w:rsidRDefault="00B73E3F" w:rsidP="00B73E3F">
      <w:pPr>
        <w:tabs>
          <w:tab w:val="num" w:pos="426"/>
        </w:tabs>
        <w:suppressAutoHyphens/>
        <w:spacing w:line="100" w:lineRule="atLeast"/>
        <w:ind w:left="426" w:hanging="426"/>
        <w:jc w:val="both"/>
        <w:rPr>
          <w:kern w:val="2"/>
          <w:sz w:val="24"/>
          <w:szCs w:val="24"/>
          <w:lang w:val="x-none" w:eastAsia="hi-IN"/>
        </w:rPr>
      </w:pPr>
      <w:r>
        <w:rPr>
          <w:kern w:val="2"/>
          <w:sz w:val="24"/>
          <w:szCs w:val="24"/>
          <w:lang w:val="x-none" w:eastAsia="hi-IN"/>
        </w:rPr>
        <w:t xml:space="preserve">     brutto:...................................( słownie:……………………………………………….)</w:t>
      </w:r>
    </w:p>
    <w:p w14:paraId="21F09AC1" w14:textId="77777777" w:rsidR="00B73E3F" w:rsidRDefault="00B73E3F" w:rsidP="00B73E3F">
      <w:pPr>
        <w:tabs>
          <w:tab w:val="num" w:pos="426"/>
        </w:tabs>
        <w:suppressAutoHyphens/>
        <w:spacing w:line="100" w:lineRule="atLeast"/>
        <w:ind w:left="426" w:hanging="426"/>
        <w:jc w:val="both"/>
        <w:rPr>
          <w:kern w:val="2"/>
          <w:sz w:val="24"/>
          <w:szCs w:val="24"/>
          <w:lang w:eastAsia="hi-IN"/>
        </w:rPr>
      </w:pPr>
      <w:r>
        <w:rPr>
          <w:kern w:val="2"/>
          <w:sz w:val="24"/>
          <w:szCs w:val="24"/>
          <w:lang w:val="x-none" w:eastAsia="hi-IN"/>
        </w:rPr>
        <w:t xml:space="preserve">     podatek VAT………………</w:t>
      </w:r>
      <w:r>
        <w:rPr>
          <w:kern w:val="2"/>
          <w:sz w:val="24"/>
          <w:szCs w:val="24"/>
          <w:lang w:eastAsia="hi-IN"/>
        </w:rPr>
        <w:t xml:space="preserve"> .</w:t>
      </w:r>
    </w:p>
    <w:p w14:paraId="266DA5F9" w14:textId="09EDCAAF" w:rsidR="00B73E3F" w:rsidRDefault="00B73E3F" w:rsidP="00B73E3F">
      <w:pPr>
        <w:numPr>
          <w:ilvl w:val="0"/>
          <w:numId w:val="4"/>
        </w:numPr>
        <w:suppressAutoHyphens/>
        <w:spacing w:after="120" w:line="100" w:lineRule="atLeast"/>
        <w:jc w:val="both"/>
        <w:rPr>
          <w:kern w:val="2"/>
          <w:sz w:val="24"/>
          <w:szCs w:val="24"/>
          <w:lang w:eastAsia="hi-IN"/>
        </w:rPr>
      </w:pPr>
      <w:r>
        <w:rPr>
          <w:kern w:val="2"/>
          <w:sz w:val="24"/>
          <w:szCs w:val="24"/>
          <w:lang w:eastAsia="hi-IN"/>
        </w:rPr>
        <w:tab/>
        <w:t>Wynagrodzenie Wykonawcy, o którym mowa w ust. 1 jest wynagrodzeniem ryczałtowym w myśl art. 632 ustawy z dnia 23 kwietnia 1964 r. Kodeks cywilny (Dz.U. z 202</w:t>
      </w:r>
      <w:r w:rsidR="00FC054D">
        <w:rPr>
          <w:kern w:val="2"/>
          <w:sz w:val="24"/>
          <w:szCs w:val="24"/>
          <w:lang w:eastAsia="hi-IN"/>
        </w:rPr>
        <w:t>3</w:t>
      </w:r>
      <w:r>
        <w:rPr>
          <w:kern w:val="2"/>
          <w:sz w:val="24"/>
          <w:szCs w:val="24"/>
          <w:lang w:eastAsia="hi-IN"/>
        </w:rPr>
        <w:t xml:space="preserve">  r.  poz. </w:t>
      </w:r>
      <w:r w:rsidR="00FC054D">
        <w:rPr>
          <w:kern w:val="2"/>
          <w:sz w:val="24"/>
          <w:szCs w:val="24"/>
          <w:lang w:eastAsia="hi-IN"/>
        </w:rPr>
        <w:t>1610</w:t>
      </w:r>
      <w:r>
        <w:rPr>
          <w:kern w:val="2"/>
          <w:sz w:val="24"/>
          <w:szCs w:val="24"/>
          <w:lang w:eastAsia="hi-IN"/>
        </w:rPr>
        <w:t xml:space="preserve"> ze  zm.) i obejmuje wszelkie koszty związane z wykonaniem kompletnego przedmiotu zamówienia. Wynagrodzenie ryczałtowe zawiera wszelkie koszty niezbędne do zrealizowania zamówienia, warunków prowadzenia robót podanych w SWZ jak również wszelkie koszty w nich nieujęte, a bez których nie można wykonać zamówienia w zakresie podanym w opisie przedmiotu zamówienia, zgodnie z Specyfikacją Warunków Zamówienia, obowiązującymi przepisami, Prawem budowlanym, wydanymi decyzjami, pozwoleniami i uzgodnieniami, sztuką budowlaną itp., oraz należny podatek VAT. Niedoszacowanie, pominięcie oraz brak rozpoznania zakresu przedmiotu umowy nie jest podstawą do zmiany wynagrodzenia określonego w ust. 1.</w:t>
      </w:r>
    </w:p>
    <w:p w14:paraId="5784FC59" w14:textId="77777777" w:rsidR="00B73E3F" w:rsidRDefault="00B73E3F" w:rsidP="00B73E3F">
      <w:pPr>
        <w:numPr>
          <w:ilvl w:val="0"/>
          <w:numId w:val="4"/>
        </w:numPr>
        <w:suppressAutoHyphens/>
        <w:spacing w:after="120" w:line="100" w:lineRule="atLeast"/>
        <w:jc w:val="both"/>
        <w:rPr>
          <w:kern w:val="2"/>
          <w:sz w:val="24"/>
          <w:szCs w:val="24"/>
          <w:lang w:eastAsia="hi-IN"/>
        </w:rPr>
      </w:pPr>
      <w:r>
        <w:rPr>
          <w:kern w:val="2"/>
          <w:sz w:val="24"/>
          <w:szCs w:val="24"/>
          <w:lang w:eastAsia="hi-IN"/>
        </w:rPr>
        <w:t>Wynagrodzenie o którym mowa w ust. 1 będzie waloryzowane zgodnie z § 16 i 17 umowy.</w:t>
      </w:r>
    </w:p>
    <w:p w14:paraId="23D1D9B2" w14:textId="77777777" w:rsidR="00B73E3F" w:rsidRDefault="00B73E3F" w:rsidP="00B73E3F">
      <w:pPr>
        <w:numPr>
          <w:ilvl w:val="0"/>
          <w:numId w:val="4"/>
        </w:numPr>
        <w:suppressAutoHyphens/>
        <w:spacing w:after="120" w:line="100" w:lineRule="atLeast"/>
        <w:jc w:val="both"/>
        <w:rPr>
          <w:kern w:val="2"/>
          <w:sz w:val="24"/>
          <w:szCs w:val="24"/>
          <w:lang w:eastAsia="hi-IN"/>
        </w:rPr>
      </w:pPr>
      <w:r>
        <w:rPr>
          <w:kern w:val="2"/>
          <w:sz w:val="24"/>
          <w:szCs w:val="24"/>
          <w:lang w:eastAsia="hi-IN"/>
        </w:rPr>
        <w:t>Wykonawca nie ma prawa bez uprzedniej pisemnej zgody Zamawiającego przenieść na osobę trzecią żadnych praw i obowiązków, a w szczególności wierzytelności, wynikających z niniejszej umowy.</w:t>
      </w:r>
    </w:p>
    <w:p w14:paraId="449942B4" w14:textId="77777777" w:rsidR="00B73E3F" w:rsidRDefault="00B73E3F" w:rsidP="00B73E3F">
      <w:pPr>
        <w:pStyle w:val="Akapitzlist"/>
        <w:suppressAutoHyphens/>
        <w:spacing w:after="120" w:line="100" w:lineRule="atLeast"/>
        <w:jc w:val="center"/>
        <w:rPr>
          <w:kern w:val="2"/>
          <w:sz w:val="24"/>
          <w:szCs w:val="24"/>
          <w:lang w:eastAsia="hi-IN"/>
        </w:rPr>
      </w:pPr>
      <w:r>
        <w:rPr>
          <w:kern w:val="2"/>
          <w:sz w:val="24"/>
          <w:szCs w:val="24"/>
          <w:lang w:eastAsia="hi-IN"/>
        </w:rPr>
        <w:t>§ 4</w:t>
      </w:r>
    </w:p>
    <w:p w14:paraId="46A0C058" w14:textId="77777777" w:rsidR="00B73E3F" w:rsidRDefault="00B73E3F" w:rsidP="00B73E3F">
      <w:pPr>
        <w:ind w:right="51"/>
        <w:jc w:val="center"/>
        <w:rPr>
          <w:sz w:val="24"/>
          <w:szCs w:val="24"/>
        </w:rPr>
      </w:pPr>
      <w:r>
        <w:rPr>
          <w:sz w:val="24"/>
          <w:szCs w:val="24"/>
        </w:rPr>
        <w:t>UBEZPIECZENIA</w:t>
      </w:r>
    </w:p>
    <w:p w14:paraId="1FFFB85A" w14:textId="77777777" w:rsidR="00B73E3F" w:rsidRPr="00C6548A" w:rsidRDefault="00B73E3F" w:rsidP="00B73E3F">
      <w:pPr>
        <w:numPr>
          <w:ilvl w:val="0"/>
          <w:numId w:val="5"/>
        </w:numPr>
        <w:tabs>
          <w:tab w:val="num" w:pos="374"/>
        </w:tabs>
        <w:ind w:left="374" w:right="51" w:hanging="374"/>
        <w:jc w:val="both"/>
        <w:rPr>
          <w:sz w:val="24"/>
          <w:szCs w:val="24"/>
        </w:rPr>
      </w:pPr>
      <w:r w:rsidRPr="00C6548A">
        <w:rPr>
          <w:sz w:val="24"/>
          <w:szCs w:val="24"/>
        </w:rPr>
        <w:t>Wykonawca oświadcza, że posiada polisę ubezpieczeniową odpowiedzialności cywilnej prowadzonej przez siebie działalności na kwotę nie mniejszą niż 1 000 000,00 zł (jeden milion złotych 00/100).</w:t>
      </w:r>
    </w:p>
    <w:p w14:paraId="30501A01" w14:textId="77777777" w:rsidR="00B73E3F" w:rsidRDefault="00B73E3F" w:rsidP="00B73E3F">
      <w:pPr>
        <w:numPr>
          <w:ilvl w:val="0"/>
          <w:numId w:val="5"/>
        </w:numPr>
        <w:tabs>
          <w:tab w:val="num" w:pos="374"/>
        </w:tabs>
        <w:ind w:left="374" w:right="51" w:hanging="374"/>
        <w:jc w:val="both"/>
        <w:rPr>
          <w:sz w:val="24"/>
          <w:szCs w:val="24"/>
        </w:rPr>
      </w:pPr>
      <w:r>
        <w:rPr>
          <w:sz w:val="24"/>
          <w:szCs w:val="24"/>
        </w:rPr>
        <w:t>Wyżej opisane ubezpieczenie musi pozostawać w mocy przez cały okres wykonywania umowy.</w:t>
      </w:r>
    </w:p>
    <w:p w14:paraId="0C0272E1" w14:textId="77777777" w:rsidR="00B73E3F" w:rsidRDefault="00B73E3F" w:rsidP="00B73E3F">
      <w:pPr>
        <w:numPr>
          <w:ilvl w:val="0"/>
          <w:numId w:val="5"/>
        </w:numPr>
        <w:tabs>
          <w:tab w:val="num" w:pos="374"/>
        </w:tabs>
        <w:ind w:left="374" w:right="51" w:hanging="374"/>
        <w:jc w:val="both"/>
        <w:rPr>
          <w:sz w:val="24"/>
          <w:szCs w:val="24"/>
        </w:rPr>
      </w:pPr>
      <w:r>
        <w:rPr>
          <w:sz w:val="24"/>
          <w:szCs w:val="24"/>
        </w:rPr>
        <w:t>Wykonawca na żądanie Zamawiającego zobowiązany jest przedłożyć uwierzytelnioną kopię aktualnej polisy ubezpieczeniowej oraz dowody opłacania składek ubezpieczeniowych na ww. ubezpieczenie.</w:t>
      </w:r>
    </w:p>
    <w:p w14:paraId="54FDE566" w14:textId="77777777" w:rsidR="00B73E3F" w:rsidRDefault="00B73E3F" w:rsidP="00B73E3F">
      <w:pPr>
        <w:suppressAutoHyphens/>
        <w:spacing w:line="100" w:lineRule="atLeast"/>
        <w:jc w:val="center"/>
        <w:rPr>
          <w:rFonts w:eastAsia="Calibri"/>
          <w:b/>
          <w:bCs/>
          <w:color w:val="000000"/>
          <w:kern w:val="2"/>
          <w:sz w:val="24"/>
          <w:szCs w:val="24"/>
          <w:lang w:eastAsia="hi-IN" w:bidi="hi-IN"/>
        </w:rPr>
      </w:pPr>
    </w:p>
    <w:p w14:paraId="2B5654B8"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5</w:t>
      </w:r>
    </w:p>
    <w:p w14:paraId="29FCE871" w14:textId="77777777" w:rsidR="00B73E3F" w:rsidRDefault="00B73E3F" w:rsidP="00B73E3F">
      <w:pPr>
        <w:suppressAutoHyphens/>
        <w:spacing w:line="100" w:lineRule="atLeast"/>
        <w:jc w:val="center"/>
        <w:rPr>
          <w:rFonts w:eastAsia="Calibri"/>
          <w:b/>
          <w:bCs/>
          <w:color w:val="000000"/>
          <w:kern w:val="2"/>
          <w:sz w:val="24"/>
          <w:szCs w:val="24"/>
          <w:lang w:eastAsia="hi-IN" w:bidi="hi-IN"/>
        </w:rPr>
      </w:pPr>
    </w:p>
    <w:p w14:paraId="666E0978"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OGÓLNE OBOWIĄZKI ZAMAWIAJĄCEGO I WYKONAWCY</w:t>
      </w:r>
    </w:p>
    <w:p w14:paraId="266E394E" w14:textId="77777777" w:rsidR="00B73E3F" w:rsidRDefault="00B73E3F" w:rsidP="00B73E3F">
      <w:pPr>
        <w:suppressAutoHyphens/>
        <w:spacing w:line="100" w:lineRule="atLeast"/>
        <w:jc w:val="center"/>
        <w:rPr>
          <w:rFonts w:eastAsia="Calibri"/>
          <w:color w:val="000000"/>
          <w:kern w:val="2"/>
          <w:sz w:val="24"/>
          <w:szCs w:val="24"/>
          <w:lang w:eastAsia="hi-IN" w:bidi="hi-IN"/>
        </w:rPr>
      </w:pPr>
    </w:p>
    <w:p w14:paraId="6D9930B6" w14:textId="77777777" w:rsidR="00B73E3F" w:rsidRDefault="00B73E3F" w:rsidP="00B73E3F">
      <w:pPr>
        <w:shd w:val="clear" w:color="auto" w:fill="FFFFFF"/>
        <w:ind w:left="426" w:hanging="426"/>
        <w:jc w:val="center"/>
        <w:rPr>
          <w:rFonts w:ascii="Calibri" w:hAnsi="Calibri" w:cs="Calibri"/>
          <w:b/>
          <w:bCs/>
          <w:sz w:val="24"/>
          <w:szCs w:val="24"/>
        </w:rPr>
      </w:pPr>
    </w:p>
    <w:p w14:paraId="28EEABFB" w14:textId="033EE232" w:rsidR="00B73E3F" w:rsidRPr="00C6548A" w:rsidRDefault="00B73E3F" w:rsidP="00B73E3F">
      <w:pPr>
        <w:numPr>
          <w:ilvl w:val="0"/>
          <w:numId w:val="6"/>
        </w:numPr>
        <w:tabs>
          <w:tab w:val="num" w:pos="360"/>
        </w:tabs>
        <w:ind w:left="360"/>
        <w:jc w:val="both"/>
        <w:rPr>
          <w:sz w:val="24"/>
          <w:szCs w:val="24"/>
        </w:rPr>
      </w:pPr>
      <w:r w:rsidRPr="00C6548A">
        <w:rPr>
          <w:sz w:val="24"/>
          <w:szCs w:val="24"/>
        </w:rPr>
        <w:t>Nadzór inwestorski dla zadania o którym mowa w §1 umowy zostanie zapewniony przez Zamawiającego. Inspektor nadzoru inwestorskiego działa w granicach umocowania określonego przepisami ustawy z 7 lipca 1994 r. – Prawo budowlane (Dz. U. z 202</w:t>
      </w:r>
      <w:r w:rsidR="00C6548A" w:rsidRPr="00C6548A">
        <w:rPr>
          <w:sz w:val="24"/>
          <w:szCs w:val="24"/>
        </w:rPr>
        <w:t>3</w:t>
      </w:r>
      <w:r w:rsidRPr="00C6548A">
        <w:rPr>
          <w:sz w:val="24"/>
          <w:szCs w:val="24"/>
        </w:rPr>
        <w:t xml:space="preserve"> r. poz. </w:t>
      </w:r>
      <w:r w:rsidR="00C6548A" w:rsidRPr="00C6548A">
        <w:rPr>
          <w:sz w:val="24"/>
          <w:szCs w:val="24"/>
        </w:rPr>
        <w:t>682</w:t>
      </w:r>
      <w:r w:rsidRPr="00C6548A">
        <w:rPr>
          <w:sz w:val="24"/>
          <w:szCs w:val="24"/>
        </w:rPr>
        <w:t xml:space="preserve"> ze zm.).</w:t>
      </w:r>
    </w:p>
    <w:p w14:paraId="67488B61" w14:textId="77777777" w:rsidR="00B73E3F" w:rsidRDefault="00B73E3F" w:rsidP="00B73E3F">
      <w:pPr>
        <w:numPr>
          <w:ilvl w:val="0"/>
          <w:numId w:val="7"/>
        </w:numPr>
        <w:tabs>
          <w:tab w:val="num" w:pos="374"/>
        </w:tabs>
        <w:ind w:left="374" w:hanging="374"/>
        <w:jc w:val="both"/>
        <w:rPr>
          <w:sz w:val="24"/>
          <w:szCs w:val="24"/>
        </w:rPr>
      </w:pPr>
      <w:r w:rsidRPr="00C6548A">
        <w:rPr>
          <w:sz w:val="24"/>
          <w:szCs w:val="24"/>
        </w:rPr>
        <w:t>Inspektor nadzoru inwestorskiego</w:t>
      </w:r>
      <w:r>
        <w:rPr>
          <w:sz w:val="24"/>
          <w:szCs w:val="24"/>
        </w:rPr>
        <w:t xml:space="preserve"> uprawniony jest do wydawania Wykonawcy poleceń związanych z zapewnieniem prawidłowego wykonania robót.</w:t>
      </w:r>
    </w:p>
    <w:p w14:paraId="65180837" w14:textId="77777777" w:rsidR="00B73E3F" w:rsidRDefault="00B73E3F" w:rsidP="00B73E3F">
      <w:pPr>
        <w:numPr>
          <w:ilvl w:val="0"/>
          <w:numId w:val="7"/>
        </w:numPr>
        <w:tabs>
          <w:tab w:val="num" w:pos="374"/>
        </w:tabs>
        <w:ind w:left="374" w:hanging="374"/>
        <w:jc w:val="both"/>
        <w:rPr>
          <w:sz w:val="24"/>
          <w:szCs w:val="24"/>
        </w:rPr>
      </w:pPr>
      <w:r>
        <w:rPr>
          <w:sz w:val="24"/>
          <w:szCs w:val="24"/>
        </w:rPr>
        <w:t>Inspektor nadzoru inwestorskiego nie posiada pełnomocnictwa do podejmowania w imieniu Zamawiającego decyzji niosących skutki finansowe, powodujących zwiększenie wynagrodzenia Wykonawcy ustalonego w § 3 ust 1 oraz decyzji zmieniających technologie robót przyjęte w dokumentacji technicznej.</w:t>
      </w:r>
    </w:p>
    <w:p w14:paraId="6600091C" w14:textId="77777777" w:rsidR="00B73E3F" w:rsidRDefault="00B73E3F" w:rsidP="00B73E3F">
      <w:pPr>
        <w:numPr>
          <w:ilvl w:val="0"/>
          <w:numId w:val="7"/>
        </w:numPr>
        <w:tabs>
          <w:tab w:val="num" w:pos="374"/>
        </w:tabs>
        <w:ind w:left="374" w:hanging="374"/>
        <w:jc w:val="both"/>
        <w:rPr>
          <w:sz w:val="24"/>
          <w:szCs w:val="24"/>
        </w:rPr>
      </w:pPr>
      <w:r>
        <w:rPr>
          <w:sz w:val="24"/>
          <w:szCs w:val="24"/>
        </w:rPr>
        <w:t>Zamawiający może odmówić zapłaty wynagrodzenia za roboty dodatkowe lub zamienne wykonane bez zgody Zamawiającego .</w:t>
      </w:r>
    </w:p>
    <w:p w14:paraId="2A6A5CED" w14:textId="77777777" w:rsidR="00B73E3F" w:rsidRDefault="00B73E3F" w:rsidP="00B73E3F">
      <w:pPr>
        <w:numPr>
          <w:ilvl w:val="0"/>
          <w:numId w:val="7"/>
        </w:numPr>
        <w:shd w:val="clear" w:color="auto" w:fill="FFFFFF"/>
        <w:tabs>
          <w:tab w:val="num" w:pos="374"/>
        </w:tabs>
        <w:ind w:left="374" w:hanging="374"/>
        <w:jc w:val="both"/>
        <w:rPr>
          <w:sz w:val="24"/>
          <w:szCs w:val="24"/>
        </w:rPr>
      </w:pPr>
      <w:r>
        <w:rPr>
          <w:sz w:val="24"/>
          <w:szCs w:val="24"/>
        </w:rPr>
        <w:t xml:space="preserve">Wykonawca na swój koszt wyznaczy i zatrudni  kierowników budowy i kierowników robót w następujących specjalnościach:  </w:t>
      </w:r>
    </w:p>
    <w:p w14:paraId="11385DA5" w14:textId="77777777" w:rsidR="00B73E3F" w:rsidRDefault="00B73E3F" w:rsidP="00B73E3F">
      <w:pPr>
        <w:shd w:val="clear" w:color="auto" w:fill="FFFFFF"/>
        <w:ind w:left="374"/>
        <w:jc w:val="both"/>
        <w:rPr>
          <w:sz w:val="24"/>
          <w:szCs w:val="24"/>
        </w:rPr>
      </w:pPr>
    </w:p>
    <w:p w14:paraId="1F1623D9" w14:textId="77777777" w:rsidR="00B73E3F" w:rsidRDefault="00B73E3F" w:rsidP="00B73E3F">
      <w:pPr>
        <w:shd w:val="clear" w:color="auto" w:fill="FFFFFF"/>
        <w:ind w:left="374"/>
        <w:jc w:val="both"/>
        <w:rPr>
          <w:sz w:val="24"/>
          <w:szCs w:val="24"/>
        </w:rPr>
      </w:pPr>
      <w:r>
        <w:rPr>
          <w:sz w:val="24"/>
          <w:szCs w:val="24"/>
        </w:rPr>
        <w:t>- kierownik budowy w specjalności drogowej: …….imię i nazwisko ....... o uprawnieniach budowlanych nr .................... oraz wpisie do IIB o nr ewidencyjnym .......................;</w:t>
      </w:r>
    </w:p>
    <w:p w14:paraId="2F69F8E6" w14:textId="77777777" w:rsidR="00B73E3F" w:rsidRDefault="00B73E3F" w:rsidP="00B73E3F">
      <w:pPr>
        <w:shd w:val="clear" w:color="auto" w:fill="FFFFFF"/>
        <w:ind w:left="374"/>
        <w:jc w:val="both"/>
        <w:rPr>
          <w:sz w:val="24"/>
          <w:szCs w:val="24"/>
        </w:rPr>
      </w:pPr>
    </w:p>
    <w:p w14:paraId="0F7E6AD2" w14:textId="77777777" w:rsidR="00B73E3F" w:rsidRDefault="00B73E3F" w:rsidP="00B73E3F">
      <w:pPr>
        <w:shd w:val="clear" w:color="auto" w:fill="FFFFFF"/>
        <w:ind w:left="374"/>
        <w:jc w:val="both"/>
        <w:rPr>
          <w:sz w:val="24"/>
          <w:szCs w:val="24"/>
        </w:rPr>
      </w:pPr>
      <w:r>
        <w:rPr>
          <w:sz w:val="24"/>
          <w:szCs w:val="24"/>
        </w:rPr>
        <w:t>- kierownika robót</w:t>
      </w:r>
      <w:r>
        <w:rPr>
          <w:b/>
          <w:bCs/>
          <w:sz w:val="24"/>
          <w:szCs w:val="24"/>
        </w:rPr>
        <w:t xml:space="preserve"> </w:t>
      </w:r>
      <w:r>
        <w:rPr>
          <w:sz w:val="24"/>
          <w:szCs w:val="24"/>
        </w:rPr>
        <w:t xml:space="preserve">- </w:t>
      </w:r>
      <w:r>
        <w:rPr>
          <w:bCs/>
          <w:sz w:val="24"/>
          <w:szCs w:val="24"/>
        </w:rPr>
        <w:t>w specjalności instalacyjnej, w zakresie instalacji i urządzeń telekomunikacyjnych, wodociągowych i kanalizacyjnych</w:t>
      </w:r>
      <w:r>
        <w:rPr>
          <w:sz w:val="24"/>
          <w:szCs w:val="24"/>
        </w:rPr>
        <w:t>: …….imię i nazwisko ....... o uprawnieniach budowlanych nr .................... oraz wpisie do IIB o nr ewidencyjnym .......................;</w:t>
      </w:r>
    </w:p>
    <w:p w14:paraId="7FD4B6E7" w14:textId="77777777" w:rsidR="00B73E3F" w:rsidRDefault="00B73E3F" w:rsidP="00B73E3F">
      <w:pPr>
        <w:shd w:val="clear" w:color="auto" w:fill="FFFFFF"/>
        <w:ind w:left="374"/>
        <w:jc w:val="both"/>
        <w:rPr>
          <w:sz w:val="24"/>
          <w:szCs w:val="24"/>
        </w:rPr>
      </w:pPr>
      <w:r>
        <w:rPr>
          <w:sz w:val="24"/>
          <w:szCs w:val="24"/>
        </w:rPr>
        <w:t>- kierownika robót - w specjalności instalacyjnej w zakresie sieci, instalacji i urządzeń elektrycznych i elektroenergetycznych: …….imię i nazwisko ....... o uprawnieniach budowlanych nr .................... oraz wpisie do IIB o nr ewidencyjnym ........................</w:t>
      </w:r>
    </w:p>
    <w:p w14:paraId="1E79BA19" w14:textId="0D4B42A1" w:rsidR="00B73E3F" w:rsidRPr="00C6548A" w:rsidRDefault="00B73E3F" w:rsidP="00B73E3F">
      <w:pPr>
        <w:numPr>
          <w:ilvl w:val="0"/>
          <w:numId w:val="7"/>
        </w:numPr>
        <w:tabs>
          <w:tab w:val="num" w:pos="426"/>
        </w:tabs>
        <w:ind w:left="426" w:hanging="426"/>
        <w:jc w:val="both"/>
        <w:rPr>
          <w:sz w:val="24"/>
          <w:szCs w:val="24"/>
        </w:rPr>
      </w:pPr>
      <w:r w:rsidRPr="00C6548A">
        <w:rPr>
          <w:sz w:val="24"/>
          <w:szCs w:val="24"/>
        </w:rPr>
        <w:t>Kierownicy budowy/ robót działają w granicach umocowania określonego przepisami ustawy z dnia 7 lipca 1994 r. Prawo budowlane (Dz. U. z 202</w:t>
      </w:r>
      <w:r w:rsidR="00C6548A" w:rsidRPr="00C6548A">
        <w:rPr>
          <w:sz w:val="24"/>
          <w:szCs w:val="24"/>
        </w:rPr>
        <w:t>3</w:t>
      </w:r>
      <w:r w:rsidRPr="00C6548A">
        <w:rPr>
          <w:sz w:val="24"/>
          <w:szCs w:val="24"/>
        </w:rPr>
        <w:t xml:space="preserve"> r. poz. </w:t>
      </w:r>
      <w:r w:rsidR="00C6548A" w:rsidRPr="00C6548A">
        <w:rPr>
          <w:sz w:val="24"/>
          <w:szCs w:val="24"/>
        </w:rPr>
        <w:t>682</w:t>
      </w:r>
      <w:r w:rsidRPr="00C6548A">
        <w:rPr>
          <w:sz w:val="24"/>
          <w:szCs w:val="24"/>
        </w:rPr>
        <w:t xml:space="preserve"> ze zm.).</w:t>
      </w:r>
    </w:p>
    <w:p w14:paraId="3EE5266D" w14:textId="77777777" w:rsidR="00B73E3F" w:rsidRDefault="00B73E3F" w:rsidP="00B73E3F">
      <w:pPr>
        <w:numPr>
          <w:ilvl w:val="0"/>
          <w:numId w:val="7"/>
        </w:numPr>
        <w:tabs>
          <w:tab w:val="num" w:pos="426"/>
        </w:tabs>
        <w:ind w:left="426" w:hanging="426"/>
        <w:jc w:val="both"/>
        <w:rPr>
          <w:sz w:val="24"/>
          <w:szCs w:val="24"/>
        </w:rPr>
      </w:pPr>
      <w:r>
        <w:rPr>
          <w:sz w:val="24"/>
          <w:szCs w:val="24"/>
        </w:rPr>
        <w:t>Wykonawca jest zobowiązany do zapewnienia Zamawiającemu oraz osobom upoważnionym, dostępu na teren budowy oraz do wszystkich miejsc, gdzie są wykonywane roboty budowlane oraz gdzie przewiduje się ich wykonanie.</w:t>
      </w:r>
    </w:p>
    <w:p w14:paraId="77FFF92A" w14:textId="77777777" w:rsidR="00B73E3F" w:rsidRDefault="00B73E3F" w:rsidP="00B73E3F">
      <w:pPr>
        <w:numPr>
          <w:ilvl w:val="0"/>
          <w:numId w:val="7"/>
        </w:numPr>
        <w:tabs>
          <w:tab w:val="num" w:pos="426"/>
        </w:tabs>
        <w:ind w:left="426" w:hanging="426"/>
        <w:jc w:val="both"/>
        <w:rPr>
          <w:bCs/>
          <w:sz w:val="24"/>
          <w:szCs w:val="24"/>
        </w:rPr>
      </w:pPr>
      <w:r>
        <w:rPr>
          <w:bCs/>
          <w:sz w:val="24"/>
          <w:szCs w:val="24"/>
        </w:rPr>
        <w:t xml:space="preserve">Inspektor nadzoru inwestorskiego zwołuje narady koordynacyjne z udziałem kierowników budowy/robót przedstawicieli Wykonawcy i Zamawiającego. </w:t>
      </w:r>
    </w:p>
    <w:p w14:paraId="3206AABB" w14:textId="77777777" w:rsidR="00B73E3F" w:rsidRDefault="00B73E3F" w:rsidP="00B73E3F">
      <w:pPr>
        <w:numPr>
          <w:ilvl w:val="0"/>
          <w:numId w:val="7"/>
        </w:numPr>
        <w:tabs>
          <w:tab w:val="num" w:pos="426"/>
        </w:tabs>
        <w:ind w:left="426" w:hanging="426"/>
        <w:jc w:val="both"/>
        <w:rPr>
          <w:bCs/>
          <w:sz w:val="24"/>
          <w:szCs w:val="24"/>
        </w:rPr>
      </w:pPr>
      <w:r>
        <w:rPr>
          <w:bCs/>
          <w:sz w:val="24"/>
          <w:szCs w:val="24"/>
        </w:rPr>
        <w:t>Celem narad koordynacyjnych jest omawianie lub wyjaśnianie bieżących spraw dotyczących wykonania i zaawansowania robót, w szczególności dotyczących postępu prac albo nieprawidłowości w wykonywaniu robót lub zagrożenia terminowego wykonania Umowy.</w:t>
      </w:r>
    </w:p>
    <w:p w14:paraId="44D0A61E" w14:textId="77777777" w:rsidR="00B73E3F" w:rsidRDefault="00B73E3F" w:rsidP="00B73E3F">
      <w:pPr>
        <w:suppressAutoHyphens/>
        <w:rPr>
          <w:kern w:val="2"/>
          <w:sz w:val="24"/>
          <w:szCs w:val="24"/>
          <w:lang w:eastAsia="hi-IN"/>
        </w:rPr>
      </w:pPr>
    </w:p>
    <w:p w14:paraId="1381B31B" w14:textId="77777777" w:rsidR="00B73E3F" w:rsidRDefault="00B73E3F" w:rsidP="00B73E3F">
      <w:pPr>
        <w:suppressAutoHyphens/>
        <w:jc w:val="center"/>
        <w:rPr>
          <w:kern w:val="2"/>
          <w:sz w:val="24"/>
          <w:szCs w:val="24"/>
          <w:lang w:eastAsia="hi-IN"/>
        </w:rPr>
      </w:pPr>
      <w:r>
        <w:rPr>
          <w:kern w:val="2"/>
          <w:sz w:val="24"/>
          <w:szCs w:val="24"/>
          <w:lang w:val="x-none" w:eastAsia="hi-IN"/>
        </w:rPr>
        <w:t xml:space="preserve">§ </w:t>
      </w:r>
      <w:r>
        <w:rPr>
          <w:kern w:val="2"/>
          <w:sz w:val="24"/>
          <w:szCs w:val="24"/>
          <w:lang w:eastAsia="hi-IN"/>
        </w:rPr>
        <w:t>6</w:t>
      </w:r>
    </w:p>
    <w:p w14:paraId="71C0BCFE" w14:textId="77777777" w:rsidR="00B73E3F" w:rsidRDefault="00B73E3F" w:rsidP="00B73E3F">
      <w:pPr>
        <w:suppressAutoHyphens/>
        <w:jc w:val="center"/>
        <w:rPr>
          <w:kern w:val="2"/>
          <w:sz w:val="24"/>
          <w:szCs w:val="24"/>
          <w:lang w:eastAsia="hi-IN"/>
        </w:rPr>
      </w:pPr>
      <w:r>
        <w:rPr>
          <w:kern w:val="2"/>
          <w:sz w:val="24"/>
          <w:szCs w:val="24"/>
          <w:lang w:eastAsia="hi-IN"/>
        </w:rPr>
        <w:t>ROZLICZENIE PRZEDMIOTU UMOWY</w:t>
      </w:r>
    </w:p>
    <w:p w14:paraId="0A1F403B" w14:textId="763CA27B" w:rsidR="00B73E3F" w:rsidRPr="00C6548A" w:rsidRDefault="00B73E3F" w:rsidP="00B73E3F">
      <w:pPr>
        <w:pStyle w:val="Akapitzlist"/>
        <w:numPr>
          <w:ilvl w:val="3"/>
          <w:numId w:val="2"/>
        </w:numPr>
        <w:suppressAutoHyphens/>
        <w:ind w:left="426" w:hanging="426"/>
        <w:jc w:val="both"/>
        <w:rPr>
          <w:kern w:val="2"/>
          <w:sz w:val="24"/>
          <w:szCs w:val="24"/>
          <w:lang w:eastAsia="hi-IN"/>
        </w:rPr>
      </w:pPr>
      <w:r w:rsidRPr="00C6548A">
        <w:rPr>
          <w:kern w:val="2"/>
          <w:sz w:val="24"/>
          <w:szCs w:val="24"/>
          <w:lang w:eastAsia="hi-IN"/>
        </w:rPr>
        <w:t>Rozliczenie między stronami za wykonanie przedmiotu umowy nastąpi na podstawie trzech prawidłowo wystawionych faktur przez Wykonawcę, na rachunek bankowy wskazany na fakturze, właściwy dla dokonania rozliczeń na zasadach mechanizmu podzielonej płatności, zgodnie z przepisami ustawy z dnia 11 marca 2004 r. o podatku od towarów i usług (Dz. U. z 202</w:t>
      </w:r>
      <w:r w:rsidR="00C6548A" w:rsidRPr="00C6548A">
        <w:rPr>
          <w:kern w:val="2"/>
          <w:sz w:val="24"/>
          <w:szCs w:val="24"/>
          <w:lang w:eastAsia="hi-IN"/>
        </w:rPr>
        <w:t>3</w:t>
      </w:r>
      <w:r w:rsidRPr="00C6548A">
        <w:rPr>
          <w:kern w:val="2"/>
          <w:sz w:val="24"/>
          <w:szCs w:val="24"/>
          <w:lang w:eastAsia="hi-IN"/>
        </w:rPr>
        <w:t xml:space="preserve"> r. poz. </w:t>
      </w:r>
      <w:r w:rsidR="00C6548A" w:rsidRPr="00C6548A">
        <w:rPr>
          <w:kern w:val="2"/>
          <w:sz w:val="24"/>
          <w:szCs w:val="24"/>
          <w:lang w:eastAsia="hi-IN"/>
        </w:rPr>
        <w:t>1570</w:t>
      </w:r>
      <w:r w:rsidRPr="00C6548A">
        <w:rPr>
          <w:kern w:val="2"/>
          <w:sz w:val="24"/>
          <w:szCs w:val="24"/>
          <w:lang w:eastAsia="hi-IN"/>
        </w:rPr>
        <w:t xml:space="preserve"> ze zm.).</w:t>
      </w:r>
    </w:p>
    <w:p w14:paraId="6BEFD6E5" w14:textId="51DA5B42" w:rsidR="00B73E3F" w:rsidRDefault="00B73E3F" w:rsidP="00B73E3F">
      <w:pPr>
        <w:pStyle w:val="Akapitzlist"/>
        <w:numPr>
          <w:ilvl w:val="3"/>
          <w:numId w:val="2"/>
        </w:numPr>
        <w:suppressAutoHyphens/>
        <w:ind w:left="426" w:hanging="426"/>
        <w:jc w:val="both"/>
        <w:rPr>
          <w:kern w:val="2"/>
          <w:sz w:val="24"/>
          <w:szCs w:val="24"/>
          <w:lang w:eastAsia="hi-IN"/>
        </w:rPr>
      </w:pPr>
      <w:r>
        <w:rPr>
          <w:kern w:val="2"/>
          <w:sz w:val="24"/>
          <w:szCs w:val="24"/>
          <w:lang w:eastAsia="hi-IN"/>
        </w:rPr>
        <w:t xml:space="preserve">Zamawiający dopuszcza możliwość wystawienia dwóch faktur częściowych za wykonane prace – pierwsza do wysokości </w:t>
      </w:r>
      <w:r w:rsidR="00C6548A">
        <w:rPr>
          <w:kern w:val="2"/>
          <w:sz w:val="24"/>
          <w:szCs w:val="24"/>
          <w:lang w:eastAsia="hi-IN"/>
        </w:rPr>
        <w:t>6</w:t>
      </w:r>
      <w:r>
        <w:rPr>
          <w:kern w:val="2"/>
          <w:sz w:val="24"/>
          <w:szCs w:val="24"/>
          <w:lang w:eastAsia="hi-IN"/>
        </w:rPr>
        <w:t xml:space="preserve"> % wartości brutto określonej w § 3 ust. 1 niniejszej umowy (odpowiadającej wartości planowanego wkładu własnego Zamawiającego w projekcie) , druga do wysokości </w:t>
      </w:r>
      <w:r w:rsidR="00C6548A">
        <w:rPr>
          <w:kern w:val="2"/>
          <w:sz w:val="24"/>
          <w:szCs w:val="24"/>
          <w:lang w:eastAsia="hi-IN"/>
        </w:rPr>
        <w:t>50%</w:t>
      </w:r>
      <w:r>
        <w:rPr>
          <w:kern w:val="2"/>
          <w:sz w:val="24"/>
          <w:szCs w:val="24"/>
          <w:lang w:eastAsia="hi-IN"/>
        </w:rPr>
        <w:t xml:space="preserve"> wartości brutto określonej w § 3 ust. 1 niniejszej umowy oraz faktury końcowej w wysokości pozostałej do zapłaty kwoty wynagrodzenia.</w:t>
      </w:r>
    </w:p>
    <w:p w14:paraId="6B14099F" w14:textId="77777777" w:rsidR="00B73E3F" w:rsidRPr="0050266E" w:rsidRDefault="00B73E3F" w:rsidP="00B73E3F">
      <w:pPr>
        <w:pStyle w:val="Akapitzlist"/>
        <w:numPr>
          <w:ilvl w:val="3"/>
          <w:numId w:val="2"/>
        </w:numPr>
        <w:suppressAutoHyphens/>
        <w:ind w:left="426" w:hanging="426"/>
        <w:jc w:val="both"/>
        <w:rPr>
          <w:kern w:val="2"/>
          <w:sz w:val="24"/>
          <w:szCs w:val="24"/>
          <w:lang w:eastAsia="hi-IN"/>
        </w:rPr>
      </w:pPr>
      <w:r w:rsidRPr="0050266E">
        <w:rPr>
          <w:kern w:val="2"/>
          <w:sz w:val="24"/>
          <w:szCs w:val="24"/>
          <w:lang w:eastAsia="hi-IN"/>
        </w:rPr>
        <w:t>Podstawą formalną odbiorów częściowych będą protokoły  odbioru częściowego robót za  zakończone, wydzielone etapy prac, określone w harmonogramie rzeczowo–finansowym stanowiącym załącznik nr 1 do umowy, podpisane przez upoważnionych przedstawicieli stron. Harmonogram rzeczowo – finansowy Wykonawca sporządzi przed podpisaniem niniejszej umowy.</w:t>
      </w:r>
    </w:p>
    <w:p w14:paraId="7AC21178" w14:textId="77777777" w:rsidR="00B73E3F" w:rsidRDefault="00B73E3F" w:rsidP="00B73E3F">
      <w:pPr>
        <w:pStyle w:val="Akapitzlist"/>
        <w:numPr>
          <w:ilvl w:val="3"/>
          <w:numId w:val="2"/>
        </w:numPr>
        <w:suppressAutoHyphens/>
        <w:ind w:left="426" w:hanging="426"/>
        <w:jc w:val="both"/>
        <w:rPr>
          <w:kern w:val="2"/>
          <w:sz w:val="24"/>
          <w:szCs w:val="24"/>
          <w:lang w:eastAsia="hi-IN"/>
        </w:rPr>
      </w:pPr>
      <w:r>
        <w:rPr>
          <w:kern w:val="2"/>
          <w:sz w:val="24"/>
          <w:szCs w:val="24"/>
          <w:lang w:eastAsia="hi-IN"/>
        </w:rPr>
        <w:t xml:space="preserve">Podstawę do wystawienia faktury końcowej stanowi protokół odbioru końcowego robót, podpisany przez upoważnionych przedstawicieli stron. </w:t>
      </w:r>
    </w:p>
    <w:p w14:paraId="02251A6A" w14:textId="77777777" w:rsidR="00B73E3F" w:rsidRDefault="00B73E3F" w:rsidP="00B73E3F">
      <w:pPr>
        <w:pStyle w:val="Akapitzlist"/>
        <w:numPr>
          <w:ilvl w:val="3"/>
          <w:numId w:val="2"/>
        </w:numPr>
        <w:suppressAutoHyphens/>
        <w:ind w:left="426" w:hanging="426"/>
        <w:jc w:val="both"/>
        <w:rPr>
          <w:kern w:val="2"/>
          <w:sz w:val="24"/>
          <w:szCs w:val="24"/>
          <w:lang w:eastAsia="hi-IN"/>
        </w:rPr>
      </w:pPr>
      <w:r>
        <w:rPr>
          <w:kern w:val="2"/>
          <w:sz w:val="24"/>
          <w:szCs w:val="24"/>
          <w:lang w:eastAsia="hi-IN"/>
        </w:rPr>
        <w:t>Jeżeli Wykonawca przedstawia fakturę VAT za roboty budowlane, przy których wykonywaniu brali udział podwykonawcy lub dalsi podwykonawcy, zobowiązany jest dołączyć:</w:t>
      </w:r>
    </w:p>
    <w:p w14:paraId="647304AF" w14:textId="77777777" w:rsidR="00B73E3F" w:rsidRDefault="00B73E3F" w:rsidP="00B73E3F">
      <w:pPr>
        <w:pStyle w:val="Akapitzlist"/>
        <w:numPr>
          <w:ilvl w:val="0"/>
          <w:numId w:val="8"/>
        </w:numPr>
        <w:suppressAutoHyphens/>
        <w:jc w:val="both"/>
        <w:rPr>
          <w:kern w:val="2"/>
          <w:sz w:val="24"/>
          <w:szCs w:val="24"/>
          <w:lang w:eastAsia="hi-IN"/>
        </w:rPr>
      </w:pPr>
      <w:r>
        <w:rPr>
          <w:kern w:val="2"/>
          <w:sz w:val="24"/>
          <w:szCs w:val="24"/>
          <w:lang w:eastAsia="hi-IN"/>
        </w:rPr>
        <w:t>protokół odbioru zakończonego etapu robót, podpisany przez Inspektora nadzoru inwestorskiego i kierownika budowy, wskazujący wydzielone elementy robót wykonane przez podwykonawców lub dalszych podwykonawców,</w:t>
      </w:r>
    </w:p>
    <w:p w14:paraId="2B87A5EA" w14:textId="77777777" w:rsidR="00B73E3F" w:rsidRDefault="00B73E3F" w:rsidP="00B73E3F">
      <w:pPr>
        <w:pStyle w:val="Akapitzlist"/>
        <w:numPr>
          <w:ilvl w:val="0"/>
          <w:numId w:val="8"/>
        </w:numPr>
        <w:suppressAutoHyphens/>
        <w:jc w:val="both"/>
        <w:rPr>
          <w:kern w:val="2"/>
          <w:sz w:val="24"/>
          <w:szCs w:val="24"/>
          <w:lang w:eastAsia="hi-IN"/>
        </w:rPr>
      </w:pPr>
      <w:r>
        <w:rPr>
          <w:kern w:val="2"/>
          <w:sz w:val="24"/>
          <w:szCs w:val="24"/>
          <w:lang w:eastAsia="hi-IN"/>
        </w:rPr>
        <w:t>kopie faktur wystawionych dla Wykonawcy przez podwykonawcę(ów) i dla podwykonawcy przez dalszego podwykonawcę za wykonane przez niego roboty, dostawy lub usługi łącznie z dowodami zapłaty w postaci oświadczeń podwykonawców lub dalszych podwykonawców o otrzymaniu od Wykonawcy (podwykonawcy)  wynagrodzenia za zrealizowany zakres zamówienia, potwierdzających zapłatę wymagalnego wynagrodzenia podwykonawcom lub dalszym podwykonawcom.</w:t>
      </w:r>
    </w:p>
    <w:p w14:paraId="0DF4C18D"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Nie dołączenie dokumentów określonych w ust. 5 skutkuje wstrzymaniem wypłaty należnego  Wykonawcy wynagrodzenia za odebrane roboty w części równej sumie kwot wynikających z nieprzedstawionych dowodów zapłaty.</w:t>
      </w:r>
    </w:p>
    <w:p w14:paraId="01B1F2E7" w14:textId="296B4813"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Suma bezpośrednich płatności na rzecz podwykonawców i dalszych podwykonawców oraz płatności na rzecz Wykonawcy nie przekroczy łącznego wynagrodzenia Wykonawcy  określonego w § 3</w:t>
      </w:r>
      <w:r w:rsidR="00747BE6">
        <w:rPr>
          <w:kern w:val="2"/>
          <w:sz w:val="24"/>
          <w:szCs w:val="24"/>
          <w:lang w:eastAsia="hi-IN"/>
        </w:rPr>
        <w:t xml:space="preserve"> ust.1</w:t>
      </w:r>
      <w:r>
        <w:rPr>
          <w:kern w:val="2"/>
          <w:sz w:val="24"/>
          <w:szCs w:val="24"/>
          <w:lang w:eastAsia="hi-IN"/>
        </w:rPr>
        <w:t>.</w:t>
      </w:r>
    </w:p>
    <w:p w14:paraId="22C02FA2"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 xml:space="preserve">Zapłata wynagrodzenia nastąpi przelewem na rachunek bankowy Wykonawcy, w terminie do 30 dni licząc od dnia otrzymania prawidłowo wystawionej faktury z zastrzeżeniem ust. 10 niniejszego paragrafu. </w:t>
      </w:r>
    </w:p>
    <w:p w14:paraId="41F017AC"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 xml:space="preserve">Za datę płatności uważa się za dzień obciążenia rachunku Zamawiającego. </w:t>
      </w:r>
    </w:p>
    <w:p w14:paraId="32C8E658"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Wykonawca jest zobowiązany zapewnić finansowanie inwestycji w części nie pokrytej wkładem własnym Zamawiającego na czas poprzedzający wypłatę środków z Programu Rządowy Fundusz Polski Ład: Program Inwestycji Strategicznych, przy czym zapłata wynagrodzenia Wykonawcy w całości nastąpi po wykonaniu zamówienia w terminie nie dłuższym niż 35 dni od dnia dokonania odbioru robót przez Zamawiającego.</w:t>
      </w:r>
    </w:p>
    <w:p w14:paraId="60399509"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W przypadku zwrotu płatności za fakturę przez bank Wykonawcy na skutek braku rachunku VAT, o którym mowa w ust. 1, za datę płatności uznaje się datę obciążenia rachunku bankowego Zamawiającego. Ponowny przelew na rzecz Wykonawcy nastąpi dopiero po otrzymaniu prawidłowo wystawionej faktury korygującej ze wskazaniem przez Wykonawcę rachunku, dla którego prowadzony jest rachunek VAT w terminie wskazanym w ust. 8.</w:t>
      </w:r>
    </w:p>
    <w:p w14:paraId="1C1756A9" w14:textId="77777777" w:rsidR="00B73E3F" w:rsidRDefault="00B73E3F" w:rsidP="00B73E3F">
      <w:pPr>
        <w:pStyle w:val="Akapitzlist"/>
        <w:numPr>
          <w:ilvl w:val="3"/>
          <w:numId w:val="2"/>
        </w:numPr>
        <w:tabs>
          <w:tab w:val="num" w:pos="567"/>
        </w:tabs>
        <w:suppressAutoHyphens/>
        <w:ind w:left="426" w:hanging="426"/>
        <w:jc w:val="both"/>
        <w:rPr>
          <w:kern w:val="2"/>
          <w:sz w:val="24"/>
          <w:szCs w:val="24"/>
          <w:lang w:eastAsia="hi-IN"/>
        </w:rPr>
      </w:pPr>
      <w:r>
        <w:rPr>
          <w:kern w:val="2"/>
          <w:sz w:val="24"/>
          <w:szCs w:val="24"/>
          <w:lang w:eastAsia="hi-IN"/>
        </w:rPr>
        <w:t xml:space="preserve">Fakturę należy wystawić na:  </w:t>
      </w:r>
    </w:p>
    <w:p w14:paraId="46644372" w14:textId="77777777" w:rsidR="00B73E3F" w:rsidRDefault="00B73E3F" w:rsidP="00B73E3F">
      <w:pPr>
        <w:suppressAutoHyphens/>
        <w:ind w:firstLine="426"/>
        <w:jc w:val="both"/>
        <w:rPr>
          <w:kern w:val="2"/>
          <w:sz w:val="24"/>
          <w:szCs w:val="24"/>
          <w:lang w:eastAsia="hi-IN"/>
        </w:rPr>
      </w:pPr>
      <w:r>
        <w:rPr>
          <w:kern w:val="2"/>
          <w:sz w:val="24"/>
          <w:szCs w:val="24"/>
          <w:lang w:eastAsia="hi-IN"/>
        </w:rPr>
        <w:t xml:space="preserve">Nabywca: Gmina Stegna, ul. Gdańska 34, 82-103, NIP: 579-206-96-87; </w:t>
      </w:r>
    </w:p>
    <w:p w14:paraId="0F7C5325" w14:textId="77777777" w:rsidR="00B73E3F" w:rsidRDefault="00B73E3F" w:rsidP="00B73E3F">
      <w:pPr>
        <w:pStyle w:val="Akapitzlist"/>
        <w:numPr>
          <w:ilvl w:val="3"/>
          <w:numId w:val="2"/>
        </w:numPr>
        <w:tabs>
          <w:tab w:val="num" w:pos="0"/>
        </w:tabs>
        <w:suppressAutoHyphens/>
        <w:ind w:left="426" w:hanging="426"/>
        <w:jc w:val="both"/>
        <w:rPr>
          <w:kern w:val="2"/>
          <w:sz w:val="24"/>
          <w:szCs w:val="24"/>
          <w:lang w:eastAsia="hi-IN"/>
        </w:rPr>
      </w:pPr>
      <w:r>
        <w:rPr>
          <w:kern w:val="2"/>
          <w:sz w:val="24"/>
          <w:szCs w:val="24"/>
          <w:lang w:eastAsia="hi-IN"/>
        </w:rPr>
        <w:t>Wykonawca nie może bez zgody Zamawiającego, zbyć na rzecz osób trzecich, przysługujących mu względem Zamawiającego wierzytelności z tytułu zapłaty wynagrodzenia za wykonanie przedmiotu niniejszej umowy.</w:t>
      </w:r>
    </w:p>
    <w:p w14:paraId="2F8E670B" w14:textId="77777777" w:rsidR="00B73E3F" w:rsidRDefault="00B73E3F" w:rsidP="00B73E3F">
      <w:pPr>
        <w:suppressAutoHyphens/>
        <w:jc w:val="both"/>
        <w:rPr>
          <w:kern w:val="2"/>
          <w:sz w:val="24"/>
          <w:szCs w:val="24"/>
          <w:lang w:eastAsia="hi-IN"/>
        </w:rPr>
      </w:pPr>
    </w:p>
    <w:p w14:paraId="0513D81B" w14:textId="77777777" w:rsidR="00B73E3F" w:rsidRDefault="00B73E3F" w:rsidP="00B73E3F">
      <w:pPr>
        <w:suppressAutoHyphens/>
        <w:jc w:val="both"/>
        <w:rPr>
          <w:kern w:val="2"/>
          <w:sz w:val="24"/>
          <w:szCs w:val="24"/>
          <w:lang w:eastAsia="hi-IN"/>
        </w:rPr>
      </w:pPr>
    </w:p>
    <w:p w14:paraId="655645BE" w14:textId="77777777" w:rsidR="00B73E3F" w:rsidRDefault="00B73E3F" w:rsidP="00B73E3F">
      <w:pPr>
        <w:suppressAutoHyphens/>
        <w:jc w:val="center"/>
        <w:rPr>
          <w:kern w:val="2"/>
          <w:sz w:val="24"/>
          <w:szCs w:val="24"/>
          <w:lang w:eastAsia="hi-IN"/>
        </w:rPr>
      </w:pPr>
      <w:r>
        <w:rPr>
          <w:kern w:val="2"/>
          <w:sz w:val="24"/>
          <w:szCs w:val="24"/>
          <w:lang w:eastAsia="hi-IN"/>
        </w:rPr>
        <w:t>§ 7</w:t>
      </w:r>
    </w:p>
    <w:p w14:paraId="39BE843B" w14:textId="77777777" w:rsidR="00B73E3F" w:rsidRDefault="00B73E3F" w:rsidP="00B73E3F">
      <w:pPr>
        <w:suppressAutoHyphens/>
        <w:jc w:val="center"/>
        <w:rPr>
          <w:kern w:val="2"/>
          <w:sz w:val="24"/>
          <w:szCs w:val="24"/>
          <w:lang w:eastAsia="hi-IN"/>
        </w:rPr>
      </w:pPr>
      <w:r>
        <w:rPr>
          <w:kern w:val="2"/>
          <w:sz w:val="24"/>
          <w:szCs w:val="24"/>
          <w:lang w:eastAsia="hi-IN"/>
        </w:rPr>
        <w:t>PODWYKONAWCY I DALSI PODWYKONAWCY</w:t>
      </w:r>
    </w:p>
    <w:p w14:paraId="5CE3AF16" w14:textId="77777777" w:rsidR="00B73E3F" w:rsidRDefault="00B73E3F" w:rsidP="00B73E3F">
      <w:pPr>
        <w:pStyle w:val="Akapitzlist"/>
        <w:numPr>
          <w:ilvl w:val="0"/>
          <w:numId w:val="9"/>
        </w:numPr>
        <w:suppressAutoHyphens/>
        <w:jc w:val="both"/>
        <w:rPr>
          <w:kern w:val="2"/>
          <w:sz w:val="24"/>
          <w:szCs w:val="24"/>
          <w:lang w:eastAsia="hi-IN"/>
        </w:rPr>
      </w:pPr>
      <w:r>
        <w:rPr>
          <w:kern w:val="2"/>
          <w:sz w:val="24"/>
          <w:szCs w:val="24"/>
          <w:lang w:eastAsia="hi-IN"/>
        </w:rPr>
        <w:t>Wykonawca może powierzyć podwykonawcom wykonanie części umowy na zasadach określonych w niniejszej umowie.</w:t>
      </w:r>
    </w:p>
    <w:p w14:paraId="25C0CF29" w14:textId="77777777" w:rsidR="00B73E3F" w:rsidRDefault="00B73E3F" w:rsidP="00B73E3F">
      <w:pPr>
        <w:pStyle w:val="Akapitzlist"/>
        <w:numPr>
          <w:ilvl w:val="0"/>
          <w:numId w:val="9"/>
        </w:numPr>
        <w:suppressAutoHyphens/>
        <w:jc w:val="both"/>
        <w:rPr>
          <w:kern w:val="2"/>
          <w:sz w:val="24"/>
          <w:szCs w:val="24"/>
          <w:lang w:eastAsia="hi-IN"/>
        </w:rPr>
      </w:pPr>
      <w:r>
        <w:rPr>
          <w:kern w:val="2"/>
          <w:sz w:val="24"/>
          <w:szCs w:val="24"/>
          <w:lang w:eastAsia="hi-IN"/>
        </w:rPr>
        <w:t>Powierzenie przez Wykonawcę wykonania części umowy podwykonawcy może nastąpić, na podstawie pisemnej umowy zawartej przez Wykonawcę z podwykonawcą lub podwykonawcy z dalszym podwykonawcą z uwzględnieniem zasad podanych niżej.</w:t>
      </w:r>
    </w:p>
    <w:p w14:paraId="70D82E82" w14:textId="77777777" w:rsidR="00B73E3F" w:rsidRDefault="00B73E3F" w:rsidP="00B73E3F">
      <w:pPr>
        <w:pStyle w:val="Akapitzlist"/>
        <w:numPr>
          <w:ilvl w:val="0"/>
          <w:numId w:val="9"/>
        </w:numPr>
        <w:suppressAutoHyphens/>
        <w:jc w:val="both"/>
        <w:rPr>
          <w:kern w:val="2"/>
          <w:sz w:val="24"/>
          <w:szCs w:val="24"/>
          <w:lang w:eastAsia="hi-IN"/>
        </w:rPr>
      </w:pPr>
      <w:r>
        <w:rPr>
          <w:kern w:val="2"/>
          <w:sz w:val="24"/>
          <w:szCs w:val="24"/>
          <w:lang w:eastAsia="hi-IN"/>
        </w:rPr>
        <w:t>Wykonawca niniejszego zamówienia zamierzający zawrzeć umowę o podwykonawstwo, której przedmiotem są roboty budowlane, jest obowiązany, w trakcie realizacji niniejszego zamówienia, do przedłożenia Zamawiającemu projektu tej umowy, przy czym podwykonawca lub dalszy podwykonawca jest obowiązany dołączyć zgodę Wykonawcy na zawarcie umowy o podwykonawstwo o treści zgodnej z projektem umowy.</w:t>
      </w:r>
    </w:p>
    <w:p w14:paraId="307D3088" w14:textId="0ADCADC9" w:rsidR="00B73E3F" w:rsidRDefault="00B73E3F" w:rsidP="00B73E3F">
      <w:pPr>
        <w:pStyle w:val="Akapitzlist"/>
        <w:numPr>
          <w:ilvl w:val="0"/>
          <w:numId w:val="9"/>
        </w:numPr>
        <w:suppressAutoHyphens/>
        <w:jc w:val="both"/>
        <w:rPr>
          <w:kern w:val="2"/>
          <w:sz w:val="24"/>
          <w:szCs w:val="24"/>
          <w:lang w:eastAsia="hi-IN"/>
        </w:rPr>
      </w:pPr>
      <w:r>
        <w:rPr>
          <w:kern w:val="2"/>
          <w:sz w:val="24"/>
          <w:szCs w:val="24"/>
          <w:lang w:eastAsia="hi-IN"/>
        </w:rPr>
        <w:t xml:space="preserve">Termin zapłaty wynagrodzenia podwykonawcy lub dalszemu podwykonawcy, przewidziany w umowie o podwykonawstwo, nie może być dłuższy </w:t>
      </w:r>
      <w:r w:rsidRPr="00C6548A">
        <w:rPr>
          <w:kern w:val="2"/>
          <w:sz w:val="24"/>
          <w:szCs w:val="24"/>
          <w:lang w:eastAsia="hi-IN"/>
        </w:rPr>
        <w:t xml:space="preserve">niż </w:t>
      </w:r>
      <w:r w:rsidR="00C6548A" w:rsidRPr="00C6548A">
        <w:rPr>
          <w:kern w:val="2"/>
          <w:sz w:val="24"/>
          <w:szCs w:val="24"/>
          <w:lang w:eastAsia="hi-IN"/>
        </w:rPr>
        <w:t>21</w:t>
      </w:r>
      <w:r w:rsidRPr="00C6548A">
        <w:rPr>
          <w:kern w:val="2"/>
          <w:sz w:val="24"/>
          <w:szCs w:val="24"/>
          <w:lang w:eastAsia="hi-IN"/>
        </w:rPr>
        <w:t xml:space="preserve"> dni</w:t>
      </w:r>
      <w:r>
        <w:rPr>
          <w:kern w:val="2"/>
          <w:sz w:val="24"/>
          <w:szCs w:val="24"/>
          <w:lang w:eastAsia="hi-IN"/>
        </w:rPr>
        <w:t xml:space="preserve"> od dnia doręczenia wykonawcy, podwykonawcy lub dalszemu podwykonawcy faktury lub rachunku. </w:t>
      </w:r>
    </w:p>
    <w:p w14:paraId="4DBB9C42" w14:textId="77777777" w:rsidR="00B73E3F" w:rsidRDefault="00B73E3F" w:rsidP="00B73E3F">
      <w:pPr>
        <w:pStyle w:val="Akapitzlist"/>
        <w:numPr>
          <w:ilvl w:val="0"/>
          <w:numId w:val="9"/>
        </w:numPr>
        <w:suppressAutoHyphens/>
        <w:jc w:val="both"/>
        <w:rPr>
          <w:kern w:val="2"/>
          <w:sz w:val="24"/>
          <w:szCs w:val="24"/>
          <w:lang w:eastAsia="hi-IN"/>
        </w:rPr>
      </w:pPr>
      <w:r>
        <w:rPr>
          <w:kern w:val="2"/>
          <w:sz w:val="24"/>
          <w:szCs w:val="24"/>
          <w:lang w:eastAsia="hi-IN"/>
        </w:rPr>
        <w:t>Wykonawca zobowiązany jest każdorazowo do przedkładania Zamawiającemu:</w:t>
      </w:r>
    </w:p>
    <w:p w14:paraId="31667B6D" w14:textId="77777777" w:rsidR="00B73E3F" w:rsidRDefault="00B73E3F" w:rsidP="00B73E3F">
      <w:pPr>
        <w:suppressAutoHyphens/>
        <w:ind w:left="1134" w:hanging="425"/>
        <w:jc w:val="both"/>
        <w:rPr>
          <w:kern w:val="2"/>
          <w:sz w:val="24"/>
          <w:szCs w:val="24"/>
          <w:lang w:eastAsia="hi-IN"/>
        </w:rPr>
      </w:pPr>
      <w:r>
        <w:rPr>
          <w:kern w:val="2"/>
          <w:sz w:val="24"/>
          <w:szCs w:val="24"/>
          <w:lang w:eastAsia="hi-IN"/>
        </w:rPr>
        <w:t xml:space="preserve">1)  projektu umowy o podwykonawstwo, której przedmiotem są roboty budowlane, a także projektu jej zmiany, co najmniej w terminie 14 dni przed planowanym dniem zawarcia umowy z podwykonawcą lub jej zmiany, </w:t>
      </w:r>
    </w:p>
    <w:p w14:paraId="4399CA35" w14:textId="77777777" w:rsidR="00B73E3F" w:rsidRDefault="00B73E3F" w:rsidP="00B73E3F">
      <w:pPr>
        <w:suppressAutoHyphens/>
        <w:ind w:left="1134" w:hanging="425"/>
        <w:jc w:val="both"/>
        <w:rPr>
          <w:kern w:val="2"/>
          <w:sz w:val="24"/>
          <w:szCs w:val="24"/>
          <w:lang w:eastAsia="hi-IN"/>
        </w:rPr>
      </w:pPr>
      <w:r>
        <w:rPr>
          <w:kern w:val="2"/>
          <w:sz w:val="24"/>
          <w:szCs w:val="24"/>
          <w:lang w:eastAsia="hi-IN"/>
        </w:rPr>
        <w:t xml:space="preserve">2) poświadczonej za zgodność z oryginałem kopii zawartej umowy o podwykonawstwo, której przedmiotem są roboty budowlane, i jej zmian, w terminie 7 dni od dnia zawarcia umowy lub jej zmiany; </w:t>
      </w:r>
    </w:p>
    <w:p w14:paraId="7DEF2346" w14:textId="77777777" w:rsidR="00B73E3F" w:rsidRDefault="00B73E3F" w:rsidP="00B73E3F">
      <w:pPr>
        <w:suppressAutoHyphens/>
        <w:ind w:left="1134" w:hanging="425"/>
        <w:jc w:val="both"/>
        <w:rPr>
          <w:kern w:val="2"/>
          <w:sz w:val="24"/>
          <w:szCs w:val="24"/>
          <w:lang w:eastAsia="hi-IN"/>
        </w:rPr>
      </w:pPr>
      <w:r>
        <w:rPr>
          <w:kern w:val="2"/>
          <w:sz w:val="24"/>
          <w:szCs w:val="24"/>
          <w:lang w:eastAsia="hi-IN"/>
        </w:rPr>
        <w:t xml:space="preserve">3) poświadczonej za zgodność z oryginałem kopii zawartych umów o podwykonawstwo, których przedmiotem są dostawy lub usługi, oraz ich zmian, w terminie 7 dni od dnia zawarcia umowy lub jej zmiany. </w:t>
      </w:r>
    </w:p>
    <w:p w14:paraId="5A293455" w14:textId="77777777" w:rsidR="00B73E3F" w:rsidRDefault="00B73E3F" w:rsidP="00B73E3F">
      <w:pPr>
        <w:suppressAutoHyphens/>
        <w:ind w:left="426" w:hanging="426"/>
        <w:jc w:val="both"/>
        <w:rPr>
          <w:kern w:val="2"/>
          <w:sz w:val="24"/>
          <w:szCs w:val="24"/>
          <w:lang w:eastAsia="hi-IN"/>
        </w:rPr>
      </w:pPr>
      <w:r>
        <w:rPr>
          <w:kern w:val="2"/>
          <w:sz w:val="24"/>
          <w:szCs w:val="24"/>
          <w:lang w:eastAsia="hi-IN"/>
        </w:rPr>
        <w:t>6.</w:t>
      </w:r>
      <w:r>
        <w:rPr>
          <w:kern w:val="2"/>
          <w:sz w:val="24"/>
          <w:szCs w:val="24"/>
          <w:lang w:eastAsia="hi-IN"/>
        </w:rPr>
        <w:tab/>
        <w:t>Zamawiający, w terminie 14 dni od dnia otrzymania projektu umowy o podwykonawstwo zgłasza w formie pisemnej zastrzeżenia do projektu umowy o podwykonawstwo, której przedmiotem są roboty budowlane, i do projektu jej zmiany, w przypadku gdy:</w:t>
      </w:r>
    </w:p>
    <w:p w14:paraId="79C97D1D" w14:textId="77777777" w:rsidR="00B73E3F" w:rsidRDefault="00B73E3F" w:rsidP="00B73E3F">
      <w:pPr>
        <w:suppressAutoHyphens/>
        <w:ind w:firstLine="567"/>
        <w:jc w:val="both"/>
        <w:rPr>
          <w:kern w:val="2"/>
          <w:sz w:val="24"/>
          <w:szCs w:val="24"/>
          <w:lang w:eastAsia="hi-IN"/>
        </w:rPr>
      </w:pPr>
      <w:r>
        <w:rPr>
          <w:kern w:val="2"/>
          <w:sz w:val="24"/>
          <w:szCs w:val="24"/>
          <w:lang w:eastAsia="hi-IN"/>
        </w:rPr>
        <w:t>1)</w:t>
      </w:r>
      <w:r>
        <w:rPr>
          <w:kern w:val="2"/>
          <w:sz w:val="24"/>
          <w:szCs w:val="24"/>
          <w:lang w:eastAsia="hi-IN"/>
        </w:rPr>
        <w:tab/>
        <w:t xml:space="preserve">nie spełnia wymagań określonych w dokumentach zamówienia; </w:t>
      </w:r>
    </w:p>
    <w:p w14:paraId="41D1B261" w14:textId="77777777" w:rsidR="00B73E3F" w:rsidRDefault="00B73E3F" w:rsidP="00B73E3F">
      <w:pPr>
        <w:suppressAutoHyphens/>
        <w:ind w:left="709" w:hanging="142"/>
        <w:jc w:val="both"/>
        <w:rPr>
          <w:kern w:val="2"/>
          <w:sz w:val="24"/>
          <w:szCs w:val="24"/>
          <w:lang w:eastAsia="hi-IN"/>
        </w:rPr>
      </w:pPr>
      <w:r>
        <w:rPr>
          <w:kern w:val="2"/>
          <w:sz w:val="24"/>
          <w:szCs w:val="24"/>
          <w:lang w:eastAsia="hi-IN"/>
        </w:rPr>
        <w:t>2)</w:t>
      </w:r>
      <w:r>
        <w:rPr>
          <w:kern w:val="2"/>
          <w:sz w:val="24"/>
          <w:szCs w:val="24"/>
          <w:lang w:eastAsia="hi-IN"/>
        </w:rPr>
        <w:tab/>
        <w:t>przewiduje termin zapłaty wynagrodzenia dłuższy niż określony w ust. 4;</w:t>
      </w:r>
    </w:p>
    <w:p w14:paraId="24B4FBFF" w14:textId="77777777" w:rsidR="00B73E3F" w:rsidRDefault="00B73E3F" w:rsidP="00B73E3F">
      <w:pPr>
        <w:suppressAutoHyphens/>
        <w:ind w:left="709" w:hanging="142"/>
        <w:jc w:val="both"/>
        <w:rPr>
          <w:kern w:val="2"/>
          <w:sz w:val="24"/>
          <w:szCs w:val="24"/>
          <w:lang w:eastAsia="hi-IN"/>
        </w:rPr>
      </w:pPr>
      <w:r>
        <w:rPr>
          <w:kern w:val="2"/>
          <w:sz w:val="24"/>
          <w:szCs w:val="24"/>
          <w:lang w:eastAsia="hi-IN"/>
        </w:rPr>
        <w:t>3)</w:t>
      </w:r>
      <w:r>
        <w:rPr>
          <w:kern w:val="2"/>
          <w:sz w:val="24"/>
          <w:szCs w:val="24"/>
          <w:lang w:eastAsia="hi-IN"/>
        </w:rPr>
        <w:tab/>
        <w:t xml:space="preserve">zawiera postanowienia niezgodne  z ust. 27 i 28 niniejszego paragrafu. </w:t>
      </w:r>
    </w:p>
    <w:p w14:paraId="4E34276C" w14:textId="77777777" w:rsidR="00B73E3F" w:rsidRDefault="00B73E3F" w:rsidP="00B73E3F">
      <w:pPr>
        <w:suppressAutoHyphens/>
        <w:jc w:val="both"/>
        <w:rPr>
          <w:kern w:val="2"/>
          <w:sz w:val="24"/>
          <w:szCs w:val="24"/>
          <w:lang w:eastAsia="hi-IN"/>
        </w:rPr>
      </w:pPr>
      <w:r>
        <w:rPr>
          <w:kern w:val="2"/>
          <w:sz w:val="24"/>
          <w:szCs w:val="24"/>
          <w:lang w:eastAsia="hi-IN"/>
        </w:rPr>
        <w:t>7.</w:t>
      </w:r>
      <w:r>
        <w:rPr>
          <w:kern w:val="2"/>
          <w:sz w:val="24"/>
          <w:szCs w:val="24"/>
          <w:lang w:eastAsia="hi-IN"/>
        </w:rPr>
        <w:tab/>
        <w:t xml:space="preserve">Niezgłoszenie zastrzeżeń do przedłożonego projektu umowy o podwykonawstwo, której przedmiotem są roboty budowlane, w terminie określonym w ust. 6, uważa się za akceptację projektu umowy przez Zamawiającego. </w:t>
      </w:r>
    </w:p>
    <w:p w14:paraId="41D94682" w14:textId="77777777" w:rsidR="00B73E3F" w:rsidRDefault="00B73E3F" w:rsidP="00B73E3F">
      <w:pPr>
        <w:suppressAutoHyphens/>
        <w:jc w:val="both"/>
        <w:rPr>
          <w:kern w:val="2"/>
          <w:sz w:val="24"/>
          <w:szCs w:val="24"/>
          <w:lang w:eastAsia="hi-IN"/>
        </w:rPr>
      </w:pPr>
      <w:r>
        <w:rPr>
          <w:kern w:val="2"/>
          <w:sz w:val="24"/>
          <w:szCs w:val="24"/>
          <w:lang w:eastAsia="hi-IN"/>
        </w:rPr>
        <w:t>8.</w:t>
      </w:r>
      <w:r>
        <w:rPr>
          <w:kern w:val="2"/>
          <w:sz w:val="24"/>
          <w:szCs w:val="24"/>
          <w:lang w:eastAsia="hi-IN"/>
        </w:rPr>
        <w:tab/>
        <w:t>Zamawiający, w terminie 14 dni od dnia otrzymania kopii umowy o podwykonawstwo zgłasza w formie pisemnej sprzeciw do umowy o podwykonawstwo, której przedmiotem są roboty budowlane, i do jej zmian, w przypadku gdy:</w:t>
      </w:r>
    </w:p>
    <w:p w14:paraId="4772AEC3" w14:textId="77777777" w:rsidR="00B73E3F" w:rsidRDefault="00B73E3F" w:rsidP="00B73E3F">
      <w:pPr>
        <w:suppressAutoHyphens/>
        <w:ind w:firstLine="567"/>
        <w:jc w:val="both"/>
        <w:rPr>
          <w:kern w:val="2"/>
          <w:sz w:val="24"/>
          <w:szCs w:val="24"/>
          <w:lang w:eastAsia="hi-IN"/>
        </w:rPr>
      </w:pPr>
      <w:r>
        <w:rPr>
          <w:kern w:val="2"/>
          <w:sz w:val="24"/>
          <w:szCs w:val="24"/>
          <w:lang w:eastAsia="hi-IN"/>
        </w:rPr>
        <w:t>1)</w:t>
      </w:r>
      <w:r>
        <w:rPr>
          <w:kern w:val="2"/>
          <w:sz w:val="24"/>
          <w:szCs w:val="24"/>
          <w:lang w:eastAsia="hi-IN"/>
        </w:rPr>
        <w:tab/>
        <w:t xml:space="preserve">nie spełnia wymagań określonych w dokumentach zamówienia; </w:t>
      </w:r>
    </w:p>
    <w:p w14:paraId="15A737E6" w14:textId="77777777" w:rsidR="00B73E3F" w:rsidRDefault="00B73E3F" w:rsidP="00B73E3F">
      <w:pPr>
        <w:suppressAutoHyphens/>
        <w:ind w:firstLine="567"/>
        <w:jc w:val="both"/>
        <w:rPr>
          <w:kern w:val="2"/>
          <w:sz w:val="24"/>
          <w:szCs w:val="24"/>
          <w:lang w:eastAsia="hi-IN"/>
        </w:rPr>
      </w:pPr>
      <w:r>
        <w:rPr>
          <w:kern w:val="2"/>
          <w:sz w:val="24"/>
          <w:szCs w:val="24"/>
          <w:lang w:eastAsia="hi-IN"/>
        </w:rPr>
        <w:t>2)</w:t>
      </w:r>
      <w:r>
        <w:rPr>
          <w:kern w:val="2"/>
          <w:sz w:val="24"/>
          <w:szCs w:val="24"/>
          <w:lang w:eastAsia="hi-IN"/>
        </w:rPr>
        <w:tab/>
        <w:t>przewiduje termin zapłaty wynagrodzenia dłuższy niż określony w ust. 4;</w:t>
      </w:r>
    </w:p>
    <w:p w14:paraId="4B1829DA" w14:textId="77777777" w:rsidR="00B73E3F" w:rsidRDefault="00B73E3F" w:rsidP="00B73E3F">
      <w:pPr>
        <w:suppressAutoHyphens/>
        <w:ind w:firstLine="567"/>
        <w:jc w:val="both"/>
        <w:rPr>
          <w:kern w:val="2"/>
          <w:sz w:val="24"/>
          <w:szCs w:val="24"/>
          <w:lang w:eastAsia="hi-IN"/>
        </w:rPr>
      </w:pPr>
      <w:r>
        <w:rPr>
          <w:kern w:val="2"/>
          <w:sz w:val="24"/>
          <w:szCs w:val="24"/>
          <w:lang w:eastAsia="hi-IN"/>
        </w:rPr>
        <w:t>3)</w:t>
      </w:r>
      <w:r>
        <w:rPr>
          <w:kern w:val="2"/>
          <w:sz w:val="24"/>
          <w:szCs w:val="24"/>
          <w:lang w:eastAsia="hi-IN"/>
        </w:rPr>
        <w:tab/>
        <w:t xml:space="preserve">zawiera postanowienia niezgodne  z ust. 27 i 28 niniejszego paragrafu.  </w:t>
      </w:r>
    </w:p>
    <w:p w14:paraId="790A6BFB" w14:textId="77777777" w:rsidR="00B73E3F" w:rsidRDefault="00B73E3F" w:rsidP="00B73E3F">
      <w:pPr>
        <w:suppressAutoHyphens/>
        <w:jc w:val="both"/>
        <w:rPr>
          <w:kern w:val="2"/>
          <w:sz w:val="24"/>
          <w:szCs w:val="24"/>
          <w:lang w:eastAsia="hi-IN"/>
        </w:rPr>
      </w:pPr>
      <w:r>
        <w:rPr>
          <w:kern w:val="2"/>
          <w:sz w:val="24"/>
          <w:szCs w:val="24"/>
          <w:lang w:eastAsia="hi-IN"/>
        </w:rPr>
        <w:t>9.</w:t>
      </w:r>
      <w:r>
        <w:rPr>
          <w:kern w:val="2"/>
          <w:sz w:val="24"/>
          <w:szCs w:val="24"/>
          <w:lang w:eastAsia="hi-IN"/>
        </w:rPr>
        <w:tab/>
        <w:t>Niezgłoszenie sprzeciwu do przedłożonej umowy o podwykonawstwo, lub jej zmiany, której przedmiotem są roboty budowlane, w terminie określonym w ust. 8 uważa się za akceptację umowy przez Zamawiającego.</w:t>
      </w:r>
    </w:p>
    <w:p w14:paraId="1FDD6995" w14:textId="77777777" w:rsidR="00B73E3F" w:rsidRDefault="00B73E3F" w:rsidP="00B73E3F">
      <w:pPr>
        <w:suppressAutoHyphens/>
        <w:jc w:val="both"/>
        <w:rPr>
          <w:kern w:val="2"/>
          <w:sz w:val="24"/>
          <w:szCs w:val="24"/>
          <w:lang w:eastAsia="hi-IN"/>
        </w:rPr>
      </w:pPr>
      <w:r>
        <w:rPr>
          <w:kern w:val="2"/>
          <w:sz w:val="24"/>
          <w:szCs w:val="24"/>
          <w:lang w:eastAsia="hi-IN"/>
        </w:rPr>
        <w:t>10.</w:t>
      </w:r>
      <w:r>
        <w:rPr>
          <w:kern w:val="2"/>
          <w:sz w:val="24"/>
          <w:szCs w:val="24"/>
          <w:lang w:eastAsia="hi-IN"/>
        </w:rPr>
        <w:tab/>
        <w:t>Wykonawca, podwykonawca lub dalszy podwykonawca zamówienia na roboty budowlane przedkłada Zamawiającemu poświadczoną za zgodność z oryginałem kopię zawartej umowy o podwykonawstwo, której przedmiotem są dostawy lub usługi, w terminie 7 dni od dnia jej zawarcia, z wyłączeniem umów o podwykonawstwo o wartości mniejszej niż 0,5% wartości umowy w sprawie zamówienia publicznego. Wyłączenie, o którym mowa w zdaniu pierwszym, nie dotyczy umów o podwykonawstwo o wartości większej niż 50 000 złotych.</w:t>
      </w:r>
    </w:p>
    <w:p w14:paraId="0C28341A" w14:textId="77777777" w:rsidR="00B73E3F" w:rsidRDefault="00B73E3F" w:rsidP="00B73E3F">
      <w:pPr>
        <w:suppressAutoHyphens/>
        <w:jc w:val="both"/>
        <w:rPr>
          <w:kern w:val="2"/>
          <w:sz w:val="24"/>
          <w:szCs w:val="24"/>
          <w:lang w:eastAsia="hi-IN"/>
        </w:rPr>
      </w:pPr>
      <w:r>
        <w:rPr>
          <w:kern w:val="2"/>
          <w:sz w:val="24"/>
          <w:szCs w:val="24"/>
          <w:lang w:eastAsia="hi-IN"/>
        </w:rPr>
        <w:t>11.</w:t>
      </w:r>
      <w:r>
        <w:rPr>
          <w:kern w:val="2"/>
          <w:sz w:val="24"/>
          <w:szCs w:val="24"/>
          <w:lang w:eastAsia="hi-IN"/>
        </w:rPr>
        <w:tab/>
        <w:t xml:space="preserve">W przypadku, o którym mowa w ust. 10, podwykonawca lub dalszy podwykonawca, przedkłada poświadczoną za zgodność z oryginałem kopię umowy również Wykonawcy. </w:t>
      </w:r>
    </w:p>
    <w:p w14:paraId="7D637B0B" w14:textId="77777777" w:rsidR="00B73E3F" w:rsidRDefault="00B73E3F" w:rsidP="00B73E3F">
      <w:pPr>
        <w:suppressAutoHyphens/>
        <w:jc w:val="both"/>
        <w:rPr>
          <w:kern w:val="2"/>
          <w:sz w:val="24"/>
          <w:szCs w:val="24"/>
          <w:lang w:eastAsia="hi-IN"/>
        </w:rPr>
      </w:pPr>
      <w:r>
        <w:rPr>
          <w:kern w:val="2"/>
          <w:sz w:val="24"/>
          <w:szCs w:val="24"/>
          <w:lang w:eastAsia="hi-IN"/>
        </w:rPr>
        <w:t>12.</w:t>
      </w:r>
      <w:r>
        <w:rPr>
          <w:kern w:val="2"/>
          <w:sz w:val="24"/>
          <w:szCs w:val="24"/>
          <w:lang w:eastAsia="hi-IN"/>
        </w:rPr>
        <w:tab/>
        <w:t xml:space="preserve">W przypadku, o którym mowa w ust. 10, jeżeli termin zapłaty wynagrodzenia jest dłuższy niż określony w ust. 4, Zamawiający informuje o tym Wykonawcę i wzywa go do doprowadzenia do zmiany tej umowy pod rygorem wystąpienia o zapłatę kary umownej. </w:t>
      </w:r>
    </w:p>
    <w:p w14:paraId="6C745EA3" w14:textId="77777777" w:rsidR="00B73E3F" w:rsidRDefault="00B73E3F" w:rsidP="00B73E3F">
      <w:pPr>
        <w:suppressAutoHyphens/>
        <w:jc w:val="both"/>
        <w:rPr>
          <w:kern w:val="2"/>
          <w:sz w:val="24"/>
          <w:szCs w:val="24"/>
          <w:lang w:eastAsia="hi-IN"/>
        </w:rPr>
      </w:pPr>
      <w:r>
        <w:rPr>
          <w:kern w:val="2"/>
          <w:sz w:val="24"/>
          <w:szCs w:val="24"/>
          <w:lang w:eastAsia="hi-IN"/>
        </w:rPr>
        <w:t>13.</w:t>
      </w:r>
      <w:r>
        <w:rPr>
          <w:kern w:val="2"/>
          <w:sz w:val="24"/>
          <w:szCs w:val="24"/>
          <w:lang w:eastAsia="hi-IN"/>
        </w:rPr>
        <w:tab/>
        <w:t>Zamawiający dokonuje bezpośredniej zapłaty wymagalnego wynagrodzenia przysługującego podwykonawcy lub dalszemu podwykonawcy, który zawarł zaakceptowaną przez Zamawiającego umowę o podwykonawstwo, której przedmiotem są roboty budowlane, lub który zawarł przedłożoną zamawiającemu umowę o podwykonawstwo, której przedmiotem są dostawy lub usługi, w przypadku uchylenia się od obowiązku zapłaty odpowiednio przez wykonawcę, podwykonawcę lub dalszego podwykonawcę zamówienia na roboty budowlane.</w:t>
      </w:r>
    </w:p>
    <w:p w14:paraId="475F86FB" w14:textId="77777777" w:rsidR="00B73E3F" w:rsidRDefault="00B73E3F" w:rsidP="00B73E3F">
      <w:pPr>
        <w:suppressAutoHyphens/>
        <w:jc w:val="both"/>
        <w:rPr>
          <w:kern w:val="2"/>
          <w:sz w:val="24"/>
          <w:szCs w:val="24"/>
          <w:lang w:eastAsia="hi-IN"/>
        </w:rPr>
      </w:pPr>
      <w:r>
        <w:rPr>
          <w:kern w:val="2"/>
          <w:sz w:val="24"/>
          <w:szCs w:val="24"/>
          <w:lang w:eastAsia="hi-IN"/>
        </w:rPr>
        <w:t>14.</w:t>
      </w:r>
      <w:r>
        <w:rPr>
          <w:kern w:val="2"/>
          <w:sz w:val="24"/>
          <w:szCs w:val="24"/>
          <w:lang w:eastAsia="hi-IN"/>
        </w:rPr>
        <w:tab/>
        <w:t>Wynagrodzenie, o którym mowa w ust. 13, dotyczy wyłącznie należności powstałych po zaakceptowaniu przez Zamawiającego umowy o podwykonawstwo, której przedmiotem są roboty budowlane, lub po przedłożeniu Zamawiającemu poświadczonej za zgodność z oryginałem kopii umowy o podwykonawstwo, której przedmiotem są dostawy lub usługi.</w:t>
      </w:r>
    </w:p>
    <w:p w14:paraId="36CA1716" w14:textId="77777777" w:rsidR="00B73E3F" w:rsidRDefault="00B73E3F" w:rsidP="00B73E3F">
      <w:pPr>
        <w:suppressAutoHyphens/>
        <w:jc w:val="both"/>
        <w:rPr>
          <w:kern w:val="2"/>
          <w:sz w:val="24"/>
          <w:szCs w:val="24"/>
          <w:lang w:eastAsia="hi-IN"/>
        </w:rPr>
      </w:pPr>
      <w:r>
        <w:rPr>
          <w:kern w:val="2"/>
          <w:sz w:val="24"/>
          <w:szCs w:val="24"/>
          <w:lang w:eastAsia="hi-IN"/>
        </w:rPr>
        <w:t>15.</w:t>
      </w:r>
      <w:r>
        <w:rPr>
          <w:kern w:val="2"/>
          <w:sz w:val="24"/>
          <w:szCs w:val="24"/>
          <w:lang w:eastAsia="hi-IN"/>
        </w:rPr>
        <w:tab/>
        <w:t>Bezpośrednia zapłata obejmuje wyłącznie należne wynagrodzenie, bez odsetek, należnych podwykonawcy lub dalszemu podwykonawcy.</w:t>
      </w:r>
    </w:p>
    <w:p w14:paraId="01E480E9" w14:textId="77777777" w:rsidR="00B73E3F" w:rsidRDefault="00B73E3F" w:rsidP="00B73E3F">
      <w:pPr>
        <w:suppressAutoHyphens/>
        <w:jc w:val="both"/>
        <w:rPr>
          <w:kern w:val="2"/>
          <w:sz w:val="24"/>
          <w:szCs w:val="24"/>
          <w:lang w:eastAsia="hi-IN"/>
        </w:rPr>
      </w:pPr>
      <w:r>
        <w:rPr>
          <w:kern w:val="2"/>
          <w:sz w:val="24"/>
          <w:szCs w:val="24"/>
          <w:lang w:eastAsia="hi-IN"/>
        </w:rPr>
        <w:t>16.</w:t>
      </w:r>
      <w:r>
        <w:rPr>
          <w:kern w:val="2"/>
          <w:sz w:val="24"/>
          <w:szCs w:val="24"/>
          <w:lang w:eastAsia="hi-IN"/>
        </w:rPr>
        <w:tab/>
        <w:t>Przed dokonaniem bezpośredniej zapłaty Zamawiający umożliwia Wykonawcy zgłoszenie w formie pisemnej uwag dotyczących zasadności bezpośredniej zapłaty wynagrodzenia podwykonawcy lub dalszemu podwykonawcy.</w:t>
      </w:r>
    </w:p>
    <w:p w14:paraId="36321CEC" w14:textId="77777777" w:rsidR="00B73E3F" w:rsidRDefault="00B73E3F" w:rsidP="00B73E3F">
      <w:pPr>
        <w:suppressAutoHyphens/>
        <w:jc w:val="both"/>
        <w:rPr>
          <w:kern w:val="2"/>
          <w:sz w:val="24"/>
          <w:szCs w:val="24"/>
          <w:lang w:eastAsia="hi-IN"/>
        </w:rPr>
      </w:pPr>
      <w:r>
        <w:rPr>
          <w:kern w:val="2"/>
          <w:sz w:val="24"/>
          <w:szCs w:val="24"/>
          <w:lang w:eastAsia="hi-IN"/>
        </w:rPr>
        <w:t>17.</w:t>
      </w:r>
      <w:r>
        <w:rPr>
          <w:kern w:val="2"/>
          <w:sz w:val="24"/>
          <w:szCs w:val="24"/>
          <w:lang w:eastAsia="hi-IN"/>
        </w:rPr>
        <w:tab/>
        <w:t xml:space="preserve">Wykonawca zgłasza pisemnie uwagi dotyczące zasadności bezpośredniej zapłaty wynagrodzenia podwykonawcy w terminie 7 dni od dnia otrzymania informacji o możliwości zgłaszania uwag. </w:t>
      </w:r>
    </w:p>
    <w:p w14:paraId="3B8C5F01" w14:textId="77777777" w:rsidR="00B73E3F" w:rsidRDefault="00B73E3F" w:rsidP="00B73E3F">
      <w:pPr>
        <w:suppressAutoHyphens/>
        <w:jc w:val="both"/>
        <w:rPr>
          <w:kern w:val="2"/>
          <w:sz w:val="24"/>
          <w:szCs w:val="24"/>
          <w:lang w:eastAsia="hi-IN"/>
        </w:rPr>
      </w:pPr>
      <w:r>
        <w:rPr>
          <w:kern w:val="2"/>
          <w:sz w:val="24"/>
          <w:szCs w:val="24"/>
          <w:lang w:eastAsia="hi-IN"/>
        </w:rPr>
        <w:t>18.</w:t>
      </w:r>
      <w:r>
        <w:rPr>
          <w:kern w:val="2"/>
          <w:sz w:val="24"/>
          <w:szCs w:val="24"/>
          <w:lang w:eastAsia="hi-IN"/>
        </w:rPr>
        <w:tab/>
        <w:t>W przypadku zgłoszenia uwag, o których mowa w ust. 17, w terminie wskazanym przez Zamawiającego, Zamawiający może:</w:t>
      </w:r>
    </w:p>
    <w:p w14:paraId="13258EF8" w14:textId="77777777" w:rsidR="00B73E3F" w:rsidRDefault="00B73E3F" w:rsidP="00B73E3F">
      <w:pPr>
        <w:suppressAutoHyphens/>
        <w:jc w:val="both"/>
        <w:rPr>
          <w:kern w:val="2"/>
          <w:sz w:val="24"/>
          <w:szCs w:val="24"/>
          <w:lang w:eastAsia="hi-IN"/>
        </w:rPr>
      </w:pPr>
      <w:r>
        <w:rPr>
          <w:kern w:val="2"/>
          <w:sz w:val="24"/>
          <w:szCs w:val="24"/>
          <w:lang w:eastAsia="hi-IN"/>
        </w:rPr>
        <w:t>1) nie dokonać bezpośredniej zapłaty wynagrodzenia podwykonawcy lub dalszemu podwykonawcy, jeżeli wykonawca wykaże niezasadność takiej zapłaty albo</w:t>
      </w:r>
    </w:p>
    <w:p w14:paraId="22EA7F43" w14:textId="77777777" w:rsidR="00B73E3F" w:rsidRDefault="00B73E3F" w:rsidP="00B73E3F">
      <w:pPr>
        <w:suppressAutoHyphens/>
        <w:jc w:val="both"/>
        <w:rPr>
          <w:kern w:val="2"/>
          <w:sz w:val="24"/>
          <w:szCs w:val="24"/>
          <w:lang w:eastAsia="hi-IN"/>
        </w:rPr>
      </w:pPr>
      <w:r>
        <w:rPr>
          <w:kern w:val="2"/>
          <w:sz w:val="24"/>
          <w:szCs w:val="24"/>
          <w:lang w:eastAsia="hi-IN"/>
        </w:rPr>
        <w:t>2) złożyć do depozytu sądowego kwotę potrzebną na pokrycie wynagrodzenia podwykonawcy lub dalszego podwykonawcy w przypadku istnienia zasadniczej wątpliwości Zamawiającego co do wysokości należnej zapłaty lub podmiotu, któremu płatność się należy, albo</w:t>
      </w:r>
    </w:p>
    <w:p w14:paraId="1920E58A" w14:textId="77777777" w:rsidR="00B73E3F" w:rsidRDefault="00B73E3F" w:rsidP="00B73E3F">
      <w:pPr>
        <w:suppressAutoHyphens/>
        <w:jc w:val="both"/>
        <w:rPr>
          <w:kern w:val="2"/>
          <w:sz w:val="24"/>
          <w:szCs w:val="24"/>
          <w:lang w:eastAsia="hi-IN"/>
        </w:rPr>
      </w:pPr>
      <w:r>
        <w:rPr>
          <w:kern w:val="2"/>
          <w:sz w:val="24"/>
          <w:szCs w:val="24"/>
          <w:lang w:eastAsia="hi-IN"/>
        </w:rPr>
        <w:t>3) dokonać bezpośredniej zapłaty wynagrodzenia podwykonawcy lub dalszemu podwykonawcy, jeżeli podwykonawca lub dalszy podwykonawca wykaże zasadność takiej zapłaty.</w:t>
      </w:r>
    </w:p>
    <w:p w14:paraId="1E129B74" w14:textId="77777777" w:rsidR="00B73E3F" w:rsidRDefault="00B73E3F" w:rsidP="00B73E3F">
      <w:pPr>
        <w:suppressAutoHyphens/>
        <w:jc w:val="both"/>
        <w:rPr>
          <w:kern w:val="2"/>
          <w:sz w:val="24"/>
          <w:szCs w:val="24"/>
          <w:lang w:eastAsia="hi-IN"/>
        </w:rPr>
      </w:pPr>
      <w:r>
        <w:rPr>
          <w:kern w:val="2"/>
          <w:sz w:val="24"/>
          <w:szCs w:val="24"/>
          <w:lang w:eastAsia="hi-IN"/>
        </w:rPr>
        <w:t>19.</w:t>
      </w:r>
      <w:r>
        <w:rPr>
          <w:kern w:val="2"/>
          <w:sz w:val="24"/>
          <w:szCs w:val="24"/>
          <w:lang w:eastAsia="hi-IN"/>
        </w:rPr>
        <w:tab/>
        <w:t>W przypadku dokonania bezpośredniej zapłaty podwykonawcy lub dalszemu podwykonawcy, o których mowa w ust. 13, Zamawiający potrąca kwotę wypłaconego wynagrodzenia z wynagrodzenia należnego wykonawcy.</w:t>
      </w:r>
    </w:p>
    <w:p w14:paraId="4AE26D15" w14:textId="77777777" w:rsidR="00B73E3F" w:rsidRDefault="00B73E3F" w:rsidP="00B73E3F">
      <w:pPr>
        <w:suppressAutoHyphens/>
        <w:jc w:val="both"/>
        <w:rPr>
          <w:kern w:val="2"/>
          <w:sz w:val="24"/>
          <w:szCs w:val="24"/>
          <w:lang w:eastAsia="hi-IN"/>
        </w:rPr>
      </w:pPr>
      <w:r>
        <w:rPr>
          <w:kern w:val="2"/>
          <w:sz w:val="24"/>
          <w:szCs w:val="24"/>
          <w:lang w:eastAsia="hi-IN"/>
        </w:rPr>
        <w:t>20.</w:t>
      </w:r>
      <w:r>
        <w:rPr>
          <w:kern w:val="2"/>
          <w:sz w:val="24"/>
          <w:szCs w:val="24"/>
          <w:lang w:eastAsia="hi-IN"/>
        </w:rPr>
        <w:tab/>
        <w:t>Konieczność wielokrotnego dokonywania bezpośredniej zapłaty podwykonawcy lub dalszemu podwykonawcy, o których mowa w ust. 13, lub konieczność dokonania bezpośrednich zapłat na sumę większą niż 5% wartości umowy w sprawie zamówienia publicznego może stanowić podstawę do odstąpienia od umowy w sprawie zamówienia publicznego przez Zamawiającego.</w:t>
      </w:r>
    </w:p>
    <w:p w14:paraId="6B7FA474" w14:textId="77777777" w:rsidR="00B73E3F" w:rsidRDefault="00B73E3F" w:rsidP="00B73E3F">
      <w:pPr>
        <w:suppressAutoHyphens/>
        <w:jc w:val="both"/>
        <w:rPr>
          <w:kern w:val="2"/>
          <w:sz w:val="24"/>
          <w:szCs w:val="24"/>
          <w:lang w:eastAsia="hi-IN"/>
        </w:rPr>
      </w:pPr>
      <w:r>
        <w:rPr>
          <w:kern w:val="2"/>
          <w:sz w:val="24"/>
          <w:szCs w:val="24"/>
          <w:lang w:eastAsia="hi-IN"/>
        </w:rPr>
        <w:t>21.</w:t>
      </w:r>
      <w:r>
        <w:rPr>
          <w:kern w:val="2"/>
          <w:sz w:val="24"/>
          <w:szCs w:val="24"/>
          <w:lang w:eastAsia="hi-IN"/>
        </w:rPr>
        <w:tab/>
        <w:t>Zmiana Podwykonawcy w trakcie realizacji Umowy może nastąpić wyłącznie za zgodą Zamawiającego.</w:t>
      </w:r>
    </w:p>
    <w:p w14:paraId="1AD4F093" w14:textId="77777777" w:rsidR="00B73E3F" w:rsidRDefault="00B73E3F" w:rsidP="00B73E3F">
      <w:pPr>
        <w:suppressAutoHyphens/>
        <w:jc w:val="both"/>
        <w:rPr>
          <w:kern w:val="2"/>
          <w:sz w:val="24"/>
          <w:szCs w:val="24"/>
          <w:lang w:eastAsia="hi-IN"/>
        </w:rPr>
      </w:pPr>
      <w:r>
        <w:rPr>
          <w:kern w:val="2"/>
          <w:sz w:val="24"/>
          <w:szCs w:val="24"/>
          <w:lang w:eastAsia="hi-IN"/>
        </w:rPr>
        <w:t>22.</w:t>
      </w:r>
      <w:r>
        <w:rPr>
          <w:kern w:val="2"/>
          <w:sz w:val="24"/>
          <w:szCs w:val="24"/>
          <w:lang w:eastAsia="hi-IN"/>
        </w:rPr>
        <w:tab/>
        <w:t>Do zawierania umów o podwykonawstwo z dalszymi podwykonawcami stosuje się zasady określone w ust. 1-21 niniejszego paragrafu.</w:t>
      </w:r>
    </w:p>
    <w:p w14:paraId="761E09BF" w14:textId="77777777" w:rsidR="00B73E3F" w:rsidRDefault="00B73E3F" w:rsidP="00B73E3F">
      <w:pPr>
        <w:suppressAutoHyphens/>
        <w:jc w:val="both"/>
        <w:rPr>
          <w:kern w:val="2"/>
          <w:sz w:val="24"/>
          <w:szCs w:val="24"/>
          <w:lang w:eastAsia="hi-IN"/>
        </w:rPr>
      </w:pPr>
      <w:r>
        <w:rPr>
          <w:kern w:val="2"/>
          <w:sz w:val="24"/>
          <w:szCs w:val="24"/>
          <w:lang w:eastAsia="hi-IN"/>
        </w:rPr>
        <w:t>23.</w:t>
      </w:r>
      <w:r>
        <w:rPr>
          <w:kern w:val="2"/>
          <w:sz w:val="24"/>
          <w:szCs w:val="24"/>
          <w:lang w:eastAsia="hi-IN"/>
        </w:rPr>
        <w:tab/>
        <w:t xml:space="preserve">Do zasad odpowiedzialności Zamawiającego, wykonawcy, podwykonawcy lub dalszego podwykonawcy z tytułu wykonanych robót budowlanych stosuje się przepisy ustawy z dnia 23 kwietnia 1964 r. – Kodeks cywilny, jeżeli przepisy ustawy </w:t>
      </w:r>
      <w:proofErr w:type="spellStart"/>
      <w:r>
        <w:rPr>
          <w:kern w:val="2"/>
          <w:sz w:val="24"/>
          <w:szCs w:val="24"/>
          <w:lang w:eastAsia="hi-IN"/>
        </w:rPr>
        <w:t>Pzp</w:t>
      </w:r>
      <w:proofErr w:type="spellEnd"/>
      <w:r>
        <w:rPr>
          <w:kern w:val="2"/>
          <w:sz w:val="24"/>
          <w:szCs w:val="24"/>
          <w:lang w:eastAsia="hi-IN"/>
        </w:rPr>
        <w:t xml:space="preserve"> nie stanowią inaczej. </w:t>
      </w:r>
    </w:p>
    <w:p w14:paraId="7968D620" w14:textId="77777777" w:rsidR="00B73E3F" w:rsidRDefault="00B73E3F" w:rsidP="00B73E3F">
      <w:pPr>
        <w:suppressAutoHyphens/>
        <w:jc w:val="both"/>
        <w:rPr>
          <w:kern w:val="2"/>
          <w:sz w:val="24"/>
          <w:szCs w:val="24"/>
          <w:lang w:eastAsia="hi-IN"/>
        </w:rPr>
      </w:pPr>
      <w:r>
        <w:rPr>
          <w:kern w:val="2"/>
          <w:sz w:val="24"/>
          <w:szCs w:val="24"/>
          <w:lang w:eastAsia="hi-IN"/>
        </w:rPr>
        <w:t>24.</w:t>
      </w:r>
      <w:r>
        <w:rPr>
          <w:kern w:val="2"/>
          <w:sz w:val="24"/>
          <w:szCs w:val="24"/>
          <w:lang w:eastAsia="hi-IN"/>
        </w:rPr>
        <w:tab/>
        <w:t>Wykonawca ponosi wobec Zamawiającego pełną odpowiedzialność za roboty, które wykonuje przy pomocy podwykonawców. Zlecenie wykonania części prac podwykonawcom nie zmienia zobowiązań Wykonawcy wobec Zamawiającego za wykonanie tej części prac.</w:t>
      </w:r>
    </w:p>
    <w:p w14:paraId="45EB7FA3" w14:textId="77777777" w:rsidR="00B73E3F" w:rsidRDefault="00B73E3F" w:rsidP="00B73E3F">
      <w:pPr>
        <w:suppressAutoHyphens/>
        <w:jc w:val="both"/>
        <w:rPr>
          <w:kern w:val="2"/>
          <w:sz w:val="24"/>
          <w:szCs w:val="24"/>
          <w:lang w:eastAsia="hi-IN"/>
        </w:rPr>
      </w:pPr>
      <w:r>
        <w:rPr>
          <w:kern w:val="2"/>
          <w:sz w:val="24"/>
          <w:szCs w:val="24"/>
          <w:lang w:eastAsia="hi-IN"/>
        </w:rPr>
        <w:t>25.</w:t>
      </w:r>
      <w:r>
        <w:rPr>
          <w:kern w:val="2"/>
          <w:sz w:val="24"/>
          <w:szCs w:val="24"/>
          <w:lang w:eastAsia="hi-IN"/>
        </w:rPr>
        <w:tab/>
        <w:t>Wykonawca jest odpowiedzialny za działania, uchybienia i zaniedbania podwykonawców, dalszych podwykonawców i ich pracowników w takim samym stopniu, jakby to były działania Wykonawcy.</w:t>
      </w:r>
    </w:p>
    <w:p w14:paraId="768C6D59" w14:textId="77777777" w:rsidR="00B73E3F" w:rsidRDefault="00B73E3F" w:rsidP="00B73E3F">
      <w:pPr>
        <w:suppressAutoHyphens/>
        <w:jc w:val="both"/>
        <w:rPr>
          <w:kern w:val="2"/>
          <w:sz w:val="24"/>
          <w:szCs w:val="24"/>
          <w:lang w:eastAsia="hi-IN"/>
        </w:rPr>
      </w:pPr>
      <w:r>
        <w:rPr>
          <w:kern w:val="2"/>
          <w:sz w:val="24"/>
          <w:szCs w:val="24"/>
          <w:lang w:eastAsia="hi-IN"/>
        </w:rPr>
        <w:t>26.</w:t>
      </w:r>
      <w:r>
        <w:rPr>
          <w:kern w:val="2"/>
          <w:sz w:val="24"/>
          <w:szCs w:val="24"/>
          <w:lang w:eastAsia="hi-IN"/>
        </w:rPr>
        <w:tab/>
        <w:t>Na roboty wykonane przez podwykonawców gwarancji i rękojmi udziela Wykonawca.</w:t>
      </w:r>
    </w:p>
    <w:p w14:paraId="044BE712" w14:textId="77777777" w:rsidR="00B73E3F" w:rsidRDefault="00B73E3F" w:rsidP="00B73E3F">
      <w:pPr>
        <w:suppressAutoHyphens/>
        <w:jc w:val="both"/>
        <w:rPr>
          <w:kern w:val="2"/>
          <w:sz w:val="24"/>
          <w:szCs w:val="24"/>
          <w:lang w:eastAsia="hi-IN"/>
        </w:rPr>
      </w:pPr>
      <w:r>
        <w:rPr>
          <w:kern w:val="2"/>
          <w:sz w:val="24"/>
          <w:szCs w:val="24"/>
          <w:lang w:eastAsia="hi-IN"/>
        </w:rPr>
        <w:t>27.</w:t>
      </w:r>
      <w:r>
        <w:rPr>
          <w:kern w:val="2"/>
          <w:sz w:val="24"/>
          <w:szCs w:val="24"/>
          <w:lang w:eastAsia="hi-IN"/>
        </w:rPr>
        <w:tab/>
        <w:t>Zamawiający ustala, że w umowie o podwykonawstwo na roboty budowlane powinny znaleźć się następujące warunki, których niespełnienie spowoduje zgłoszenie przez Zamawiającego zastrzeżeń do projektu umowy lub sprzeciwu do umowy:</w:t>
      </w:r>
    </w:p>
    <w:p w14:paraId="6EEC5B34" w14:textId="77777777" w:rsidR="00B73E3F" w:rsidRDefault="00B73E3F" w:rsidP="00B73E3F">
      <w:pPr>
        <w:suppressAutoHyphens/>
        <w:jc w:val="both"/>
        <w:rPr>
          <w:kern w:val="2"/>
          <w:sz w:val="24"/>
          <w:szCs w:val="24"/>
          <w:lang w:eastAsia="hi-IN"/>
        </w:rPr>
      </w:pPr>
      <w:r>
        <w:rPr>
          <w:kern w:val="2"/>
          <w:sz w:val="24"/>
          <w:szCs w:val="24"/>
          <w:lang w:eastAsia="hi-IN"/>
        </w:rPr>
        <w:t>1)</w:t>
      </w:r>
      <w:r>
        <w:rPr>
          <w:kern w:val="2"/>
          <w:sz w:val="24"/>
          <w:szCs w:val="24"/>
          <w:lang w:eastAsia="hi-IN"/>
        </w:rPr>
        <w:tab/>
        <w:t xml:space="preserve">określenie stron umowy; </w:t>
      </w:r>
    </w:p>
    <w:p w14:paraId="7C73C689" w14:textId="77777777" w:rsidR="00B73E3F" w:rsidRDefault="00B73E3F" w:rsidP="00B73E3F">
      <w:pPr>
        <w:suppressAutoHyphens/>
        <w:jc w:val="both"/>
        <w:rPr>
          <w:kern w:val="2"/>
          <w:sz w:val="24"/>
          <w:szCs w:val="24"/>
          <w:lang w:eastAsia="hi-IN"/>
        </w:rPr>
      </w:pPr>
      <w:r>
        <w:rPr>
          <w:kern w:val="2"/>
          <w:sz w:val="24"/>
          <w:szCs w:val="24"/>
          <w:lang w:eastAsia="hi-IN"/>
        </w:rPr>
        <w:t>2)</w:t>
      </w:r>
      <w:r>
        <w:rPr>
          <w:kern w:val="2"/>
          <w:sz w:val="24"/>
          <w:szCs w:val="24"/>
          <w:lang w:eastAsia="hi-IN"/>
        </w:rPr>
        <w:tab/>
        <w:t>nazwa zadania inwestycyjnego tożsama z nazwą w umowie zawartej pomiędzy Zamawiającym a Wykonawcą;</w:t>
      </w:r>
    </w:p>
    <w:p w14:paraId="00945E4C" w14:textId="77777777" w:rsidR="00B73E3F" w:rsidRDefault="00B73E3F" w:rsidP="00B73E3F">
      <w:pPr>
        <w:suppressAutoHyphens/>
        <w:jc w:val="both"/>
        <w:rPr>
          <w:kern w:val="2"/>
          <w:sz w:val="24"/>
          <w:szCs w:val="24"/>
          <w:lang w:eastAsia="hi-IN"/>
        </w:rPr>
      </w:pPr>
      <w:r>
        <w:rPr>
          <w:kern w:val="2"/>
          <w:sz w:val="24"/>
          <w:szCs w:val="24"/>
          <w:lang w:eastAsia="hi-IN"/>
        </w:rPr>
        <w:t>3)</w:t>
      </w:r>
      <w:r>
        <w:rPr>
          <w:kern w:val="2"/>
          <w:sz w:val="24"/>
          <w:szCs w:val="24"/>
          <w:lang w:eastAsia="hi-IN"/>
        </w:rPr>
        <w:tab/>
        <w:t>określenie zakresu prac, które mają być wykonywane przez Podwykonawcę;</w:t>
      </w:r>
    </w:p>
    <w:p w14:paraId="56F24C12" w14:textId="77777777" w:rsidR="00B73E3F" w:rsidRDefault="00B73E3F" w:rsidP="00B73E3F">
      <w:pPr>
        <w:suppressAutoHyphens/>
        <w:jc w:val="both"/>
        <w:rPr>
          <w:kern w:val="2"/>
          <w:sz w:val="24"/>
          <w:szCs w:val="24"/>
          <w:lang w:eastAsia="hi-IN"/>
        </w:rPr>
      </w:pPr>
      <w:r>
        <w:rPr>
          <w:kern w:val="2"/>
          <w:sz w:val="24"/>
          <w:szCs w:val="24"/>
          <w:lang w:eastAsia="hi-IN"/>
        </w:rPr>
        <w:t>4)</w:t>
      </w:r>
      <w:r>
        <w:rPr>
          <w:kern w:val="2"/>
          <w:sz w:val="24"/>
          <w:szCs w:val="24"/>
          <w:lang w:eastAsia="hi-IN"/>
        </w:rPr>
        <w:tab/>
        <w:t>wynagrodzenie podwykonawcy, przy czym wynagrodzenie należne podwykonawcy za określony zakres robót nie może być większe niż zapłata za tożsamy zakres robót Wykonawcy;</w:t>
      </w:r>
    </w:p>
    <w:p w14:paraId="285D2CCD" w14:textId="77777777" w:rsidR="00B73E3F" w:rsidRDefault="00B73E3F" w:rsidP="00B73E3F">
      <w:pPr>
        <w:suppressAutoHyphens/>
        <w:jc w:val="both"/>
        <w:rPr>
          <w:kern w:val="2"/>
          <w:sz w:val="24"/>
          <w:szCs w:val="24"/>
          <w:lang w:eastAsia="hi-IN"/>
        </w:rPr>
      </w:pPr>
      <w:r>
        <w:rPr>
          <w:kern w:val="2"/>
          <w:sz w:val="24"/>
          <w:szCs w:val="24"/>
          <w:lang w:eastAsia="hi-IN"/>
        </w:rPr>
        <w:t>5)</w:t>
      </w:r>
      <w:r>
        <w:rPr>
          <w:kern w:val="2"/>
          <w:sz w:val="24"/>
          <w:szCs w:val="24"/>
          <w:lang w:eastAsia="hi-IN"/>
        </w:rPr>
        <w:tab/>
        <w:t>termin wykonania prac przez Podwykonawcę, przy czym termin ten nie może być dłuższy niż termin określony w umowie zawartej pomiędzy Zamawiającym a Wykonawcą;</w:t>
      </w:r>
    </w:p>
    <w:p w14:paraId="198C86BF" w14:textId="285F85DB" w:rsidR="00B73E3F" w:rsidRDefault="00B73E3F" w:rsidP="00B73E3F">
      <w:pPr>
        <w:suppressAutoHyphens/>
        <w:jc w:val="both"/>
        <w:rPr>
          <w:kern w:val="2"/>
          <w:sz w:val="24"/>
          <w:szCs w:val="24"/>
          <w:lang w:eastAsia="hi-IN"/>
        </w:rPr>
      </w:pPr>
      <w:r>
        <w:rPr>
          <w:kern w:val="2"/>
          <w:sz w:val="24"/>
          <w:szCs w:val="24"/>
          <w:lang w:eastAsia="hi-IN"/>
        </w:rPr>
        <w:t>6)</w:t>
      </w:r>
      <w:r>
        <w:rPr>
          <w:kern w:val="2"/>
          <w:sz w:val="24"/>
          <w:szCs w:val="24"/>
          <w:lang w:eastAsia="hi-IN"/>
        </w:rPr>
        <w:tab/>
        <w:t xml:space="preserve">termin zapłaty wynagrodzenia podwykonawcy lub dalszemu podwykonawcy przewidziany w umowie o podwykonawstwie nie może być dłuższy </w:t>
      </w:r>
      <w:r w:rsidRPr="00C6548A">
        <w:rPr>
          <w:kern w:val="2"/>
          <w:sz w:val="24"/>
          <w:szCs w:val="24"/>
          <w:lang w:eastAsia="hi-IN"/>
        </w:rPr>
        <w:t xml:space="preserve">niż </w:t>
      </w:r>
      <w:r w:rsidR="00C6548A" w:rsidRPr="00C6548A">
        <w:rPr>
          <w:kern w:val="2"/>
          <w:sz w:val="24"/>
          <w:szCs w:val="24"/>
          <w:lang w:eastAsia="hi-IN"/>
        </w:rPr>
        <w:t>21</w:t>
      </w:r>
      <w:r w:rsidRPr="00C6548A">
        <w:rPr>
          <w:kern w:val="2"/>
          <w:sz w:val="24"/>
          <w:szCs w:val="24"/>
          <w:lang w:eastAsia="hi-IN"/>
        </w:rPr>
        <w:t xml:space="preserve"> dni</w:t>
      </w:r>
      <w:r>
        <w:rPr>
          <w:kern w:val="2"/>
          <w:sz w:val="24"/>
          <w:szCs w:val="24"/>
          <w:lang w:eastAsia="hi-IN"/>
        </w:rPr>
        <w:t xml:space="preserve"> od dnia doręczenia Wykonawcy, podwykonawcy lub dalszemu podwykonawcy faktury lub rachunku, potwierdzających wykonanie zleconej dostawy, usługi lub roboty budowlanej, przy czym termin ten nie może przypadać później niż termin określony w umowie zawartej pomiędzy Zamawiającym a Wykonawcą;</w:t>
      </w:r>
    </w:p>
    <w:p w14:paraId="3F1A11CC" w14:textId="77777777" w:rsidR="00B73E3F" w:rsidRDefault="00B73E3F" w:rsidP="00B73E3F">
      <w:pPr>
        <w:suppressAutoHyphens/>
        <w:jc w:val="both"/>
        <w:rPr>
          <w:kern w:val="2"/>
          <w:sz w:val="24"/>
          <w:szCs w:val="24"/>
          <w:lang w:eastAsia="hi-IN"/>
        </w:rPr>
      </w:pPr>
      <w:r>
        <w:rPr>
          <w:kern w:val="2"/>
          <w:sz w:val="24"/>
          <w:szCs w:val="24"/>
          <w:lang w:eastAsia="hi-IN"/>
        </w:rPr>
        <w:t>7)</w:t>
      </w:r>
      <w:r>
        <w:rPr>
          <w:kern w:val="2"/>
          <w:sz w:val="24"/>
          <w:szCs w:val="24"/>
          <w:lang w:eastAsia="hi-IN"/>
        </w:rPr>
        <w:tab/>
        <w:t>wymagania dotyczące umów o podwykonawstwo, której przedmiotem są roboty budowlane zawierane z dalszymi podwykonawcami;</w:t>
      </w:r>
    </w:p>
    <w:p w14:paraId="662992BA" w14:textId="77777777" w:rsidR="00B73E3F" w:rsidRDefault="00B73E3F" w:rsidP="00B73E3F">
      <w:pPr>
        <w:suppressAutoHyphens/>
        <w:jc w:val="both"/>
        <w:rPr>
          <w:kern w:val="2"/>
          <w:sz w:val="24"/>
          <w:szCs w:val="24"/>
          <w:lang w:eastAsia="hi-IN"/>
        </w:rPr>
      </w:pPr>
      <w:r>
        <w:rPr>
          <w:kern w:val="2"/>
          <w:sz w:val="24"/>
          <w:szCs w:val="24"/>
          <w:lang w:eastAsia="hi-IN"/>
        </w:rPr>
        <w:t>8)</w:t>
      </w:r>
      <w:r>
        <w:rPr>
          <w:kern w:val="2"/>
          <w:sz w:val="24"/>
          <w:szCs w:val="24"/>
          <w:lang w:eastAsia="hi-IN"/>
        </w:rPr>
        <w:tab/>
        <w:t>obowiązek niezwłocznego przedstawienia przez podwykonawcę Zamawiającemu oświadczenia podwykonawcy potwierdzającego zapłatę wymagalnego wynagrodzenia za zrealizowane i odebrane roboty;</w:t>
      </w:r>
    </w:p>
    <w:p w14:paraId="63EEDEAE" w14:textId="77777777" w:rsidR="00B73E3F" w:rsidRDefault="00B73E3F" w:rsidP="00B73E3F">
      <w:pPr>
        <w:suppressAutoHyphens/>
        <w:jc w:val="both"/>
        <w:rPr>
          <w:kern w:val="2"/>
          <w:sz w:val="24"/>
          <w:szCs w:val="24"/>
          <w:lang w:eastAsia="hi-IN"/>
        </w:rPr>
      </w:pPr>
      <w:r>
        <w:rPr>
          <w:kern w:val="2"/>
          <w:sz w:val="24"/>
          <w:szCs w:val="24"/>
          <w:lang w:eastAsia="hi-IN"/>
        </w:rPr>
        <w:t>9)</w:t>
      </w:r>
      <w:r>
        <w:rPr>
          <w:kern w:val="2"/>
          <w:sz w:val="24"/>
          <w:szCs w:val="24"/>
          <w:lang w:eastAsia="hi-IN"/>
        </w:rPr>
        <w:tab/>
        <w:t>zastrzeżenie spełnienia przez podwykonawcę wymagań związanych z gwarancją i rękojmią, aby zapewnić gwarancję i rękojmię na okres nie krótszy niż w zobowiązaniu Wykonawcy;</w:t>
      </w:r>
    </w:p>
    <w:p w14:paraId="5DE1B5BE" w14:textId="77777777" w:rsidR="00B73E3F" w:rsidRDefault="00B73E3F" w:rsidP="00B73E3F">
      <w:pPr>
        <w:suppressAutoHyphens/>
        <w:jc w:val="both"/>
        <w:rPr>
          <w:kern w:val="2"/>
          <w:sz w:val="24"/>
          <w:szCs w:val="24"/>
          <w:lang w:eastAsia="hi-IN"/>
        </w:rPr>
      </w:pPr>
      <w:r>
        <w:rPr>
          <w:kern w:val="2"/>
          <w:sz w:val="24"/>
          <w:szCs w:val="24"/>
          <w:lang w:eastAsia="hi-IN"/>
        </w:rPr>
        <w:t>10)</w:t>
      </w:r>
      <w:r>
        <w:rPr>
          <w:kern w:val="2"/>
          <w:sz w:val="24"/>
          <w:szCs w:val="24"/>
          <w:lang w:eastAsia="hi-IN"/>
        </w:rPr>
        <w:tab/>
        <w:t>zapis, iż Zamawiający nie wyraża zgody na dokonywanie potrąceń, w szczególności z tytułu naliczonych kar z wynagrodzenia należnego podwykonawcy i dalszego podwykonawcy.</w:t>
      </w:r>
    </w:p>
    <w:p w14:paraId="37060F84" w14:textId="77777777" w:rsidR="00B73E3F" w:rsidRDefault="00B73E3F" w:rsidP="00B73E3F">
      <w:pPr>
        <w:suppressAutoHyphens/>
        <w:jc w:val="both"/>
        <w:rPr>
          <w:kern w:val="2"/>
          <w:sz w:val="24"/>
          <w:szCs w:val="24"/>
          <w:lang w:eastAsia="hi-IN"/>
        </w:rPr>
      </w:pPr>
      <w:r>
        <w:rPr>
          <w:kern w:val="2"/>
          <w:sz w:val="24"/>
          <w:szCs w:val="24"/>
          <w:lang w:eastAsia="hi-IN"/>
        </w:rPr>
        <w:t>11)</w:t>
      </w:r>
      <w:r>
        <w:rPr>
          <w:kern w:val="2"/>
          <w:sz w:val="24"/>
          <w:szCs w:val="24"/>
          <w:lang w:eastAsia="hi-IN"/>
        </w:rPr>
        <w:tab/>
        <w:t>konieczność udokumentowania zatrudnienia na podstawie umowy o pracę osób wykonujących czynności zastrzeżone przez Zamawiającego - zgodnie z § 11 ust. 1 niniejszej umowy,</w:t>
      </w:r>
    </w:p>
    <w:p w14:paraId="7E8E1E74" w14:textId="77777777" w:rsidR="00B73E3F" w:rsidRDefault="00B73E3F" w:rsidP="00B73E3F">
      <w:pPr>
        <w:suppressAutoHyphens/>
        <w:jc w:val="both"/>
        <w:rPr>
          <w:kern w:val="2"/>
          <w:sz w:val="24"/>
          <w:szCs w:val="24"/>
          <w:lang w:eastAsia="hi-IN"/>
        </w:rPr>
      </w:pPr>
      <w:r>
        <w:rPr>
          <w:kern w:val="2"/>
          <w:sz w:val="24"/>
          <w:szCs w:val="24"/>
          <w:lang w:eastAsia="hi-IN"/>
        </w:rPr>
        <w:t>12)</w:t>
      </w:r>
      <w:r>
        <w:rPr>
          <w:kern w:val="2"/>
          <w:sz w:val="24"/>
          <w:szCs w:val="24"/>
          <w:lang w:eastAsia="hi-IN"/>
        </w:rPr>
        <w:tab/>
        <w:t>zapis dotyczący konieczności zmiany wynagrodzenia Podwykonawcy w przypadku zmiany wynagrodzenia Wykonawcy, którego wynagrodzenie zostało zmienione zgodnie z § 17  ust. 11,  w zakresie odpowiadającym zmianom cen materiałów lub kosztów, dotyczących wynagrodzenia podwykonawcy, jeżeli przedmiotem umowy są roboty budowlane lub usługi oraz okres obowiązywania umowy podwykonawczej przekracza 6 miesięcy,</w:t>
      </w:r>
    </w:p>
    <w:p w14:paraId="2D3350BD" w14:textId="77777777" w:rsidR="00B73E3F" w:rsidRDefault="00B73E3F" w:rsidP="00B73E3F">
      <w:pPr>
        <w:suppressAutoHyphens/>
        <w:jc w:val="both"/>
        <w:rPr>
          <w:kern w:val="2"/>
          <w:sz w:val="24"/>
          <w:szCs w:val="24"/>
          <w:lang w:eastAsia="hi-IN"/>
        </w:rPr>
      </w:pPr>
      <w:r>
        <w:rPr>
          <w:kern w:val="2"/>
          <w:sz w:val="24"/>
          <w:szCs w:val="24"/>
          <w:lang w:eastAsia="hi-IN"/>
        </w:rPr>
        <w:t>13)</w:t>
      </w:r>
      <w:r>
        <w:rPr>
          <w:kern w:val="2"/>
          <w:sz w:val="24"/>
          <w:szCs w:val="24"/>
          <w:lang w:eastAsia="hi-IN"/>
        </w:rPr>
        <w:tab/>
        <w:t xml:space="preserve">umowa o podwykonawstwo nie może zawierać postanowień kształtujących prawa i obowiązki podwykonawcy, w zakresie kar umownych oraz postanowień dotyczących warunków wypłaty wynagrodzenia, w sposób dla niego mniej korzystnych niż prawa i obowiązki Wykonawcy, ukształtowane postanowieniami umowy zawartej między Zamawiającym a Wykonawcą. </w:t>
      </w:r>
    </w:p>
    <w:p w14:paraId="24AD1B3C" w14:textId="77777777" w:rsidR="00B73E3F" w:rsidRDefault="00B73E3F" w:rsidP="00B73E3F">
      <w:pPr>
        <w:suppressAutoHyphens/>
        <w:jc w:val="both"/>
        <w:rPr>
          <w:kern w:val="2"/>
          <w:sz w:val="24"/>
          <w:szCs w:val="24"/>
          <w:lang w:eastAsia="hi-IN"/>
        </w:rPr>
      </w:pPr>
      <w:r>
        <w:rPr>
          <w:kern w:val="2"/>
          <w:sz w:val="24"/>
          <w:szCs w:val="24"/>
          <w:lang w:eastAsia="hi-IN"/>
        </w:rPr>
        <w:t>28.</w:t>
      </w:r>
      <w:r>
        <w:rPr>
          <w:kern w:val="2"/>
          <w:sz w:val="24"/>
          <w:szCs w:val="24"/>
          <w:lang w:eastAsia="hi-IN"/>
        </w:rPr>
        <w:tab/>
        <w:t>Zgodnie z art. 463 ustawy Prawo zamówień publicznych u</w:t>
      </w:r>
      <w:r>
        <w:rPr>
          <w:sz w:val="24"/>
          <w:szCs w:val="24"/>
        </w:rPr>
        <w:t>mowa o podwykonawstwo nie może zawierać postanowień kształtujących prawa i obowiązki podwykonawcy, w zakresie kar umownych oraz postanowień dotyczących warunków wypłaty wynagrodzenia, w sposób dla niego mniej korzystny niż prawa i obowiązki wykonawcy, ukształtowane postanowieniami umowy zawartej między zamawiającym a wykonawcą.</w:t>
      </w:r>
      <w:r>
        <w:rPr>
          <w:kern w:val="2"/>
          <w:sz w:val="24"/>
          <w:szCs w:val="24"/>
          <w:lang w:eastAsia="hi-IN"/>
        </w:rPr>
        <w:t xml:space="preserve"> </w:t>
      </w:r>
    </w:p>
    <w:p w14:paraId="1FFA8598" w14:textId="77777777" w:rsidR="00B73E3F" w:rsidRDefault="00B73E3F" w:rsidP="00B73E3F">
      <w:pPr>
        <w:suppressAutoHyphens/>
        <w:jc w:val="both"/>
        <w:rPr>
          <w:kern w:val="2"/>
          <w:sz w:val="24"/>
          <w:szCs w:val="24"/>
          <w:lang w:eastAsia="hi-IN"/>
        </w:rPr>
      </w:pPr>
    </w:p>
    <w:p w14:paraId="68E3E5EB"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 8</w:t>
      </w:r>
    </w:p>
    <w:p w14:paraId="09F85013" w14:textId="77777777" w:rsidR="00B73E3F" w:rsidRDefault="00B73E3F" w:rsidP="00B73E3F">
      <w:pPr>
        <w:suppressAutoHyphens/>
        <w:spacing w:line="100" w:lineRule="atLeast"/>
        <w:jc w:val="center"/>
        <w:rPr>
          <w:rFonts w:eastAsia="Calibri"/>
          <w:color w:val="000000"/>
          <w:kern w:val="2"/>
          <w:sz w:val="24"/>
          <w:szCs w:val="24"/>
          <w:lang w:eastAsia="hi-IN" w:bidi="hi-IN"/>
        </w:rPr>
      </w:pPr>
      <w:r>
        <w:rPr>
          <w:rFonts w:eastAsia="Calibri"/>
          <w:color w:val="000000"/>
          <w:kern w:val="2"/>
          <w:sz w:val="24"/>
          <w:szCs w:val="24"/>
          <w:lang w:eastAsia="hi-IN" w:bidi="hi-IN"/>
        </w:rPr>
        <w:t>ROZPOCZĘCIE ROBÓT</w:t>
      </w:r>
    </w:p>
    <w:p w14:paraId="1624AB5E" w14:textId="77777777" w:rsidR="00B73E3F" w:rsidRDefault="00B73E3F" w:rsidP="00B73E3F">
      <w:pPr>
        <w:suppressAutoHyphens/>
        <w:spacing w:line="100" w:lineRule="atLeast"/>
        <w:jc w:val="center"/>
        <w:rPr>
          <w:rFonts w:eastAsia="Calibri"/>
          <w:b/>
          <w:bCs/>
          <w:color w:val="000000"/>
          <w:kern w:val="2"/>
          <w:sz w:val="24"/>
          <w:szCs w:val="24"/>
          <w:lang w:eastAsia="hi-IN" w:bidi="hi-IN"/>
        </w:rPr>
      </w:pPr>
    </w:p>
    <w:p w14:paraId="17CEED0C" w14:textId="77777777" w:rsidR="00B73E3F" w:rsidRDefault="00B73E3F" w:rsidP="00B73E3F">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Zamawiający przekaże Wykonawcy teren budowy niezwłocznie po podpisaniu umowy.</w:t>
      </w:r>
    </w:p>
    <w:p w14:paraId="7868AC2A" w14:textId="77777777" w:rsidR="00B73E3F" w:rsidRDefault="00B73E3F" w:rsidP="00B73E3F">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Od dnia przejęcia terenu budowy Wykonawca przyjmuje odpowiedzialność cywilną za bezpieczeństwo i ochronę osób trzecich w związku z wykonywanymi robotami objętymi umową w obrębie terenu budowy, a także za wszelkie szkody wyrządzone Zamawiającemu i osobom trzecim. </w:t>
      </w:r>
    </w:p>
    <w:p w14:paraId="62A1BA0C" w14:textId="77777777" w:rsidR="00B73E3F" w:rsidRDefault="00B73E3F" w:rsidP="00B73E3F">
      <w:pPr>
        <w:numPr>
          <w:ilvl w:val="4"/>
          <w:numId w:val="10"/>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prowadzić następującą dokumentację: </w:t>
      </w:r>
    </w:p>
    <w:p w14:paraId="716B42B0" w14:textId="77777777" w:rsidR="00B73E3F" w:rsidRDefault="00B73E3F" w:rsidP="00B73E3F">
      <w:pPr>
        <w:numPr>
          <w:ilvl w:val="5"/>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rejestr ewentualnych protokołów konieczności.</w:t>
      </w:r>
    </w:p>
    <w:p w14:paraId="3AEA3C18" w14:textId="77777777" w:rsidR="00B73E3F" w:rsidRDefault="00B73E3F" w:rsidP="00B73E3F">
      <w:pPr>
        <w:numPr>
          <w:ilvl w:val="4"/>
          <w:numId w:val="10"/>
        </w:numPr>
        <w:suppressAutoHyphens/>
        <w:spacing w:line="100" w:lineRule="atLeast"/>
        <w:jc w:val="both"/>
        <w:rPr>
          <w:rFonts w:eastAsia="Calibri"/>
          <w:b/>
          <w:bCs/>
          <w:color w:val="000000"/>
          <w:kern w:val="2"/>
          <w:sz w:val="24"/>
          <w:szCs w:val="24"/>
          <w:lang w:eastAsia="hi-IN" w:bidi="hi-IN"/>
        </w:rPr>
      </w:pPr>
      <w:r>
        <w:rPr>
          <w:rFonts w:eastAsia="Calibri"/>
          <w:color w:val="000000"/>
          <w:kern w:val="2"/>
          <w:sz w:val="24"/>
          <w:szCs w:val="24"/>
          <w:lang w:eastAsia="hi-IN" w:bidi="hi-IN"/>
        </w:rPr>
        <w:t xml:space="preserve">Zamawiający przekaże Wykonawcy dziennik budowy w dniu przekazania placu budowy. </w:t>
      </w:r>
    </w:p>
    <w:p w14:paraId="47103CC2" w14:textId="77777777" w:rsidR="00B73E3F" w:rsidRDefault="00B73E3F" w:rsidP="00B73E3F">
      <w:pPr>
        <w:numPr>
          <w:ilvl w:val="4"/>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Rozpoczęcie robót może się odbyć po wprowadzeniu przez Wykonawcę, czasowej organizacji ruchu. </w:t>
      </w:r>
    </w:p>
    <w:p w14:paraId="54F7C8B9" w14:textId="77777777" w:rsidR="00B73E3F" w:rsidRDefault="00B73E3F" w:rsidP="00B73E3F">
      <w:pPr>
        <w:numPr>
          <w:ilvl w:val="4"/>
          <w:numId w:val="10"/>
        </w:numPr>
        <w:suppressAutoHyphens/>
        <w:spacing w:line="100" w:lineRule="atLeast"/>
        <w:rPr>
          <w:rFonts w:eastAsia="Calibri"/>
          <w:kern w:val="2"/>
          <w:sz w:val="24"/>
          <w:szCs w:val="24"/>
          <w:lang w:eastAsia="hi-IN" w:bidi="hi-IN"/>
        </w:rPr>
      </w:pPr>
      <w:r>
        <w:rPr>
          <w:rFonts w:eastAsia="Calibri"/>
          <w:kern w:val="2"/>
          <w:sz w:val="24"/>
          <w:szCs w:val="24"/>
          <w:lang w:eastAsia="hi-IN" w:bidi="hi-IN"/>
        </w:rPr>
        <w:t>Koszty oznakowania robót czasowej organizacji ruchu, obciążają Wykonawcę.</w:t>
      </w:r>
    </w:p>
    <w:p w14:paraId="40DC50C7" w14:textId="77777777" w:rsidR="00B73E3F" w:rsidRDefault="00B73E3F" w:rsidP="00B73E3F">
      <w:pPr>
        <w:suppressAutoHyphens/>
        <w:spacing w:line="100" w:lineRule="atLeast"/>
        <w:rPr>
          <w:rFonts w:eastAsia="Calibri"/>
          <w:kern w:val="2"/>
          <w:sz w:val="24"/>
          <w:szCs w:val="24"/>
          <w:highlight w:val="yellow"/>
          <w:lang w:eastAsia="hi-IN" w:bidi="hi-IN"/>
        </w:rPr>
      </w:pPr>
    </w:p>
    <w:p w14:paraId="5F13A786" w14:textId="77777777" w:rsidR="00B73E3F" w:rsidRDefault="00B73E3F" w:rsidP="00B73E3F">
      <w:pPr>
        <w:suppressAutoHyphens/>
        <w:spacing w:line="100" w:lineRule="atLeast"/>
        <w:rPr>
          <w:rFonts w:eastAsia="Calibri"/>
          <w:kern w:val="2"/>
          <w:sz w:val="24"/>
          <w:szCs w:val="24"/>
          <w:highlight w:val="yellow"/>
          <w:lang w:eastAsia="hi-IN" w:bidi="hi-IN"/>
        </w:rPr>
      </w:pPr>
    </w:p>
    <w:p w14:paraId="100EB997" w14:textId="77777777" w:rsidR="00B73E3F" w:rsidRDefault="00B73E3F" w:rsidP="00B73E3F">
      <w:pPr>
        <w:suppressAutoHyphens/>
        <w:spacing w:line="100" w:lineRule="atLeast"/>
        <w:rPr>
          <w:rFonts w:eastAsia="Calibri"/>
          <w:kern w:val="2"/>
          <w:sz w:val="24"/>
          <w:szCs w:val="24"/>
          <w:highlight w:val="yellow"/>
          <w:lang w:eastAsia="hi-IN" w:bidi="hi-IN"/>
        </w:rPr>
      </w:pPr>
    </w:p>
    <w:p w14:paraId="1FF29DA4"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9</w:t>
      </w:r>
    </w:p>
    <w:p w14:paraId="39965081"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ODBIÓR WYKONANYCH ROBÓT BUDOWLANYCH</w:t>
      </w:r>
    </w:p>
    <w:p w14:paraId="569B39FB" w14:textId="77777777" w:rsidR="00B73E3F" w:rsidRDefault="00B73E3F" w:rsidP="00C6548A">
      <w:pPr>
        <w:suppressAutoHyphens/>
        <w:spacing w:line="100" w:lineRule="atLeast"/>
        <w:ind w:left="284" w:hanging="284"/>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Strony zgodnie postanawiają, że będą stosowane następujące rodzaje odbiorów robót:</w:t>
      </w:r>
    </w:p>
    <w:p w14:paraId="1C0C3936" w14:textId="77777777" w:rsidR="00B73E3F" w:rsidRDefault="00B73E3F" w:rsidP="00C6548A">
      <w:pPr>
        <w:suppressAutoHyphens/>
        <w:spacing w:line="100" w:lineRule="atLeast"/>
        <w:ind w:left="284"/>
        <w:rPr>
          <w:rFonts w:eastAsia="Calibri"/>
          <w:kern w:val="2"/>
          <w:sz w:val="24"/>
          <w:szCs w:val="24"/>
          <w:lang w:eastAsia="hi-IN" w:bidi="hi-IN"/>
        </w:rPr>
      </w:pPr>
      <w:r>
        <w:rPr>
          <w:rFonts w:eastAsia="Calibri"/>
          <w:kern w:val="2"/>
          <w:sz w:val="24"/>
          <w:szCs w:val="24"/>
          <w:lang w:eastAsia="hi-IN" w:bidi="hi-IN"/>
        </w:rPr>
        <w:t>- odbiór robót zanikających i ulegających zakryciu,</w:t>
      </w:r>
    </w:p>
    <w:p w14:paraId="1BFB9D18" w14:textId="77777777" w:rsidR="00B73E3F" w:rsidRDefault="00B73E3F" w:rsidP="00C6548A">
      <w:pPr>
        <w:suppressAutoHyphens/>
        <w:spacing w:line="100" w:lineRule="atLeast"/>
        <w:ind w:left="284"/>
        <w:rPr>
          <w:rFonts w:eastAsia="Calibri"/>
          <w:kern w:val="2"/>
          <w:sz w:val="24"/>
          <w:szCs w:val="24"/>
          <w:lang w:eastAsia="hi-IN" w:bidi="hi-IN"/>
        </w:rPr>
      </w:pPr>
      <w:r>
        <w:rPr>
          <w:rFonts w:eastAsia="Calibri"/>
          <w:kern w:val="2"/>
          <w:sz w:val="24"/>
          <w:szCs w:val="24"/>
          <w:lang w:eastAsia="hi-IN" w:bidi="hi-IN"/>
        </w:rPr>
        <w:t xml:space="preserve">- odbiór częściowy, </w:t>
      </w:r>
    </w:p>
    <w:p w14:paraId="1EC65858" w14:textId="6BA56036" w:rsidR="00B73E3F" w:rsidRDefault="00B73E3F" w:rsidP="00C6548A">
      <w:pPr>
        <w:suppressAutoHyphens/>
        <w:spacing w:line="100" w:lineRule="atLeast"/>
        <w:ind w:left="284"/>
        <w:rPr>
          <w:rFonts w:eastAsia="Calibri"/>
          <w:kern w:val="2"/>
          <w:sz w:val="24"/>
          <w:szCs w:val="24"/>
          <w:lang w:eastAsia="hi-IN" w:bidi="hi-IN"/>
        </w:rPr>
      </w:pPr>
      <w:r>
        <w:rPr>
          <w:rFonts w:eastAsia="Calibri"/>
          <w:kern w:val="2"/>
          <w:sz w:val="24"/>
          <w:szCs w:val="24"/>
          <w:lang w:eastAsia="hi-IN" w:bidi="hi-IN"/>
        </w:rPr>
        <w:t>- odbiór końcowy</w:t>
      </w:r>
      <w:r w:rsidR="002856F0">
        <w:rPr>
          <w:rFonts w:eastAsia="Calibri"/>
          <w:kern w:val="2"/>
          <w:sz w:val="24"/>
          <w:szCs w:val="24"/>
          <w:lang w:eastAsia="hi-IN" w:bidi="hi-IN"/>
        </w:rPr>
        <w:t>.</w:t>
      </w:r>
    </w:p>
    <w:p w14:paraId="4B325024" w14:textId="77777777" w:rsidR="00887B39" w:rsidRDefault="00C6548A"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Kierownik budowy zgłasza w dzienniku budowy roboty zanikowe. Inspektor nadzoru inwestorskiego w ciągu 3 (trzech) dni roboczych od daty zgłoszenia dokonuje odbioru robót zanikowych, po sprawdzeniu prawidłowości ich wykonania.</w:t>
      </w:r>
    </w:p>
    <w:p w14:paraId="799C40B8" w14:textId="77777777" w:rsidR="00887B39" w:rsidRDefault="00C6548A"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 xml:space="preserve">Jeżeli kierownik budowy lub Wykonawca nie dopełnili obowiązków, o których mowa odpowiednio w ust. 2  Wykonawca zobowiązany jest odkryć roboty lub wykonać odpowiednie odkrycia i otwory niezbędne do oceny wykonanych robót, a następnie przywrócić je do stanu poprzedniego na własny koszt. </w:t>
      </w:r>
    </w:p>
    <w:p w14:paraId="5ED8A131" w14:textId="77777777" w:rsidR="00887B39" w:rsidRDefault="00C6548A"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 xml:space="preserve"> </w:t>
      </w:r>
      <w:r w:rsidR="00B73E3F" w:rsidRPr="00887B39">
        <w:rPr>
          <w:rFonts w:eastAsia="Calibri"/>
          <w:kern w:val="2"/>
          <w:sz w:val="24"/>
          <w:szCs w:val="24"/>
          <w:lang w:eastAsia="hi-IN" w:bidi="hi-IN"/>
        </w:rPr>
        <w:t>Odbiór częściowy prowadzi Inspektor nadzoru inwestorskiego przy udziale przedstawiciela Zamawiającego. Podstawą formalną odbioru częściowego jest protokół odbioru częściowego robót wraz z opracowanym przez Wykonawcę stanem zaawansowania prac, ujętych w harmonogramie rzeczowo–finansowym, podpisany przez upoważnionych przedstawicieli stron.</w:t>
      </w:r>
    </w:p>
    <w:p w14:paraId="06099C54"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Strony postanawiają, że przedmiotem odbioru końcowego będzie przedmiot umowy.</w:t>
      </w:r>
    </w:p>
    <w:p w14:paraId="7D09DA07"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Odbiór końcowy dokonany będzie przez przedstawicieli Zamawiającego przy udziale Inspektora nadzoru inwestorskiego  i przedstawiciela Wykonawcy.</w:t>
      </w:r>
    </w:p>
    <w:p w14:paraId="7C5A4342"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 xml:space="preserve">Wykonawca zgłasza Zamawiającemu wniosek o zakończeniu robót i gotowości dokonania odbioru końcowego. </w:t>
      </w:r>
    </w:p>
    <w:p w14:paraId="130918EE"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Zamawiający po pisemnym zgłoszeniu gotowości przez Wykonawcę do odbioru końcowego w ciągu 5 dni powoła przedstawicieli Zamawiającego i wyznaczy termin rozpoczęcia czynności odbiorowych.</w:t>
      </w:r>
    </w:p>
    <w:p w14:paraId="417E677D"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Zamawiający zobowiązany jest przystąpić do odbioru robót w ciągu 7 dni od dnia otrzymania zgłoszenia o zakończeniu robót</w:t>
      </w:r>
      <w:r w:rsidR="00887B39">
        <w:rPr>
          <w:rFonts w:eastAsia="Calibri"/>
          <w:kern w:val="2"/>
          <w:sz w:val="24"/>
          <w:szCs w:val="24"/>
          <w:lang w:eastAsia="hi-IN" w:bidi="hi-IN"/>
        </w:rPr>
        <w:t>.</w:t>
      </w:r>
    </w:p>
    <w:p w14:paraId="1D03F033" w14:textId="77777777" w:rsid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 xml:space="preserve">Czynności odbiorowe powinny zostać zakończone w ciągu 14 dni od ich rozpoczęcia. </w:t>
      </w:r>
    </w:p>
    <w:p w14:paraId="4F948C95" w14:textId="65EF00F0" w:rsidR="00B73E3F" w:rsidRPr="00887B39" w:rsidRDefault="00B73E3F" w:rsidP="00B73E3F">
      <w:pPr>
        <w:pStyle w:val="Akapitzlist"/>
        <w:numPr>
          <w:ilvl w:val="0"/>
          <w:numId w:val="10"/>
        </w:numPr>
        <w:suppressAutoHyphens/>
        <w:spacing w:line="100" w:lineRule="atLeast"/>
        <w:rPr>
          <w:rFonts w:eastAsia="Calibri"/>
          <w:kern w:val="2"/>
          <w:sz w:val="24"/>
          <w:szCs w:val="24"/>
          <w:lang w:eastAsia="hi-IN" w:bidi="hi-IN"/>
        </w:rPr>
      </w:pPr>
      <w:r w:rsidRPr="00887B39">
        <w:rPr>
          <w:rFonts w:eastAsia="Calibri"/>
          <w:kern w:val="2"/>
          <w:sz w:val="24"/>
          <w:szCs w:val="24"/>
          <w:lang w:eastAsia="hi-IN" w:bidi="hi-IN"/>
        </w:rPr>
        <w:t xml:space="preserve">W ciągu 5 dni od dnia złożenia zawiadomienia o zakończeniu robót Wykonawca przekaże Zamawiającemu dokumenty wymagane przy odbiorze robót określone w </w:t>
      </w:r>
      <w:proofErr w:type="spellStart"/>
      <w:r w:rsidRPr="00887B39">
        <w:rPr>
          <w:rFonts w:eastAsia="Calibri"/>
          <w:kern w:val="2"/>
          <w:sz w:val="24"/>
          <w:szCs w:val="24"/>
          <w:lang w:eastAsia="hi-IN" w:bidi="hi-IN"/>
        </w:rPr>
        <w:t>STWiOR</w:t>
      </w:r>
      <w:proofErr w:type="spellEnd"/>
      <w:r w:rsidRPr="00887B39">
        <w:rPr>
          <w:rFonts w:eastAsia="Calibri"/>
          <w:kern w:val="2"/>
          <w:sz w:val="24"/>
          <w:szCs w:val="24"/>
          <w:lang w:eastAsia="hi-IN" w:bidi="hi-IN"/>
        </w:rPr>
        <w:t xml:space="preserve"> oraz:</w:t>
      </w:r>
    </w:p>
    <w:p w14:paraId="10E20194" w14:textId="77777777" w:rsidR="00B73E3F" w:rsidRDefault="00B73E3F"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w:t>
      </w:r>
      <w:r>
        <w:rPr>
          <w:rFonts w:eastAsia="Calibri"/>
          <w:kern w:val="2"/>
          <w:sz w:val="24"/>
          <w:szCs w:val="24"/>
          <w:lang w:eastAsia="hi-IN" w:bidi="hi-IN"/>
        </w:rPr>
        <w:tab/>
        <w:t>oświadczenie kierownika budowy o zgodności wykonania obiektu budowlanego z projektem budowlanym oraz przepisami i obowiązującymi normami,</w:t>
      </w:r>
    </w:p>
    <w:p w14:paraId="49634F40" w14:textId="77777777" w:rsidR="00B73E3F" w:rsidRDefault="00B73E3F"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w:t>
      </w:r>
      <w:r>
        <w:rPr>
          <w:rFonts w:eastAsia="Calibri"/>
          <w:kern w:val="2"/>
          <w:sz w:val="24"/>
          <w:szCs w:val="24"/>
          <w:lang w:eastAsia="hi-IN" w:bidi="hi-IN"/>
        </w:rPr>
        <w:tab/>
        <w:t xml:space="preserve">dokumenty dotyczące wbudowanych materiałów i urządzeń, </w:t>
      </w:r>
    </w:p>
    <w:p w14:paraId="01E424D8" w14:textId="77777777" w:rsidR="00B73E3F" w:rsidRDefault="00B73E3F"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w:t>
      </w:r>
      <w:r>
        <w:rPr>
          <w:rFonts w:eastAsia="Calibri"/>
          <w:kern w:val="2"/>
          <w:sz w:val="24"/>
          <w:szCs w:val="24"/>
          <w:lang w:eastAsia="hi-IN" w:bidi="hi-IN"/>
        </w:rPr>
        <w:tab/>
        <w:t>dokumentację powykonawczą,</w:t>
      </w:r>
    </w:p>
    <w:p w14:paraId="286616BC" w14:textId="77777777" w:rsidR="00B73E3F" w:rsidRDefault="00B73E3F"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w:t>
      </w:r>
      <w:r>
        <w:rPr>
          <w:rFonts w:eastAsia="Calibri"/>
          <w:kern w:val="2"/>
          <w:sz w:val="24"/>
          <w:szCs w:val="24"/>
          <w:lang w:eastAsia="hi-IN" w:bidi="hi-IN"/>
        </w:rPr>
        <w:tab/>
        <w:t>zarejestrowaną geodezyjną inwentaryzację powykonawczą, a w przypadku jej braku – poświadczenie jej przyjęcia w odpowiedniej instytucji celem zarejestrowania.</w:t>
      </w:r>
    </w:p>
    <w:p w14:paraId="6F8300D7" w14:textId="2DD711B1" w:rsidR="00B73E3F" w:rsidRDefault="00887B39" w:rsidP="00887B39">
      <w:pPr>
        <w:suppressAutoHyphens/>
        <w:spacing w:line="100" w:lineRule="atLeast"/>
        <w:ind w:left="426" w:hanging="426"/>
        <w:rPr>
          <w:rFonts w:eastAsia="Calibri"/>
          <w:kern w:val="2"/>
          <w:sz w:val="24"/>
          <w:szCs w:val="24"/>
          <w:lang w:eastAsia="hi-IN" w:bidi="hi-IN"/>
        </w:rPr>
      </w:pPr>
      <w:r>
        <w:rPr>
          <w:rFonts w:eastAsia="Calibri"/>
          <w:kern w:val="2"/>
          <w:sz w:val="24"/>
          <w:szCs w:val="24"/>
          <w:lang w:eastAsia="hi-IN" w:bidi="hi-IN"/>
        </w:rPr>
        <w:t xml:space="preserve">12. </w:t>
      </w:r>
      <w:r w:rsidR="00B73E3F">
        <w:rPr>
          <w:rFonts w:eastAsia="Calibri"/>
          <w:kern w:val="2"/>
          <w:sz w:val="24"/>
          <w:szCs w:val="24"/>
          <w:lang w:eastAsia="hi-IN" w:bidi="hi-IN"/>
        </w:rPr>
        <w:t xml:space="preserve">Ustalenia dokonane przez przedstawicieli stron powinny być stwierdzone na piśmie </w:t>
      </w:r>
    </w:p>
    <w:p w14:paraId="62A5FE60" w14:textId="64F57375" w:rsidR="00887B39" w:rsidRDefault="00887B39" w:rsidP="00887B39">
      <w:pPr>
        <w:suppressAutoHyphens/>
        <w:spacing w:line="100" w:lineRule="atLeast"/>
        <w:ind w:left="426" w:hanging="426"/>
        <w:rPr>
          <w:rFonts w:eastAsia="Calibri"/>
          <w:kern w:val="2"/>
          <w:sz w:val="24"/>
          <w:szCs w:val="24"/>
          <w:lang w:eastAsia="hi-IN" w:bidi="hi-IN"/>
        </w:rPr>
      </w:pPr>
      <w:r>
        <w:rPr>
          <w:rFonts w:eastAsia="Calibri"/>
          <w:kern w:val="2"/>
          <w:sz w:val="24"/>
          <w:szCs w:val="24"/>
          <w:lang w:eastAsia="hi-IN" w:bidi="hi-IN"/>
        </w:rPr>
        <w:t xml:space="preserve">      </w:t>
      </w:r>
      <w:r w:rsidR="00B73E3F">
        <w:rPr>
          <w:rFonts w:eastAsia="Calibri"/>
          <w:kern w:val="2"/>
          <w:sz w:val="24"/>
          <w:szCs w:val="24"/>
          <w:lang w:eastAsia="hi-IN" w:bidi="hi-IN"/>
        </w:rPr>
        <w:t>i zawierać uzasadnienie.</w:t>
      </w:r>
    </w:p>
    <w:p w14:paraId="7235E889" w14:textId="55E4509A" w:rsidR="00B73E3F" w:rsidRDefault="00887B39" w:rsidP="00887B39">
      <w:pPr>
        <w:suppressAutoHyphens/>
        <w:spacing w:line="100" w:lineRule="atLeast"/>
        <w:ind w:left="426" w:hanging="426"/>
        <w:rPr>
          <w:rFonts w:eastAsia="Calibri"/>
          <w:kern w:val="2"/>
          <w:sz w:val="24"/>
          <w:szCs w:val="24"/>
          <w:lang w:eastAsia="hi-IN" w:bidi="hi-IN"/>
        </w:rPr>
      </w:pPr>
      <w:r>
        <w:rPr>
          <w:rFonts w:eastAsia="Calibri"/>
          <w:kern w:val="2"/>
          <w:sz w:val="24"/>
          <w:szCs w:val="24"/>
          <w:lang w:eastAsia="hi-IN" w:bidi="hi-IN"/>
        </w:rPr>
        <w:t xml:space="preserve">13. </w:t>
      </w:r>
      <w:r w:rsidR="00B73E3F">
        <w:rPr>
          <w:rFonts w:eastAsia="Calibri"/>
          <w:kern w:val="2"/>
          <w:sz w:val="24"/>
          <w:szCs w:val="24"/>
          <w:lang w:eastAsia="hi-IN" w:bidi="hi-IN"/>
        </w:rPr>
        <w:t>Jeżeli w toku odbioru zostaną stwierdzone wady to Zamawiającemu przysługują następujące uprawnienia :</w:t>
      </w:r>
      <w:r w:rsidR="00B73E3F">
        <w:rPr>
          <w:rFonts w:eastAsia="Calibri"/>
          <w:kern w:val="2"/>
          <w:sz w:val="24"/>
          <w:szCs w:val="24"/>
          <w:lang w:eastAsia="hi-IN" w:bidi="hi-IN"/>
        </w:rPr>
        <w:tab/>
      </w:r>
    </w:p>
    <w:p w14:paraId="1926BBAB" w14:textId="18858593" w:rsidR="00B73E3F" w:rsidRDefault="00887B39"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 xml:space="preserve">1) </w:t>
      </w:r>
      <w:r w:rsidR="00B73E3F">
        <w:rPr>
          <w:rFonts w:eastAsia="Calibri"/>
          <w:kern w:val="2"/>
          <w:sz w:val="24"/>
          <w:szCs w:val="24"/>
          <w:lang w:eastAsia="hi-IN" w:bidi="hi-IN"/>
        </w:rPr>
        <w:t>gdy wady nadają się do usunięcia, wówczas czynności odbioru zostaną przerwane przez Zamawiającego i wyznaczy on Wykonawcy termin na usunięcie wad,</w:t>
      </w:r>
    </w:p>
    <w:p w14:paraId="7DFA582C" w14:textId="4C5F2824" w:rsidR="00B73E3F" w:rsidRDefault="00887B39" w:rsidP="00887B39">
      <w:pPr>
        <w:suppressAutoHyphens/>
        <w:spacing w:line="100" w:lineRule="atLeast"/>
        <w:ind w:left="709" w:hanging="283"/>
        <w:rPr>
          <w:rFonts w:eastAsia="Calibri"/>
          <w:kern w:val="2"/>
          <w:sz w:val="24"/>
          <w:szCs w:val="24"/>
          <w:lang w:eastAsia="hi-IN" w:bidi="hi-IN"/>
        </w:rPr>
      </w:pPr>
      <w:r>
        <w:rPr>
          <w:rFonts w:eastAsia="Calibri"/>
          <w:kern w:val="2"/>
          <w:sz w:val="24"/>
          <w:szCs w:val="24"/>
          <w:lang w:eastAsia="hi-IN" w:bidi="hi-IN"/>
        </w:rPr>
        <w:t xml:space="preserve">2) </w:t>
      </w:r>
      <w:r w:rsidR="00B73E3F">
        <w:rPr>
          <w:rFonts w:eastAsia="Calibri"/>
          <w:kern w:val="2"/>
          <w:sz w:val="24"/>
          <w:szCs w:val="24"/>
          <w:lang w:eastAsia="hi-IN" w:bidi="hi-IN"/>
        </w:rPr>
        <w:t>gdy wady nie nadają się do usunięcia, wówczas :</w:t>
      </w:r>
    </w:p>
    <w:p w14:paraId="08159403" w14:textId="77777777" w:rsidR="00B73E3F" w:rsidRDefault="00B73E3F" w:rsidP="00887B39">
      <w:pPr>
        <w:tabs>
          <w:tab w:val="left" w:pos="1134"/>
        </w:tabs>
        <w:suppressAutoHyphens/>
        <w:spacing w:line="100" w:lineRule="atLeast"/>
        <w:ind w:left="1134" w:hanging="425"/>
        <w:rPr>
          <w:rFonts w:eastAsia="Calibri"/>
          <w:kern w:val="2"/>
          <w:sz w:val="24"/>
          <w:szCs w:val="24"/>
          <w:lang w:eastAsia="hi-IN" w:bidi="hi-IN"/>
        </w:rPr>
      </w:pPr>
      <w:r>
        <w:rPr>
          <w:rFonts w:eastAsia="Calibri"/>
          <w:kern w:val="2"/>
          <w:sz w:val="24"/>
          <w:szCs w:val="24"/>
          <w:lang w:eastAsia="hi-IN" w:bidi="hi-IN"/>
        </w:rPr>
        <w:t>a)</w:t>
      </w:r>
      <w:r>
        <w:rPr>
          <w:rFonts w:eastAsia="Calibri"/>
          <w:kern w:val="2"/>
          <w:sz w:val="24"/>
          <w:szCs w:val="24"/>
          <w:lang w:eastAsia="hi-IN" w:bidi="hi-IN"/>
        </w:rPr>
        <w:tab/>
        <w:t xml:space="preserve"> jeżeli nie utrudniają użytkowania przedmiotu umowy zgodnie z przeznaczeniem Zamawiający może dokonać odbioru, obniżając odpowiednio wynagrodzenie Wykonawcy,</w:t>
      </w:r>
    </w:p>
    <w:p w14:paraId="3EDBECAA" w14:textId="77777777" w:rsidR="00B73E3F" w:rsidRDefault="00B73E3F" w:rsidP="00887B39">
      <w:pPr>
        <w:tabs>
          <w:tab w:val="left" w:pos="1134"/>
        </w:tabs>
        <w:suppressAutoHyphens/>
        <w:spacing w:line="100" w:lineRule="atLeast"/>
        <w:ind w:left="1134" w:hanging="425"/>
        <w:rPr>
          <w:rFonts w:eastAsia="Calibri"/>
          <w:kern w:val="2"/>
          <w:sz w:val="24"/>
          <w:szCs w:val="24"/>
          <w:lang w:eastAsia="hi-IN" w:bidi="hi-IN"/>
        </w:rPr>
      </w:pPr>
      <w:r>
        <w:rPr>
          <w:rFonts w:eastAsia="Calibri"/>
          <w:kern w:val="2"/>
          <w:sz w:val="24"/>
          <w:szCs w:val="24"/>
          <w:lang w:eastAsia="hi-IN" w:bidi="hi-IN"/>
        </w:rPr>
        <w:t>b)</w:t>
      </w:r>
      <w:r>
        <w:rPr>
          <w:rFonts w:eastAsia="Calibri"/>
          <w:kern w:val="2"/>
          <w:sz w:val="24"/>
          <w:szCs w:val="24"/>
          <w:lang w:eastAsia="hi-IN" w:bidi="hi-IN"/>
        </w:rPr>
        <w:tab/>
        <w:t xml:space="preserve"> jeżeli uniemożliwiają użytkowanie przedmiotu umowy zgodnie z przeznaczeniem, Zamawiający może odmówić odbioru, żądając wykonania umowy po raz drugi lub odstąpić od umowy.</w:t>
      </w:r>
    </w:p>
    <w:p w14:paraId="16130ABB" w14:textId="26571F93"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sidR="00887B39">
        <w:rPr>
          <w:rFonts w:eastAsia="Calibri"/>
          <w:kern w:val="2"/>
          <w:sz w:val="24"/>
          <w:szCs w:val="24"/>
          <w:lang w:eastAsia="hi-IN" w:bidi="hi-IN"/>
        </w:rPr>
        <w:t>4</w:t>
      </w:r>
      <w:r>
        <w:rPr>
          <w:rFonts w:eastAsia="Calibri"/>
          <w:kern w:val="2"/>
          <w:sz w:val="24"/>
          <w:szCs w:val="24"/>
          <w:lang w:eastAsia="hi-IN" w:bidi="hi-IN"/>
        </w:rPr>
        <w:t>.</w:t>
      </w:r>
      <w:r>
        <w:rPr>
          <w:rFonts w:eastAsia="Calibri"/>
          <w:kern w:val="2"/>
          <w:sz w:val="24"/>
          <w:szCs w:val="24"/>
          <w:lang w:eastAsia="hi-IN" w:bidi="hi-IN"/>
        </w:rPr>
        <w:tab/>
        <w:t>Żądając usunięcia stwierdzonych wad lub wykonania umowy po raz drugi, Zamawiający wyznaczy Wykonawcy odpowiedni termin. Wykonawca nie może odmówić usunięcia wad lub wykonania umowy po raz drugi bez względu na wysokość związanych z tym kosztów.</w:t>
      </w:r>
    </w:p>
    <w:p w14:paraId="738F5AA8" w14:textId="2E1C769B"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sidR="00887B39">
        <w:rPr>
          <w:rFonts w:eastAsia="Calibri"/>
          <w:kern w:val="2"/>
          <w:sz w:val="24"/>
          <w:szCs w:val="24"/>
          <w:lang w:eastAsia="hi-IN" w:bidi="hi-IN"/>
        </w:rPr>
        <w:t>5</w:t>
      </w:r>
      <w:r>
        <w:rPr>
          <w:rFonts w:eastAsia="Calibri"/>
          <w:kern w:val="2"/>
          <w:sz w:val="24"/>
          <w:szCs w:val="24"/>
          <w:lang w:eastAsia="hi-IN" w:bidi="hi-IN"/>
        </w:rPr>
        <w:t>.</w:t>
      </w:r>
      <w:r>
        <w:rPr>
          <w:rFonts w:eastAsia="Calibri"/>
          <w:kern w:val="2"/>
          <w:sz w:val="24"/>
          <w:szCs w:val="24"/>
          <w:lang w:eastAsia="hi-IN" w:bidi="hi-IN"/>
        </w:rPr>
        <w:tab/>
        <w:t>W przypadku nie usunięcia przez Wykonawcę zgłoszonej wady lub niewykonania umowy po raz drugi w wyznaczonym terminie, Zamawiający może usunąć wadę w zastępstwie i na koszt Wykonawcy, po uprzednim pisemnym jego zawiadomieniu.</w:t>
      </w:r>
    </w:p>
    <w:p w14:paraId="5D95DE1C" w14:textId="130134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sidR="00887B39">
        <w:rPr>
          <w:rFonts w:eastAsia="Calibri"/>
          <w:kern w:val="2"/>
          <w:sz w:val="24"/>
          <w:szCs w:val="24"/>
          <w:lang w:eastAsia="hi-IN" w:bidi="hi-IN"/>
        </w:rPr>
        <w:t>6</w:t>
      </w:r>
      <w:r>
        <w:rPr>
          <w:rFonts w:eastAsia="Calibri"/>
          <w:kern w:val="2"/>
          <w:sz w:val="24"/>
          <w:szCs w:val="24"/>
          <w:lang w:eastAsia="hi-IN" w:bidi="hi-IN"/>
        </w:rPr>
        <w:t>.</w:t>
      </w:r>
      <w:r>
        <w:rPr>
          <w:rFonts w:eastAsia="Calibri"/>
          <w:kern w:val="2"/>
          <w:sz w:val="24"/>
          <w:szCs w:val="24"/>
          <w:lang w:eastAsia="hi-IN" w:bidi="hi-IN"/>
        </w:rPr>
        <w:tab/>
        <w:t xml:space="preserve">Odbiór robót budowlanych wraz z wymaganymi dokumentami zostanie potwierdzony podpisaniem protokołu odbioru końcowego przynajmniej przez przedstawicieli stron. </w:t>
      </w:r>
    </w:p>
    <w:p w14:paraId="5976B468" w14:textId="178EBB65"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sidR="00887B39">
        <w:rPr>
          <w:rFonts w:eastAsia="Calibri"/>
          <w:kern w:val="2"/>
          <w:sz w:val="24"/>
          <w:szCs w:val="24"/>
          <w:lang w:eastAsia="hi-IN" w:bidi="hi-IN"/>
        </w:rPr>
        <w:t>7</w:t>
      </w:r>
      <w:r>
        <w:rPr>
          <w:rFonts w:eastAsia="Calibri"/>
          <w:kern w:val="2"/>
          <w:sz w:val="24"/>
          <w:szCs w:val="24"/>
          <w:lang w:eastAsia="hi-IN" w:bidi="hi-IN"/>
        </w:rPr>
        <w:t>.</w:t>
      </w:r>
      <w:r>
        <w:rPr>
          <w:rFonts w:eastAsia="Calibri"/>
          <w:kern w:val="2"/>
          <w:sz w:val="24"/>
          <w:szCs w:val="24"/>
          <w:lang w:eastAsia="hi-IN" w:bidi="hi-IN"/>
        </w:rPr>
        <w:tab/>
        <w:t>Do czasu zakończenia odbioru końcowego Wykonawca ponosi pełną odpowiedzialność za wykonane roboty.</w:t>
      </w:r>
    </w:p>
    <w:p w14:paraId="39F3EAA0"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ab/>
      </w:r>
    </w:p>
    <w:p w14:paraId="5D7CC4BB" w14:textId="77777777" w:rsidR="00B73E3F" w:rsidRDefault="00B73E3F" w:rsidP="00B73E3F">
      <w:pPr>
        <w:suppressAutoHyphens/>
        <w:spacing w:line="100" w:lineRule="atLeast"/>
        <w:rPr>
          <w:rFonts w:eastAsia="Calibri"/>
          <w:kern w:val="2"/>
          <w:sz w:val="24"/>
          <w:szCs w:val="24"/>
          <w:lang w:eastAsia="hi-IN" w:bidi="hi-IN"/>
        </w:rPr>
      </w:pPr>
    </w:p>
    <w:p w14:paraId="16941426"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10</w:t>
      </w:r>
    </w:p>
    <w:p w14:paraId="49D5C3F4" w14:textId="77777777" w:rsidR="00B73E3F" w:rsidRDefault="00B73E3F" w:rsidP="00B73E3F">
      <w:pPr>
        <w:suppressAutoHyphens/>
        <w:spacing w:line="100" w:lineRule="atLeast"/>
        <w:rPr>
          <w:rFonts w:eastAsia="Calibri"/>
          <w:kern w:val="2"/>
          <w:sz w:val="24"/>
          <w:szCs w:val="24"/>
          <w:lang w:eastAsia="hi-IN" w:bidi="hi-IN"/>
        </w:rPr>
      </w:pPr>
    </w:p>
    <w:p w14:paraId="28CB52CA"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ZABEZPIECZENIE NALEŻYTEGO WYKONANIA UMOWY</w:t>
      </w:r>
    </w:p>
    <w:p w14:paraId="1B33DF7C"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Wykonawca wniósł zabezpieczenie należytego wykonania umowy w wysokości 2% ceny całkowitej brutto podanej w ofercie tj. ................................... zł.</w:t>
      </w:r>
    </w:p>
    <w:p w14:paraId="30115231"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Zabezpieczenie służy pokryciu roszczeń z tytułu niewykonania lub nienależytego wykonania umowy.</w:t>
      </w:r>
    </w:p>
    <w:p w14:paraId="238AF9D8"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Zamawiający zwróci 70% zabezpieczenia należytego wykonania umowy w terminie 30 (trzydziestu) dni od dnia podpisania protokołu odbioru końcowego robót.</w:t>
      </w:r>
    </w:p>
    <w:p w14:paraId="259F975B"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30% zabezpieczenia należytego wykonania umowy tj. .............................. zł pozostawiona zostanie na zabezpieczenie roszczeń z tytułu rękojmi za wady.</w:t>
      </w:r>
    </w:p>
    <w:p w14:paraId="767E4743"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Kwota, o której mowa w ust.4 jest zwracana nie później niż w 15 (piętnastym) dniu po upływie okresu rękojmi za wady.</w:t>
      </w:r>
    </w:p>
    <w:p w14:paraId="6580C0EF" w14:textId="77777777" w:rsidR="00B73E3F" w:rsidRDefault="00B73E3F" w:rsidP="00B73E3F">
      <w:pPr>
        <w:suppressAutoHyphens/>
        <w:spacing w:line="100" w:lineRule="atLeast"/>
        <w:rPr>
          <w:rFonts w:eastAsia="Calibri"/>
          <w:kern w:val="2"/>
          <w:sz w:val="24"/>
          <w:szCs w:val="24"/>
          <w:lang w:eastAsia="hi-IN" w:bidi="hi-IN"/>
        </w:rPr>
      </w:pPr>
    </w:p>
    <w:p w14:paraId="17768ABC" w14:textId="77777777" w:rsidR="00B73E3F" w:rsidRDefault="00B73E3F" w:rsidP="00B73E3F">
      <w:pPr>
        <w:suppressAutoHyphens/>
        <w:spacing w:line="100" w:lineRule="atLeast"/>
        <w:jc w:val="center"/>
        <w:rPr>
          <w:rFonts w:eastAsia="Calibri"/>
          <w:kern w:val="2"/>
          <w:sz w:val="24"/>
          <w:szCs w:val="24"/>
          <w:lang w:eastAsia="hi-IN" w:bidi="hi-IN"/>
        </w:rPr>
      </w:pPr>
    </w:p>
    <w:p w14:paraId="39B51614"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11</w:t>
      </w:r>
    </w:p>
    <w:p w14:paraId="731CD78D" w14:textId="77777777" w:rsidR="00B73E3F" w:rsidRDefault="00B73E3F" w:rsidP="00B73E3F">
      <w:pPr>
        <w:suppressAutoHyphens/>
        <w:spacing w:line="100" w:lineRule="atLeast"/>
        <w:rPr>
          <w:rFonts w:eastAsia="Calibri"/>
          <w:kern w:val="2"/>
          <w:sz w:val="24"/>
          <w:szCs w:val="24"/>
          <w:lang w:eastAsia="hi-IN" w:bidi="hi-IN"/>
        </w:rPr>
      </w:pPr>
    </w:p>
    <w:p w14:paraId="348637B5"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POSTANOWIENIA W ZAKRESIE ZATRUDNIENIA PRACOWNIKÓW PRZEZ WYKONAWCĘ I PODWYKONAWCĘ</w:t>
      </w:r>
    </w:p>
    <w:p w14:paraId="1C13DB6B" w14:textId="77777777" w:rsidR="00B73E3F" w:rsidRDefault="00B73E3F" w:rsidP="00B73E3F">
      <w:pPr>
        <w:suppressAutoHyphens/>
        <w:spacing w:line="100" w:lineRule="atLeast"/>
        <w:rPr>
          <w:rFonts w:eastAsia="Calibri"/>
          <w:kern w:val="2"/>
          <w:sz w:val="24"/>
          <w:szCs w:val="24"/>
          <w:lang w:eastAsia="hi-IN" w:bidi="hi-IN"/>
        </w:rPr>
      </w:pPr>
    </w:p>
    <w:p w14:paraId="40D56858"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1.Zgodnie z art. 95 ust. 1 ustawy Prawo zamówień publicznych Zamawiający wymaga zatrudnienia osób, przez Wykonawcę lub podwykonawcę, na podstawie umowy o pracę, wykonujących czynności związane bezpośrednio z prowadzeniem prac budowlanych (roboty gruntowe, układanie sieci, inne prace związane z realizacją zamówienia w zakresie prac budowlanych). </w:t>
      </w:r>
    </w:p>
    <w:p w14:paraId="5610D4F4"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2. Wykonawca przed rozpoczęciem robót zobowiązany jest przedstawić Zamawiającemu pisemny wykaz osób zatrudnionych przy realizacji niniejszej umowy na podstawie umowy o pracę wykonujących czynności, o których mowa w ust.1. Wykaz powinien zawierać imiona i nazwiska tych osób oraz rodzaj wykonywanych przez nie czynności, a także imiona i nazwiska oraz rodzaj czynności wykonywanych przez pracowników podwykonawcy lub dalszych podwykonawców ze wskazaniem przez którego podwykonawcę, dalszego podwykonawcę dany pracownik jest zatrudniony. W przypadku gdy czynności, o których mowa wyżej będą miały być wykonywane przez osoby niewskazane w powyższym wykazie, Wykonawca zobowiązany będzie przed przystąpieniem tych osób do pracy do przedstawienia Zamawiającemu zaktualizowanego wykazu.</w:t>
      </w:r>
    </w:p>
    <w:p w14:paraId="5EC67E70"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3. W celu weryfikacji zatrudniania, przez Wykonawcę lub podwykonawcę, na podstawie umowy o pracę, osób wykonujących wskazane przez Zamawiającego czynności w zakresie realizacji zamówienia, umowa przewiduje możliwość żądania przez Zamawiającego w szczególności:</w:t>
      </w:r>
    </w:p>
    <w:p w14:paraId="7FED7ACE"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 oświadczenia zatrudnionego pracownika,</w:t>
      </w:r>
    </w:p>
    <w:p w14:paraId="548D3529"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2) oświadczenia Wykonawcy lub podwykonawcy o zatrudnieniu pracownika na podstawie umowy o pracę,</w:t>
      </w:r>
    </w:p>
    <w:p w14:paraId="483D3757"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3) poświadczonej za zgodność z oryginałem kopii umowy o pracę zatrudnionego pracownika,</w:t>
      </w:r>
    </w:p>
    <w:p w14:paraId="6F80EF73"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4) innych dokumentów</w:t>
      </w:r>
    </w:p>
    <w:p w14:paraId="406F0FBB"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 zawierających informacje, w tym dane osobowe, niezbędne do weryfikacji zatrudnienia na podstawie umowy o pracę, w szczególności imię i nazwisko zatrudnionego pracownika, datę zawarcia umowy o pracę, rodzaj umowy o pracę i zakres obowiązków pracownika.</w:t>
      </w:r>
    </w:p>
    <w:p w14:paraId="7FBB43A2"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4. Zamawiający uprawniony jest do kontroli na placu budowy czy czynności o których mowa w ust. 1 wykonują osoby zatrudnione na podstawie stosunku pracy. Pracownicy Wykonawcy lub podwykonawcy zobowiązani są do podania swojego imienia i nazwiska dla przeprowadzenia kontroli,</w:t>
      </w:r>
    </w:p>
    <w:p w14:paraId="4E1EA1BA"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5. W przypadku powzięcia wątpliwości przez Zamawiającego, że Wykonawca nie zatrudnia osób wskazanych w ust. 1, Zamawiający zastrzega sobie prawo zawiadomienia odpowiednich służb (PIP).</w:t>
      </w:r>
    </w:p>
    <w:p w14:paraId="082F2A6D" w14:textId="77777777" w:rsidR="00B73E3F" w:rsidRDefault="00B73E3F" w:rsidP="00B73E3F">
      <w:pPr>
        <w:suppressAutoHyphens/>
        <w:spacing w:line="100" w:lineRule="atLeast"/>
        <w:jc w:val="center"/>
        <w:rPr>
          <w:rFonts w:eastAsia="Calibri"/>
          <w:kern w:val="2"/>
          <w:sz w:val="24"/>
          <w:szCs w:val="24"/>
          <w:lang w:eastAsia="hi-IN" w:bidi="hi-IN"/>
        </w:rPr>
      </w:pPr>
    </w:p>
    <w:p w14:paraId="147B4083"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12</w:t>
      </w:r>
    </w:p>
    <w:p w14:paraId="57669BCF"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OKRES GWARANCJI JAKOŚCI</w:t>
      </w:r>
    </w:p>
    <w:p w14:paraId="16743336"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RĘKOJMIA ZA WADY</w:t>
      </w:r>
    </w:p>
    <w:p w14:paraId="02DD5E63" w14:textId="77777777" w:rsidR="00B73E3F" w:rsidRDefault="00B73E3F" w:rsidP="00B73E3F">
      <w:pPr>
        <w:suppressAutoHyphens/>
        <w:spacing w:line="100" w:lineRule="atLeast"/>
        <w:rPr>
          <w:rFonts w:eastAsia="Calibri"/>
          <w:kern w:val="2"/>
          <w:sz w:val="24"/>
          <w:szCs w:val="24"/>
          <w:lang w:eastAsia="hi-IN" w:bidi="hi-IN"/>
        </w:rPr>
      </w:pPr>
    </w:p>
    <w:p w14:paraId="017A9F2F" w14:textId="02A62D50"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 xml:space="preserve">Na wykonane na podstawie niniejszej Umowy roboty budowlane Wykonawca udziela </w:t>
      </w:r>
      <w:r w:rsidR="00C6548A" w:rsidRPr="00C6548A">
        <w:rPr>
          <w:rFonts w:eastAsia="Calibri"/>
          <w:kern w:val="2"/>
          <w:sz w:val="24"/>
          <w:szCs w:val="24"/>
          <w:lang w:eastAsia="hi-IN" w:bidi="hi-IN"/>
        </w:rPr>
        <w:t xml:space="preserve">…………… </w:t>
      </w:r>
      <w:r w:rsidRPr="00C6548A">
        <w:rPr>
          <w:rFonts w:eastAsia="Calibri"/>
          <w:kern w:val="2"/>
          <w:sz w:val="24"/>
          <w:szCs w:val="24"/>
          <w:lang w:eastAsia="hi-IN" w:bidi="hi-IN"/>
        </w:rPr>
        <w:t>miesięcznej gwarancji jakości. Bieg terminu gwarancji rozpoczyna się w dniu</w:t>
      </w:r>
      <w:r>
        <w:rPr>
          <w:rFonts w:eastAsia="Calibri"/>
          <w:kern w:val="2"/>
          <w:sz w:val="24"/>
          <w:szCs w:val="24"/>
          <w:lang w:eastAsia="hi-IN" w:bidi="hi-IN"/>
        </w:rPr>
        <w:t xml:space="preserve"> następnym, po dacie odbioru końcowego przedmiotu umowy. Gwarancja obejmuje wady materiałowe oraz wady w robociźnie. </w:t>
      </w:r>
    </w:p>
    <w:p w14:paraId="58398FCA"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 xml:space="preserve">Niezależnie od udzielonej gwarancji, o której mowa w ust. 1 Zamawiającemu przysługują roszczenia z tytułu rękojmi za wady. Strony rozszerzają odpowiedzialność z tytułu rękojmi w ten sposób, że okres rękojmi zostaje zrównany z okresem gwarancji. </w:t>
      </w:r>
    </w:p>
    <w:p w14:paraId="334E0E52"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 xml:space="preserve">W okresie gwarancji Wykonawca zobowiązuje się do usunięcia ujawnionych wad bezpłatnie w terminie wyznaczonym przez Zamawiającego. </w:t>
      </w:r>
    </w:p>
    <w:p w14:paraId="548833A2"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Wykonawca jest odpowiedzialny za wady powstałe w okresie rękojmi na zasadach określonych w przepisach Kodeksu cywilnego. Terminy przeglądów gwarancyjnych wyznaczać będzie Zamawiający. Wykonawca zlikwiduje ujawnione wady i usterki</w:t>
      </w:r>
    </w:p>
    <w:p w14:paraId="0831B183"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w terminie wyznaczonym przez Zamawiającego.</w:t>
      </w:r>
    </w:p>
    <w:p w14:paraId="75739207"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 xml:space="preserve"> W przypadku, gdy Wykonawca nie stawi się na wyznaczony termin przeglądu gwarancyjnego Zamawiający ma prawo dokonać jednostronnie przeglądu i sporządzić</w:t>
      </w:r>
    </w:p>
    <w:p w14:paraId="6DB61385"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z tego protokół. W takiej sytuacji Zamawiający wezwie Wykonawcę do usunięcia stwierdzonych usterek w terminie wyznaczonym przez Zamawiającego. </w:t>
      </w:r>
    </w:p>
    <w:p w14:paraId="7D17D49E"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6.</w:t>
      </w:r>
      <w:r>
        <w:rPr>
          <w:rFonts w:eastAsia="Calibri"/>
          <w:kern w:val="2"/>
          <w:sz w:val="24"/>
          <w:szCs w:val="24"/>
          <w:lang w:eastAsia="hi-IN" w:bidi="hi-IN"/>
        </w:rPr>
        <w:tab/>
        <w:t>Zamawiający w okresie rękojmi jest zobowiązany powiadomić Wykonawcę o powstałych wadach przedmiotu umowy w ciągu 14 dni roboczych od ich ujawnienia, natomiast Wykonawca jest zobowiązany do ich usunięcia w terminie wyznaczonym przez Zamawiającego.</w:t>
      </w:r>
    </w:p>
    <w:p w14:paraId="1644A29E"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7.</w:t>
      </w:r>
      <w:r>
        <w:rPr>
          <w:rFonts w:eastAsia="Calibri"/>
          <w:kern w:val="2"/>
          <w:sz w:val="24"/>
          <w:szCs w:val="24"/>
          <w:lang w:eastAsia="hi-IN" w:bidi="hi-IN"/>
        </w:rPr>
        <w:tab/>
        <w:t xml:space="preserve">Jeżeli w okresie rękojmi wystąpią wady, a Wykonawca ich nie usunie w żądanym terminie, Zamawiający po uprzednim zawiadomieniu, zleci ich usunięcie osobie trzeciej – na koszt </w:t>
      </w:r>
    </w:p>
    <w:p w14:paraId="621F4C8E"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i ryzyko Wykonawcy. W tych przypadkach Zamawiający nie traci uprawnień z rękojmi i gwarancji.</w:t>
      </w:r>
    </w:p>
    <w:p w14:paraId="65C8D686"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8.</w:t>
      </w:r>
      <w:r>
        <w:rPr>
          <w:rFonts w:eastAsia="Calibri"/>
          <w:kern w:val="2"/>
          <w:sz w:val="24"/>
          <w:szCs w:val="24"/>
          <w:lang w:eastAsia="hi-IN" w:bidi="hi-IN"/>
        </w:rPr>
        <w:tab/>
        <w:t xml:space="preserve">W okresie realizacji robót i rękojmi Wykonawca zobowiązany jest do pisemnego </w:t>
      </w:r>
    </w:p>
    <w:p w14:paraId="64DAC4F2"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 xml:space="preserve">    zawiadomienia Zamawiającego w terminie 7 dni o: </w:t>
      </w:r>
    </w:p>
    <w:p w14:paraId="37C251D4"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a)</w:t>
      </w:r>
      <w:r>
        <w:rPr>
          <w:rFonts w:eastAsia="Calibri"/>
          <w:kern w:val="2"/>
          <w:sz w:val="24"/>
          <w:szCs w:val="24"/>
          <w:lang w:eastAsia="hi-IN" w:bidi="hi-IN"/>
        </w:rPr>
        <w:tab/>
        <w:t>zmianie siedziby, adresu  lub firmy Wykonawcy;</w:t>
      </w:r>
    </w:p>
    <w:p w14:paraId="34CA0AA8"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b)</w:t>
      </w:r>
      <w:r>
        <w:rPr>
          <w:rFonts w:eastAsia="Calibri"/>
          <w:kern w:val="2"/>
          <w:sz w:val="24"/>
          <w:szCs w:val="24"/>
          <w:lang w:eastAsia="hi-IN" w:bidi="hi-IN"/>
        </w:rPr>
        <w:tab/>
        <w:t xml:space="preserve">złożeniu wniosku o wszczęcie postępowania upadłościowego, naprawczego lub otwarcie likwidacji przedsiębiorstwa Wykonawcy. </w:t>
      </w:r>
    </w:p>
    <w:p w14:paraId="4607A44D" w14:textId="77777777" w:rsidR="00B73E3F" w:rsidRDefault="00B73E3F" w:rsidP="00B73E3F">
      <w:pPr>
        <w:suppressAutoHyphens/>
        <w:spacing w:line="100" w:lineRule="atLeast"/>
        <w:rPr>
          <w:rFonts w:eastAsia="Calibri"/>
          <w:kern w:val="2"/>
          <w:sz w:val="24"/>
          <w:szCs w:val="24"/>
          <w:lang w:eastAsia="hi-IN" w:bidi="hi-IN"/>
        </w:rPr>
      </w:pPr>
      <w:r>
        <w:rPr>
          <w:rFonts w:eastAsia="Calibri"/>
          <w:kern w:val="2"/>
          <w:sz w:val="24"/>
          <w:szCs w:val="24"/>
          <w:lang w:eastAsia="hi-IN" w:bidi="hi-IN"/>
        </w:rPr>
        <w:t>9.</w:t>
      </w:r>
      <w:r>
        <w:rPr>
          <w:rFonts w:eastAsia="Calibri"/>
          <w:kern w:val="2"/>
          <w:sz w:val="24"/>
          <w:szCs w:val="24"/>
          <w:lang w:eastAsia="hi-IN" w:bidi="hi-IN"/>
        </w:rPr>
        <w:tab/>
        <w:t xml:space="preserve">W razie braku zawiadomienia o zmianach, określonych w § 12 ust.8 lit. a korespondencję wysłaną na adres wskazany w preambule umowy uważa się za doręczoną z upływem 14 dnia od momentu nadania listu poleconego. </w:t>
      </w:r>
    </w:p>
    <w:p w14:paraId="2E36EC93" w14:textId="77777777" w:rsidR="00B73E3F" w:rsidRDefault="00B73E3F" w:rsidP="00B73E3F">
      <w:pPr>
        <w:suppressAutoHyphens/>
        <w:spacing w:line="100" w:lineRule="atLeast"/>
        <w:rPr>
          <w:rFonts w:eastAsia="Calibri"/>
          <w:kern w:val="2"/>
          <w:sz w:val="24"/>
          <w:szCs w:val="24"/>
          <w:lang w:eastAsia="hi-IN" w:bidi="hi-IN"/>
        </w:rPr>
      </w:pPr>
    </w:p>
    <w:p w14:paraId="0C1E8BA3" w14:textId="77777777" w:rsidR="00B73E3F" w:rsidRDefault="00B73E3F" w:rsidP="00B73E3F">
      <w:pPr>
        <w:suppressAutoHyphens/>
        <w:spacing w:line="100" w:lineRule="atLeast"/>
        <w:rPr>
          <w:rFonts w:eastAsia="Calibri"/>
          <w:kern w:val="2"/>
          <w:sz w:val="24"/>
          <w:szCs w:val="24"/>
          <w:lang w:eastAsia="hi-IN" w:bidi="hi-IN"/>
        </w:rPr>
      </w:pPr>
    </w:p>
    <w:p w14:paraId="0ADFA397"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13</w:t>
      </w:r>
    </w:p>
    <w:p w14:paraId="4093943F"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KARY UMOWNE</w:t>
      </w:r>
    </w:p>
    <w:p w14:paraId="78AB1E28" w14:textId="77777777" w:rsidR="00B73E3F" w:rsidRDefault="00B73E3F" w:rsidP="00B73E3F">
      <w:pPr>
        <w:numPr>
          <w:ilvl w:val="0"/>
          <w:numId w:val="11"/>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Wykonawca zobowiązany jest do zapłacenia Zamawiającemu kar umownych: </w:t>
      </w:r>
    </w:p>
    <w:p w14:paraId="57B0EC9A" w14:textId="64C0990C"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za zwłokę w wykonaniu przedmiotu umowy  – w wysokości 0,1 % wynagrodzenia brutto określonego w § 3 ust. 1 za każdy dzień zwłoki w stosunku do terminu z § 2 ust. 1 </w:t>
      </w:r>
    </w:p>
    <w:p w14:paraId="3971A464" w14:textId="77777777"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odstąpienia od umowy lub jej rozwiązania przez Zamawiającego </w:t>
      </w:r>
      <w:r>
        <w:rPr>
          <w:rFonts w:eastAsia="Calibri"/>
          <w:kern w:val="2"/>
          <w:sz w:val="24"/>
          <w:szCs w:val="24"/>
          <w:lang w:eastAsia="hi-IN" w:bidi="hi-IN"/>
        </w:rPr>
        <w:br/>
        <w:t xml:space="preserve">z powodu okoliczności za które odpowiedzialność ponosi Wykonawca – w wysokości 10 % wynagrodzenia brutto określonego w § 3 ust.1; </w:t>
      </w:r>
    </w:p>
    <w:p w14:paraId="57BC5F00" w14:textId="77777777"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odstąpienia od umowy lub jej rozwiązania przez Wykonawcę z powodu okoliczności leżących po jego stronie – w wysokości 10% wynagrodzenia brutto określonego w § 3 ust. 1;</w:t>
      </w:r>
    </w:p>
    <w:p w14:paraId="7095788F" w14:textId="10F34CB6"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za zwłokę w usunięciu wad i usterek stwierdzonych w okresie rękojmi</w:t>
      </w:r>
      <w:r w:rsidR="00457D0F">
        <w:rPr>
          <w:rFonts w:eastAsia="Calibri"/>
          <w:kern w:val="2"/>
          <w:sz w:val="24"/>
          <w:szCs w:val="24"/>
          <w:lang w:eastAsia="hi-IN" w:bidi="hi-IN"/>
        </w:rPr>
        <w:t xml:space="preserve"> lub gwarancji</w:t>
      </w:r>
      <w:r>
        <w:rPr>
          <w:rFonts w:eastAsia="Calibri"/>
          <w:kern w:val="2"/>
          <w:sz w:val="24"/>
          <w:szCs w:val="24"/>
          <w:lang w:eastAsia="hi-IN" w:bidi="hi-IN"/>
        </w:rPr>
        <w:t xml:space="preserve"> - w wysokości 0,1% wynagrodzenia brutto określonego w §3 ust. 1 za każdy dzień zwłoki </w:t>
      </w:r>
      <w:r>
        <w:rPr>
          <w:rFonts w:eastAsia="Calibri"/>
          <w:kern w:val="2"/>
          <w:sz w:val="24"/>
          <w:szCs w:val="24"/>
          <w:lang w:eastAsia="hi-IN" w:bidi="hi-IN"/>
        </w:rPr>
        <w:br/>
        <w:t>w stosunku do terminów ich usunięcia wskazanych przez Zamawiającego stosownie do treści § 12 ust. 3-</w:t>
      </w:r>
      <w:r w:rsidR="008E3248">
        <w:rPr>
          <w:rFonts w:eastAsia="Calibri"/>
          <w:kern w:val="2"/>
          <w:sz w:val="24"/>
          <w:szCs w:val="24"/>
          <w:lang w:eastAsia="hi-IN" w:bidi="hi-IN"/>
        </w:rPr>
        <w:t>6</w:t>
      </w:r>
      <w:r>
        <w:rPr>
          <w:rFonts w:eastAsia="Calibri"/>
          <w:kern w:val="2"/>
          <w:sz w:val="24"/>
          <w:szCs w:val="24"/>
          <w:lang w:eastAsia="hi-IN" w:bidi="hi-IN"/>
        </w:rPr>
        <w:t>;</w:t>
      </w:r>
    </w:p>
    <w:p w14:paraId="313F05EE" w14:textId="70DDE7FB"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konieczności zlecenia przez Zamawiającego usunięcia wad </w:t>
      </w:r>
      <w:r>
        <w:rPr>
          <w:rFonts w:eastAsia="Calibri"/>
          <w:kern w:val="2"/>
          <w:sz w:val="24"/>
          <w:szCs w:val="24"/>
          <w:lang w:eastAsia="hi-IN" w:bidi="hi-IN"/>
        </w:rPr>
        <w:br/>
        <w:t xml:space="preserve">w okolicznościach wskazanych w § 12 ust. 7 – w wysokości </w:t>
      </w:r>
      <w:r w:rsidR="00C6548A" w:rsidRPr="00C6548A">
        <w:rPr>
          <w:rFonts w:eastAsia="Calibri"/>
          <w:kern w:val="2"/>
          <w:sz w:val="24"/>
          <w:szCs w:val="24"/>
          <w:lang w:eastAsia="hi-IN" w:bidi="hi-IN"/>
        </w:rPr>
        <w:t>1</w:t>
      </w:r>
      <w:r w:rsidRPr="00C6548A">
        <w:rPr>
          <w:rFonts w:eastAsia="Calibri"/>
          <w:kern w:val="2"/>
          <w:sz w:val="24"/>
          <w:szCs w:val="24"/>
          <w:lang w:eastAsia="hi-IN" w:bidi="hi-IN"/>
        </w:rPr>
        <w:t>%</w:t>
      </w:r>
      <w:r>
        <w:rPr>
          <w:rFonts w:eastAsia="Calibri"/>
          <w:kern w:val="2"/>
          <w:sz w:val="24"/>
          <w:szCs w:val="24"/>
          <w:lang w:eastAsia="hi-IN" w:bidi="hi-IN"/>
        </w:rPr>
        <w:t xml:space="preserve"> wynagrodzenia brutto określonego w §3 ust. 1. Oprócz kary umownej Zamawiający dochodzić będzie zwrotu kosztów usunięcia wad zleconych osobie trzeciej;</w:t>
      </w:r>
    </w:p>
    <w:p w14:paraId="59D3383A" w14:textId="4C503976"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nieprzedłożenia do zaakceptowania projektu umowy </w:t>
      </w:r>
      <w:r>
        <w:rPr>
          <w:rFonts w:eastAsia="Calibri"/>
          <w:kern w:val="2"/>
          <w:sz w:val="24"/>
          <w:szCs w:val="24"/>
          <w:lang w:eastAsia="hi-IN" w:bidi="hi-IN"/>
        </w:rPr>
        <w:br/>
        <w:t>o podwykonawstwo,</w:t>
      </w:r>
      <w:r>
        <w:rPr>
          <w:rFonts w:eastAsia="Calibri"/>
          <w:color w:val="000000"/>
          <w:kern w:val="2"/>
          <w:sz w:val="24"/>
          <w:szCs w:val="24"/>
          <w:lang w:eastAsia="hi-IN" w:bidi="hi-IN"/>
        </w:rPr>
        <w:t xml:space="preserve"> </w:t>
      </w:r>
      <w:r>
        <w:rPr>
          <w:rFonts w:eastAsia="Calibri"/>
          <w:kern w:val="2"/>
          <w:sz w:val="24"/>
          <w:szCs w:val="24"/>
          <w:lang w:eastAsia="hi-IN" w:bidi="hi-IN"/>
        </w:rPr>
        <w:t xml:space="preserve">której przedmiotem są roboty budowlane lub projektu jej zmiany – w wysokości </w:t>
      </w:r>
      <w:r w:rsidR="00C6548A" w:rsidRPr="00C6548A">
        <w:rPr>
          <w:rFonts w:eastAsia="Calibri"/>
          <w:kern w:val="2"/>
          <w:sz w:val="24"/>
          <w:szCs w:val="24"/>
          <w:lang w:eastAsia="hi-IN" w:bidi="hi-IN"/>
        </w:rPr>
        <w:t>0,5</w:t>
      </w:r>
      <w:r w:rsidRPr="00C6548A">
        <w:rPr>
          <w:rFonts w:eastAsia="Calibri"/>
          <w:kern w:val="2"/>
          <w:sz w:val="24"/>
          <w:szCs w:val="24"/>
          <w:lang w:eastAsia="hi-IN" w:bidi="hi-IN"/>
        </w:rPr>
        <w:t xml:space="preserve"> %</w:t>
      </w:r>
      <w:r>
        <w:rPr>
          <w:rFonts w:eastAsia="Calibri"/>
          <w:kern w:val="2"/>
          <w:sz w:val="24"/>
          <w:szCs w:val="24"/>
          <w:lang w:eastAsia="hi-IN" w:bidi="hi-IN"/>
        </w:rPr>
        <w:t xml:space="preserve"> wynagrodzenia umownego brutto określonego w §3 ust. 1 umowy od każdego projektu umowy; </w:t>
      </w:r>
    </w:p>
    <w:p w14:paraId="1720EED3" w14:textId="3E8F0B24"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nieprzedłożenia w wymaganym terminie poświadczonej za zgodność z oryginałem kopii umowy o podwykonawstwo lub jej zmiany - w wysokości </w:t>
      </w:r>
      <w:r w:rsidR="00C6548A" w:rsidRPr="00C6548A">
        <w:rPr>
          <w:rFonts w:eastAsia="Calibri"/>
          <w:kern w:val="2"/>
          <w:sz w:val="24"/>
          <w:szCs w:val="24"/>
          <w:lang w:eastAsia="hi-IN" w:bidi="hi-IN"/>
        </w:rPr>
        <w:t>0,5</w:t>
      </w:r>
      <w:r w:rsidRPr="00C6548A">
        <w:rPr>
          <w:rFonts w:eastAsia="Calibri"/>
          <w:kern w:val="2"/>
          <w:sz w:val="24"/>
          <w:szCs w:val="24"/>
          <w:lang w:eastAsia="hi-IN" w:bidi="hi-IN"/>
        </w:rPr>
        <w:t>%</w:t>
      </w:r>
      <w:r>
        <w:rPr>
          <w:rFonts w:eastAsia="Calibri"/>
          <w:kern w:val="2"/>
          <w:sz w:val="24"/>
          <w:szCs w:val="24"/>
          <w:lang w:eastAsia="hi-IN" w:bidi="hi-IN"/>
        </w:rPr>
        <w:t xml:space="preserve"> wynagrodzenia umownego brutto określonego w §3 ust. 1 umowy od każdej umowy; </w:t>
      </w:r>
    </w:p>
    <w:p w14:paraId="6576E1C0" w14:textId="04F4B613"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w przypadku braku zmiany umowy o podwykonawstwo, w zakresie terminu zapłaty </w:t>
      </w:r>
      <w:r>
        <w:rPr>
          <w:rFonts w:eastAsia="Calibri"/>
          <w:kern w:val="2"/>
          <w:sz w:val="24"/>
          <w:szCs w:val="24"/>
          <w:lang w:eastAsia="hi-IN" w:bidi="hi-IN"/>
        </w:rPr>
        <w:br/>
        <w:t>w okolicznościach wskazanych w § 7 ust. 12 umowy - w wysokości</w:t>
      </w:r>
      <w:r w:rsidR="00C6548A">
        <w:rPr>
          <w:rFonts w:eastAsia="Calibri"/>
          <w:kern w:val="2"/>
          <w:sz w:val="24"/>
          <w:szCs w:val="24"/>
          <w:lang w:eastAsia="hi-IN" w:bidi="hi-IN"/>
        </w:rPr>
        <w:t xml:space="preserve"> </w:t>
      </w:r>
      <w:r w:rsidR="00C6548A" w:rsidRPr="00C6548A">
        <w:rPr>
          <w:rFonts w:eastAsia="Calibri"/>
          <w:kern w:val="2"/>
          <w:sz w:val="24"/>
          <w:szCs w:val="24"/>
          <w:lang w:eastAsia="hi-IN" w:bidi="hi-IN"/>
        </w:rPr>
        <w:t>0,5</w:t>
      </w:r>
      <w:r w:rsidRPr="00C6548A">
        <w:rPr>
          <w:rFonts w:eastAsia="Calibri"/>
          <w:kern w:val="2"/>
          <w:sz w:val="24"/>
          <w:szCs w:val="24"/>
          <w:lang w:eastAsia="hi-IN" w:bidi="hi-IN"/>
        </w:rPr>
        <w:t>%</w:t>
      </w:r>
      <w:r>
        <w:rPr>
          <w:rFonts w:eastAsia="Calibri"/>
          <w:kern w:val="2"/>
          <w:sz w:val="24"/>
          <w:szCs w:val="24"/>
          <w:lang w:eastAsia="hi-IN" w:bidi="hi-IN"/>
        </w:rPr>
        <w:t xml:space="preserve"> wynagrodzenia umownego brutto określonego w §3 ust. 1 umowy od każdego przypadku;</w:t>
      </w:r>
    </w:p>
    <w:p w14:paraId="1CBF7F6F" w14:textId="77777777"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stwierdzenia, że czynności, o których mowa w § 11 ust. 1 umowy wykonują osoby, które nie są zatrudnione na podstawie umowy o pracę - w wysokości 500 (pięćset) zł za każdy stwierdzony przypadek,</w:t>
      </w:r>
    </w:p>
    <w:p w14:paraId="79888263" w14:textId="77777777"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w przypadku nieprzedstawienia Zamawiającemu wykazu pracowników, o którym mowa w § 11 ust.2 umowy lub jego aktualizacji przed przystąpieniem pracowników do czynności, o których mowa w § 11 ust. 1 umowy - w wysokości 500 zł za każdego pracownika nie ujętego w tym wykazie, wykonującego te czynności,</w:t>
      </w:r>
    </w:p>
    <w:p w14:paraId="04FF1198" w14:textId="39DA0642" w:rsidR="00B73E3F" w:rsidRDefault="00B73E3F" w:rsidP="00B73E3F">
      <w:pPr>
        <w:numPr>
          <w:ilvl w:val="1"/>
          <w:numId w:val="12"/>
        </w:num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w przypadku nieprzedstawienia Zamawiającemu dokumentów, o których mowa w § 11 ust. 3 umowy lub podania w tych dokumentach fałszywych informacji - w wysokości 500 zł za każdy stwierdzony przypadek</w:t>
      </w:r>
      <w:r w:rsidR="008E3248">
        <w:rPr>
          <w:rFonts w:eastAsia="Calibri"/>
          <w:kern w:val="2"/>
          <w:sz w:val="24"/>
          <w:szCs w:val="24"/>
          <w:lang w:eastAsia="hi-IN" w:bidi="hi-IN"/>
        </w:rPr>
        <w:t>,</w:t>
      </w:r>
    </w:p>
    <w:p w14:paraId="2BDDA7D8" w14:textId="303CD9F3" w:rsidR="008E3248" w:rsidRPr="00C6548A" w:rsidRDefault="008E3248" w:rsidP="00B73E3F">
      <w:pPr>
        <w:numPr>
          <w:ilvl w:val="1"/>
          <w:numId w:val="12"/>
        </w:numPr>
        <w:suppressAutoHyphens/>
        <w:spacing w:line="100" w:lineRule="atLeast"/>
        <w:jc w:val="both"/>
        <w:rPr>
          <w:rFonts w:eastAsia="Calibri"/>
          <w:kern w:val="2"/>
          <w:sz w:val="24"/>
          <w:szCs w:val="24"/>
          <w:lang w:eastAsia="hi-IN" w:bidi="hi-IN"/>
        </w:rPr>
      </w:pPr>
      <w:r w:rsidRPr="00C6548A">
        <w:rPr>
          <w:rFonts w:eastAsia="Calibri"/>
          <w:kern w:val="2"/>
          <w:sz w:val="24"/>
          <w:szCs w:val="24"/>
          <w:lang w:eastAsia="hi-IN" w:bidi="hi-IN"/>
        </w:rPr>
        <w:t xml:space="preserve">w przypadku braku zapłaty lub nieterminowej zapłaty wynagrodzenia należnego podwykonawcom lub dalszym podwykonawcom - w wysokości </w:t>
      </w:r>
      <w:r w:rsidR="00C6548A" w:rsidRPr="00C6548A">
        <w:rPr>
          <w:rFonts w:eastAsia="Calibri"/>
          <w:kern w:val="2"/>
          <w:sz w:val="24"/>
          <w:szCs w:val="24"/>
          <w:lang w:eastAsia="hi-IN" w:bidi="hi-IN"/>
        </w:rPr>
        <w:t>20</w:t>
      </w:r>
      <w:r w:rsidRPr="00C6548A">
        <w:rPr>
          <w:rFonts w:eastAsia="Calibri"/>
          <w:kern w:val="2"/>
          <w:sz w:val="24"/>
          <w:szCs w:val="24"/>
          <w:lang w:eastAsia="hi-IN" w:bidi="hi-IN"/>
        </w:rPr>
        <w:t>.000 zł za każdy stwierdzony przypadek,</w:t>
      </w:r>
    </w:p>
    <w:p w14:paraId="4852B0FC" w14:textId="5968C9C6" w:rsidR="00B73E3F" w:rsidRPr="008E3248" w:rsidRDefault="00B73E3F" w:rsidP="00B73E3F">
      <w:pPr>
        <w:numPr>
          <w:ilvl w:val="1"/>
          <w:numId w:val="12"/>
        </w:numPr>
        <w:suppressAutoHyphens/>
        <w:spacing w:line="100" w:lineRule="atLeast"/>
        <w:jc w:val="both"/>
        <w:rPr>
          <w:rFonts w:eastAsia="Calibri"/>
          <w:kern w:val="2"/>
          <w:sz w:val="24"/>
          <w:szCs w:val="24"/>
          <w:lang w:eastAsia="hi-IN" w:bidi="hi-IN"/>
        </w:rPr>
      </w:pPr>
      <w:r w:rsidRPr="008E3248">
        <w:rPr>
          <w:sz w:val="24"/>
          <w:szCs w:val="24"/>
        </w:rPr>
        <w:t xml:space="preserve">w przypadku braku zapłaty lub nieterminowej zapłaty wynagrodzenia należnego podwykonawcom z tytułu zmiany wysokości wynagrodzenia, o której mowa w § 17 ust. 11 umowy – </w:t>
      </w:r>
      <w:bookmarkStart w:id="0" w:name="_Hlk151973805"/>
      <w:r w:rsidRPr="008E3248">
        <w:rPr>
          <w:sz w:val="24"/>
          <w:szCs w:val="24"/>
        </w:rPr>
        <w:t xml:space="preserve">w wysokości </w:t>
      </w:r>
      <w:r w:rsidR="00C6548A">
        <w:rPr>
          <w:sz w:val="24"/>
          <w:szCs w:val="24"/>
        </w:rPr>
        <w:t>10</w:t>
      </w:r>
      <w:r w:rsidRPr="008E3248">
        <w:rPr>
          <w:sz w:val="24"/>
          <w:szCs w:val="24"/>
        </w:rPr>
        <w:t>.000 zł za każdy stwierdzony przypadek</w:t>
      </w:r>
      <w:bookmarkEnd w:id="0"/>
      <w:r w:rsidRPr="008E3248">
        <w:rPr>
          <w:sz w:val="24"/>
          <w:szCs w:val="24"/>
        </w:rPr>
        <w:t>.</w:t>
      </w:r>
    </w:p>
    <w:p w14:paraId="275C994D" w14:textId="77777777" w:rsidR="00B73E3F" w:rsidRDefault="00B73E3F" w:rsidP="00B73E3F">
      <w:pPr>
        <w:numPr>
          <w:ilvl w:val="0"/>
          <w:numId w:val="13"/>
        </w:numPr>
        <w:tabs>
          <w:tab w:val="num" w:pos="1440"/>
        </w:tabs>
        <w:suppressAutoHyphens/>
        <w:spacing w:after="200" w:line="100" w:lineRule="atLeast"/>
        <w:jc w:val="both"/>
        <w:rPr>
          <w:sz w:val="24"/>
          <w:szCs w:val="24"/>
          <w:lang w:val="x-none" w:eastAsia="en-US"/>
        </w:rPr>
      </w:pPr>
      <w:r>
        <w:rPr>
          <w:sz w:val="24"/>
          <w:szCs w:val="24"/>
          <w:lang w:val="x-none" w:eastAsia="en-US"/>
        </w:rPr>
        <w:t xml:space="preserve">Zamawiający określa łączną maksymalną wysokość kar umownych, których może dochodzić od Wykonawcy w wysokości 40% wynagrodzenia ryczałtowego brutto określonego w § </w:t>
      </w:r>
      <w:r>
        <w:rPr>
          <w:sz w:val="24"/>
          <w:szCs w:val="24"/>
          <w:lang w:eastAsia="en-US"/>
        </w:rPr>
        <w:t>3</w:t>
      </w:r>
      <w:r>
        <w:rPr>
          <w:sz w:val="24"/>
          <w:szCs w:val="24"/>
          <w:lang w:val="x-none" w:eastAsia="en-US"/>
        </w:rPr>
        <w:t xml:space="preserve"> ust. 1 umowy.</w:t>
      </w:r>
    </w:p>
    <w:p w14:paraId="2671EC13" w14:textId="77777777" w:rsidR="00B73E3F" w:rsidRDefault="00B73E3F" w:rsidP="00B73E3F">
      <w:pPr>
        <w:numPr>
          <w:ilvl w:val="0"/>
          <w:numId w:val="13"/>
        </w:numPr>
        <w:tabs>
          <w:tab w:val="num" w:pos="1440"/>
        </w:tabs>
        <w:suppressAutoHyphens/>
        <w:spacing w:after="200" w:line="100" w:lineRule="atLeast"/>
        <w:jc w:val="both"/>
        <w:rPr>
          <w:sz w:val="24"/>
          <w:szCs w:val="24"/>
          <w:lang w:val="x-none" w:eastAsia="en-US"/>
        </w:rPr>
      </w:pPr>
      <w:r>
        <w:rPr>
          <w:sz w:val="24"/>
          <w:szCs w:val="24"/>
          <w:lang w:val="x-none" w:eastAsia="en-US"/>
        </w:rPr>
        <w:t>Zamawiający ma prawo dochodzić kar umownych ze wszystkich tytułów oraz ma prawo dochodzić uzupełniającego odszkodowania w przypadku, gdy kara umowna nie pokrywa poniesionej szkody. Kara umowna płatna jest w terminie 14 dni od daty doręczenia pisemnego wezwania do zapłaty. Naliczone kary umowne Zamawiający ma prawo potrącić z należnego Wykonawcy wynagrodzenia, na co Wykonawca wyraża zgodę.</w:t>
      </w:r>
    </w:p>
    <w:p w14:paraId="7B7A6B37" w14:textId="77777777" w:rsidR="00B73E3F" w:rsidRDefault="00B73E3F" w:rsidP="00B73E3F">
      <w:pPr>
        <w:suppressAutoHyphens/>
        <w:spacing w:line="100" w:lineRule="atLeast"/>
        <w:jc w:val="center"/>
        <w:rPr>
          <w:rFonts w:eastAsia="Calibri"/>
          <w:kern w:val="2"/>
          <w:sz w:val="24"/>
          <w:szCs w:val="24"/>
          <w:lang w:eastAsia="hi-IN" w:bidi="hi-IN"/>
        </w:rPr>
      </w:pPr>
    </w:p>
    <w:p w14:paraId="227026C7"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14</w:t>
      </w:r>
    </w:p>
    <w:p w14:paraId="438C5544" w14:textId="77777777" w:rsidR="00B73E3F" w:rsidRDefault="00B73E3F" w:rsidP="00B73E3F">
      <w:pPr>
        <w:suppressAutoHyphens/>
        <w:spacing w:line="100" w:lineRule="atLeast"/>
        <w:jc w:val="center"/>
        <w:rPr>
          <w:rFonts w:eastAsia="Calibri"/>
          <w:kern w:val="2"/>
          <w:sz w:val="24"/>
          <w:szCs w:val="24"/>
          <w:lang w:eastAsia="hi-IN" w:bidi="hi-IN"/>
        </w:rPr>
      </w:pPr>
    </w:p>
    <w:p w14:paraId="79AFFBA6"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ODSTĄPIENIE OD UMOWY</w:t>
      </w:r>
    </w:p>
    <w:p w14:paraId="6F56095C" w14:textId="77777777" w:rsidR="00B73E3F" w:rsidRDefault="00B73E3F" w:rsidP="00B73E3F">
      <w:pPr>
        <w:suppressAutoHyphens/>
        <w:spacing w:line="100" w:lineRule="atLeast"/>
        <w:ind w:left="2520"/>
        <w:jc w:val="both"/>
        <w:rPr>
          <w:rFonts w:eastAsia="Calibri"/>
          <w:kern w:val="2"/>
          <w:sz w:val="24"/>
          <w:szCs w:val="24"/>
          <w:lang w:eastAsia="hi-IN" w:bidi="hi-IN"/>
        </w:rPr>
      </w:pPr>
    </w:p>
    <w:p w14:paraId="52B20A94" w14:textId="77777777" w:rsidR="00B73E3F" w:rsidRDefault="00B73E3F" w:rsidP="00B73E3F">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Zamawiającemu przysługuje prawo odstąpienia od umowy z przyczyn leżących po stronie Wykonawcy w następujących przypadkach:</w:t>
      </w:r>
    </w:p>
    <w:p w14:paraId="134CA8DC"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1)</w:t>
      </w:r>
      <w:r>
        <w:rPr>
          <w:rFonts w:eastAsia="Calibri"/>
          <w:kern w:val="2"/>
          <w:sz w:val="24"/>
          <w:szCs w:val="24"/>
          <w:lang w:eastAsia="hi-IN" w:bidi="hi-IN"/>
        </w:rPr>
        <w:tab/>
        <w:t>gdy Wykonawca zwleka z przejęciem placu budowy o 7 (siedem) dni w stosunku do terminu wyznaczonego przez Zamawiającego,</w:t>
      </w:r>
    </w:p>
    <w:p w14:paraId="7EF6B245"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gdy Wykonawca jest w zwłoce z wykonywaniem przedmiotu umowy o 14 dni w stosunku do terminu określonego w § 2 ust. 1 umowy,</w:t>
      </w:r>
    </w:p>
    <w:p w14:paraId="592203AA"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ustania lub zawieszenia działalności gospodarczej, w ramach której Wykonawca realizuje przedmiot niniejszej umowy,</w:t>
      </w:r>
    </w:p>
    <w:p w14:paraId="08F381AE"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wydania nakazu zajęcia majątku Wykonawcy w zakresie uniemożliwiającym wykonanie przedmiotu umowy,</w:t>
      </w:r>
    </w:p>
    <w:p w14:paraId="00C2996D"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5)</w:t>
      </w:r>
      <w:r>
        <w:rPr>
          <w:rFonts w:eastAsia="Calibri"/>
          <w:kern w:val="2"/>
          <w:sz w:val="24"/>
          <w:szCs w:val="24"/>
          <w:lang w:eastAsia="hi-IN" w:bidi="hi-IN"/>
        </w:rPr>
        <w:tab/>
        <w:t>gdy Wykonawca wykonuje roboty wadliwie i niezgodnie z dokumentacją techniczną oraz nie reaguje na polecenia Inspektora nadzoru dotyczące poprawek i zmian sposobu wykonania w wyznaczonym mu przez Inspektora nadzoru terminie,</w:t>
      </w:r>
    </w:p>
    <w:p w14:paraId="44849A54" w14:textId="77777777" w:rsidR="00B73E3F" w:rsidRDefault="00B73E3F" w:rsidP="00B73E3F">
      <w:p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6)</w:t>
      </w:r>
      <w:r>
        <w:rPr>
          <w:rFonts w:eastAsia="Calibri"/>
          <w:kern w:val="2"/>
          <w:sz w:val="24"/>
          <w:szCs w:val="24"/>
          <w:lang w:eastAsia="hi-IN" w:bidi="hi-IN"/>
        </w:rPr>
        <w:tab/>
        <w:t>gdy Wykonawca wykonuje umowę przy udziale podwykonawcy, z którym Wykonawca zawarł umowę lub dokonał jej zmiany z naruszeniem postanowień niniejszej umowy,</w:t>
      </w:r>
    </w:p>
    <w:p w14:paraId="2E21570B" w14:textId="77777777" w:rsidR="00B73E3F" w:rsidRDefault="00B73E3F" w:rsidP="00B73E3F">
      <w:pPr>
        <w:numPr>
          <w:ilvl w:val="0"/>
          <w:numId w:val="14"/>
        </w:numPr>
        <w:suppressAutoHyphens/>
        <w:spacing w:line="100" w:lineRule="atLeast"/>
        <w:ind w:left="709" w:hanging="369"/>
        <w:jc w:val="both"/>
        <w:rPr>
          <w:rFonts w:eastAsia="Calibri"/>
          <w:kern w:val="2"/>
          <w:sz w:val="24"/>
          <w:szCs w:val="24"/>
          <w:lang w:eastAsia="hi-IN" w:bidi="hi-IN"/>
        </w:rPr>
      </w:pPr>
      <w:r>
        <w:rPr>
          <w:rFonts w:eastAsia="Calibri"/>
          <w:kern w:val="2"/>
          <w:sz w:val="24"/>
          <w:szCs w:val="24"/>
          <w:lang w:eastAsia="hi-IN" w:bidi="hi-IN"/>
        </w:rPr>
        <w:t>gdy występuje konieczność dwukrotnego dokonania bezpośrednich zapłat na rzecz podwykonawcy lub dalszego podwykonawcy lub konieczność dokonania bezpośrednich zapłat na ich rzecz na sumę większą niż 5% kwoty wynagrodzenia ryczałtowego brutto wskazanej w §3 ust. 1 umowy.</w:t>
      </w:r>
    </w:p>
    <w:p w14:paraId="50150DB9" w14:textId="77777777" w:rsidR="00B73E3F" w:rsidRDefault="00B73E3F" w:rsidP="00B73E3F">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2.</w:t>
      </w:r>
      <w:r>
        <w:rPr>
          <w:rFonts w:eastAsia="Calibri"/>
          <w:kern w:val="2"/>
          <w:sz w:val="24"/>
          <w:szCs w:val="24"/>
          <w:lang w:eastAsia="hi-IN" w:bidi="hi-IN"/>
        </w:rPr>
        <w:tab/>
        <w:t>W przypadkach, o których mowa w ustępie 1, Zamawiający może odstąpić od umowy w terminie 60 dni od dnia powzięcia wiadomości o okolicznościach tam wskazanych.</w:t>
      </w:r>
    </w:p>
    <w:p w14:paraId="52BC4C0C" w14:textId="77777777" w:rsidR="00B73E3F" w:rsidRDefault="00B73E3F" w:rsidP="00B73E3F">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3.</w:t>
      </w:r>
      <w:r>
        <w:rPr>
          <w:rFonts w:eastAsia="Calibri"/>
          <w:kern w:val="2"/>
          <w:sz w:val="24"/>
          <w:szCs w:val="24"/>
          <w:lang w:eastAsia="hi-IN" w:bidi="hi-IN"/>
        </w:rPr>
        <w:tab/>
        <w:t xml:space="preserve">Zgodnie z art. 456 ust. 1 ustawy Prawo zamówień publicznych w razie zaistnienia istotnej zmiany okoliczności powodującej, że wykonanie umowy nie leży w interesie publicznym, czego nie można było przewidzieć w chwili zawarcia umowy, lub dalsze wykonywanie umowy może zagrozić podstawowemu interesowi bezpieczeństwa państwa lub bezpieczeństwu publicznemu, Zamawiający może odstąpić od umowy w terminie 30 dni od dnia powzięcia wiadomości o tych okolicznościach. </w:t>
      </w:r>
    </w:p>
    <w:p w14:paraId="48C51E4C" w14:textId="3A6D42B5" w:rsidR="00B73E3F" w:rsidRPr="00B73E3F" w:rsidRDefault="00B73E3F" w:rsidP="00B73E3F">
      <w:pPr>
        <w:suppressAutoHyphens/>
        <w:spacing w:line="100" w:lineRule="atLeast"/>
        <w:ind w:left="426" w:hanging="426"/>
        <w:jc w:val="both"/>
        <w:rPr>
          <w:rFonts w:eastAsia="Calibri"/>
          <w:kern w:val="2"/>
          <w:sz w:val="24"/>
          <w:szCs w:val="24"/>
          <w:lang w:eastAsia="hi-IN" w:bidi="hi-IN"/>
        </w:rPr>
      </w:pPr>
      <w:r>
        <w:rPr>
          <w:rFonts w:eastAsia="Calibri"/>
          <w:kern w:val="2"/>
          <w:sz w:val="24"/>
          <w:szCs w:val="24"/>
          <w:lang w:eastAsia="hi-IN" w:bidi="hi-IN"/>
        </w:rPr>
        <w:t>4.</w:t>
      </w:r>
      <w:r>
        <w:rPr>
          <w:rFonts w:eastAsia="Calibri"/>
          <w:kern w:val="2"/>
          <w:sz w:val="24"/>
          <w:szCs w:val="24"/>
          <w:lang w:eastAsia="hi-IN" w:bidi="hi-IN"/>
        </w:rPr>
        <w:tab/>
        <w:t>Odstąpienie od umowy wymaga formy pisemnej pod rygorem nieważności. Strona odstępująca od umowy powinna podać także pisemne uzasadnienie swojej decyzji.</w:t>
      </w:r>
      <w:bookmarkStart w:id="1" w:name="_Hlk124774539"/>
    </w:p>
    <w:bookmarkEnd w:id="1"/>
    <w:p w14:paraId="4D2817D6" w14:textId="77777777" w:rsidR="00B73E3F" w:rsidRDefault="00B73E3F" w:rsidP="00B73E3F">
      <w:pPr>
        <w:suppressAutoHyphens/>
        <w:spacing w:line="100" w:lineRule="atLeast"/>
        <w:rPr>
          <w:rFonts w:eastAsia="Calibri"/>
          <w:kern w:val="2"/>
          <w:sz w:val="24"/>
          <w:szCs w:val="24"/>
          <w:lang w:eastAsia="hi-IN" w:bidi="hi-IN"/>
        </w:rPr>
      </w:pPr>
    </w:p>
    <w:p w14:paraId="1627387F"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15</w:t>
      </w:r>
    </w:p>
    <w:p w14:paraId="79AF2C1C" w14:textId="77777777" w:rsidR="00B73E3F" w:rsidRDefault="00B73E3F" w:rsidP="00B73E3F">
      <w:pPr>
        <w:suppressAutoHyphens/>
        <w:spacing w:line="100" w:lineRule="atLeast"/>
        <w:jc w:val="center"/>
        <w:rPr>
          <w:rFonts w:eastAsia="Calibri"/>
          <w:kern w:val="2"/>
          <w:sz w:val="24"/>
          <w:szCs w:val="24"/>
          <w:lang w:eastAsia="hi-IN" w:bidi="hi-IN"/>
        </w:rPr>
      </w:pPr>
    </w:p>
    <w:p w14:paraId="503C356B"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ZMIANY UMOWY</w:t>
      </w:r>
    </w:p>
    <w:p w14:paraId="30DA1E77" w14:textId="77777777" w:rsidR="00B73E3F" w:rsidRDefault="00B73E3F" w:rsidP="00B73E3F">
      <w:pPr>
        <w:suppressAutoHyphens/>
        <w:spacing w:line="100" w:lineRule="atLeast"/>
        <w:jc w:val="center"/>
        <w:rPr>
          <w:rFonts w:eastAsia="Calibri"/>
          <w:kern w:val="2"/>
          <w:sz w:val="24"/>
          <w:szCs w:val="24"/>
          <w:lang w:eastAsia="hi-IN" w:bidi="hi-IN"/>
        </w:rPr>
      </w:pPr>
    </w:p>
    <w:p w14:paraId="3ACF97D8"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1.</w:t>
      </w:r>
      <w:r>
        <w:rPr>
          <w:kern w:val="2"/>
          <w:sz w:val="24"/>
          <w:szCs w:val="24"/>
          <w:lang w:eastAsia="hi-IN"/>
        </w:rPr>
        <w:tab/>
        <w:t>Zamawiający zgodnie z art. 455 ust.1 pkt 1 ustawy Prawo zamówień publicznych przewiduje możliwość dokonania zmian postanowień zawartej umowy w stosunku do treści oferty, na podstawie, której dokonano wyboru Wykonawcy, w przypadku wystąpienia co najmniej jednej z okoliczności wymienionych poniżej, z uwzględnieniem podanych niżej warunków jej wprowadzenia.</w:t>
      </w:r>
    </w:p>
    <w:p w14:paraId="4901006D"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2.</w:t>
      </w:r>
      <w:r>
        <w:rPr>
          <w:kern w:val="2"/>
          <w:sz w:val="24"/>
          <w:szCs w:val="24"/>
          <w:lang w:eastAsia="hi-IN"/>
        </w:rPr>
        <w:tab/>
        <w:t>Termin realizacji przedmiotu umowy, określony w § 2 umowy, może ulec zmianie z powodu opóźnień wynikających z:</w:t>
      </w:r>
    </w:p>
    <w:p w14:paraId="467A2FF6"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a)</w:t>
      </w:r>
      <w:r>
        <w:rPr>
          <w:kern w:val="2"/>
          <w:sz w:val="24"/>
          <w:szCs w:val="24"/>
          <w:lang w:eastAsia="hi-IN"/>
        </w:rPr>
        <w:tab/>
        <w:t>warunków atmosferycznych uniemożliwiających prawidłowe wykonanie robót stanowiących przedmiot umowy zgodnie z technologią właściwą do ich wykonania, wynikającą z norm, technologii wykonania robót, opracowań techniczno-budowlanych lub innych przepisów prawa, określających warunki atmosferyczne wymagane do prawidłowego wykonania tych robót, jeżeli konieczność wykonania prac w tym okresie nie jest następstwem okoliczności, za które odpowiedzialność ponosi Wykonawca; w takim wypadku termin wykonania umowy może ulec przedłużeniu odpowiednio o ilość dni, w których wystąpiły warunki atmosferyczne uniemożliwiające prawidłowe wykonanie robót stanowiących przedmiot umowy,</w:t>
      </w:r>
    </w:p>
    <w:p w14:paraId="588ECC74"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b)</w:t>
      </w:r>
      <w:r>
        <w:rPr>
          <w:kern w:val="2"/>
          <w:sz w:val="24"/>
          <w:szCs w:val="24"/>
          <w:lang w:eastAsia="hi-IN"/>
        </w:rPr>
        <w:tab/>
        <w:t>wystąpienia konieczności wykonania robót dodatkowych lub zamiennych, których zakres i termin realizacji mają wpływ na termin wykonania niniejszej umowy, odpowiednio o ilość dni niezbędnych do wykonania robót zamiennych lub dodatkowych,</w:t>
      </w:r>
    </w:p>
    <w:p w14:paraId="7946610B"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c)</w:t>
      </w:r>
      <w:r>
        <w:rPr>
          <w:kern w:val="2"/>
          <w:sz w:val="24"/>
          <w:szCs w:val="24"/>
          <w:lang w:eastAsia="hi-IN"/>
        </w:rPr>
        <w:tab/>
        <w:t>wystąpienia zmiany w dokumentacji projektowej dokonanej na wniosek Wykonawcy lub Zamawiającego lub konieczności usunięcia błędów w dokumentacji technicznej, odpowiednio o ilość dni niezbędnych do dokonania zmian w tych dokumentacjach,</w:t>
      </w:r>
    </w:p>
    <w:p w14:paraId="1C05DA36"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d)</w:t>
      </w:r>
      <w:r>
        <w:rPr>
          <w:kern w:val="2"/>
          <w:sz w:val="24"/>
          <w:szCs w:val="24"/>
          <w:lang w:eastAsia="hi-IN"/>
        </w:rPr>
        <w:tab/>
        <w:t>wstrzymania lub zawieszenia robót przez Zamawiającego  lub też inny uprawniony organ, z przyczyn nie leżących po stronie Wykonawcy i uniemożliwiających dalsze prowadzenie robót, wynikających w szczególności z: wad i braków w dokumentacji projektowej lub innych dokumentów budowy mających wpływ na realizację przedmiotu umowy, konieczności prowadzenia prac archeologicznych, zabezpieczenia znalezionego przedmiotu, który może stanowić zabytek, wystąpienia niebezpieczeństwa kolizji z robotami prowadzonymi przez inne podmioty, wystąpienia konieczności uzyskania przez Zamawiającego dodatkowych decyzji, uzgodnień lub pozwoleń – odpowiednio o ilość dni, w których wstrzymano lub zawieszono roboty budowlane,</w:t>
      </w:r>
    </w:p>
    <w:p w14:paraId="2790FCCC"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e)</w:t>
      </w:r>
      <w:r>
        <w:rPr>
          <w:kern w:val="2"/>
          <w:sz w:val="24"/>
          <w:szCs w:val="24"/>
          <w:lang w:eastAsia="hi-IN"/>
        </w:rPr>
        <w:tab/>
        <w:t>opóźnień w czasie działań lub zaniechań innych niż Zamawiający podmiotów, oraz organów, np. eksploatatorów infrastruktury – o ilość dni adekwatną do danego przypadku,</w:t>
      </w:r>
    </w:p>
    <w:p w14:paraId="003ED3EA" w14:textId="77777777" w:rsidR="00B73E3F" w:rsidRDefault="00B73E3F" w:rsidP="00B73E3F">
      <w:pPr>
        <w:suppressAutoHyphens/>
        <w:spacing w:line="100" w:lineRule="atLeast"/>
        <w:ind w:left="851" w:hanging="284"/>
        <w:jc w:val="both"/>
        <w:rPr>
          <w:kern w:val="2"/>
          <w:sz w:val="24"/>
          <w:szCs w:val="24"/>
          <w:lang w:eastAsia="hi-IN"/>
        </w:rPr>
      </w:pPr>
      <w:r>
        <w:rPr>
          <w:kern w:val="2"/>
          <w:sz w:val="24"/>
          <w:szCs w:val="24"/>
          <w:lang w:eastAsia="hi-IN"/>
        </w:rPr>
        <w:t>f)</w:t>
      </w:r>
      <w:r>
        <w:rPr>
          <w:kern w:val="2"/>
          <w:sz w:val="24"/>
          <w:szCs w:val="24"/>
          <w:lang w:eastAsia="hi-IN"/>
        </w:rPr>
        <w:tab/>
        <w:t>wystąpienia siły wyższej rozumianej jako: pożar, powódź, huragan, eksplozja, awarie energetyczne, wojna, operacje wojskowe, rozruchy, niepokoje społeczne, ograniczenia i zakazy wydane przez organy administracji publicznej, pandemia choroby zakaźnej, a także inne nadzwyczajne zjawiska losowe i przyrodnicze, wszystkie z nich pozostające poza kontrolą stron, których nie można było przewidzieć w chwili zawarcia umowy, a jeżeli możliwe były do przewidzenia, nie można było im zapobiec, uniemożliwiającej prawidłowe prowadzenie robót, o ilość dni jej trwania lub ilość dni niezbędnych do usunięcia skutków zdarzeń będących wynikiem siły wyższej.</w:t>
      </w:r>
    </w:p>
    <w:p w14:paraId="05545529"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3.</w:t>
      </w:r>
      <w:r>
        <w:rPr>
          <w:kern w:val="2"/>
          <w:sz w:val="24"/>
          <w:szCs w:val="24"/>
          <w:lang w:eastAsia="hi-IN"/>
        </w:rPr>
        <w:tab/>
        <w:t>Okoliczności powodujące opóźnienia, o których mowa w ust. 2 muszą być odnotowane w dzienniku budowy oraz udokumentowane stosownymi protokołami podpisanymi przez kierownika budowy i Przedstawiciela Zamawiającego Po zatwierdzeniu ich przez Zamawiającego ustala się nowe terminy wykonania umowy, z tym, że maksymalny okres przesunięcia terminu wykonania umowy nie może być dłuży niż okres przerwy lub przestoju.</w:t>
      </w:r>
    </w:p>
    <w:p w14:paraId="0F53AC43"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4.</w:t>
      </w:r>
      <w:r>
        <w:rPr>
          <w:kern w:val="2"/>
          <w:sz w:val="24"/>
          <w:szCs w:val="24"/>
          <w:lang w:eastAsia="hi-IN"/>
        </w:rPr>
        <w:tab/>
      </w:r>
      <w:r w:rsidRPr="00C6548A">
        <w:rPr>
          <w:kern w:val="2"/>
          <w:sz w:val="24"/>
          <w:szCs w:val="24"/>
          <w:lang w:eastAsia="hi-IN"/>
        </w:rPr>
        <w:t>Zmiana kadry osobowej Wykonawcy wskazanej w ofercie do wykonania zamówienia jest możliwa pod warunkiem zaproponowania innych osób spełniających pierwotne warunki SWZ. W</w:t>
      </w:r>
      <w:r>
        <w:rPr>
          <w:kern w:val="2"/>
          <w:sz w:val="24"/>
          <w:szCs w:val="24"/>
          <w:lang w:eastAsia="hi-IN"/>
        </w:rPr>
        <w:t xml:space="preserve"> szczególności konieczności zmian kadry osobowej Wykonawcy wymaga sytuacja, gdy Zamawiający uzna, że osoby te nie wykonują należycie swoich obowiązków. Wykonawca Zobowiązany jest dokonać zmiany tych osób w terminie nie dłuższym niż 7 dni od daty złożenia wniosku Zamawiającego. </w:t>
      </w:r>
    </w:p>
    <w:p w14:paraId="18044831"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5.</w:t>
      </w:r>
      <w:r>
        <w:rPr>
          <w:kern w:val="2"/>
          <w:sz w:val="24"/>
          <w:szCs w:val="24"/>
          <w:lang w:eastAsia="hi-IN"/>
        </w:rPr>
        <w:tab/>
        <w:t>Zmiana podmiotu, o którym mowa w art. 118 ustawy Prawo zamówień publicznych jest możliwa pod warunkiem zaproponowania nowego podmiotu, spełniającego pierwotne warunki określone w SWZ.</w:t>
      </w:r>
    </w:p>
    <w:p w14:paraId="775235C9" w14:textId="77777777" w:rsidR="00B73E3F" w:rsidRDefault="00B73E3F" w:rsidP="00B73E3F">
      <w:pPr>
        <w:suppressAutoHyphens/>
        <w:spacing w:line="100" w:lineRule="atLeast"/>
        <w:ind w:left="567" w:hanging="567"/>
        <w:jc w:val="both"/>
        <w:rPr>
          <w:kern w:val="2"/>
          <w:sz w:val="24"/>
          <w:szCs w:val="24"/>
          <w:lang w:eastAsia="hi-IN"/>
        </w:rPr>
      </w:pPr>
      <w:r>
        <w:rPr>
          <w:kern w:val="2"/>
          <w:sz w:val="24"/>
          <w:szCs w:val="24"/>
          <w:lang w:eastAsia="hi-IN"/>
        </w:rPr>
        <w:t>6.</w:t>
      </w:r>
      <w:r>
        <w:rPr>
          <w:kern w:val="2"/>
          <w:sz w:val="24"/>
          <w:szCs w:val="24"/>
          <w:lang w:eastAsia="hi-IN"/>
        </w:rPr>
        <w:tab/>
        <w:t>Dopuszcza się możliwość wystąpienia robót zamiennych w stosunku do przewidzianych dokumentacją projektową oraz SWZ w sytuacji, gdy wykonanie tych robót będzie niezbędne do prawidłowego (zgodnego z zasadami wiedzy technicznej i obowiązującego prawa) wykonania przedmiotu umowy i jego dalszej eksploatacji. W przypadku wykonywania robót zamiennych lub ograniczenia zakresu rzeczowego przedmiotu zamówienia, zmiana umowy może dotyczyć wysokości wynagrodzenia.</w:t>
      </w:r>
    </w:p>
    <w:p w14:paraId="27E64822" w14:textId="77777777" w:rsidR="00B73E3F" w:rsidRDefault="00B73E3F" w:rsidP="00B73E3F">
      <w:pPr>
        <w:suppressAutoHyphens/>
        <w:spacing w:line="100" w:lineRule="atLeast"/>
        <w:rPr>
          <w:rFonts w:eastAsia="Calibri"/>
          <w:b/>
          <w:bCs/>
          <w:kern w:val="2"/>
          <w:sz w:val="24"/>
          <w:szCs w:val="24"/>
          <w:lang w:eastAsia="hi-IN" w:bidi="hi-IN"/>
        </w:rPr>
      </w:pPr>
    </w:p>
    <w:p w14:paraId="486A15FF" w14:textId="77777777" w:rsidR="00B73E3F" w:rsidRDefault="00B73E3F" w:rsidP="00B73E3F">
      <w:pPr>
        <w:suppressAutoHyphens/>
        <w:spacing w:line="100" w:lineRule="atLeast"/>
        <w:jc w:val="center"/>
        <w:rPr>
          <w:rFonts w:eastAsia="Calibri"/>
          <w:kern w:val="2"/>
          <w:sz w:val="24"/>
          <w:szCs w:val="24"/>
          <w:lang w:eastAsia="hi-IN" w:bidi="hi-IN"/>
        </w:rPr>
      </w:pPr>
    </w:p>
    <w:p w14:paraId="28DAA2B7" w14:textId="77777777" w:rsidR="00B73E3F" w:rsidRDefault="00B73E3F" w:rsidP="00B73E3F">
      <w:pPr>
        <w:suppressAutoHyphens/>
        <w:jc w:val="center"/>
        <w:rPr>
          <w:rFonts w:eastAsia="Calibri"/>
          <w:kern w:val="2"/>
          <w:sz w:val="24"/>
          <w:szCs w:val="24"/>
          <w:lang w:eastAsia="hi-IN" w:bidi="hi-IN"/>
        </w:rPr>
      </w:pPr>
      <w:r>
        <w:rPr>
          <w:rFonts w:eastAsia="Calibri"/>
          <w:kern w:val="2"/>
          <w:sz w:val="24"/>
          <w:szCs w:val="24"/>
          <w:lang w:eastAsia="hi-IN" w:bidi="hi-IN"/>
        </w:rPr>
        <w:t>§ 16</w:t>
      </w:r>
    </w:p>
    <w:p w14:paraId="66A12078" w14:textId="77777777" w:rsidR="00B73E3F" w:rsidRDefault="00B73E3F" w:rsidP="00B73E3F">
      <w:pPr>
        <w:autoSpaceDE w:val="0"/>
        <w:autoSpaceDN w:val="0"/>
        <w:adjustRightInd w:val="0"/>
        <w:jc w:val="center"/>
        <w:rPr>
          <w:color w:val="000000"/>
          <w:sz w:val="24"/>
          <w:szCs w:val="24"/>
        </w:rPr>
      </w:pPr>
      <w:r>
        <w:rPr>
          <w:color w:val="000000"/>
          <w:sz w:val="24"/>
          <w:szCs w:val="24"/>
        </w:rPr>
        <w:t>KLAUZULE WALORYZACYJNE</w:t>
      </w:r>
    </w:p>
    <w:p w14:paraId="4E677B34" w14:textId="77777777" w:rsidR="00B73E3F" w:rsidRDefault="00B73E3F" w:rsidP="00B73E3F">
      <w:pPr>
        <w:autoSpaceDE w:val="0"/>
        <w:autoSpaceDN w:val="0"/>
        <w:adjustRightInd w:val="0"/>
        <w:jc w:val="center"/>
        <w:rPr>
          <w:rFonts w:ascii="Calibri" w:hAnsi="Calibri" w:cs="Calibri"/>
          <w:color w:val="000000"/>
          <w:sz w:val="24"/>
          <w:szCs w:val="24"/>
        </w:rPr>
      </w:pPr>
    </w:p>
    <w:p w14:paraId="72EE4B09"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Zamawiający przewiduje możliwość zmiany wysokości wynagrodzenia określonego w § 3 ust. 1 umowy w następujących przypadkach:</w:t>
      </w:r>
    </w:p>
    <w:p w14:paraId="3AC18D9C" w14:textId="77777777" w:rsidR="00B73E3F" w:rsidRDefault="00B73E3F" w:rsidP="00B73E3F">
      <w:pPr>
        <w:numPr>
          <w:ilvl w:val="1"/>
          <w:numId w:val="16"/>
        </w:numPr>
        <w:ind w:hanging="425"/>
        <w:contextualSpacing/>
        <w:jc w:val="both"/>
        <w:rPr>
          <w:rFonts w:eastAsia="Calibri"/>
          <w:sz w:val="24"/>
          <w:szCs w:val="24"/>
          <w:lang w:eastAsia="en-US"/>
        </w:rPr>
      </w:pPr>
      <w:r>
        <w:rPr>
          <w:rFonts w:eastAsia="Calibri"/>
          <w:sz w:val="24"/>
          <w:szCs w:val="24"/>
          <w:lang w:eastAsia="en-US"/>
        </w:rPr>
        <w:t>w przypadku zmiany stawki podatku od towarów i usług oraz podatku akcyzowego,</w:t>
      </w:r>
    </w:p>
    <w:p w14:paraId="2E625E88" w14:textId="77777777" w:rsidR="00B73E3F" w:rsidRDefault="00B73E3F" w:rsidP="00B73E3F">
      <w:pPr>
        <w:numPr>
          <w:ilvl w:val="1"/>
          <w:numId w:val="16"/>
        </w:numPr>
        <w:ind w:hanging="425"/>
        <w:contextualSpacing/>
        <w:jc w:val="both"/>
        <w:rPr>
          <w:rFonts w:eastAsia="Calibri"/>
          <w:sz w:val="24"/>
          <w:szCs w:val="24"/>
          <w:lang w:eastAsia="en-US"/>
        </w:rPr>
      </w:pPr>
      <w:r>
        <w:rPr>
          <w:rFonts w:eastAsia="Calibri"/>
          <w:sz w:val="24"/>
          <w:szCs w:val="24"/>
          <w:lang w:eastAsia="en-US"/>
        </w:rPr>
        <w:t>wysokości minimalnego wynagrodzenia za pracę albo wysokości minimalnej stawki godzinowej, ustalonych na podstawie ustawy z dnia 10 października 2002 r. o minimalnym wynagrodzeniu za pracę,</w:t>
      </w:r>
    </w:p>
    <w:p w14:paraId="0ED15E7A" w14:textId="77777777" w:rsidR="00B73E3F" w:rsidRDefault="00B73E3F" w:rsidP="00B73E3F">
      <w:pPr>
        <w:numPr>
          <w:ilvl w:val="1"/>
          <w:numId w:val="16"/>
        </w:numPr>
        <w:ind w:hanging="425"/>
        <w:contextualSpacing/>
        <w:jc w:val="both"/>
        <w:rPr>
          <w:rFonts w:eastAsia="Calibri"/>
          <w:sz w:val="24"/>
          <w:szCs w:val="24"/>
          <w:lang w:eastAsia="en-US"/>
        </w:rPr>
      </w:pPr>
      <w:r>
        <w:rPr>
          <w:rFonts w:eastAsia="Calibri"/>
          <w:sz w:val="24"/>
          <w:szCs w:val="24"/>
          <w:lang w:eastAsia="en-US"/>
        </w:rPr>
        <w:t>zasad podlegania ubezpieczeniom społecznym lub ubezpieczeniu zdrowotnemu lub wysokości stawki składki na ubezpieczenia społeczne lub ubezpieczenie zdrowotne,</w:t>
      </w:r>
    </w:p>
    <w:p w14:paraId="11222459" w14:textId="3CA5A3FD" w:rsidR="00B73E3F" w:rsidRDefault="00B73E3F" w:rsidP="00B73E3F">
      <w:pPr>
        <w:numPr>
          <w:ilvl w:val="1"/>
          <w:numId w:val="16"/>
        </w:numPr>
        <w:ind w:hanging="425"/>
        <w:contextualSpacing/>
        <w:jc w:val="both"/>
        <w:rPr>
          <w:rFonts w:eastAsia="Calibri"/>
          <w:sz w:val="24"/>
          <w:szCs w:val="24"/>
          <w:lang w:eastAsia="en-US"/>
        </w:rPr>
      </w:pPr>
      <w:r>
        <w:rPr>
          <w:rFonts w:eastAsia="Calibri"/>
          <w:sz w:val="24"/>
          <w:szCs w:val="24"/>
          <w:lang w:eastAsia="en-US"/>
        </w:rPr>
        <w:t>zasad gromadzenia i wysokości wpłat do pracowniczych planów kapitałowych, o których mowa w ustawie z dnia 4 października 2018 r. o pracowniczych planach kapitałowych (Dz. U. z 202</w:t>
      </w:r>
      <w:r w:rsidR="00AC7F6D">
        <w:rPr>
          <w:rFonts w:eastAsia="Calibri"/>
          <w:sz w:val="24"/>
          <w:szCs w:val="24"/>
          <w:lang w:eastAsia="en-US"/>
        </w:rPr>
        <w:t xml:space="preserve">3 </w:t>
      </w:r>
      <w:r>
        <w:rPr>
          <w:rFonts w:eastAsia="Calibri"/>
          <w:sz w:val="24"/>
          <w:szCs w:val="24"/>
          <w:lang w:eastAsia="en-US"/>
        </w:rPr>
        <w:t xml:space="preserve">r. poz. </w:t>
      </w:r>
      <w:r w:rsidR="00AC7F6D">
        <w:rPr>
          <w:rFonts w:eastAsia="Calibri"/>
          <w:sz w:val="24"/>
          <w:szCs w:val="24"/>
          <w:lang w:eastAsia="en-US"/>
        </w:rPr>
        <w:t>46</w:t>
      </w:r>
      <w:r>
        <w:rPr>
          <w:rFonts w:eastAsia="Calibri"/>
          <w:sz w:val="24"/>
          <w:szCs w:val="24"/>
          <w:lang w:eastAsia="en-US"/>
        </w:rPr>
        <w:t>),</w:t>
      </w:r>
    </w:p>
    <w:p w14:paraId="65D91C62" w14:textId="77777777" w:rsidR="00B73E3F" w:rsidRDefault="00B73E3F" w:rsidP="00B73E3F">
      <w:pPr>
        <w:spacing w:after="160"/>
        <w:ind w:left="851" w:hanging="142"/>
        <w:jc w:val="both"/>
        <w:rPr>
          <w:rFonts w:eastAsia="Calibri"/>
          <w:sz w:val="24"/>
          <w:szCs w:val="24"/>
          <w:lang w:eastAsia="en-US"/>
        </w:rPr>
      </w:pPr>
      <w:r>
        <w:rPr>
          <w:rFonts w:eastAsia="Calibri"/>
          <w:sz w:val="24"/>
          <w:szCs w:val="24"/>
          <w:lang w:eastAsia="en-US"/>
        </w:rPr>
        <w:t>- jeśli zmiany określone w ust. 1 pkt. 1 – 4 będą miały wpływ na koszty wykonania umowy przez Wykonawcę.</w:t>
      </w:r>
    </w:p>
    <w:p w14:paraId="5522C254"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W sytuacji wystąpienia okoliczności wskazanych w ust 1 pkt 1 niniejszego paragrafu Wykonawca jest uprawniony złożyć Zamawiającemu pisemny wniosek o zmianę umowy w zakresie płatności wynikających z faktur wystawionych po wejściu w życie przepisów zmieniających stawkę podatku od towarów i usług. Wniosek powinien zawierać wyczerpujące uzasadnienie faktyczne i wskazanie podstaw prawnych zmiany stawki podatku od towarów i usług oraz dokładne wyliczenie kwoty wynagrodzenia należnego Wykonawcy po zmianie umowy.</w:t>
      </w:r>
    </w:p>
    <w:p w14:paraId="3185EB7B"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W sytuacji wystąpienia okoliczności wskazanych w ust. 1 pkt 2 niniejszego paragrafu Wykonawca jest uprawniony złożyć Zamawiającemu pisemny wniosek o zmianę umowy w zakresie płatności wynikających z faktur wystawionych po wejściu w życie przepisów zmieniających wysokość minimalnego wynagrodzenia za pracę. Wniosek powinien zawierać wyczerpujące uzasadnienie faktyczne i wskazanie podstaw prawnych oraz dokładne wyliczenie kwoty wynagrodzenia należnego Wykonawcy po zmianie umowy, w szczególności Wykonawca zobowiązuje się wykazać związek pomiędzy wnioskowaną kwotą podwyższenia wynagrodzenia, a wpływem zmiany minimalnego wynagrodzenia za pracę na kalkulację wynagrodzenia. Wniosek powinien obejmować jedynie dodatkowe koszty realizacji umowy, które Wykonawca obowiązkowo ponosi w związku z podwyższeniem wysokości płacy minimalnej. Zamawiający oświadcza, iż nie będzie akceptował kosztów wynikających z podwyższenia wynagrodzeń pracownikom Wykonawcy, które nie są konieczne w celu ich dostosowania do wysokości minimalnego wynagrodzenia za pracę, w szczególności koszty podwyższenia wynagrodzenia w kwocie przewyższającej wysokość płacy minimalnej.</w:t>
      </w:r>
    </w:p>
    <w:p w14:paraId="79A794CA"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W sytuacji wystąpienia okoliczności wskazanych w ust. 1 pkt 3 lub 4 niniejszego paragrafu Wykonawca jest uprawniony złożyć Zamawiającemu pisemny wniosek o zmianę umowy w zakresie płatności wynikających z faktur wystawionych po zmianie zasad podlegania ubezpieczeniom społecznym lub ubezpieczeniu zdrowotnemu lub wysokości składki na ubezpieczenia społeczne lub zdrowotne bądź zmianie zasad gromadzenia i wysokości wpłat do pracowniczych planów kapitałowych. Wniosek powinien zawierać wyczerpujące uzasadnienie faktyczne i wskazanie podstaw prawnych oraz dokładne wyliczenie kwoty wynagrodzenia Wykonawcy po zmianie umowy, w szczególności Wykonawca zobowiązuje się wykazać związek pomiędzy wnioskowaną kwotą podwyższenia wynagrodzenia a wpływem zmiany zasad, o których mowa w ust. 1 pkt 3 lub 4 niniejszego paragrafu na kalkulację wynagrodzenia. Wniosek może obejmować jedynie dodatkowe koszty realizacji umowy, które Wykonawca obowiązkowo ponosi w związku ze zmianą zasad, o których mowa w ust. 1 pkt 3 lub 4 niniejszego paragrafu.</w:t>
      </w:r>
    </w:p>
    <w:p w14:paraId="2D03F1AF"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Zmiana umowy w zakresie zmiany wynagrodzenia z przyczyn określonych w ust. 1 pkt 1-4 obejmować będzie wyłącznie płatności za prace, których w dniu zmiany odpowiednio stawki podatku VAT, wysokości minimalnego wynagrodzenia za pracę i składki na ubezpieczenia społeczne lub zdrowotne, jeszcze nie wykonano.</w:t>
      </w:r>
    </w:p>
    <w:p w14:paraId="0B5B9A6C" w14:textId="77777777" w:rsidR="00B73E3F" w:rsidRDefault="00B73E3F" w:rsidP="00B73E3F">
      <w:pPr>
        <w:numPr>
          <w:ilvl w:val="0"/>
          <w:numId w:val="16"/>
        </w:numPr>
        <w:ind w:left="426" w:hanging="426"/>
        <w:contextualSpacing/>
        <w:jc w:val="both"/>
        <w:rPr>
          <w:rFonts w:eastAsia="Calibri"/>
          <w:sz w:val="24"/>
          <w:szCs w:val="24"/>
          <w:lang w:eastAsia="en-US"/>
        </w:rPr>
      </w:pPr>
      <w:r>
        <w:rPr>
          <w:rFonts w:eastAsia="Calibri"/>
          <w:sz w:val="24"/>
          <w:szCs w:val="24"/>
          <w:lang w:eastAsia="en-US"/>
        </w:rPr>
        <w:t>Obowiązek wykazania wpływu zmian, o których mowa w ust. 1 niniejszego paragrafu na zwiększenie wynagrodzenia, o którym mowa w § 3 ust. 1 umowy, należy do Wykonawcy pod rygorem odmowy dokonania zmiany umowy przez Zamawiającego.</w:t>
      </w:r>
    </w:p>
    <w:p w14:paraId="543FDE86" w14:textId="77777777" w:rsidR="00B73E3F" w:rsidRDefault="00B73E3F" w:rsidP="00B73E3F">
      <w:pPr>
        <w:pStyle w:val="Akapitzlist"/>
        <w:numPr>
          <w:ilvl w:val="0"/>
          <w:numId w:val="16"/>
        </w:numPr>
        <w:rPr>
          <w:rFonts w:eastAsia="Calibri"/>
          <w:sz w:val="24"/>
          <w:szCs w:val="24"/>
          <w:lang w:eastAsia="en-US"/>
        </w:rPr>
      </w:pPr>
      <w:r>
        <w:rPr>
          <w:rFonts w:eastAsia="Calibri"/>
          <w:sz w:val="24"/>
          <w:szCs w:val="24"/>
          <w:lang w:eastAsia="en-US"/>
        </w:rPr>
        <w:t>Zmiana wysokości wynagrodzenia w przypadkach opisanych wyżej wymaga zawarcia aneksu do umowy.</w:t>
      </w:r>
    </w:p>
    <w:p w14:paraId="3148AAD9" w14:textId="77777777" w:rsidR="00B73E3F" w:rsidRDefault="00B73E3F" w:rsidP="00B73E3F">
      <w:pPr>
        <w:jc w:val="both"/>
        <w:rPr>
          <w:rFonts w:eastAsia="Calibri"/>
          <w:sz w:val="24"/>
          <w:szCs w:val="24"/>
          <w:lang w:eastAsia="en-US"/>
        </w:rPr>
      </w:pPr>
    </w:p>
    <w:p w14:paraId="4BCF1D73" w14:textId="77777777" w:rsidR="00B73E3F" w:rsidRDefault="00B73E3F" w:rsidP="00B73E3F">
      <w:pPr>
        <w:ind w:left="426"/>
        <w:contextualSpacing/>
        <w:jc w:val="center"/>
        <w:rPr>
          <w:rFonts w:eastAsia="Calibri"/>
          <w:b/>
          <w:bCs/>
          <w:sz w:val="24"/>
          <w:szCs w:val="24"/>
          <w:lang w:eastAsia="en-US"/>
        </w:rPr>
      </w:pPr>
      <w:r>
        <w:rPr>
          <w:rFonts w:eastAsia="Calibri"/>
          <w:b/>
          <w:bCs/>
          <w:sz w:val="24"/>
          <w:szCs w:val="24"/>
          <w:lang w:eastAsia="en-US"/>
        </w:rPr>
        <w:t>§17</w:t>
      </w:r>
    </w:p>
    <w:p w14:paraId="63A99DB7" w14:textId="77777777" w:rsidR="00B73E3F" w:rsidRDefault="00B73E3F" w:rsidP="00B73E3F">
      <w:pPr>
        <w:ind w:left="426"/>
        <w:contextualSpacing/>
        <w:jc w:val="both"/>
        <w:rPr>
          <w:rFonts w:eastAsia="Calibri"/>
          <w:sz w:val="24"/>
          <w:szCs w:val="24"/>
          <w:lang w:eastAsia="en-US"/>
        </w:rPr>
      </w:pPr>
    </w:p>
    <w:p w14:paraId="7D14669E"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Zamawiający przewiduje możliwość zmiany wysokości wynagrodzenia określonego w § 3 ust. 1 w sytuacji zmiany cen materiałów lub kosztów związanych z realizacją zamówienia na zasadach określonych poniżej.</w:t>
      </w:r>
    </w:p>
    <w:p w14:paraId="12B1C63E"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 xml:space="preserve">Waloryzacja odbywać się będzie w oparciu o skumulowane kwartalne wskaźniki  zmian cen produkcji budowlano-montażowej ogłaszanych w drodze komunikatów przez Prezesa Głównego Urzędu Statystycznego związku z art. 17 ust. 4 i 6 ustawy z dnia 2 kwietnia 2009 r. o zmianie ustawy o poręczeniach i gwarancjach udzielanych przez Skarb Państwa oraz niektóre osoby prawne, ustawy o Banku Gospodarstwa Krajowego oraz niektórych innych ustaw (Dz. U. poz. 545 oraz z 2015 r. poz. 1169) </w:t>
      </w:r>
    </w:p>
    <w:p w14:paraId="490F0254" w14:textId="6D7F553D"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 xml:space="preserve">Strony mogą żądać zmiany wynagrodzenia wyłącznie w przypadku, gdy wartość skumulowanego wskaźnika  o którym mowa w ust. 2 za pełne kwartały następujące po dacie złożenia oferty przez Wykonawcę </w:t>
      </w:r>
      <w:r w:rsidRPr="00C6548A">
        <w:rPr>
          <w:rFonts w:eastAsia="Calibri"/>
          <w:sz w:val="24"/>
          <w:szCs w:val="24"/>
          <w:lang w:eastAsia="en-US"/>
        </w:rPr>
        <w:t xml:space="preserve">przekroczy </w:t>
      </w:r>
      <w:r w:rsidR="00C6548A" w:rsidRPr="00C6548A">
        <w:rPr>
          <w:rFonts w:eastAsia="Calibri"/>
          <w:sz w:val="24"/>
          <w:szCs w:val="24"/>
          <w:lang w:eastAsia="en-US"/>
        </w:rPr>
        <w:t>6</w:t>
      </w:r>
      <w:r w:rsidRPr="00C6548A">
        <w:rPr>
          <w:rFonts w:eastAsia="Calibri"/>
          <w:sz w:val="24"/>
          <w:szCs w:val="24"/>
          <w:lang w:eastAsia="en-US"/>
        </w:rPr>
        <w:t>%.</w:t>
      </w:r>
      <w:r>
        <w:rPr>
          <w:rFonts w:eastAsia="Calibri"/>
          <w:sz w:val="24"/>
          <w:szCs w:val="24"/>
          <w:lang w:eastAsia="en-US"/>
        </w:rPr>
        <w:t xml:space="preserve"> </w:t>
      </w:r>
    </w:p>
    <w:p w14:paraId="5FD92722"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Wykonawca jest uprawniony złożyć Zamawiającemu pisemny wniosek o zmianę umowy w zakresie podwyższenia wysokości części wynagrodzenia  wynikających z faktur wystawionych po osiągnięciu poziomu skumulowanego wskaźnika określonego w ust. 3. Wniosek powinien zawierać</w:t>
      </w:r>
      <w:r>
        <w:t xml:space="preserve"> </w:t>
      </w:r>
      <w:r>
        <w:rPr>
          <w:rFonts w:eastAsia="Calibri"/>
          <w:sz w:val="24"/>
          <w:szCs w:val="24"/>
          <w:lang w:eastAsia="en-US"/>
        </w:rPr>
        <w:t>wskazanie podstaw prawnych, wyczerpujące uzasadnienie faktyczne oraz dokładne wyliczenie kwoty podwyższonego wynagrodzenia Wykonawcy po waloryzacji.</w:t>
      </w:r>
    </w:p>
    <w:p w14:paraId="28BF1C4B" w14:textId="77777777" w:rsidR="00B73E3F" w:rsidRDefault="00B73E3F" w:rsidP="00B73E3F">
      <w:pPr>
        <w:pStyle w:val="Akapitzlist"/>
        <w:numPr>
          <w:ilvl w:val="6"/>
          <w:numId w:val="16"/>
        </w:numPr>
        <w:ind w:left="426" w:hanging="426"/>
        <w:rPr>
          <w:rFonts w:eastAsia="Calibri"/>
          <w:sz w:val="24"/>
          <w:szCs w:val="24"/>
          <w:lang w:eastAsia="en-US"/>
        </w:rPr>
      </w:pPr>
      <w:r>
        <w:rPr>
          <w:rFonts w:eastAsia="Calibri"/>
          <w:sz w:val="24"/>
          <w:szCs w:val="24"/>
          <w:lang w:eastAsia="en-US"/>
        </w:rPr>
        <w:t>Zamawiający  jest uprawniony złożyć Wykonawcy pisemny wniosek o zmianę umowy w zakresie obniżenia  wysokości części wynagrodzenia  wynikających z faktur wystawionych po osiągnięciu poziomu skumulowanego wskaźnika określonego w ust. 3. Wniosek powinien zawierać wskazanie podstaw prawnych, wyczerpujące uzasadnienie faktyczne oraz dokładne wyliczenie kwoty obniżonego  wynagrodzenia Wykonawcy po waloryzacji.</w:t>
      </w:r>
    </w:p>
    <w:p w14:paraId="46AD3406"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W sytuacjach opisanych w ust. 4 i 5 wysokość wynagrodzenia Wykonawcy określonego w rozliczeniu,  z zastrzeżeniem ust. 7  ulegnie waloryzacji o skumulowany  wskaźnik zmiany cen produkcji budowlano-montażowej, ustalane co kwartał przez Prezesa Głównego Urzędu Statystycznego i ogłaszane w Dzienniku Urzędowym Głównego Urzędu Statystycznego w stosunku do poprzedniego kwartału. Kumulacji podlegają wskaźniki opublikowane za pełne kwartały, pomiędzy datą złożenia oferty przez Wykonawcę a datą  odbioru prac objętych daną fakturą. W przypadku gdyby wskaźniki przestały być dostępne, zastosowanie znajdą inne, najbardziej zbliżone, wskaźniki publikowane przez Prezesa GUS. Waloryzacja opiera się wyłącznie o wskaźniki opublikowane do dnia odbioru prac objętych fakturą częściową lub końcową. W przypadku gdy po dacie odbioru zostanie opublikowany przez Prezesa GUS kwartalny wskaźnik obejmujący okres do dnia odbioru, nie jest on uwzględniany przy waloryzacji wynagrodzenia.</w:t>
      </w:r>
    </w:p>
    <w:p w14:paraId="7DB1AEA8" w14:textId="3C112DA5"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 xml:space="preserve">Maksymalna wartość poszczególnej zmiany wynagrodzenia, jaką dopuszcza Zamawiający w efekcie zastosowania postanowień o zasadach wprowadzania zmian wysokości wynagrodzenia, w sytuacjach o których mowa w ust. 4 i 5  to </w:t>
      </w:r>
      <w:r w:rsidRPr="00C6548A">
        <w:rPr>
          <w:rFonts w:eastAsia="Calibri"/>
          <w:sz w:val="24"/>
          <w:szCs w:val="24"/>
          <w:lang w:eastAsia="en-US"/>
        </w:rPr>
        <w:t>1</w:t>
      </w:r>
      <w:r w:rsidR="00C6548A" w:rsidRPr="00C6548A">
        <w:rPr>
          <w:rFonts w:eastAsia="Calibri"/>
          <w:sz w:val="24"/>
          <w:szCs w:val="24"/>
          <w:lang w:eastAsia="en-US"/>
        </w:rPr>
        <w:t>2</w:t>
      </w:r>
      <w:r w:rsidRPr="00C6548A">
        <w:rPr>
          <w:rFonts w:eastAsia="Calibri"/>
          <w:sz w:val="24"/>
          <w:szCs w:val="24"/>
          <w:lang w:eastAsia="en-US"/>
        </w:rPr>
        <w:t xml:space="preserve"> %</w:t>
      </w:r>
      <w:r>
        <w:rPr>
          <w:rFonts w:eastAsia="Calibri"/>
          <w:sz w:val="24"/>
          <w:szCs w:val="24"/>
          <w:lang w:eastAsia="en-US"/>
        </w:rPr>
        <w:t xml:space="preserve"> wynagrodzenia za zakres przedmiotu umowy niezrealizowany jeszcze przez Wykonawcę i nieodebrany przez Zamawiającego przed dniem złożenia wniosku, a łączna maksymalna wartość wszystkich zmian wynagrodzenia w sytuacjach opisanych w ust. 4 i 5 , jaką dopuszcza Zamawiający w efekcie zastosowania postanowień o zasadach wprowadzania zmian wysokości wynagrodzenia to </w:t>
      </w:r>
      <w:r w:rsidR="00C6548A" w:rsidRPr="00C6548A">
        <w:rPr>
          <w:rFonts w:eastAsia="Calibri"/>
          <w:sz w:val="24"/>
          <w:szCs w:val="24"/>
          <w:lang w:eastAsia="en-US"/>
        </w:rPr>
        <w:t>7</w:t>
      </w:r>
      <w:r w:rsidRPr="00C6548A">
        <w:rPr>
          <w:rFonts w:eastAsia="Calibri"/>
          <w:sz w:val="24"/>
          <w:szCs w:val="24"/>
          <w:lang w:eastAsia="en-US"/>
        </w:rPr>
        <w:t xml:space="preserve"> %</w:t>
      </w:r>
      <w:r>
        <w:rPr>
          <w:rFonts w:eastAsia="Calibri"/>
          <w:sz w:val="24"/>
          <w:szCs w:val="24"/>
          <w:lang w:eastAsia="en-US"/>
        </w:rPr>
        <w:t xml:space="preserve"> wynagrodzenia wynikającego z oferty Wykonawcy, o którym mowa w § 3 ust. 1;</w:t>
      </w:r>
    </w:p>
    <w:p w14:paraId="24865320"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Przez maksymalną wartość korekt, o której mowa w ust. 7 należy rozumieć wartość wzrostu lub spadku wynagrodzenia Wykonawcy wynikającą z waloryzacji.</w:t>
      </w:r>
    </w:p>
    <w:p w14:paraId="502FC246"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Postanowień umownych w zakresie waloryzacji nie stosuje się od chwili osiągnięcia limitów, o którym mowa w ust. 7.</w:t>
      </w:r>
    </w:p>
    <w:p w14:paraId="533CD47D" w14:textId="77777777" w:rsidR="00B73E3F" w:rsidRDefault="00B73E3F" w:rsidP="00B73E3F">
      <w:pPr>
        <w:pStyle w:val="Akapitzlist"/>
        <w:numPr>
          <w:ilvl w:val="6"/>
          <w:numId w:val="16"/>
        </w:numPr>
        <w:ind w:left="426" w:hanging="426"/>
        <w:jc w:val="both"/>
        <w:rPr>
          <w:rFonts w:eastAsia="Calibri"/>
          <w:sz w:val="24"/>
          <w:szCs w:val="24"/>
          <w:lang w:eastAsia="en-US"/>
        </w:rPr>
      </w:pPr>
      <w:bookmarkStart w:id="2" w:name="_Hlk126591757"/>
      <w:r>
        <w:rPr>
          <w:rFonts w:eastAsia="Calibri"/>
          <w:sz w:val="24"/>
          <w:szCs w:val="24"/>
          <w:lang w:eastAsia="en-US"/>
        </w:rPr>
        <w:t>Zmiana wysokości wynagrodzenia w wyniku waloryzacji wymaga zawarcia aneksu do umowy.</w:t>
      </w:r>
    </w:p>
    <w:bookmarkEnd w:id="2"/>
    <w:p w14:paraId="5FB0B02D" w14:textId="77777777" w:rsidR="00B73E3F" w:rsidRDefault="00B73E3F" w:rsidP="00B73E3F">
      <w:pPr>
        <w:pStyle w:val="Akapitzlist"/>
        <w:numPr>
          <w:ilvl w:val="6"/>
          <w:numId w:val="16"/>
        </w:numPr>
        <w:ind w:left="426" w:hanging="426"/>
        <w:jc w:val="both"/>
        <w:rPr>
          <w:rFonts w:eastAsia="Calibri"/>
          <w:sz w:val="24"/>
          <w:szCs w:val="24"/>
          <w:lang w:eastAsia="en-US"/>
        </w:rPr>
      </w:pPr>
      <w:r>
        <w:rPr>
          <w:rFonts w:eastAsia="Calibri"/>
          <w:sz w:val="24"/>
          <w:szCs w:val="24"/>
          <w:lang w:eastAsia="en-US"/>
        </w:rPr>
        <w:t>Wykonawca, którego wynagrodzenie zostało podwyższone zgodnie z ust. 4 i 6, zobowiązany jest do zmiany wynagrodzenia przysługującego podwykonawcy, z którym zawarł umowę, w zakresie odpowiadającym zmianom cen materiałów lub kosztów dotyczących zobowiązania podwykonawcy, jeżeli łącznie spełnione są następujące warunki:</w:t>
      </w:r>
    </w:p>
    <w:p w14:paraId="1863965A" w14:textId="77777777" w:rsidR="00B73E3F" w:rsidRDefault="00B73E3F" w:rsidP="00B73E3F">
      <w:pPr>
        <w:pStyle w:val="Akapitzlist"/>
        <w:numPr>
          <w:ilvl w:val="1"/>
          <w:numId w:val="17"/>
        </w:numPr>
        <w:jc w:val="both"/>
        <w:rPr>
          <w:rFonts w:eastAsia="Calibri"/>
          <w:sz w:val="24"/>
          <w:szCs w:val="24"/>
          <w:lang w:eastAsia="en-US"/>
        </w:rPr>
      </w:pPr>
      <w:r>
        <w:rPr>
          <w:rFonts w:eastAsia="Calibri"/>
          <w:sz w:val="24"/>
          <w:szCs w:val="24"/>
          <w:lang w:eastAsia="en-US"/>
        </w:rPr>
        <w:t>przedmiotem umowy są roboty budowlane, dostawy lub usługi,</w:t>
      </w:r>
    </w:p>
    <w:p w14:paraId="3F8BB2AB" w14:textId="77777777" w:rsidR="00B73E3F" w:rsidRDefault="00B73E3F" w:rsidP="00B73E3F">
      <w:pPr>
        <w:pStyle w:val="Akapitzlist"/>
        <w:numPr>
          <w:ilvl w:val="1"/>
          <w:numId w:val="17"/>
        </w:numPr>
        <w:jc w:val="both"/>
        <w:rPr>
          <w:rFonts w:eastAsia="Calibri"/>
          <w:sz w:val="24"/>
          <w:szCs w:val="24"/>
          <w:lang w:eastAsia="en-US"/>
        </w:rPr>
      </w:pPr>
      <w:r>
        <w:rPr>
          <w:rFonts w:eastAsia="Calibri"/>
          <w:sz w:val="24"/>
          <w:szCs w:val="24"/>
          <w:lang w:eastAsia="en-US"/>
        </w:rPr>
        <w:t>okres obowiązywania umowy przekracza 6 miesięcy.</w:t>
      </w:r>
    </w:p>
    <w:p w14:paraId="6D5217E5" w14:textId="77777777" w:rsidR="00B73E3F" w:rsidRDefault="00B73E3F" w:rsidP="00B73E3F">
      <w:pPr>
        <w:pStyle w:val="Akapitzlist"/>
        <w:numPr>
          <w:ilvl w:val="6"/>
          <w:numId w:val="16"/>
        </w:numPr>
        <w:spacing w:after="160"/>
        <w:ind w:left="426" w:hanging="426"/>
        <w:jc w:val="both"/>
        <w:rPr>
          <w:rFonts w:eastAsia="Calibri"/>
          <w:sz w:val="24"/>
          <w:szCs w:val="24"/>
          <w:lang w:eastAsia="en-US"/>
        </w:rPr>
      </w:pPr>
      <w:r>
        <w:rPr>
          <w:rFonts w:eastAsia="Calibri"/>
          <w:sz w:val="24"/>
          <w:szCs w:val="24"/>
          <w:lang w:eastAsia="en-US"/>
        </w:rPr>
        <w:t>Obowiązek o którym mowa w ust. 11 Wykonawca zobowiązany jest wykonać w terminie 14 dni od zawarcia aneksu do umowy z Zamawiającym, na mocy którego nastąpiła zmiana wynagrodzenia Wykonawcy z uwagi na zmianę cen materiałów lub kosztów związanych z realizacją przedmiotu umowy. Ponadto Wykonawca zobowiązany jest przedłożyć Zamawiającemu pisemne oświadczenie podwykonawcy potwierdzające wykonanie przez Wykonawcę obowiązku wobec podwykonawcy, o którym mowa powyżej, w terminie 30 dni od dnia zawarcia aneksu z podwykonawcą.</w:t>
      </w:r>
    </w:p>
    <w:p w14:paraId="016B9ADD"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18</w:t>
      </w:r>
    </w:p>
    <w:p w14:paraId="1820CEB4" w14:textId="77777777" w:rsidR="00B73E3F" w:rsidRDefault="00B73E3F" w:rsidP="00B73E3F">
      <w:pPr>
        <w:jc w:val="center"/>
        <w:rPr>
          <w:sz w:val="24"/>
          <w:szCs w:val="24"/>
        </w:rPr>
      </w:pPr>
      <w:r>
        <w:rPr>
          <w:sz w:val="24"/>
          <w:szCs w:val="24"/>
        </w:rPr>
        <w:t xml:space="preserve">INTERPRETACJA UMOWY </w:t>
      </w:r>
    </w:p>
    <w:p w14:paraId="3DA68EA2" w14:textId="77777777" w:rsidR="00B73E3F" w:rsidRDefault="00B73E3F" w:rsidP="00B73E3F">
      <w:pPr>
        <w:numPr>
          <w:ilvl w:val="3"/>
          <w:numId w:val="18"/>
        </w:numPr>
        <w:tabs>
          <w:tab w:val="num" w:pos="374"/>
          <w:tab w:val="num" w:pos="2946"/>
        </w:tabs>
        <w:ind w:left="426" w:hanging="426"/>
        <w:jc w:val="both"/>
        <w:rPr>
          <w:bCs/>
          <w:iCs/>
          <w:sz w:val="24"/>
          <w:szCs w:val="24"/>
        </w:rPr>
      </w:pPr>
      <w:r>
        <w:rPr>
          <w:sz w:val="24"/>
          <w:szCs w:val="24"/>
        </w:rPr>
        <w:t xml:space="preserve">W przypadku wystąpienia trudności z interpretacją umowy Zamawiający i Wykonawca będą się posiłkować postanowieniami oferty i Specyfikacji Warunków Zamówienia. </w:t>
      </w:r>
    </w:p>
    <w:p w14:paraId="39BAA785" w14:textId="77777777" w:rsidR="00B73E3F" w:rsidRDefault="00B73E3F" w:rsidP="00B73E3F">
      <w:pPr>
        <w:numPr>
          <w:ilvl w:val="3"/>
          <w:numId w:val="18"/>
        </w:numPr>
        <w:tabs>
          <w:tab w:val="num" w:pos="374"/>
          <w:tab w:val="num" w:pos="2946"/>
        </w:tabs>
        <w:ind w:left="426" w:hanging="426"/>
        <w:jc w:val="both"/>
        <w:rPr>
          <w:bCs/>
          <w:iCs/>
          <w:sz w:val="24"/>
          <w:szCs w:val="24"/>
        </w:rPr>
      </w:pPr>
      <w:r>
        <w:rPr>
          <w:sz w:val="24"/>
          <w:szCs w:val="24"/>
        </w:rPr>
        <w:t>W sprawach nieuregulowanych w umowie zastosowanie mają przepisy Kodeksu cywilnego, ustawy o prawie autorskim i prawach pokrewnych, ustawy – Prawo budowlane oraz ustawy – Prawo zamówień publicznych.</w:t>
      </w:r>
    </w:p>
    <w:p w14:paraId="48B96033" w14:textId="77777777" w:rsidR="00B73E3F" w:rsidRDefault="00B73E3F" w:rsidP="00B73E3F">
      <w:pPr>
        <w:numPr>
          <w:ilvl w:val="3"/>
          <w:numId w:val="18"/>
        </w:numPr>
        <w:tabs>
          <w:tab w:val="num" w:pos="374"/>
          <w:tab w:val="num" w:pos="2946"/>
        </w:tabs>
        <w:ind w:left="426" w:hanging="426"/>
        <w:jc w:val="both"/>
        <w:rPr>
          <w:bCs/>
          <w:iCs/>
          <w:sz w:val="24"/>
          <w:szCs w:val="24"/>
        </w:rPr>
      </w:pPr>
      <w:r>
        <w:rPr>
          <w:sz w:val="24"/>
          <w:szCs w:val="24"/>
        </w:rPr>
        <w:t xml:space="preserve">W przypadku zaistnienia pomiędzy stronami sporu wynikającego z umowy lub pozostającego w związku z umową pomiędzy Stronami o roszczenia cywilnoprawne, w których zawarcie ugody jest dopuszczalne, Strony zobowiązują się do jego rozwiązania w drodze mediacji lub innemu polubownemu rozwiązaniu sporu przed Sądem Polubownym przy Prokuratorii Generalnej Rzeczypospolitej Polskiej, wybranym mediatorem albo osobą prowadzącą inne polubowne rozwiązanie sporu. </w:t>
      </w:r>
    </w:p>
    <w:p w14:paraId="0AAC57ED" w14:textId="77777777" w:rsidR="00B73E3F" w:rsidRDefault="00B73E3F" w:rsidP="00B73E3F">
      <w:pPr>
        <w:numPr>
          <w:ilvl w:val="3"/>
          <w:numId w:val="18"/>
        </w:numPr>
        <w:tabs>
          <w:tab w:val="num" w:pos="374"/>
        </w:tabs>
        <w:ind w:left="426" w:hanging="426"/>
        <w:jc w:val="both"/>
        <w:rPr>
          <w:bCs/>
          <w:iCs/>
          <w:sz w:val="24"/>
          <w:szCs w:val="24"/>
        </w:rPr>
      </w:pPr>
      <w:r>
        <w:rPr>
          <w:sz w:val="24"/>
          <w:szCs w:val="24"/>
        </w:rPr>
        <w:t>Gdy niemożliwe jest polubowne rozwiązanie sporu na podstawie ust. 3  powstałe w związku z  realizacją niniejszej umowy spory będą rozstrzygane przez sąd powszechny właściwy dla siedziby Zamawiającego.</w:t>
      </w:r>
    </w:p>
    <w:p w14:paraId="10B5D8F2" w14:textId="77777777" w:rsidR="00B73E3F" w:rsidRDefault="00B73E3F" w:rsidP="00B73E3F">
      <w:pPr>
        <w:suppressAutoHyphens/>
        <w:spacing w:line="100" w:lineRule="atLeast"/>
        <w:ind w:left="567" w:hanging="141"/>
        <w:rPr>
          <w:rFonts w:eastAsia="Calibri"/>
          <w:b/>
          <w:bCs/>
          <w:kern w:val="2"/>
          <w:sz w:val="24"/>
          <w:szCs w:val="24"/>
          <w:lang w:eastAsia="hi-IN" w:bidi="hi-IN"/>
        </w:rPr>
      </w:pPr>
    </w:p>
    <w:p w14:paraId="2B507815"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19</w:t>
      </w:r>
    </w:p>
    <w:p w14:paraId="491B91FF" w14:textId="77777777" w:rsidR="00B73E3F" w:rsidRDefault="00B73E3F" w:rsidP="00B73E3F">
      <w:pPr>
        <w:suppressAutoHyphens/>
        <w:spacing w:line="100" w:lineRule="atLeast"/>
        <w:jc w:val="center"/>
        <w:rPr>
          <w:rFonts w:eastAsia="Calibri"/>
          <w:b/>
          <w:bCs/>
          <w:kern w:val="2"/>
          <w:sz w:val="24"/>
          <w:szCs w:val="24"/>
          <w:lang w:eastAsia="hi-IN" w:bidi="hi-IN"/>
        </w:rPr>
      </w:pPr>
      <w:r>
        <w:rPr>
          <w:rFonts w:eastAsia="Calibri"/>
          <w:kern w:val="2"/>
          <w:sz w:val="24"/>
          <w:szCs w:val="24"/>
          <w:lang w:eastAsia="hi-IN" w:bidi="hi-IN"/>
        </w:rPr>
        <w:t>POSTANOWIENIA KOŃCOWE</w:t>
      </w:r>
    </w:p>
    <w:p w14:paraId="41BCD1B5"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1. Umowę sporządzono w trzech jednobrzmiących egzemplarzach, jeden dla Wykonawcy, dwa  </w:t>
      </w:r>
    </w:p>
    <w:p w14:paraId="03C5E014"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     dla Zamawiającego. </w:t>
      </w:r>
    </w:p>
    <w:p w14:paraId="59321224"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2. Wszelkie zmiany niniejszej umowy wymagają formy pisemnej pod rygorem nieważności.</w:t>
      </w:r>
    </w:p>
    <w:p w14:paraId="158A3AEE" w14:textId="00722930" w:rsidR="00B73E3F" w:rsidRDefault="00B73E3F" w:rsidP="004B1E12">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3. Umowa wchodzi w życie z dniem jej podpisania.</w:t>
      </w:r>
    </w:p>
    <w:p w14:paraId="730387C3" w14:textId="77777777" w:rsidR="00B73E3F" w:rsidRDefault="00B73E3F" w:rsidP="00B73E3F">
      <w:pPr>
        <w:suppressAutoHyphens/>
        <w:spacing w:line="100" w:lineRule="atLeast"/>
        <w:jc w:val="center"/>
        <w:rPr>
          <w:rFonts w:eastAsia="Calibri"/>
          <w:kern w:val="2"/>
          <w:sz w:val="24"/>
          <w:szCs w:val="24"/>
          <w:lang w:eastAsia="hi-IN" w:bidi="hi-IN"/>
        </w:rPr>
      </w:pPr>
    </w:p>
    <w:p w14:paraId="697C32BB"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 18</w:t>
      </w:r>
    </w:p>
    <w:p w14:paraId="5CB3298A" w14:textId="77777777" w:rsidR="00B73E3F" w:rsidRDefault="00B73E3F" w:rsidP="00B73E3F">
      <w:pPr>
        <w:suppressAutoHyphens/>
        <w:spacing w:line="100" w:lineRule="atLeast"/>
        <w:jc w:val="center"/>
        <w:rPr>
          <w:rFonts w:eastAsia="Calibri"/>
          <w:kern w:val="2"/>
          <w:sz w:val="24"/>
          <w:szCs w:val="24"/>
          <w:lang w:eastAsia="hi-IN" w:bidi="hi-IN"/>
        </w:rPr>
      </w:pPr>
    </w:p>
    <w:p w14:paraId="604D8BC4" w14:textId="77777777" w:rsidR="00B73E3F" w:rsidRDefault="00B73E3F" w:rsidP="00B73E3F">
      <w:pPr>
        <w:suppressAutoHyphens/>
        <w:spacing w:line="100" w:lineRule="atLeast"/>
        <w:jc w:val="center"/>
        <w:rPr>
          <w:rFonts w:eastAsia="Calibri"/>
          <w:kern w:val="2"/>
          <w:sz w:val="24"/>
          <w:szCs w:val="24"/>
          <w:lang w:eastAsia="hi-IN" w:bidi="hi-IN"/>
        </w:rPr>
      </w:pPr>
      <w:r>
        <w:rPr>
          <w:rFonts w:eastAsia="Calibri"/>
          <w:kern w:val="2"/>
          <w:sz w:val="24"/>
          <w:szCs w:val="24"/>
          <w:lang w:eastAsia="hi-IN" w:bidi="hi-IN"/>
        </w:rPr>
        <w:t>INNE POSTANOWIENIA UMOWY</w:t>
      </w:r>
    </w:p>
    <w:p w14:paraId="19F7C8FB" w14:textId="77777777" w:rsidR="00B73E3F" w:rsidRDefault="00B73E3F" w:rsidP="00B73E3F">
      <w:pPr>
        <w:suppressAutoHyphens/>
        <w:spacing w:line="100" w:lineRule="atLeast"/>
        <w:jc w:val="center"/>
        <w:rPr>
          <w:rFonts w:eastAsia="Calibri"/>
          <w:b/>
          <w:bCs/>
          <w:kern w:val="2"/>
          <w:sz w:val="24"/>
          <w:szCs w:val="24"/>
          <w:lang w:eastAsia="hi-IN" w:bidi="hi-IN"/>
        </w:rPr>
      </w:pPr>
    </w:p>
    <w:p w14:paraId="51E5F271"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1. W sprawach nie uregulowanych umową będą miały zastosowanie odpowiednie przepisy </w:t>
      </w:r>
    </w:p>
    <w:p w14:paraId="7D92A7CC" w14:textId="77777777" w:rsidR="00B73E3F" w:rsidRDefault="00B73E3F" w:rsidP="00B73E3F">
      <w:pPr>
        <w:suppressAutoHyphens/>
        <w:spacing w:line="100" w:lineRule="atLeast"/>
        <w:jc w:val="both"/>
        <w:rPr>
          <w:rFonts w:eastAsia="Calibri"/>
          <w:b/>
          <w:bCs/>
          <w:kern w:val="2"/>
          <w:sz w:val="24"/>
          <w:szCs w:val="24"/>
          <w:lang w:eastAsia="hi-IN" w:bidi="hi-IN"/>
        </w:rPr>
      </w:pPr>
      <w:r>
        <w:rPr>
          <w:rFonts w:eastAsia="Calibri"/>
          <w:kern w:val="2"/>
          <w:sz w:val="24"/>
          <w:szCs w:val="24"/>
          <w:lang w:eastAsia="hi-IN" w:bidi="hi-IN"/>
        </w:rPr>
        <w:t xml:space="preserve">     Kodeksu cywilnego, Prawa budowlanego oraz ustawy Prawo zamówień publicznych. </w:t>
      </w:r>
    </w:p>
    <w:p w14:paraId="7E3C39A3"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 xml:space="preserve">2. Wszelkie spory powstałe na tle wykonania niniejszej umowy będą rozstrzygane przez Sąd powszechny właściwy miejscowo dla siedziby Zamawiającego. </w:t>
      </w:r>
    </w:p>
    <w:p w14:paraId="677C1E38"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3</w:t>
      </w:r>
      <w:r>
        <w:rPr>
          <w:rFonts w:eastAsia="Calibri"/>
          <w:b/>
          <w:bCs/>
          <w:kern w:val="2"/>
          <w:sz w:val="24"/>
          <w:szCs w:val="24"/>
          <w:lang w:eastAsia="hi-IN" w:bidi="hi-IN"/>
        </w:rPr>
        <w:t xml:space="preserve">. </w:t>
      </w:r>
      <w:r>
        <w:rPr>
          <w:rFonts w:eastAsia="Calibri"/>
          <w:kern w:val="2"/>
          <w:sz w:val="24"/>
          <w:szCs w:val="24"/>
          <w:lang w:eastAsia="hi-IN" w:bidi="hi-IN"/>
        </w:rPr>
        <w:t xml:space="preserve">Umowę sporządzono w trzech jednobrzmiących egzemplarzach, jeden dla Wykonawcy, dwa dla Zamawiającego. </w:t>
      </w:r>
    </w:p>
    <w:p w14:paraId="1FA03BDD"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4.</w:t>
      </w:r>
      <w:r>
        <w:rPr>
          <w:rFonts w:eastAsia="Calibri"/>
          <w:b/>
          <w:bCs/>
          <w:kern w:val="2"/>
          <w:sz w:val="24"/>
          <w:szCs w:val="24"/>
          <w:lang w:eastAsia="hi-IN" w:bidi="hi-IN"/>
        </w:rPr>
        <w:t xml:space="preserve"> </w:t>
      </w:r>
      <w:r>
        <w:rPr>
          <w:rFonts w:eastAsia="Calibri"/>
          <w:kern w:val="2"/>
          <w:sz w:val="24"/>
          <w:szCs w:val="24"/>
          <w:lang w:eastAsia="hi-IN" w:bidi="hi-IN"/>
        </w:rPr>
        <w:t xml:space="preserve">Wszelkie zmiany niniejszej umowy wymagają formy pisemnej pod rygorem nieważności. </w:t>
      </w:r>
    </w:p>
    <w:p w14:paraId="612547E1" w14:textId="77777777" w:rsidR="00B73E3F" w:rsidRDefault="00B73E3F" w:rsidP="00B73E3F">
      <w:pPr>
        <w:suppressAutoHyphens/>
        <w:spacing w:line="100" w:lineRule="atLeast"/>
        <w:jc w:val="both"/>
        <w:rPr>
          <w:rFonts w:eastAsia="Calibri"/>
          <w:kern w:val="2"/>
          <w:sz w:val="24"/>
          <w:szCs w:val="24"/>
          <w:lang w:eastAsia="hi-IN" w:bidi="hi-IN"/>
        </w:rPr>
      </w:pPr>
      <w:r>
        <w:rPr>
          <w:rFonts w:eastAsia="Calibri"/>
          <w:kern w:val="2"/>
          <w:sz w:val="24"/>
          <w:szCs w:val="24"/>
          <w:lang w:eastAsia="hi-IN" w:bidi="hi-IN"/>
        </w:rPr>
        <w:t>5. Umowa wchodzi w życie z dniem jej podpisania.</w:t>
      </w:r>
    </w:p>
    <w:p w14:paraId="6E435E39" w14:textId="77777777" w:rsidR="00B73E3F" w:rsidRDefault="00B73E3F" w:rsidP="00B73E3F">
      <w:pPr>
        <w:suppressAutoHyphens/>
        <w:spacing w:line="100" w:lineRule="atLeast"/>
        <w:jc w:val="both"/>
        <w:rPr>
          <w:rFonts w:eastAsia="Calibri"/>
          <w:kern w:val="2"/>
          <w:sz w:val="24"/>
          <w:szCs w:val="24"/>
          <w:lang w:eastAsia="hi-IN" w:bidi="hi-IN"/>
        </w:rPr>
      </w:pPr>
    </w:p>
    <w:p w14:paraId="2982A898" w14:textId="77777777" w:rsidR="00B73E3F" w:rsidRDefault="00B73E3F" w:rsidP="00B73E3F">
      <w:pPr>
        <w:suppressAutoHyphens/>
        <w:spacing w:line="100" w:lineRule="atLeast"/>
        <w:jc w:val="both"/>
        <w:rPr>
          <w:rFonts w:eastAsia="Calibri"/>
          <w:kern w:val="2"/>
          <w:sz w:val="24"/>
          <w:szCs w:val="24"/>
          <w:lang w:eastAsia="hi-IN" w:bidi="hi-IN"/>
        </w:rPr>
      </w:pPr>
    </w:p>
    <w:p w14:paraId="148A9AAD" w14:textId="77777777" w:rsidR="00B73E3F" w:rsidRDefault="00B73E3F" w:rsidP="00B73E3F">
      <w:pPr>
        <w:ind w:left="708" w:firstLine="708"/>
        <w:rPr>
          <w:rFonts w:ascii="Calibri" w:eastAsia="Calibri" w:hAnsi="Calibri"/>
          <w:b/>
          <w:sz w:val="24"/>
          <w:szCs w:val="22"/>
          <w:lang w:eastAsia="en-US"/>
        </w:rPr>
      </w:pPr>
      <w:r>
        <w:rPr>
          <w:rFonts w:eastAsia="Calibri"/>
          <w:bCs/>
          <w:sz w:val="24"/>
          <w:szCs w:val="24"/>
          <w:lang w:eastAsia="en-US"/>
        </w:rPr>
        <w:t>ZAMAWIAJĄCY:                                        WYKONAWCA</w:t>
      </w:r>
    </w:p>
    <w:p w14:paraId="245C8EF4" w14:textId="77777777" w:rsidR="00B73E3F" w:rsidRDefault="00B73E3F" w:rsidP="00B73E3F">
      <w:pPr>
        <w:suppressAutoHyphens/>
        <w:spacing w:line="100" w:lineRule="atLeast"/>
        <w:rPr>
          <w:kern w:val="2"/>
          <w:sz w:val="24"/>
          <w:szCs w:val="24"/>
          <w:lang w:eastAsia="hi-IN"/>
        </w:rPr>
      </w:pPr>
    </w:p>
    <w:p w14:paraId="0DE4F1A6" w14:textId="77777777" w:rsidR="00B73E3F" w:rsidRDefault="00B73E3F" w:rsidP="00B73E3F"/>
    <w:p w14:paraId="1FC26092" w14:textId="77777777" w:rsidR="003E2378" w:rsidRDefault="003E2378"/>
    <w:sectPr w:rsidR="003E2378" w:rsidSect="004B1E12">
      <w:pgSz w:w="11906" w:h="16838"/>
      <w:pgMar w:top="1417" w:right="1417" w:bottom="1134" w:left="1417"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ahoma">
    <w:panose1 w:val="020B0604030504040204"/>
    <w:charset w:val="EE"/>
    <w:family w:val="swiss"/>
    <w:pitch w:val="variable"/>
    <w:sig w:usb0="E1002EFF" w:usb1="C000605B" w:usb2="00000029" w:usb3="00000000" w:csb0="000101FF" w:csb1="00000000"/>
  </w:font>
  <w:font w:name="Calibri Light">
    <w:panose1 w:val="020F0302020204030204"/>
    <w:charset w:val="EE"/>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1"/>
    <w:multiLevelType w:val="multilevel"/>
    <w:tmpl w:val="00000001"/>
    <w:lvl w:ilvl="0">
      <w:start w:val="1"/>
      <w:numFmt w:val="decimal"/>
      <w:lvlText w:val="%1."/>
      <w:lvlJc w:val="left"/>
      <w:pPr>
        <w:tabs>
          <w:tab w:val="num" w:pos="0"/>
        </w:tabs>
        <w:ind w:left="360" w:hanging="360"/>
      </w:pPr>
    </w:lvl>
    <w:lvl w:ilvl="1">
      <w:start w:val="1"/>
      <w:numFmt w:val="none"/>
      <w:suff w:val="nothing"/>
      <w:lvlText w:val=""/>
      <w:lvlJc w:val="left"/>
      <w:pPr>
        <w:tabs>
          <w:tab w:val="num" w:pos="576"/>
        </w:tabs>
        <w:ind w:left="576" w:hanging="576"/>
      </w:pPr>
    </w:lvl>
    <w:lvl w:ilvl="2">
      <w:start w:val="1"/>
      <w:numFmt w:val="none"/>
      <w:suff w:val="nothing"/>
      <w:lvlText w:val=""/>
      <w:lvlJc w:val="left"/>
      <w:pPr>
        <w:tabs>
          <w:tab w:val="num" w:pos="720"/>
        </w:tabs>
        <w:ind w:left="720" w:hanging="720"/>
      </w:pPr>
    </w:lvl>
    <w:lvl w:ilvl="3">
      <w:start w:val="1"/>
      <w:numFmt w:val="none"/>
      <w:suff w:val="nothing"/>
      <w:lvlText w:val=""/>
      <w:lvlJc w:val="left"/>
      <w:pPr>
        <w:tabs>
          <w:tab w:val="num" w:pos="864"/>
        </w:tabs>
        <w:ind w:left="864" w:hanging="864"/>
      </w:pPr>
    </w:lvl>
    <w:lvl w:ilvl="4">
      <w:start w:val="1"/>
      <w:numFmt w:val="none"/>
      <w:suff w:val="nothing"/>
      <w:lvlText w:val=""/>
      <w:lvlJc w:val="left"/>
      <w:pPr>
        <w:tabs>
          <w:tab w:val="num" w:pos="1008"/>
        </w:tabs>
        <w:ind w:left="1008" w:hanging="1008"/>
      </w:pPr>
    </w:lvl>
    <w:lvl w:ilvl="5">
      <w:start w:val="1"/>
      <w:numFmt w:val="none"/>
      <w:suff w:val="nothing"/>
      <w:lvlText w:val=""/>
      <w:lvlJc w:val="left"/>
      <w:pPr>
        <w:tabs>
          <w:tab w:val="num" w:pos="1152"/>
        </w:tabs>
        <w:ind w:left="1152" w:hanging="1152"/>
      </w:pPr>
    </w:lvl>
    <w:lvl w:ilvl="6">
      <w:start w:val="1"/>
      <w:numFmt w:val="none"/>
      <w:suff w:val="nothing"/>
      <w:lvlText w:val=""/>
      <w:lvlJc w:val="left"/>
      <w:pPr>
        <w:tabs>
          <w:tab w:val="num" w:pos="1296"/>
        </w:tabs>
        <w:ind w:left="1296" w:hanging="1296"/>
      </w:pPr>
    </w:lvl>
    <w:lvl w:ilvl="7">
      <w:start w:val="1"/>
      <w:numFmt w:val="none"/>
      <w:suff w:val="nothing"/>
      <w:lvlText w:val=""/>
      <w:lvlJc w:val="left"/>
      <w:pPr>
        <w:tabs>
          <w:tab w:val="num" w:pos="1440"/>
        </w:tabs>
        <w:ind w:left="1440" w:hanging="1440"/>
      </w:pPr>
    </w:lvl>
    <w:lvl w:ilvl="8">
      <w:start w:val="1"/>
      <w:numFmt w:val="none"/>
      <w:suff w:val="nothing"/>
      <w:lvlText w:val=""/>
      <w:lvlJc w:val="left"/>
      <w:pPr>
        <w:tabs>
          <w:tab w:val="num" w:pos="1584"/>
        </w:tabs>
        <w:ind w:left="1584" w:hanging="1584"/>
      </w:pPr>
    </w:lvl>
  </w:abstractNum>
  <w:abstractNum w:abstractNumId="1" w15:restartNumberingAfterBreak="0">
    <w:nsid w:val="05762998"/>
    <w:multiLevelType w:val="hybridMultilevel"/>
    <w:tmpl w:val="135057D8"/>
    <w:lvl w:ilvl="0" w:tplc="7714CF60">
      <w:start w:val="7"/>
      <w:numFmt w:val="decimal"/>
      <w:lvlText w:val="%1)"/>
      <w:lvlJc w:val="left"/>
      <w:pPr>
        <w:ind w:left="700" w:hanging="360"/>
      </w:pPr>
    </w:lvl>
    <w:lvl w:ilvl="1" w:tplc="04150019">
      <w:start w:val="1"/>
      <w:numFmt w:val="lowerLetter"/>
      <w:lvlText w:val="%2."/>
      <w:lvlJc w:val="left"/>
      <w:pPr>
        <w:ind w:left="1420" w:hanging="360"/>
      </w:pPr>
    </w:lvl>
    <w:lvl w:ilvl="2" w:tplc="0415001B">
      <w:start w:val="1"/>
      <w:numFmt w:val="lowerRoman"/>
      <w:lvlText w:val="%3."/>
      <w:lvlJc w:val="right"/>
      <w:pPr>
        <w:ind w:left="2140" w:hanging="180"/>
      </w:pPr>
    </w:lvl>
    <w:lvl w:ilvl="3" w:tplc="0415000F">
      <w:start w:val="1"/>
      <w:numFmt w:val="decimal"/>
      <w:lvlText w:val="%4."/>
      <w:lvlJc w:val="left"/>
      <w:pPr>
        <w:ind w:left="2860" w:hanging="360"/>
      </w:pPr>
    </w:lvl>
    <w:lvl w:ilvl="4" w:tplc="04150019">
      <w:start w:val="1"/>
      <w:numFmt w:val="lowerLetter"/>
      <w:lvlText w:val="%5."/>
      <w:lvlJc w:val="left"/>
      <w:pPr>
        <w:ind w:left="3580" w:hanging="360"/>
      </w:pPr>
    </w:lvl>
    <w:lvl w:ilvl="5" w:tplc="0415001B">
      <w:start w:val="1"/>
      <w:numFmt w:val="lowerRoman"/>
      <w:lvlText w:val="%6."/>
      <w:lvlJc w:val="right"/>
      <w:pPr>
        <w:ind w:left="4300" w:hanging="180"/>
      </w:pPr>
    </w:lvl>
    <w:lvl w:ilvl="6" w:tplc="0415000F">
      <w:start w:val="1"/>
      <w:numFmt w:val="decimal"/>
      <w:lvlText w:val="%7."/>
      <w:lvlJc w:val="left"/>
      <w:pPr>
        <w:ind w:left="5020" w:hanging="360"/>
      </w:pPr>
    </w:lvl>
    <w:lvl w:ilvl="7" w:tplc="04150019">
      <w:start w:val="1"/>
      <w:numFmt w:val="lowerLetter"/>
      <w:lvlText w:val="%8."/>
      <w:lvlJc w:val="left"/>
      <w:pPr>
        <w:ind w:left="5740" w:hanging="360"/>
      </w:pPr>
    </w:lvl>
    <w:lvl w:ilvl="8" w:tplc="0415001B">
      <w:start w:val="1"/>
      <w:numFmt w:val="lowerRoman"/>
      <w:lvlText w:val="%9."/>
      <w:lvlJc w:val="right"/>
      <w:pPr>
        <w:ind w:left="6460" w:hanging="180"/>
      </w:pPr>
    </w:lvl>
  </w:abstractNum>
  <w:abstractNum w:abstractNumId="2" w15:restartNumberingAfterBreak="0">
    <w:nsid w:val="10F00C02"/>
    <w:multiLevelType w:val="hybridMultilevel"/>
    <w:tmpl w:val="2756610E"/>
    <w:lvl w:ilvl="0" w:tplc="CB88ACF0">
      <w:start w:val="2"/>
      <w:numFmt w:val="decimal"/>
      <w:lvlText w:val="%1."/>
      <w:lvlJc w:val="left"/>
      <w:pPr>
        <w:tabs>
          <w:tab w:val="num" w:pos="720"/>
        </w:tabs>
        <w:ind w:left="720" w:hanging="360"/>
      </w:pPr>
    </w:lvl>
    <w:lvl w:ilvl="1" w:tplc="0415000F">
      <w:start w:val="1"/>
      <w:numFmt w:val="decimal"/>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3" w15:restartNumberingAfterBreak="0">
    <w:nsid w:val="11F40063"/>
    <w:multiLevelType w:val="hybridMultilevel"/>
    <w:tmpl w:val="17183B72"/>
    <w:lvl w:ilvl="0" w:tplc="13389704">
      <w:start w:val="2"/>
      <w:numFmt w:val="decimal"/>
      <w:lvlText w:val="%1."/>
      <w:lvlJc w:val="left"/>
      <w:pPr>
        <w:tabs>
          <w:tab w:val="num" w:pos="360"/>
        </w:tabs>
        <w:ind w:left="340"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4" w15:restartNumberingAfterBreak="0">
    <w:nsid w:val="1B2A5C80"/>
    <w:multiLevelType w:val="multilevel"/>
    <w:tmpl w:val="39F6195C"/>
    <w:lvl w:ilvl="0">
      <w:start w:val="1"/>
      <w:numFmt w:val="decimal"/>
      <w:lvlText w:val="%1)"/>
      <w:lvlJc w:val="left"/>
      <w:pPr>
        <w:ind w:left="360" w:hanging="360"/>
      </w:pPr>
      <w:rPr>
        <w:b w:val="0"/>
        <w:i w:val="0"/>
        <w:sz w:val="24"/>
      </w:rPr>
    </w:lvl>
    <w:lvl w:ilvl="1">
      <w:start w:val="1"/>
      <w:numFmt w:val="lowerLetter"/>
      <w:lvlText w:val="%2)"/>
      <w:lvlJc w:val="left"/>
      <w:pPr>
        <w:ind w:left="720" w:hanging="360"/>
      </w:pPr>
      <w:rPr>
        <w:rFonts w:ascii="Times New Roman" w:eastAsia="Calibri" w:hAnsi="Times New Roman" w:cs="Times New Roman"/>
        <w:b w:val="0"/>
        <w:i w:val="0"/>
        <w:sz w:val="24"/>
      </w:rPr>
    </w:lvl>
    <w:lvl w:ilvl="2">
      <w:start w:val="1"/>
      <w:numFmt w:val="lowerRoman"/>
      <w:lvlText w:val="%3)"/>
      <w:lvlJc w:val="left"/>
      <w:pPr>
        <w:ind w:left="1080" w:hanging="360"/>
      </w:pPr>
      <w:rPr>
        <w:b w:val="0"/>
        <w:i w:val="0"/>
        <w:sz w:val="24"/>
      </w:r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43966A6"/>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numFmt w:val="decimal"/>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6" w15:restartNumberingAfterBreak="0">
    <w:nsid w:val="342D6FF2"/>
    <w:multiLevelType w:val="hybridMultilevel"/>
    <w:tmpl w:val="1C683F62"/>
    <w:lvl w:ilvl="0" w:tplc="4FD28620">
      <w:start w:val="1"/>
      <w:numFmt w:val="decimal"/>
      <w:lvlText w:val="%1."/>
      <w:lvlJc w:val="left"/>
      <w:pPr>
        <w:tabs>
          <w:tab w:val="num" w:pos="360"/>
        </w:tabs>
        <w:ind w:left="340" w:hanging="340"/>
      </w:pPr>
      <w:rPr>
        <w:rFonts w:ascii="Times New Roman" w:hAnsi="Times New Roman" w:cs="Times New Roman" w:hint="default"/>
        <w:b w:val="0"/>
        <w:i w:val="0"/>
        <w:color w:val="auto"/>
        <w:sz w:val="24"/>
      </w:rPr>
    </w:lvl>
    <w:lvl w:ilvl="1" w:tplc="FFDEACE0">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A5A7ABC">
      <w:start w:val="1"/>
      <w:numFmt w:val="decimal"/>
      <w:lvlText w:val="%4."/>
      <w:lvlJc w:val="left"/>
      <w:pPr>
        <w:tabs>
          <w:tab w:val="num" w:pos="360"/>
        </w:tabs>
        <w:ind w:left="340" w:hanging="340"/>
      </w:pPr>
      <w:rPr>
        <w:rFonts w:ascii="Times New Roman" w:hAnsi="Times New Roman" w:cs="Times New Roman" w:hint="default"/>
        <w:b w:val="0"/>
        <w:i w:val="0"/>
        <w:sz w:val="24"/>
      </w:rPr>
    </w:lvl>
    <w:lvl w:ilvl="4" w:tplc="A9B64DD0">
      <w:start w:val="1"/>
      <w:numFmt w:val="decimal"/>
      <w:lvlText w:val="%5."/>
      <w:lvlJc w:val="left"/>
      <w:pPr>
        <w:tabs>
          <w:tab w:val="num" w:pos="360"/>
        </w:tabs>
        <w:ind w:left="340" w:hanging="340"/>
      </w:pPr>
      <w:rPr>
        <w:rFonts w:ascii="Times New Roman" w:hAnsi="Times New Roman" w:cs="Times New Roman" w:hint="default"/>
        <w:b w:val="0"/>
        <w:i w:val="0"/>
        <w:sz w:val="24"/>
      </w:rPr>
    </w:lvl>
    <w:lvl w:ilvl="5" w:tplc="04150017">
      <w:start w:val="1"/>
      <w:numFmt w:val="lowerLetter"/>
      <w:lvlText w:val="%6)"/>
      <w:lvlJc w:val="left"/>
      <w:pPr>
        <w:tabs>
          <w:tab w:val="num" w:pos="360"/>
        </w:tabs>
        <w:ind w:left="340" w:hanging="340"/>
      </w:pPr>
      <w:rPr>
        <w:b w:val="0"/>
        <w:i w:val="0"/>
        <w:sz w:val="24"/>
      </w:rPr>
    </w:lvl>
    <w:lvl w:ilvl="6" w:tplc="B0E84D7E">
      <w:start w:val="1"/>
      <w:numFmt w:val="decimal"/>
      <w:lvlText w:val="%7."/>
      <w:lvlJc w:val="left"/>
      <w:pPr>
        <w:tabs>
          <w:tab w:val="num" w:pos="360"/>
        </w:tabs>
        <w:ind w:left="340" w:hanging="340"/>
      </w:pPr>
      <w:rPr>
        <w:rFonts w:ascii="Times New Roman" w:hAnsi="Times New Roman" w:cs="Times New Roman" w:hint="default"/>
        <w:b w:val="0"/>
        <w:i w:val="0"/>
        <w:sz w:val="24"/>
      </w:rPr>
    </w:lvl>
    <w:lvl w:ilvl="7" w:tplc="5360210A">
      <w:numFmt w:val="decimal"/>
      <w:lvlText w:val="–"/>
      <w:lvlJc w:val="left"/>
      <w:pPr>
        <w:tabs>
          <w:tab w:val="num" w:pos="360"/>
        </w:tabs>
        <w:ind w:left="340" w:hanging="340"/>
      </w:pPr>
      <w:rPr>
        <w:rFonts w:ascii="Times New Roman" w:hAnsi="Times New Roman" w:cs="Times New Roman" w:hint="default"/>
        <w:color w:val="auto"/>
        <w:sz w:val="16"/>
      </w:rPr>
    </w:lvl>
    <w:lvl w:ilvl="8" w:tplc="00008194">
      <w:start w:val="2"/>
      <w:numFmt w:val="decimal"/>
      <w:lvlText w:val="%9."/>
      <w:lvlJc w:val="left"/>
      <w:pPr>
        <w:tabs>
          <w:tab w:val="num" w:pos="360"/>
        </w:tabs>
        <w:ind w:left="340" w:hanging="340"/>
      </w:pPr>
      <w:rPr>
        <w:rFonts w:ascii="Times New Roman" w:hAnsi="Times New Roman" w:cs="Times New Roman" w:hint="default"/>
        <w:b w:val="0"/>
        <w:i w:val="0"/>
        <w:sz w:val="24"/>
      </w:rPr>
    </w:lvl>
  </w:abstractNum>
  <w:abstractNum w:abstractNumId="7" w15:restartNumberingAfterBreak="0">
    <w:nsid w:val="38BA0586"/>
    <w:multiLevelType w:val="multilevel"/>
    <w:tmpl w:val="AEA8F002"/>
    <w:lvl w:ilvl="0">
      <w:start w:val="1"/>
      <w:numFmt w:val="decimal"/>
      <w:lvlText w:val="%1)"/>
      <w:lvlJc w:val="left"/>
      <w:pPr>
        <w:tabs>
          <w:tab w:val="num" w:pos="720"/>
        </w:tabs>
        <w:ind w:left="720" w:hanging="360"/>
      </w:pPr>
    </w:lvl>
    <w:lvl w:ilvl="1">
      <w:start w:val="1"/>
      <w:numFmt w:val="decimal"/>
      <w:lvlText w:val="%2)"/>
      <w:lvlJc w:val="left"/>
      <w:pPr>
        <w:tabs>
          <w:tab w:val="num" w:pos="1440"/>
        </w:tabs>
        <w:ind w:left="1440" w:hanging="360"/>
      </w:pPr>
    </w:lvl>
    <w:lvl w:ilvl="2">
      <w:start w:val="1"/>
      <w:numFmt w:val="decimal"/>
      <w:lvlText w:val="%3."/>
      <w:lvlJc w:val="left"/>
      <w:pPr>
        <w:tabs>
          <w:tab w:val="num" w:pos="720"/>
        </w:tabs>
        <w:ind w:left="720" w:hanging="36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8" w15:restartNumberingAfterBreak="0">
    <w:nsid w:val="498B1CE1"/>
    <w:multiLevelType w:val="multilevel"/>
    <w:tmpl w:val="7E945192"/>
    <w:lvl w:ilvl="0">
      <w:start w:val="1"/>
      <w:numFmt w:val="decimal"/>
      <w:lvlText w:val="%1."/>
      <w:lvlJc w:val="left"/>
      <w:pPr>
        <w:ind w:left="425" w:hanging="425"/>
      </w:pPr>
      <w:rPr>
        <w:rFonts w:cs="Arial"/>
        <w:b w:val="0"/>
        <w:bCs/>
        <w:strike w:val="0"/>
        <w:dstrike w:val="0"/>
        <w:color w:val="auto"/>
        <w:sz w:val="24"/>
        <w:szCs w:val="24"/>
        <w:u w:val="none"/>
        <w:effect w:val="none"/>
        <w:vertAlign w:val="baseline"/>
      </w:rPr>
    </w:lvl>
    <w:lvl w:ilvl="1">
      <w:start w:val="1"/>
      <w:numFmt w:val="decimal"/>
      <w:lvlText w:val="%2)"/>
      <w:lvlJc w:val="left"/>
      <w:pPr>
        <w:ind w:left="851" w:hanging="426"/>
      </w:pPr>
      <w:rPr>
        <w:vertAlign w:val="baseline"/>
      </w:rPr>
    </w:lvl>
    <w:lvl w:ilvl="2">
      <w:start w:val="1"/>
      <w:numFmt w:val="lowerLetter"/>
      <w:lvlText w:val="%3)"/>
      <w:lvlJc w:val="right"/>
      <w:pPr>
        <w:ind w:left="1418" w:hanging="426"/>
      </w:pPr>
      <w:rPr>
        <w:vertAlign w:val="baseline"/>
      </w:rPr>
    </w:lvl>
    <w:lvl w:ilvl="3">
      <w:start w:val="1"/>
      <w:numFmt w:val="bullet"/>
      <w:lvlText w:val="-"/>
      <w:lvlJc w:val="left"/>
      <w:pPr>
        <w:ind w:left="1843" w:hanging="284"/>
      </w:pPr>
      <w:rPr>
        <w:rFonts w:ascii="Arial" w:hAnsi="Arial" w:cs="Times New Roman" w:hint="default"/>
        <w:vertAlign w:val="baseline"/>
      </w:rPr>
    </w:lvl>
    <w:lvl w:ilvl="4">
      <w:start w:val="1"/>
      <w:numFmt w:val="lowerLetter"/>
      <w:lvlText w:val="%5."/>
      <w:lvlJc w:val="left"/>
      <w:pPr>
        <w:ind w:left="3600" w:hanging="360"/>
      </w:pPr>
      <w:rPr>
        <w:vertAlign w:val="baseline"/>
      </w:rPr>
    </w:lvl>
    <w:lvl w:ilvl="5">
      <w:start w:val="1"/>
      <w:numFmt w:val="lowerRoman"/>
      <w:lvlText w:val="%6."/>
      <w:lvlJc w:val="right"/>
      <w:pPr>
        <w:ind w:left="4320" w:hanging="180"/>
      </w:pPr>
      <w:rPr>
        <w:vertAlign w:val="baseline"/>
      </w:rPr>
    </w:lvl>
    <w:lvl w:ilvl="6">
      <w:start w:val="1"/>
      <w:numFmt w:val="decimal"/>
      <w:lvlText w:val="%7."/>
      <w:lvlJc w:val="left"/>
      <w:pPr>
        <w:ind w:left="5040" w:hanging="360"/>
      </w:pPr>
      <w:rPr>
        <w:vertAlign w:val="baseline"/>
      </w:rPr>
    </w:lvl>
    <w:lvl w:ilvl="7">
      <w:start w:val="1"/>
      <w:numFmt w:val="lowerLetter"/>
      <w:lvlText w:val="%8."/>
      <w:lvlJc w:val="left"/>
      <w:pPr>
        <w:ind w:left="5760" w:hanging="360"/>
      </w:pPr>
      <w:rPr>
        <w:vertAlign w:val="baseline"/>
      </w:rPr>
    </w:lvl>
    <w:lvl w:ilvl="8">
      <w:start w:val="1"/>
      <w:numFmt w:val="lowerRoman"/>
      <w:lvlText w:val="%9."/>
      <w:lvlJc w:val="right"/>
      <w:pPr>
        <w:ind w:left="6480" w:hanging="180"/>
      </w:pPr>
      <w:rPr>
        <w:vertAlign w:val="baseline"/>
      </w:rPr>
    </w:lvl>
  </w:abstractNum>
  <w:abstractNum w:abstractNumId="9" w15:restartNumberingAfterBreak="0">
    <w:nsid w:val="4C2D29C6"/>
    <w:multiLevelType w:val="hybridMultilevel"/>
    <w:tmpl w:val="A85440C2"/>
    <w:lvl w:ilvl="0" w:tplc="0415000F">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0" w15:restartNumberingAfterBreak="0">
    <w:nsid w:val="4DE17DDE"/>
    <w:multiLevelType w:val="hybridMultilevel"/>
    <w:tmpl w:val="EF5063CC"/>
    <w:lvl w:ilvl="0" w:tplc="0054E5DA">
      <w:start w:val="1"/>
      <w:numFmt w:val="decimal"/>
      <w:lvlText w:val="%1."/>
      <w:lvlJc w:val="left"/>
      <w:pPr>
        <w:tabs>
          <w:tab w:val="num" w:pos="502"/>
        </w:tabs>
        <w:ind w:left="482" w:hanging="340"/>
      </w:pPr>
      <w:rPr>
        <w:rFonts w:ascii="Times New Roman" w:hAnsi="Times New Roman" w:cs="Times New Roman" w:hint="default"/>
        <w:b w:val="0"/>
        <w:i w:val="0"/>
        <w:sz w:val="24"/>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1" w15:restartNumberingAfterBreak="0">
    <w:nsid w:val="5FE23D50"/>
    <w:multiLevelType w:val="hybridMultilevel"/>
    <w:tmpl w:val="1EB441E8"/>
    <w:lvl w:ilvl="0" w:tplc="233AC53A">
      <w:start w:val="1"/>
      <w:numFmt w:val="decimal"/>
      <w:lvlText w:val="%1."/>
      <w:lvlJc w:val="left"/>
      <w:pPr>
        <w:tabs>
          <w:tab w:val="num" w:pos="360"/>
        </w:tabs>
        <w:ind w:left="340" w:hanging="340"/>
      </w:pPr>
      <w:rPr>
        <w:rFonts w:ascii="Times New Roman" w:hAnsi="Times New Roman" w:cs="Tahoma" w:hint="default"/>
        <w:b w:val="0"/>
        <w:i w:val="0"/>
        <w:sz w:val="24"/>
        <w:szCs w:val="20"/>
      </w:rPr>
    </w:lvl>
    <w:lvl w:ilvl="1" w:tplc="92F43DBE">
      <w:start w:val="9"/>
      <w:numFmt w:val="decimal"/>
      <w:lvlText w:val="%2"/>
      <w:lvlJc w:val="left"/>
      <w:pPr>
        <w:tabs>
          <w:tab w:val="num" w:pos="1440"/>
        </w:tabs>
        <w:ind w:left="1440" w:hanging="360"/>
      </w:pPr>
      <w:rPr>
        <w:rFonts w:ascii="Times New Roman" w:hAnsi="Times New Roman" w:cs="Times New Roman" w:hint="default"/>
      </w:rPr>
    </w:lvl>
    <w:lvl w:ilvl="2" w:tplc="0415001B">
      <w:start w:val="1"/>
      <w:numFmt w:val="lowerRoman"/>
      <w:lvlText w:val="%3."/>
      <w:lvlJc w:val="right"/>
      <w:pPr>
        <w:tabs>
          <w:tab w:val="num" w:pos="2160"/>
        </w:tabs>
        <w:ind w:left="2160" w:hanging="180"/>
      </w:pPr>
      <w:rPr>
        <w:rFonts w:ascii="Times New Roman" w:hAnsi="Times New Roman" w:cs="Times New Roman"/>
      </w:rPr>
    </w:lvl>
    <w:lvl w:ilvl="3" w:tplc="0415000F">
      <w:start w:val="1"/>
      <w:numFmt w:val="decimal"/>
      <w:lvlText w:val="%4."/>
      <w:lvlJc w:val="left"/>
      <w:pPr>
        <w:tabs>
          <w:tab w:val="num" w:pos="2880"/>
        </w:tabs>
        <w:ind w:left="2880" w:hanging="360"/>
      </w:pPr>
      <w:rPr>
        <w:rFonts w:ascii="Times New Roman" w:hAnsi="Times New Roman" w:cs="Times New Roman"/>
      </w:rPr>
    </w:lvl>
    <w:lvl w:ilvl="4" w:tplc="04150019">
      <w:start w:val="1"/>
      <w:numFmt w:val="lowerLetter"/>
      <w:lvlText w:val="%5."/>
      <w:lvlJc w:val="left"/>
      <w:pPr>
        <w:tabs>
          <w:tab w:val="num" w:pos="3600"/>
        </w:tabs>
        <w:ind w:left="3600" w:hanging="360"/>
      </w:pPr>
      <w:rPr>
        <w:rFonts w:ascii="Times New Roman" w:hAnsi="Times New Roman" w:cs="Times New Roman"/>
      </w:rPr>
    </w:lvl>
    <w:lvl w:ilvl="5" w:tplc="0415001B">
      <w:start w:val="1"/>
      <w:numFmt w:val="lowerRoman"/>
      <w:lvlText w:val="%6."/>
      <w:lvlJc w:val="right"/>
      <w:pPr>
        <w:tabs>
          <w:tab w:val="num" w:pos="4320"/>
        </w:tabs>
        <w:ind w:left="4320" w:hanging="180"/>
      </w:pPr>
      <w:rPr>
        <w:rFonts w:ascii="Times New Roman" w:hAnsi="Times New Roman" w:cs="Times New Roman"/>
      </w:rPr>
    </w:lvl>
    <w:lvl w:ilvl="6" w:tplc="0415000F">
      <w:start w:val="1"/>
      <w:numFmt w:val="decimal"/>
      <w:lvlText w:val="%7."/>
      <w:lvlJc w:val="left"/>
      <w:pPr>
        <w:tabs>
          <w:tab w:val="num" w:pos="5040"/>
        </w:tabs>
        <w:ind w:left="5040" w:hanging="360"/>
      </w:pPr>
      <w:rPr>
        <w:rFonts w:ascii="Times New Roman" w:hAnsi="Times New Roman" w:cs="Times New Roman"/>
      </w:rPr>
    </w:lvl>
    <w:lvl w:ilvl="7" w:tplc="04150019">
      <w:start w:val="1"/>
      <w:numFmt w:val="lowerLetter"/>
      <w:lvlText w:val="%8."/>
      <w:lvlJc w:val="left"/>
      <w:pPr>
        <w:tabs>
          <w:tab w:val="num" w:pos="5760"/>
        </w:tabs>
        <w:ind w:left="5760" w:hanging="360"/>
      </w:pPr>
      <w:rPr>
        <w:rFonts w:ascii="Times New Roman" w:hAnsi="Times New Roman" w:cs="Times New Roman"/>
      </w:rPr>
    </w:lvl>
    <w:lvl w:ilvl="8" w:tplc="0415001B">
      <w:start w:val="1"/>
      <w:numFmt w:val="lowerRoman"/>
      <w:lvlText w:val="%9."/>
      <w:lvlJc w:val="right"/>
      <w:pPr>
        <w:tabs>
          <w:tab w:val="num" w:pos="6480"/>
        </w:tabs>
        <w:ind w:left="6480" w:hanging="180"/>
      </w:pPr>
      <w:rPr>
        <w:rFonts w:ascii="Times New Roman" w:hAnsi="Times New Roman" w:cs="Times New Roman"/>
      </w:rPr>
    </w:lvl>
  </w:abstractNum>
  <w:abstractNum w:abstractNumId="12" w15:restartNumberingAfterBreak="0">
    <w:nsid w:val="66231E58"/>
    <w:multiLevelType w:val="hybridMultilevel"/>
    <w:tmpl w:val="91285096"/>
    <w:lvl w:ilvl="0" w:tplc="0415000F">
      <w:start w:val="1"/>
      <w:numFmt w:val="decimal"/>
      <w:lvlText w:val="%1."/>
      <w:lvlJc w:val="left"/>
      <w:pPr>
        <w:tabs>
          <w:tab w:val="num" w:pos="720"/>
        </w:tabs>
        <w:ind w:left="720" w:hanging="360"/>
      </w:pPr>
    </w:lvl>
    <w:lvl w:ilvl="1" w:tplc="3466BB08">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3" w15:restartNumberingAfterBreak="0">
    <w:nsid w:val="739141E5"/>
    <w:multiLevelType w:val="hybridMultilevel"/>
    <w:tmpl w:val="47E0E562"/>
    <w:lvl w:ilvl="0" w:tplc="92009C4E">
      <w:start w:val="1"/>
      <w:numFmt w:val="decimal"/>
      <w:lvlText w:val="%1."/>
      <w:lvlJc w:val="left"/>
      <w:pPr>
        <w:ind w:left="360" w:hanging="360"/>
      </w:pPr>
      <w:rPr>
        <w:rFonts w:ascii="Times New Roman" w:eastAsia="Times New Roman" w:hAnsi="Times New Roman" w:cs="Times New Roman"/>
        <w:b w:val="0"/>
        <w:bCs w:val="0"/>
      </w:r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tabs>
          <w:tab w:val="num" w:pos="2880"/>
        </w:tabs>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4" w15:restartNumberingAfterBreak="0">
    <w:nsid w:val="7526766E"/>
    <w:multiLevelType w:val="hybridMultilevel"/>
    <w:tmpl w:val="F712195E"/>
    <w:lvl w:ilvl="0" w:tplc="82F0C58A">
      <w:start w:val="1"/>
      <w:numFmt w:val="decimal"/>
      <w:lvlText w:val="%1."/>
      <w:lvlJc w:val="left"/>
      <w:pPr>
        <w:ind w:left="792" w:hanging="432"/>
      </w:p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5" w15:restartNumberingAfterBreak="0">
    <w:nsid w:val="77B52110"/>
    <w:multiLevelType w:val="hybridMultilevel"/>
    <w:tmpl w:val="240EAE6E"/>
    <w:lvl w:ilvl="0" w:tplc="AAEEDA1E">
      <w:start w:val="1"/>
      <w:numFmt w:val="decimal"/>
      <w:lvlText w:val="%1)"/>
      <w:lvlJc w:val="left"/>
      <w:pPr>
        <w:tabs>
          <w:tab w:val="num" w:pos="720"/>
        </w:tabs>
        <w:ind w:left="720" w:hanging="360"/>
      </w:pPr>
    </w:lvl>
    <w:lvl w:ilvl="1" w:tplc="04150019">
      <w:start w:val="1"/>
      <w:numFmt w:val="lowerLetter"/>
      <w:lvlText w:val="%2."/>
      <w:lvlJc w:val="left"/>
      <w:pPr>
        <w:tabs>
          <w:tab w:val="num" w:pos="1440"/>
        </w:tabs>
        <w:ind w:left="1440" w:hanging="360"/>
      </w:pPr>
    </w:lvl>
    <w:lvl w:ilvl="2" w:tplc="0415001B">
      <w:start w:val="1"/>
      <w:numFmt w:val="lowerRoman"/>
      <w:lvlText w:val="%3."/>
      <w:lvlJc w:val="right"/>
      <w:pPr>
        <w:tabs>
          <w:tab w:val="num" w:pos="2160"/>
        </w:tabs>
        <w:ind w:left="2160" w:hanging="180"/>
      </w:pPr>
    </w:lvl>
    <w:lvl w:ilvl="3" w:tplc="0415000F">
      <w:start w:val="1"/>
      <w:numFmt w:val="decimal"/>
      <w:lvlText w:val="%4."/>
      <w:lvlJc w:val="left"/>
      <w:pPr>
        <w:ind w:left="2880" w:hanging="360"/>
      </w:pPr>
    </w:lvl>
    <w:lvl w:ilvl="4" w:tplc="04150019">
      <w:start w:val="1"/>
      <w:numFmt w:val="lowerLetter"/>
      <w:lvlText w:val="%5."/>
      <w:lvlJc w:val="left"/>
      <w:pPr>
        <w:tabs>
          <w:tab w:val="num" w:pos="3600"/>
        </w:tabs>
        <w:ind w:left="3600" w:hanging="360"/>
      </w:pPr>
    </w:lvl>
    <w:lvl w:ilvl="5" w:tplc="0415001B">
      <w:start w:val="1"/>
      <w:numFmt w:val="lowerRoman"/>
      <w:lvlText w:val="%6."/>
      <w:lvlJc w:val="right"/>
      <w:pPr>
        <w:tabs>
          <w:tab w:val="num" w:pos="4320"/>
        </w:tabs>
        <w:ind w:left="4320" w:hanging="180"/>
      </w:pPr>
    </w:lvl>
    <w:lvl w:ilvl="6" w:tplc="0415000F">
      <w:start w:val="1"/>
      <w:numFmt w:val="decimal"/>
      <w:lvlText w:val="%7."/>
      <w:lvlJc w:val="left"/>
      <w:pPr>
        <w:tabs>
          <w:tab w:val="num" w:pos="5040"/>
        </w:tabs>
        <w:ind w:left="5040" w:hanging="360"/>
      </w:pPr>
    </w:lvl>
    <w:lvl w:ilvl="7" w:tplc="04150019">
      <w:start w:val="1"/>
      <w:numFmt w:val="lowerLetter"/>
      <w:lvlText w:val="%8."/>
      <w:lvlJc w:val="left"/>
      <w:pPr>
        <w:tabs>
          <w:tab w:val="num" w:pos="5760"/>
        </w:tabs>
        <w:ind w:left="5760" w:hanging="360"/>
      </w:pPr>
    </w:lvl>
    <w:lvl w:ilvl="8" w:tplc="0415001B">
      <w:start w:val="1"/>
      <w:numFmt w:val="lowerRoman"/>
      <w:lvlText w:val="%9."/>
      <w:lvlJc w:val="right"/>
      <w:pPr>
        <w:tabs>
          <w:tab w:val="num" w:pos="6480"/>
        </w:tabs>
        <w:ind w:left="6480" w:hanging="180"/>
      </w:pPr>
    </w:lvl>
  </w:abstractNum>
  <w:abstractNum w:abstractNumId="16" w15:restartNumberingAfterBreak="0">
    <w:nsid w:val="7B0F3C26"/>
    <w:multiLevelType w:val="hybridMultilevel"/>
    <w:tmpl w:val="8878D598"/>
    <w:lvl w:ilvl="0" w:tplc="414A3762">
      <w:start w:val="1"/>
      <w:numFmt w:val="decimal"/>
      <w:lvlText w:val="%1."/>
      <w:lvlJc w:val="left"/>
      <w:pPr>
        <w:tabs>
          <w:tab w:val="num" w:pos="360"/>
        </w:tabs>
        <w:ind w:left="340" w:hanging="340"/>
      </w:pPr>
      <w:rPr>
        <w:rFonts w:ascii="Times New Roman" w:eastAsia="Calibri" w:hAnsi="Times New Roman" w:cs="Times New Roman" w:hint="default"/>
        <w:b w:val="0"/>
        <w:i w:val="0"/>
        <w:sz w:val="24"/>
      </w:rPr>
    </w:lvl>
    <w:lvl w:ilvl="1" w:tplc="04150019">
      <w:start w:val="1"/>
      <w:numFmt w:val="lowerLetter"/>
      <w:lvlText w:val="%2."/>
      <w:lvlJc w:val="left"/>
      <w:pPr>
        <w:ind w:left="1440" w:hanging="360"/>
      </w:pPr>
    </w:lvl>
    <w:lvl w:ilvl="2" w:tplc="0415001B">
      <w:start w:val="1"/>
      <w:numFmt w:val="lowerRoman"/>
      <w:lvlText w:val="%3."/>
      <w:lvlJc w:val="right"/>
      <w:pPr>
        <w:ind w:left="2160" w:hanging="180"/>
      </w:pPr>
    </w:lvl>
    <w:lvl w:ilvl="3" w:tplc="0415000F">
      <w:start w:val="1"/>
      <w:numFmt w:val="decimal"/>
      <w:lvlText w:val="%4."/>
      <w:lvlJc w:val="left"/>
      <w:pPr>
        <w:ind w:left="2880" w:hanging="360"/>
      </w:pPr>
    </w:lvl>
    <w:lvl w:ilvl="4" w:tplc="04150019">
      <w:start w:val="1"/>
      <w:numFmt w:val="lowerLetter"/>
      <w:lvlText w:val="%5."/>
      <w:lvlJc w:val="left"/>
      <w:pPr>
        <w:ind w:left="3600" w:hanging="360"/>
      </w:pPr>
    </w:lvl>
    <w:lvl w:ilvl="5" w:tplc="0415001B">
      <w:start w:val="1"/>
      <w:numFmt w:val="lowerRoman"/>
      <w:lvlText w:val="%6."/>
      <w:lvlJc w:val="right"/>
      <w:pPr>
        <w:ind w:left="4320" w:hanging="180"/>
      </w:pPr>
    </w:lvl>
    <w:lvl w:ilvl="6" w:tplc="0415000F">
      <w:start w:val="1"/>
      <w:numFmt w:val="decimal"/>
      <w:lvlText w:val="%7."/>
      <w:lvlJc w:val="left"/>
      <w:pPr>
        <w:ind w:left="5040" w:hanging="360"/>
      </w:pPr>
    </w:lvl>
    <w:lvl w:ilvl="7" w:tplc="04150019">
      <w:start w:val="1"/>
      <w:numFmt w:val="lowerLetter"/>
      <w:lvlText w:val="%8."/>
      <w:lvlJc w:val="left"/>
      <w:pPr>
        <w:ind w:left="5760" w:hanging="360"/>
      </w:pPr>
    </w:lvl>
    <w:lvl w:ilvl="8" w:tplc="0415001B">
      <w:start w:val="1"/>
      <w:numFmt w:val="lowerRoman"/>
      <w:lvlText w:val="%9."/>
      <w:lvlJc w:val="right"/>
      <w:pPr>
        <w:ind w:left="6480" w:hanging="180"/>
      </w:pPr>
    </w:lvl>
  </w:abstractNum>
  <w:abstractNum w:abstractNumId="17" w15:restartNumberingAfterBreak="0">
    <w:nsid w:val="7DBE2AD6"/>
    <w:multiLevelType w:val="hybridMultilevel"/>
    <w:tmpl w:val="738888A6"/>
    <w:lvl w:ilvl="0" w:tplc="5AD65E12">
      <w:start w:val="1"/>
      <w:numFmt w:val="decimal"/>
      <w:lvlText w:val="%1)"/>
      <w:lvlJc w:val="left"/>
      <w:pPr>
        <w:ind w:left="562" w:hanging="420"/>
      </w:pPr>
    </w:lvl>
    <w:lvl w:ilvl="1" w:tplc="04150019">
      <w:start w:val="1"/>
      <w:numFmt w:val="lowerLetter"/>
      <w:lvlText w:val="%2."/>
      <w:lvlJc w:val="left"/>
      <w:pPr>
        <w:ind w:left="1222" w:hanging="360"/>
      </w:pPr>
    </w:lvl>
    <w:lvl w:ilvl="2" w:tplc="0415001B">
      <w:start w:val="1"/>
      <w:numFmt w:val="lowerRoman"/>
      <w:lvlText w:val="%3."/>
      <w:lvlJc w:val="right"/>
      <w:pPr>
        <w:ind w:left="1942" w:hanging="180"/>
      </w:pPr>
    </w:lvl>
    <w:lvl w:ilvl="3" w:tplc="0415000F">
      <w:start w:val="1"/>
      <w:numFmt w:val="decimal"/>
      <w:lvlText w:val="%4."/>
      <w:lvlJc w:val="left"/>
      <w:pPr>
        <w:ind w:left="2662" w:hanging="360"/>
      </w:pPr>
    </w:lvl>
    <w:lvl w:ilvl="4" w:tplc="04150019">
      <w:start w:val="1"/>
      <w:numFmt w:val="lowerLetter"/>
      <w:lvlText w:val="%5."/>
      <w:lvlJc w:val="left"/>
      <w:pPr>
        <w:ind w:left="3382" w:hanging="360"/>
      </w:pPr>
    </w:lvl>
    <w:lvl w:ilvl="5" w:tplc="0415001B">
      <w:start w:val="1"/>
      <w:numFmt w:val="lowerRoman"/>
      <w:lvlText w:val="%6."/>
      <w:lvlJc w:val="right"/>
      <w:pPr>
        <w:ind w:left="4102" w:hanging="180"/>
      </w:pPr>
    </w:lvl>
    <w:lvl w:ilvl="6" w:tplc="0415000F">
      <w:start w:val="1"/>
      <w:numFmt w:val="decimal"/>
      <w:lvlText w:val="%7."/>
      <w:lvlJc w:val="left"/>
      <w:pPr>
        <w:ind w:left="4822" w:hanging="360"/>
      </w:pPr>
    </w:lvl>
    <w:lvl w:ilvl="7" w:tplc="04150019">
      <w:start w:val="1"/>
      <w:numFmt w:val="lowerLetter"/>
      <w:lvlText w:val="%8."/>
      <w:lvlJc w:val="left"/>
      <w:pPr>
        <w:ind w:left="5542" w:hanging="360"/>
      </w:pPr>
    </w:lvl>
    <w:lvl w:ilvl="8" w:tplc="0415001B">
      <w:start w:val="1"/>
      <w:numFmt w:val="lowerRoman"/>
      <w:lvlText w:val="%9."/>
      <w:lvlJc w:val="right"/>
      <w:pPr>
        <w:ind w:left="6262" w:hanging="180"/>
      </w:pPr>
    </w:lvl>
  </w:abstractNum>
  <w:num w:numId="1" w16cid:durableId="1677463072">
    <w:abstractNumId w:val="1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16cid:durableId="71657441">
    <w:abstractNumId w:val="15"/>
  </w:num>
  <w:num w:numId="3" w16cid:durableId="2134204596">
    <w:abstractNumId w:val="1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16cid:durableId="1218397341">
    <w:abstractNumId w:val="11"/>
    <w:lvlOverride w:ilvl="0">
      <w:startOverride w:val="1"/>
    </w:lvlOverride>
    <w:lvlOverride w:ilvl="1">
      <w:startOverride w:val="9"/>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16cid:durableId="1797915795">
    <w:abstractNumId w:val="1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6" w16cid:durableId="913587879">
    <w:abstractNumId w:val="9"/>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16cid:durableId="1818524041">
    <w:abstractNumId w:val="2"/>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8" w16cid:durableId="275335955">
    <w:abstractNumId w:val="1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9" w16cid:durableId="1195845547">
    <w:abstractNumId w:val="1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0" w16cid:durableId="1391882651">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lvlOverride w:ilvl="8">
      <w:startOverride w:val="2"/>
    </w:lvlOverride>
  </w:num>
  <w:num w:numId="11" w16cid:durableId="90009613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16cid:durableId="454908581">
    <w:abstractNumId w:val="4"/>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16cid:durableId="739790062">
    <w:abstractNumId w:val="3"/>
    <w:lvlOverride w:ilvl="0">
      <w:startOverride w:val="2"/>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16cid:durableId="1743527336">
    <w:abstractNumId w:val="1"/>
    <w:lvlOverride w:ilvl="0">
      <w:startOverride w:val="7"/>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5" w16cid:durableId="136999319">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6" w16cid:durableId="1925646591">
    <w:abstractNumId w:val="5"/>
  </w:num>
  <w:num w:numId="17" w16cid:durableId="1494418554">
    <w:abstractNumId w:val="8"/>
    <w:lvlOverride w:ilvl="0">
      <w:startOverride w:val="1"/>
    </w:lvlOverride>
    <w:lvlOverride w:ilvl="1">
      <w:startOverride w:val="1"/>
    </w:lvlOverride>
    <w:lvlOverride w:ilvl="2">
      <w:startOverride w:val="1"/>
    </w:lvlOverride>
    <w:lvlOverride w:ilvl="3"/>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8" w16cid:durableId="1610357649">
    <w:abstractNumId w:val="7"/>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9" w16cid:durableId="74518689">
    <w:abstractNumId w:val="1"/>
  </w:num>
  <w:num w:numId="20" w16cid:durableId="826363083">
    <w:abstractNumId w:val="6"/>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drawingGridHorizontalSpacing w:val="110"/>
  <w:displayHorizontalDrawingGridEvery w:val="2"/>
  <w:displayVerticalDrawingGridEvery w:val="2"/>
  <w:characterSpacingControl w:val="doNotCompress"/>
  <w:savePreviewPicture/>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B73E3F"/>
    <w:rsid w:val="002856F0"/>
    <w:rsid w:val="003E2378"/>
    <w:rsid w:val="00457D0F"/>
    <w:rsid w:val="004B1E12"/>
    <w:rsid w:val="004E0707"/>
    <w:rsid w:val="004E4F42"/>
    <w:rsid w:val="0050266E"/>
    <w:rsid w:val="00747BE6"/>
    <w:rsid w:val="00816E21"/>
    <w:rsid w:val="00887B39"/>
    <w:rsid w:val="008E3248"/>
    <w:rsid w:val="00A023EA"/>
    <w:rsid w:val="00AC7F6D"/>
    <w:rsid w:val="00B73E3F"/>
    <w:rsid w:val="00C6548A"/>
    <w:rsid w:val="00D41345"/>
    <w:rsid w:val="00FC054D"/>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A846DD9"/>
  <w15:chartTrackingRefBased/>
  <w15:docId w15:val="{F7C0F99B-5A11-42EE-AECB-DC3A18D76F3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kern w:val="2"/>
        <w:sz w:val="22"/>
        <w:szCs w:val="22"/>
        <w:lang w:val="pl-PL" w:eastAsia="en-US" w:bidi="ar-SA"/>
        <w14:ligatures w14:val="standardContextual"/>
      </w:rPr>
    </w:rPrDefault>
    <w:pPrDefault>
      <w:pPr>
        <w:jc w:val="both"/>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B73E3F"/>
    <w:pPr>
      <w:jc w:val="left"/>
    </w:pPr>
    <w:rPr>
      <w:rFonts w:ascii="Times New Roman" w:eastAsia="Times New Roman" w:hAnsi="Times New Roman" w:cs="Times New Roman"/>
      <w:kern w:val="0"/>
      <w:sz w:val="20"/>
      <w:szCs w:val="20"/>
      <w:lang w:eastAsia="pl-PL"/>
      <w14:ligatures w14:val="none"/>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paragraph" w:styleId="Akapitzlist">
    <w:name w:val="List Paragraph"/>
    <w:basedOn w:val="Normalny"/>
    <w:uiPriority w:val="34"/>
    <w:qFormat/>
    <w:rsid w:val="00B73E3F"/>
    <w:pPr>
      <w:ind w:left="720"/>
      <w:contextualSpacing/>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05442372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1</Pages>
  <Words>7460</Words>
  <Characters>44765</Characters>
  <Application>Microsoft Office Word</Application>
  <DocSecurity>0</DocSecurity>
  <Lines>373</Lines>
  <Paragraphs>104</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52121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Gmina Stegna</dc:creator>
  <cp:keywords/>
  <dc:description/>
  <cp:lastModifiedBy>Gmina Stegna</cp:lastModifiedBy>
  <cp:revision>4</cp:revision>
  <cp:lastPrinted>2023-11-27T13:12:00Z</cp:lastPrinted>
  <dcterms:created xsi:type="dcterms:W3CDTF">2023-11-27T12:57:00Z</dcterms:created>
  <dcterms:modified xsi:type="dcterms:W3CDTF">2023-11-27T13:12:00Z</dcterms:modified>
</cp:coreProperties>
</file>