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545DFA86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8E38C4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7851DE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7851D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13B77BAB" w:rsidR="007D1F5F" w:rsidRPr="007851DE" w:rsidRDefault="007851DE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851DE">
              <w:rPr>
                <w:rFonts w:eastAsia="Times New Roman" w:cstheme="minorHAnsi"/>
                <w:b/>
                <w:bCs/>
                <w:lang w:eastAsia="pl-PL"/>
              </w:rPr>
              <w:t>Aparatura pomiarowa - d</w:t>
            </w:r>
            <w:r w:rsidR="001C0E69" w:rsidRPr="007851DE">
              <w:rPr>
                <w:rFonts w:eastAsia="Times New Roman" w:cstheme="minorHAnsi"/>
                <w:b/>
                <w:bCs/>
                <w:lang w:eastAsia="pl-PL"/>
              </w:rPr>
              <w:t xml:space="preserve">ostawa </w:t>
            </w:r>
            <w:r w:rsidRPr="007851DE">
              <w:rPr>
                <w:rFonts w:eastAsia="Times New Roman" w:cstheme="minorHAnsi"/>
                <w:b/>
                <w:bCs/>
                <w:lang w:eastAsia="pl-PL"/>
              </w:rPr>
              <w:t>emulatora</w:t>
            </w:r>
            <w:r w:rsidR="001C2D25" w:rsidRPr="007851DE">
              <w:rPr>
                <w:rFonts w:ascii="Calibri" w:eastAsia="Times New Roman" w:hAnsi="Calibri" w:cs="Calibri"/>
                <w:bCs/>
                <w:iCs/>
                <w:snapToGrid w:val="0"/>
                <w:lang w:eastAsia="pl-PL"/>
              </w:rPr>
              <w:t xml:space="preserve"> </w:t>
            </w:r>
            <w:r w:rsidR="000D2634">
              <w:rPr>
                <w:rFonts w:ascii="Calibri" w:eastAsia="Times New Roman" w:hAnsi="Calibri" w:cs="Calibri"/>
                <w:bCs/>
                <w:iCs/>
                <w:snapToGrid w:val="0"/>
                <w:lang w:eastAsia="pl-PL"/>
              </w:rPr>
              <w:t xml:space="preserve">kanału radiowego </w:t>
            </w:r>
            <w:r w:rsidR="001C2D25" w:rsidRPr="007851DE">
              <w:rPr>
                <w:rFonts w:eastAsia="Times New Roman" w:cstheme="minorHAnsi"/>
                <w:b/>
                <w:bCs/>
                <w:iCs/>
                <w:lang w:eastAsia="pl-PL"/>
              </w:rPr>
              <w:t>dla Instytutu Łączności – PIB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111130AC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663635">
              <w:rPr>
                <w:rFonts w:eastAsia="Times New Roman" w:cstheme="minorHAnsi"/>
                <w:b/>
              </w:rPr>
              <w:t>DZ.22.</w:t>
            </w:r>
            <w:r w:rsidR="00663635" w:rsidRPr="00663635">
              <w:rPr>
                <w:rFonts w:eastAsia="Times New Roman" w:cstheme="minorHAnsi"/>
                <w:b/>
              </w:rPr>
              <w:t>15</w:t>
            </w:r>
            <w:r w:rsidRPr="00663635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2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2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3" w:name="_Hlk99005462"/>
      <w:r w:rsidRPr="00B82387">
        <w:rPr>
          <w:rFonts w:cstheme="minorHAnsi"/>
          <w:i/>
        </w:rPr>
        <w:t xml:space="preserve">(wskazać </w:t>
      </w:r>
      <w:bookmarkEnd w:id="3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4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4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634"/>
    <w:rsid w:val="000F1021"/>
    <w:rsid w:val="00101E83"/>
    <w:rsid w:val="00163825"/>
    <w:rsid w:val="00164500"/>
    <w:rsid w:val="001878D7"/>
    <w:rsid w:val="001A0D70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B39C8"/>
    <w:rsid w:val="002C4F89"/>
    <w:rsid w:val="002E1086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056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63635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51DE"/>
    <w:rsid w:val="007A3CD9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E38C4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76CC-ADDE-42A8-9EB0-7D56EE6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Pogodzińska</cp:lastModifiedBy>
  <cp:revision>4</cp:revision>
  <dcterms:created xsi:type="dcterms:W3CDTF">2022-11-08T09:27:00Z</dcterms:created>
  <dcterms:modified xsi:type="dcterms:W3CDTF">2023-07-07T12:32:00Z</dcterms:modified>
</cp:coreProperties>
</file>