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2B8CA" w14:textId="4214B282" w:rsidR="005E4503" w:rsidRDefault="005E4503" w:rsidP="008B469F">
      <w:pPr>
        <w:jc w:val="center"/>
        <w:rPr>
          <w:noProof/>
        </w:rPr>
      </w:pPr>
      <w:r>
        <w:rPr>
          <w:noProof/>
        </w:rPr>
        <w:drawing>
          <wp:anchor distT="0" distB="0" distL="114300" distR="114300" simplePos="0" relativeHeight="251658240" behindDoc="0" locked="0" layoutInCell="1" allowOverlap="1" wp14:anchorId="12B78F0D" wp14:editId="0907DD27">
            <wp:simplePos x="0" y="0"/>
            <wp:positionH relativeFrom="margin">
              <wp:align>center</wp:align>
            </wp:positionH>
            <wp:positionV relativeFrom="margin">
              <wp:align>top</wp:align>
            </wp:positionV>
            <wp:extent cx="6640830" cy="9401175"/>
            <wp:effectExtent l="0" t="0" r="7620" b="9525"/>
            <wp:wrapSquare wrapText="bothSides"/>
            <wp:docPr id="10596962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0830" cy="9401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C8332F" w14:textId="2F347A13"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623A50C" w14:textId="539DC357" w:rsidR="00CB461D" w:rsidRPr="00E228A1" w:rsidRDefault="00CB461D" w:rsidP="00E228A1">
      <w:pPr>
        <w:jc w:val="center"/>
        <w:rPr>
          <w:rFonts w:ascii="Arial" w:hAnsi="Arial" w:cs="Arial"/>
          <w:b/>
        </w:rPr>
      </w:pPr>
      <w:bookmarkStart w:id="0" w:name="_Hlk161727184"/>
      <w:r w:rsidRPr="00E228A1">
        <w:rPr>
          <w:rFonts w:ascii="Arial" w:hAnsi="Arial" w:cs="Arial"/>
          <w:b/>
        </w:rPr>
        <w:t>„</w:t>
      </w:r>
      <w:r w:rsidR="00E228A1" w:rsidRPr="00E228A1">
        <w:rPr>
          <w:rFonts w:ascii="Arial" w:hAnsi="Arial" w:cs="Arial"/>
          <w:b/>
          <w:bCs/>
        </w:rPr>
        <w:t>Remont drogi wojewódzkiej nr 414 km 37+150 – km 44+850 – odc. od m. Dębina do obwodnicy m. Biała – realizowany w technologii uszorstnienia warstwą bitumiczną SLURRY SEAL (dwuwarstwowo)</w:t>
      </w:r>
      <w:r w:rsidRPr="00E228A1">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3F5287E3"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E228A1">
        <w:rPr>
          <w:rFonts w:ascii="Arial" w:hAnsi="Arial" w:cs="Arial"/>
        </w:rPr>
        <w:t>4</w:t>
      </w:r>
      <w:r w:rsidRPr="00E976AF">
        <w:rPr>
          <w:rFonts w:ascii="Arial" w:hAnsi="Arial" w:cs="Arial"/>
        </w:rPr>
        <w:t xml:space="preserve"> r., poz. </w:t>
      </w:r>
      <w:r w:rsidR="00E228A1">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72B5EF24"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E228A1">
          <w:rPr>
            <w:rStyle w:val="Hipercze"/>
            <w:rFonts w:ascii="Arial" w:hAnsi="Arial" w:cs="Arial"/>
          </w:rPr>
          <w:t>https://platformazakupowa.pl/transakcja/931347</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38C25F36"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E228A1">
        <w:rPr>
          <w:rFonts w:ascii="Arial" w:hAnsi="Arial" w:cs="Arial"/>
          <w:b/>
          <w:bCs/>
        </w:rPr>
        <w:t>54</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4912333A" w14:textId="77777777" w:rsidR="00977811" w:rsidRDefault="00977811" w:rsidP="008B469F">
      <w:pPr>
        <w:jc w:val="both"/>
        <w:rPr>
          <w:rFonts w:ascii="Arial" w:hAnsi="Arial" w:cs="Arial"/>
        </w:rPr>
      </w:pPr>
    </w:p>
    <w:p w14:paraId="57176639" w14:textId="77777777" w:rsidR="00484A54" w:rsidRDefault="00484A5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258159E2"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w:t>
      </w:r>
      <w:r w:rsidR="00E228A1">
        <w:rPr>
          <w:rFonts w:ascii="Arial" w:hAnsi="Arial" w:cs="Arial"/>
        </w:rPr>
        <w:t xml:space="preserve">o wartości co najmniej 1.500.000,00 PLN brutto </w:t>
      </w:r>
      <w:r w:rsidR="00977811" w:rsidRPr="00783D7F">
        <w:rPr>
          <w:rFonts w:ascii="Arial" w:hAnsi="Arial" w:cs="Arial"/>
        </w:rPr>
        <w:t>na drodze o parametrach co najmniej klasy G**</w:t>
      </w:r>
      <w:r w:rsidR="00E228A1">
        <w:rPr>
          <w:rFonts w:ascii="Arial" w:hAnsi="Arial" w:cs="Arial"/>
        </w:rPr>
        <w:t xml:space="preserve"> oraz powierzchni wykonanych robót minimum 50.000,00 m</w:t>
      </w:r>
      <w:r w:rsidR="00E228A1" w:rsidRPr="00E228A1">
        <w:rPr>
          <w:rFonts w:ascii="Arial" w:hAnsi="Arial" w:cs="Arial"/>
          <w:vertAlign w:val="superscript"/>
        </w:rPr>
        <w:t>2</w:t>
      </w:r>
      <w:r w:rsidR="00977811" w:rsidRPr="00783D7F">
        <w:rPr>
          <w:rFonts w:ascii="Arial" w:hAnsi="Arial" w:cs="Arial"/>
        </w:rPr>
        <w:t>.</w:t>
      </w:r>
    </w:p>
    <w:p w14:paraId="6552C96C" w14:textId="77777777" w:rsidR="00783D7F" w:rsidRPr="00783D7F" w:rsidRDefault="00783D7F" w:rsidP="00977811">
      <w:pPr>
        <w:ind w:left="142" w:hanging="142"/>
        <w:jc w:val="both"/>
        <w:rPr>
          <w:rFonts w:ascii="Arial" w:hAnsi="Arial" w:cs="Arial"/>
        </w:rPr>
      </w:pPr>
    </w:p>
    <w:p w14:paraId="7E79A739" w14:textId="039FFA0C" w:rsidR="00977811" w:rsidRDefault="00977811" w:rsidP="00783D7F">
      <w:pPr>
        <w:ind w:left="142"/>
        <w:jc w:val="both"/>
        <w:rPr>
          <w:rFonts w:ascii="Arial" w:hAnsi="Arial" w:cs="Arial"/>
        </w:rPr>
      </w:pPr>
      <w:r w:rsidRPr="00783D7F">
        <w:rPr>
          <w:rFonts w:ascii="Arial" w:hAnsi="Arial" w:cs="Arial"/>
        </w:rPr>
        <w:t xml:space="preserve">* – zamawiający </w:t>
      </w:r>
      <w:r w:rsidR="00E228A1" w:rsidRPr="001E758A">
        <w:rPr>
          <w:rFonts w:ascii="Arial" w:hAnsi="Arial" w:cs="Arial"/>
        </w:rPr>
        <w:t>poprzez roboty drogowe będzie rozumiał wykonanie cienkiej warstwy na zimno typu SLURRY SEAL w ramach: budowy, przebudowy, rozbudowy, modernizacji, remon</w:t>
      </w:r>
      <w:r w:rsidR="00787889">
        <w:rPr>
          <w:rFonts w:ascii="Arial" w:hAnsi="Arial" w:cs="Arial"/>
        </w:rPr>
        <w:t>tu</w:t>
      </w:r>
      <w:r w:rsidR="00E228A1" w:rsidRPr="001E758A">
        <w:rPr>
          <w:rFonts w:ascii="Arial" w:hAnsi="Arial" w:cs="Arial"/>
        </w:rPr>
        <w:t xml:space="preserve"> lub odnowy dróg</w:t>
      </w:r>
      <w:r w:rsidR="00E228A1">
        <w:rPr>
          <w:rFonts w:ascii="Arial" w:hAnsi="Arial" w:cs="Arial"/>
        </w:rPr>
        <w:t>.</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6C09BC81" w14:textId="10F3AC05" w:rsidR="00FC5719"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6AE01E28" w14:textId="77777777" w:rsidR="00E228A1" w:rsidRDefault="00E228A1" w:rsidP="005A1416">
      <w:pPr>
        <w:ind w:left="142"/>
        <w:jc w:val="both"/>
        <w:rPr>
          <w:rFonts w:ascii="Arial" w:hAnsi="Arial" w:cs="Arial"/>
        </w:rPr>
      </w:pPr>
    </w:p>
    <w:p w14:paraId="3DDDEF50" w14:textId="77777777" w:rsidR="00E228A1" w:rsidRPr="001E758A" w:rsidRDefault="00E228A1" w:rsidP="00E228A1">
      <w:pPr>
        <w:ind w:left="142"/>
        <w:jc w:val="both"/>
        <w:rPr>
          <w:rFonts w:ascii="Arial" w:hAnsi="Arial" w:cs="Arial"/>
          <w:b/>
        </w:rPr>
      </w:pPr>
      <w:r w:rsidRPr="001E758A">
        <w:rPr>
          <w:rFonts w:ascii="Arial" w:hAnsi="Arial" w:cs="Arial"/>
          <w:b/>
        </w:rPr>
        <w:t>Uwaga!</w:t>
      </w:r>
    </w:p>
    <w:p w14:paraId="0632A928" w14:textId="77777777" w:rsidR="00E228A1" w:rsidRPr="001E758A" w:rsidRDefault="00E228A1" w:rsidP="00E228A1">
      <w:pPr>
        <w:ind w:left="142"/>
        <w:jc w:val="both"/>
        <w:rPr>
          <w:rFonts w:ascii="Arial" w:hAnsi="Arial" w:cs="Arial"/>
        </w:rPr>
      </w:pPr>
      <w:r w:rsidRPr="001E758A">
        <w:rPr>
          <w:rFonts w:ascii="Arial" w:hAnsi="Arial" w:cs="Arial"/>
        </w:rPr>
        <w:t>Wartości podane w dokumentach w walutach innych niż PLN należy przeliczyć według średniego kursu NBP na dzień wystawienia świadectwa przejęcia (dla kontraktów realizowanych zgodnie z warunkami FIDIC) lub na dzień podpisania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0ABA7554"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w:t>
      </w:r>
      <w:r w:rsidR="00660A3D">
        <w:rPr>
          <w:rFonts w:ascii="Arial" w:hAnsi="Arial" w:cs="Arial"/>
        </w:rPr>
        <w:t>osobą</w:t>
      </w:r>
      <w:r w:rsidRPr="005B253B">
        <w:rPr>
          <w:rFonts w:ascii="Arial" w:hAnsi="Arial" w:cs="Arial"/>
        </w:rPr>
        <w:t>, któr</w:t>
      </w:r>
      <w:r w:rsidR="00660A3D">
        <w:rPr>
          <w:rFonts w:ascii="Arial" w:hAnsi="Arial" w:cs="Arial"/>
        </w:rPr>
        <w:t>ej</w:t>
      </w:r>
      <w:r w:rsidRPr="005B253B">
        <w:rPr>
          <w:rFonts w:ascii="Arial" w:hAnsi="Arial" w:cs="Arial"/>
        </w:rPr>
        <w:t xml:space="preserve"> zostanie powierzone wykonanie niniejszego zamówienia na stanowisk</w:t>
      </w:r>
      <w:r w:rsidR="00660A3D">
        <w:rPr>
          <w:rFonts w:ascii="Arial" w:hAnsi="Arial" w:cs="Arial"/>
        </w:rPr>
        <w:t>u</w:t>
      </w:r>
      <w:r w:rsidRPr="005B253B">
        <w:rPr>
          <w:rFonts w:ascii="Arial" w:hAnsi="Arial" w:cs="Arial"/>
        </w:rPr>
        <w:t xml:space="preserve"> wymieniony</w:t>
      </w:r>
      <w:r w:rsidR="00660A3D">
        <w:rPr>
          <w:rFonts w:ascii="Arial" w:hAnsi="Arial" w:cs="Arial"/>
        </w:rPr>
        <w:t>m</w:t>
      </w:r>
      <w:r w:rsidRPr="005B253B">
        <w:rPr>
          <w:rFonts w:ascii="Arial" w:hAnsi="Arial" w:cs="Arial"/>
        </w:rPr>
        <w:t xml:space="preserve">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w:t>
      </w:r>
      <w:r w:rsidRPr="005B253B">
        <w:rPr>
          <w:rFonts w:ascii="Arial" w:hAnsi="Arial" w:cs="Arial"/>
        </w:rPr>
        <w:lastRenderedPageBreak/>
        <w:t>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0CB5D844" w14:textId="77777777" w:rsidR="00E228A1" w:rsidRDefault="00E228A1" w:rsidP="003E6677">
      <w:pPr>
        <w:ind w:left="142"/>
        <w:jc w:val="both"/>
        <w:rPr>
          <w:rFonts w:ascii="Arial" w:hAnsi="Arial" w:cs="Arial"/>
        </w:rPr>
      </w:pPr>
    </w:p>
    <w:p w14:paraId="3B091BA3" w14:textId="77777777" w:rsidR="00E228A1" w:rsidRPr="00E228A1" w:rsidRDefault="00E228A1" w:rsidP="00E228A1">
      <w:pPr>
        <w:ind w:left="142" w:hanging="142"/>
        <w:jc w:val="both"/>
        <w:rPr>
          <w:rFonts w:ascii="Arial" w:hAnsi="Arial" w:cs="Arial"/>
        </w:rPr>
      </w:pPr>
      <w:r w:rsidRPr="00E228A1">
        <w:rPr>
          <w:rFonts w:ascii="Arial" w:hAnsi="Arial" w:cs="Arial"/>
          <w:b/>
        </w:rPr>
        <w:t xml:space="preserve">4.4.3. </w:t>
      </w:r>
      <w:r w:rsidRPr="00E228A1">
        <w:rPr>
          <w:rFonts w:ascii="Arial" w:hAnsi="Arial" w:cs="Arial"/>
        </w:rPr>
        <w:t>Wykonawca spełni warunek jeżeli wykaże, że dysponuje w pełni sprawnymi jednostkami sprzętowymi niezbędnymi do realizacji zamówienia wymienionymi poniżej:</w:t>
      </w:r>
    </w:p>
    <w:p w14:paraId="67761DD8" w14:textId="77777777" w:rsidR="00E228A1" w:rsidRPr="00E228A1" w:rsidRDefault="00E228A1" w:rsidP="00E228A1">
      <w:pPr>
        <w:ind w:left="284" w:hanging="142"/>
        <w:jc w:val="both"/>
        <w:rPr>
          <w:rFonts w:ascii="Arial" w:hAnsi="Arial" w:cs="Arial"/>
        </w:rPr>
      </w:pPr>
      <w:r w:rsidRPr="00E228A1">
        <w:rPr>
          <w:rFonts w:ascii="Arial" w:hAnsi="Arial" w:cs="Arial"/>
        </w:rPr>
        <w:t>a) urządzenie typu kombajn drogowy dedykowany do wytwarzania i układania cienkiej warstwy na zimno typu SLURRY SEAL – minimum 2 szt.,</w:t>
      </w:r>
    </w:p>
    <w:p w14:paraId="3963DB4F" w14:textId="395D3876" w:rsidR="00E228A1" w:rsidRPr="00E228A1" w:rsidRDefault="00E228A1" w:rsidP="00E228A1">
      <w:pPr>
        <w:ind w:left="284" w:hanging="142"/>
        <w:jc w:val="both"/>
        <w:rPr>
          <w:rFonts w:ascii="Arial" w:hAnsi="Arial" w:cs="Arial"/>
        </w:rPr>
      </w:pPr>
      <w:r w:rsidRPr="00E228A1">
        <w:rPr>
          <w:rFonts w:ascii="Arial" w:hAnsi="Arial" w:cs="Arial"/>
        </w:rPr>
        <w:t xml:space="preserve">b) frezarka do nawierzchni bitumicznych o szerokości bębna </w:t>
      </w:r>
      <w:r>
        <w:rPr>
          <w:rFonts w:ascii="Arial" w:hAnsi="Arial" w:cs="Arial"/>
        </w:rPr>
        <w:t>roboczego</w:t>
      </w:r>
      <w:r w:rsidRPr="00E228A1">
        <w:rPr>
          <w:rFonts w:ascii="Arial" w:hAnsi="Arial" w:cs="Arial"/>
        </w:rPr>
        <w:t xml:space="preserve"> minimum 1,0 m – minimum 1 szt.,</w:t>
      </w:r>
    </w:p>
    <w:p w14:paraId="46E1387F" w14:textId="77777777" w:rsidR="00E228A1" w:rsidRPr="00E228A1" w:rsidRDefault="00E228A1" w:rsidP="00E228A1">
      <w:pPr>
        <w:ind w:left="284" w:hanging="142"/>
        <w:jc w:val="both"/>
        <w:rPr>
          <w:rFonts w:ascii="Arial" w:hAnsi="Arial" w:cs="Arial"/>
        </w:rPr>
      </w:pPr>
      <w:r w:rsidRPr="00E228A1">
        <w:rPr>
          <w:rFonts w:ascii="Arial" w:hAnsi="Arial" w:cs="Arial"/>
        </w:rPr>
        <w:t>c) mechaniczna zamiatarka drogowa z systemem automatycznego odsysania zanieczyszczeń (odkurzaczem) – minimum 1 szt.,</w:t>
      </w:r>
    </w:p>
    <w:p w14:paraId="49412EF6" w14:textId="77777777" w:rsidR="00E228A1" w:rsidRPr="00E228A1" w:rsidRDefault="00E228A1" w:rsidP="00E228A1">
      <w:pPr>
        <w:ind w:left="284" w:hanging="142"/>
        <w:jc w:val="both"/>
        <w:rPr>
          <w:rFonts w:ascii="Arial" w:hAnsi="Arial" w:cs="Arial"/>
        </w:rPr>
      </w:pPr>
      <w:r w:rsidRPr="00E228A1">
        <w:rPr>
          <w:rFonts w:ascii="Arial" w:hAnsi="Arial" w:cs="Arial"/>
        </w:rPr>
        <w:t>d) skrapiarka do bitumu na podwoziu samochodowym z możliwością elektronicznego sterowania oraz dozowania ilości natrysku z kabiny kierowcy – minimum 1 szt.,</w:t>
      </w:r>
    </w:p>
    <w:p w14:paraId="64B37080" w14:textId="7C990D9C" w:rsidR="00E228A1" w:rsidRPr="00E228A1" w:rsidRDefault="00E228A1" w:rsidP="00E228A1">
      <w:pPr>
        <w:ind w:left="284" w:hanging="142"/>
        <w:jc w:val="both"/>
        <w:rPr>
          <w:rFonts w:ascii="Arial" w:hAnsi="Arial" w:cs="Arial"/>
        </w:rPr>
      </w:pPr>
      <w:r w:rsidRPr="00E228A1">
        <w:rPr>
          <w:rFonts w:ascii="Arial" w:hAnsi="Arial" w:cs="Arial"/>
        </w:rPr>
        <w:t xml:space="preserve">e) </w:t>
      </w:r>
      <w:r>
        <w:rPr>
          <w:rFonts w:ascii="Arial" w:hAnsi="Arial" w:cs="Arial"/>
        </w:rPr>
        <w:t xml:space="preserve">ładowarka </w:t>
      </w:r>
      <w:r w:rsidRPr="00E228A1">
        <w:rPr>
          <w:rFonts w:ascii="Arial" w:hAnsi="Arial" w:cs="Arial"/>
        </w:rPr>
        <w:t>lub koparko-ładowarka – minimum 1 szt.,</w:t>
      </w:r>
    </w:p>
    <w:p w14:paraId="52EFD63C" w14:textId="77777777" w:rsidR="00E228A1" w:rsidRPr="00E228A1" w:rsidRDefault="00E228A1" w:rsidP="00E228A1">
      <w:pPr>
        <w:ind w:left="284" w:hanging="142"/>
        <w:jc w:val="both"/>
        <w:rPr>
          <w:rFonts w:ascii="Arial" w:hAnsi="Arial" w:cs="Arial"/>
        </w:rPr>
      </w:pPr>
      <w:r w:rsidRPr="00E228A1">
        <w:rPr>
          <w:rFonts w:ascii="Arial" w:hAnsi="Arial" w:cs="Arial"/>
        </w:rPr>
        <w:t>f) samochód samowyładowczy – minimum 2 szt.</w:t>
      </w:r>
    </w:p>
    <w:p w14:paraId="55FA9FAD" w14:textId="77777777" w:rsidR="00E228A1" w:rsidRPr="00E228A1" w:rsidRDefault="00E228A1" w:rsidP="00E228A1">
      <w:pPr>
        <w:ind w:left="284" w:hanging="142"/>
        <w:jc w:val="both"/>
        <w:rPr>
          <w:rFonts w:ascii="Arial" w:hAnsi="Arial" w:cs="Arial"/>
        </w:rPr>
      </w:pPr>
    </w:p>
    <w:p w14:paraId="0ACC8E90" w14:textId="77777777" w:rsidR="00E228A1" w:rsidRPr="00E228A1" w:rsidRDefault="00E228A1" w:rsidP="00E228A1">
      <w:pPr>
        <w:ind w:left="142"/>
        <w:jc w:val="both"/>
        <w:rPr>
          <w:rFonts w:ascii="Arial" w:hAnsi="Arial" w:cs="Arial"/>
        </w:rPr>
      </w:pPr>
      <w:r w:rsidRPr="00E228A1">
        <w:rPr>
          <w:rFonts w:ascii="Arial" w:hAnsi="Arial" w:cs="Arial"/>
        </w:rPr>
        <w:t>Wykonawcy wspólnie ubiegający się o udzielenie niniejszego zamówienia muszą wykazać, że łącznie spełniają powyższy warunek.</w:t>
      </w:r>
    </w:p>
    <w:p w14:paraId="6485CE34" w14:textId="77777777" w:rsidR="00E228A1" w:rsidRPr="00E228A1" w:rsidRDefault="00E228A1" w:rsidP="00E228A1">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w:t>
      </w:r>
      <w:r w:rsidR="00CD6F40" w:rsidRPr="00E976AF">
        <w:rPr>
          <w:rFonts w:ascii="Arial" w:hAnsi="Arial" w:cs="Arial"/>
        </w:rPr>
        <w:lastRenderedPageBreak/>
        <w:t>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lastRenderedPageBreak/>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lastRenderedPageBreak/>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A71C56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2B38A8">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2B38A8">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F384EAB"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D5605E">
        <w:rPr>
          <w:rFonts w:ascii="Arial" w:hAnsi="Arial" w:cs="Arial"/>
        </w:rPr>
        <w:t>3</w:t>
      </w:r>
      <w:r w:rsidRPr="00E976AF">
        <w:rPr>
          <w:rFonts w:ascii="Arial" w:hAnsi="Arial" w:cs="Arial"/>
        </w:rPr>
        <w:t xml:space="preserve">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70F54592"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2B38A8">
        <w:rPr>
          <w:rFonts w:ascii="Arial" w:hAnsi="Arial" w:cs="Arial"/>
        </w:rPr>
        <w:t>4</w:t>
      </w:r>
      <w:r w:rsidRPr="00E976AF">
        <w:rPr>
          <w:rFonts w:ascii="Arial" w:hAnsi="Arial" w:cs="Arial"/>
        </w:rPr>
        <w:t xml:space="preserve"> r. poz. </w:t>
      </w:r>
      <w:r w:rsidR="002B38A8">
        <w:rPr>
          <w:rFonts w:ascii="Arial" w:hAnsi="Arial" w:cs="Arial"/>
        </w:rPr>
        <w:t>507</w:t>
      </w:r>
      <w:r w:rsidR="001A1837">
        <w:rPr>
          <w:rFonts w:ascii="Arial" w:hAnsi="Arial" w:cs="Arial"/>
        </w:rPr>
        <w:t xml:space="preserve">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 xml:space="preserve">opatrzonej </w:t>
      </w:r>
      <w:r w:rsidRPr="00E976AF">
        <w:rPr>
          <w:rFonts w:ascii="Arial" w:hAnsi="Arial" w:cs="Arial"/>
          <w:b/>
          <w:szCs w:val="22"/>
        </w:rPr>
        <w:lastRenderedPageBreak/>
        <w:t>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1"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1"/>
    <w:p w14:paraId="5273200B" w14:textId="7796BE02"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2E139C" w:rsidRPr="002E139C">
        <w:rPr>
          <w:rFonts w:ascii="Arial" w:hAnsi="Arial" w:cs="Arial"/>
        </w:rPr>
        <w:t>tj. wartość zadania w zakresie robót drogowych, klasę drogi, powierzchnia cienkiej warstwy na zimno SLURRY SEAL</w:t>
      </w:r>
      <w:r w:rsidR="00556588" w:rsidRPr="002E139C">
        <w:rPr>
          <w:rFonts w:ascii="Arial" w:hAnsi="Arial" w:cs="Arial"/>
        </w:rPr>
        <w:t>), przy czym opisując robotę wykonawca powinien również zamieścić</w:t>
      </w:r>
      <w:r w:rsidR="00556588" w:rsidRPr="00E976AF">
        <w:rPr>
          <w:rFonts w:ascii="Arial" w:hAnsi="Arial" w:cs="Arial"/>
        </w:rPr>
        <w:t xml:space="preserve">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2E139C">
        <w:rPr>
          <w:rFonts w:ascii="Arial" w:hAnsi="Arial" w:cs="Arial"/>
        </w:rPr>
        <w:t xml:space="preserve"> </w:t>
      </w:r>
      <w:r w:rsidR="00556588"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43A5CC1F" w14:textId="252AC83B" w:rsidR="002E139C" w:rsidRPr="002E139C" w:rsidRDefault="002E139C" w:rsidP="002E139C">
      <w:pPr>
        <w:ind w:left="284" w:hanging="142"/>
        <w:jc w:val="both"/>
        <w:rPr>
          <w:rFonts w:ascii="Arial" w:hAnsi="Arial" w:cs="Arial"/>
        </w:rPr>
      </w:pPr>
      <w:r w:rsidRPr="002E139C">
        <w:rPr>
          <w:rFonts w:ascii="Arial" w:hAnsi="Arial" w:cs="Arial"/>
        </w:rPr>
        <w:t xml:space="preserve">c) </w:t>
      </w:r>
      <w:r w:rsidRPr="002E139C">
        <w:rPr>
          <w:rFonts w:ascii="Arial" w:hAnsi="Arial" w:cs="Arial"/>
          <w:b/>
          <w:bCs/>
        </w:rPr>
        <w:t>wykazu narzędzi</w:t>
      </w:r>
      <w:r w:rsidRPr="002E139C">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Pr="002E139C">
        <w:rPr>
          <w:rFonts w:ascii="Arial" w:hAnsi="Arial" w:cs="Arial"/>
          <w:b/>
        </w:rPr>
        <w:t>załącznik nr 8</w:t>
      </w:r>
      <w:r w:rsidRPr="002E139C">
        <w:rPr>
          <w:rFonts w:ascii="Arial" w:hAnsi="Arial" w:cs="Arial"/>
        </w:rPr>
        <w:t xml:space="preserve"> do SWZ i powinien zawierać szczegółowe informacje i dane niezbędne do oceny warunków udziału w postępowaniu, o którym mowa w punkcie </w:t>
      </w:r>
      <w:r w:rsidRPr="002E139C">
        <w:rPr>
          <w:rFonts w:ascii="Arial" w:hAnsi="Arial" w:cs="Arial"/>
          <w:b/>
        </w:rPr>
        <w:t>4.4.3</w:t>
      </w:r>
      <w:r w:rsidRPr="002E139C">
        <w:rPr>
          <w:rFonts w:ascii="Arial" w:hAnsi="Arial" w:cs="Arial"/>
        </w:rPr>
        <w:t xml:space="preserve"> SWZ (tj. nazwę </w:t>
      </w:r>
      <w:r w:rsidR="00F22542">
        <w:rPr>
          <w:rFonts w:ascii="Arial" w:hAnsi="Arial" w:cs="Arial"/>
        </w:rPr>
        <w:t>i</w:t>
      </w:r>
      <w:r w:rsidRPr="002E139C">
        <w:rPr>
          <w:rFonts w:ascii="Arial" w:hAnsi="Arial" w:cs="Arial"/>
        </w:rPr>
        <w:t xml:space="preserve"> ilość jednostek sprzętowych) oraz podać informację o podstawie do dysponowania jednostkami sprzętowymi.</w:t>
      </w:r>
    </w:p>
    <w:p w14:paraId="30C9AAAF" w14:textId="77777777" w:rsidR="002E139C" w:rsidRPr="002E139C" w:rsidRDefault="002E139C" w:rsidP="005B253B">
      <w:pPr>
        <w:ind w:left="426" w:hanging="142"/>
        <w:jc w:val="both"/>
        <w:rPr>
          <w:rFonts w:ascii="Arial" w:hAnsi="Arial" w:cs="Arial"/>
        </w:rPr>
      </w:pPr>
    </w:p>
    <w:p w14:paraId="19597CBA" w14:textId="45528018" w:rsidR="00AC7899" w:rsidRPr="00E976AF" w:rsidRDefault="00AC7899" w:rsidP="00AC7899">
      <w:pPr>
        <w:ind w:left="142" w:hanging="142"/>
        <w:jc w:val="both"/>
        <w:rPr>
          <w:rFonts w:ascii="Arial" w:hAnsi="Arial" w:cs="Arial"/>
          <w:bCs/>
        </w:rPr>
      </w:pPr>
      <w:bookmarkStart w:id="2"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2"/>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lastRenderedPageBreak/>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3"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4"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w:t>
      </w:r>
      <w:r w:rsidR="008C7104" w:rsidRPr="00D9678A">
        <w:rPr>
          <w:rFonts w:ascii="Arial" w:hAnsi="Arial" w:cs="Arial"/>
        </w:rPr>
        <w:lastRenderedPageBreak/>
        <w:t>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4"/>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5"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5"/>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5FC85DE7" w14:textId="77777777" w:rsidR="00484A54" w:rsidRPr="00E976AF" w:rsidRDefault="00484A54" w:rsidP="00B87617">
      <w:pPr>
        <w:ind w:left="142" w:hanging="142"/>
        <w:jc w:val="both"/>
        <w:rPr>
          <w:rFonts w:ascii="Arial" w:hAnsi="Arial" w:cs="Arial"/>
          <w:b/>
        </w:rPr>
      </w:pP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lastRenderedPageBreak/>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45255596" w:rsidR="00A23DF3" w:rsidRPr="00E976AF" w:rsidRDefault="00000000" w:rsidP="00A23DF3">
      <w:pPr>
        <w:ind w:left="142" w:hanging="142"/>
        <w:jc w:val="both"/>
        <w:rPr>
          <w:rFonts w:ascii="Arial" w:hAnsi="Arial" w:cs="Arial"/>
        </w:rPr>
      </w:pPr>
      <w:hyperlink r:id="rId19" w:history="1">
        <w:r w:rsidR="00E228A1">
          <w:rPr>
            <w:rStyle w:val="Hipercze"/>
            <w:rFonts w:ascii="Arial" w:hAnsi="Arial" w:cs="Arial"/>
          </w:rPr>
          <w:t>https://platformazakupowa.pl/transakcja/931347</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lastRenderedPageBreak/>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7ACB677"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6"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6"/>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E228A1">
          <w:rPr>
            <w:rStyle w:val="Hipercze"/>
            <w:rFonts w:ascii="Arial" w:hAnsi="Arial" w:cs="Arial"/>
          </w:rPr>
          <w:t>https://platformazakupowa.pl/transakcja/931347</w:t>
        </w:r>
      </w:hyperlink>
      <w:r w:rsidR="00E228A1">
        <w:rPr>
          <w:rStyle w:val="Hipercze"/>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 xml:space="preserve">(w przypadku gdy </w:t>
      </w:r>
      <w:r w:rsidR="00044A28" w:rsidRPr="00E976AF">
        <w:rPr>
          <w:rFonts w:ascii="Arial" w:hAnsi="Arial" w:cs="Arial"/>
        </w:rPr>
        <w:lastRenderedPageBreak/>
        <w:t>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3A3795EA" w:rsidR="000C6B81" w:rsidRPr="00E976AF" w:rsidRDefault="00000000" w:rsidP="000C6B81">
      <w:pPr>
        <w:ind w:left="142" w:hanging="142"/>
        <w:jc w:val="both"/>
        <w:rPr>
          <w:rFonts w:ascii="Arial" w:hAnsi="Arial" w:cs="Arial"/>
        </w:rPr>
      </w:pPr>
      <w:hyperlink r:id="rId27" w:history="1">
        <w:r w:rsidR="00E228A1">
          <w:rPr>
            <w:rStyle w:val="Hipercze"/>
            <w:rFonts w:ascii="Arial" w:hAnsi="Arial" w:cs="Arial"/>
          </w:rPr>
          <w:t>https://platformazakupowa.pl/transakcja/931347</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7"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7"/>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w:t>
      </w:r>
      <w:r w:rsidRPr="00E976AF">
        <w:rPr>
          <w:rFonts w:ascii="Arial" w:hAnsi="Arial" w:cs="Arial"/>
        </w:rPr>
        <w:lastRenderedPageBreak/>
        <w:t xml:space="preserve">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8" w:name="_Hlk61332676"/>
      <w:r w:rsidR="00F46026" w:rsidRPr="00E976AF">
        <w:rPr>
          <w:rFonts w:ascii="Arial" w:hAnsi="Arial" w:cs="Arial"/>
        </w:rPr>
        <w:t>.</w:t>
      </w:r>
    </w:p>
    <w:bookmarkEnd w:id="8"/>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lastRenderedPageBreak/>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lastRenderedPageBreak/>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3B9826F5" w14:textId="77777777" w:rsidR="00FD13E9" w:rsidRDefault="00FD13E9" w:rsidP="00C46A1A">
      <w:pPr>
        <w:jc w:val="both"/>
        <w:rPr>
          <w:rFonts w:ascii="Arial" w:hAnsi="Arial" w:cs="Arial"/>
          <w:b/>
          <w:bCs/>
        </w:rPr>
      </w:pPr>
    </w:p>
    <w:p w14:paraId="136EC951" w14:textId="514C3EF5" w:rsidR="004D2AF6" w:rsidRPr="00FD13E9" w:rsidRDefault="004D2AF6" w:rsidP="004D2AF6">
      <w:pPr>
        <w:jc w:val="both"/>
        <w:rPr>
          <w:rFonts w:ascii="Arial" w:hAnsi="Arial" w:cs="Arial"/>
          <w:highlight w:val="yellow"/>
        </w:rPr>
      </w:pPr>
      <w:r w:rsidRPr="00FD13E9">
        <w:rPr>
          <w:rFonts w:ascii="Arial" w:hAnsi="Arial" w:cs="Arial"/>
          <w:b/>
          <w:bCs/>
        </w:rPr>
        <w:t>9.1.</w:t>
      </w:r>
      <w:r w:rsidRPr="00FD13E9">
        <w:rPr>
          <w:rFonts w:ascii="Arial" w:hAnsi="Arial" w:cs="Arial"/>
        </w:rPr>
        <w:t xml:space="preserve"> </w:t>
      </w:r>
      <w:r w:rsidR="00FD13E9" w:rsidRPr="00FD13E9">
        <w:rPr>
          <w:rFonts w:ascii="Arial" w:hAnsi="Arial" w:cs="Arial"/>
        </w:rPr>
        <w:t xml:space="preserve">Przedmiotem zamówienia jest remont drogi wojewódzkiej nr 414 km 37+150 – km 44+850 – odc. od m. Dębina do obwodnicy m. Biała – realizowany w technologii uszorstnienia warstwą bitumiczną SLURRY SEAL (dwuwarstwowo) </w:t>
      </w:r>
      <w:r w:rsidRPr="00FD13E9">
        <w:rPr>
          <w:rFonts w:ascii="Arial" w:hAnsi="Arial" w:cs="Arial"/>
        </w:rPr>
        <w:t xml:space="preserve">zgodnie z warunkami specyfikacji warunków zamówienia. </w:t>
      </w:r>
    </w:p>
    <w:p w14:paraId="1C2DF4A1" w14:textId="77777777" w:rsidR="004D2AF6" w:rsidRPr="00FD13E9" w:rsidRDefault="004D2AF6" w:rsidP="004D2AF6">
      <w:pPr>
        <w:jc w:val="both"/>
        <w:rPr>
          <w:rFonts w:ascii="Arial" w:hAnsi="Arial" w:cs="Arial"/>
          <w:b/>
          <w:bCs/>
          <w:highlight w:val="yellow"/>
        </w:rPr>
      </w:pPr>
    </w:p>
    <w:p w14:paraId="2A0E93EA" w14:textId="77777777" w:rsidR="004D2AF6" w:rsidRPr="00FD13E9" w:rsidRDefault="004D2AF6" w:rsidP="004D2AF6">
      <w:pPr>
        <w:ind w:left="142" w:hanging="142"/>
        <w:jc w:val="both"/>
        <w:rPr>
          <w:rFonts w:ascii="Arial" w:hAnsi="Arial" w:cs="Arial"/>
          <w:b/>
          <w:bCs/>
        </w:rPr>
      </w:pPr>
      <w:r w:rsidRPr="00FD13E9">
        <w:rPr>
          <w:rFonts w:ascii="Arial" w:hAnsi="Arial" w:cs="Arial"/>
          <w:b/>
          <w:bCs/>
        </w:rPr>
        <w:t xml:space="preserve">Kod i nazwa Wspólnego Słownika Zamówień: </w:t>
      </w:r>
    </w:p>
    <w:p w14:paraId="44D67648" w14:textId="77777777" w:rsidR="002E139C" w:rsidRPr="00FD13E9" w:rsidRDefault="002E139C" w:rsidP="002E139C">
      <w:pPr>
        <w:jc w:val="both"/>
        <w:rPr>
          <w:rFonts w:ascii="Arial" w:hAnsi="Arial" w:cs="Arial"/>
          <w:bCs/>
        </w:rPr>
      </w:pPr>
      <w:r w:rsidRPr="00FD13E9">
        <w:rPr>
          <w:rFonts w:ascii="Arial" w:hAnsi="Arial" w:cs="Arial"/>
          <w:bCs/>
        </w:rPr>
        <w:t>45111000-8 Roboty w zakresie burzenia, roboty ziemne</w:t>
      </w:r>
    </w:p>
    <w:p w14:paraId="72846EE3" w14:textId="77777777" w:rsidR="002E139C" w:rsidRPr="00FD13E9" w:rsidRDefault="002E139C" w:rsidP="002E139C">
      <w:pPr>
        <w:jc w:val="both"/>
        <w:rPr>
          <w:rFonts w:ascii="Arial" w:hAnsi="Arial" w:cs="Arial"/>
          <w:bCs/>
        </w:rPr>
      </w:pPr>
      <w:r w:rsidRPr="00FD13E9">
        <w:rPr>
          <w:rFonts w:ascii="Arial" w:hAnsi="Arial" w:cs="Arial"/>
          <w:bCs/>
        </w:rPr>
        <w:t>45233000-9 Roboty w zakresie konstruowania, fundamentowania oraz wykonania nawierzchni autostrad, dróg</w:t>
      </w:r>
    </w:p>
    <w:p w14:paraId="5D9EE649" w14:textId="77777777" w:rsidR="002E139C" w:rsidRPr="00FD13E9" w:rsidRDefault="002E139C" w:rsidP="002E139C">
      <w:pPr>
        <w:jc w:val="both"/>
        <w:rPr>
          <w:rFonts w:ascii="Arial" w:hAnsi="Arial" w:cs="Arial"/>
          <w:bCs/>
        </w:rPr>
      </w:pPr>
      <w:r w:rsidRPr="00FD13E9">
        <w:rPr>
          <w:rFonts w:ascii="Arial" w:hAnsi="Arial" w:cs="Arial"/>
          <w:bCs/>
        </w:rPr>
        <w:t>45233140-2 Roboty drogowe</w:t>
      </w:r>
    </w:p>
    <w:p w14:paraId="33F5670C" w14:textId="77777777" w:rsidR="002E139C" w:rsidRPr="00FD13E9" w:rsidRDefault="002E139C" w:rsidP="002E139C">
      <w:pPr>
        <w:jc w:val="both"/>
        <w:rPr>
          <w:rFonts w:ascii="Arial" w:hAnsi="Arial" w:cs="Arial"/>
          <w:bCs/>
        </w:rPr>
      </w:pPr>
      <w:r w:rsidRPr="00FD13E9">
        <w:rPr>
          <w:rFonts w:ascii="Arial" w:hAnsi="Arial" w:cs="Arial"/>
          <w:bCs/>
        </w:rPr>
        <w:t>45233221-4 Malowanie nawierzchni</w:t>
      </w:r>
    </w:p>
    <w:p w14:paraId="3C75E28F" w14:textId="77777777" w:rsidR="004D2AF6" w:rsidRPr="00FD13E9" w:rsidRDefault="004D2AF6" w:rsidP="00B736DB">
      <w:pPr>
        <w:jc w:val="both"/>
        <w:rPr>
          <w:rFonts w:ascii="Arial" w:hAnsi="Arial" w:cs="Arial"/>
        </w:rPr>
      </w:pPr>
    </w:p>
    <w:p w14:paraId="64EEC306" w14:textId="77777777" w:rsidR="002E139C" w:rsidRPr="00FD13E9" w:rsidRDefault="006D4CC2" w:rsidP="002E139C">
      <w:pPr>
        <w:jc w:val="both"/>
        <w:rPr>
          <w:rFonts w:ascii="Arial" w:hAnsi="Arial" w:cs="Arial"/>
        </w:rPr>
      </w:pPr>
      <w:r w:rsidRPr="00FD13E9">
        <w:rPr>
          <w:rFonts w:ascii="Arial" w:hAnsi="Arial" w:cs="Arial"/>
          <w:b/>
          <w:bCs/>
        </w:rPr>
        <w:t>9.1.1.</w:t>
      </w:r>
      <w:r w:rsidRPr="00FD13E9">
        <w:rPr>
          <w:rFonts w:ascii="Arial" w:hAnsi="Arial" w:cs="Arial"/>
        </w:rPr>
        <w:t xml:space="preserve"> </w:t>
      </w:r>
      <w:r w:rsidR="002E139C" w:rsidRPr="00FD13E9">
        <w:rPr>
          <w:rFonts w:ascii="Arial" w:hAnsi="Arial" w:cs="Arial"/>
        </w:rPr>
        <w:t xml:space="preserve">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w:t>
      </w:r>
      <w:r w:rsidR="002E139C" w:rsidRPr="00FD13E9">
        <w:rPr>
          <w:rFonts w:ascii="Arial" w:hAnsi="Arial" w:cs="Arial"/>
        </w:rPr>
        <w:lastRenderedPageBreak/>
        <w:t>udzielaniu gwarancji, jak i rękojmi za wady. W przypadku jednego wykonawcy nie rozmywa się odpowiedzialność gwaranta za nienależyte wykonanie zamówienia.</w:t>
      </w:r>
    </w:p>
    <w:p w14:paraId="60164A30" w14:textId="77777777" w:rsidR="00DD4D36" w:rsidRPr="00FD13E9" w:rsidRDefault="00DD4D36" w:rsidP="009D76DA">
      <w:pPr>
        <w:ind w:left="142" w:hanging="142"/>
        <w:jc w:val="both"/>
        <w:rPr>
          <w:rFonts w:ascii="Arial" w:hAnsi="Arial" w:cs="Arial"/>
        </w:rPr>
      </w:pPr>
    </w:p>
    <w:p w14:paraId="38B14EB0" w14:textId="77777777" w:rsidR="002C17B6" w:rsidRPr="00FD13E9" w:rsidRDefault="002C17B6" w:rsidP="002C17B6">
      <w:pPr>
        <w:ind w:left="142" w:hanging="142"/>
        <w:jc w:val="both"/>
        <w:rPr>
          <w:rFonts w:ascii="Arial" w:hAnsi="Arial" w:cs="Arial"/>
        </w:rPr>
      </w:pPr>
      <w:r w:rsidRPr="00FD13E9">
        <w:rPr>
          <w:rFonts w:ascii="Arial" w:hAnsi="Arial" w:cs="Arial"/>
          <w:b/>
          <w:bCs/>
        </w:rPr>
        <w:t>9.2.</w:t>
      </w:r>
      <w:r w:rsidRPr="00FD13E9">
        <w:rPr>
          <w:rFonts w:ascii="Arial" w:hAnsi="Arial" w:cs="Arial"/>
        </w:rPr>
        <w:t xml:space="preserve"> Opis przedmiotu zamówienia.</w:t>
      </w:r>
    </w:p>
    <w:p w14:paraId="6211BC13" w14:textId="0064D0CD" w:rsidR="00DD4D36" w:rsidRPr="00FD13E9" w:rsidRDefault="00FD13E9" w:rsidP="00655F4B">
      <w:pPr>
        <w:ind w:left="142"/>
        <w:jc w:val="both"/>
        <w:rPr>
          <w:rFonts w:ascii="Arial" w:hAnsi="Arial" w:cs="Arial"/>
        </w:rPr>
      </w:pPr>
      <w:r w:rsidRPr="00FD13E9">
        <w:rPr>
          <w:rFonts w:ascii="Arial" w:hAnsi="Arial" w:cs="Arial"/>
          <w:bCs/>
        </w:rPr>
        <w:t xml:space="preserve">Przedmiotem zamówienia jest wykonanie robót budowlanych dotyczących </w:t>
      </w:r>
      <w:r w:rsidRPr="00FD13E9">
        <w:rPr>
          <w:rFonts w:ascii="Arial" w:hAnsi="Arial" w:cs="Arial"/>
        </w:rPr>
        <w:t>remontu drogi wojewódzkiej nr 414 km 37+150 – km 44+850 – odc. od m. Dębina do obwodnicy m. Biała – realizowany w technologii uszorstnienia warstwą bitumiczną SLURRY SEAL (dwuwarstwowo).</w:t>
      </w:r>
    </w:p>
    <w:p w14:paraId="55549032" w14:textId="77777777" w:rsidR="00FD13E9" w:rsidRPr="00E5239B" w:rsidRDefault="00FD13E9"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76F767D1" w14:textId="010A9F2C"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o</w:t>
      </w:r>
      <w:r w:rsidRPr="001E758A">
        <w:rPr>
          <w:rFonts w:ascii="Arial" w:hAnsi="Arial" w:cs="Arial"/>
        </w:rPr>
        <w:t>pracowanie, zatwierdzenie i wprowadzenie tymczasowej organizacji ruchu wraz z jego utrzymaniem na czas prowadzenia robót</w:t>
      </w:r>
      <w:r>
        <w:rPr>
          <w:rFonts w:ascii="Arial" w:hAnsi="Arial" w:cs="Arial"/>
        </w:rPr>
        <w:t>,</w:t>
      </w:r>
    </w:p>
    <w:p w14:paraId="0C56B27E" w14:textId="013A23B4"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u</w:t>
      </w:r>
      <w:r w:rsidRPr="001E758A">
        <w:rPr>
          <w:rFonts w:ascii="Arial" w:hAnsi="Arial" w:cs="Arial"/>
        </w:rPr>
        <w:t>sunięcie (frezowanie) starego oznakowania poziomego wraz z miejscowym frezowaniem profilowym</w:t>
      </w:r>
      <w:r>
        <w:rPr>
          <w:rFonts w:ascii="Arial" w:hAnsi="Arial" w:cs="Arial"/>
        </w:rPr>
        <w:t>,</w:t>
      </w:r>
    </w:p>
    <w:p w14:paraId="750A3F19" w14:textId="4B3906E8"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m</w:t>
      </w:r>
      <w:r w:rsidRPr="001E758A">
        <w:rPr>
          <w:rFonts w:ascii="Arial" w:hAnsi="Arial" w:cs="Arial"/>
        </w:rPr>
        <w:t>echaniczne oczyszczenie jezdni</w:t>
      </w:r>
      <w:r>
        <w:rPr>
          <w:rFonts w:ascii="Arial" w:hAnsi="Arial" w:cs="Arial"/>
        </w:rPr>
        <w:t>,</w:t>
      </w:r>
    </w:p>
    <w:p w14:paraId="25238C2F" w14:textId="65CAC659"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m</w:t>
      </w:r>
      <w:r w:rsidRPr="001E758A">
        <w:rPr>
          <w:rFonts w:ascii="Arial" w:hAnsi="Arial" w:cs="Arial"/>
        </w:rPr>
        <w:t>echaniczne skropienie nawierzchni emulsją bitumiczną</w:t>
      </w:r>
      <w:r>
        <w:rPr>
          <w:rFonts w:ascii="Arial" w:hAnsi="Arial" w:cs="Arial"/>
        </w:rPr>
        <w:t>,</w:t>
      </w:r>
    </w:p>
    <w:p w14:paraId="5FC5A257" w14:textId="2F283CE5"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w</w:t>
      </w:r>
      <w:r w:rsidRPr="001E758A">
        <w:rPr>
          <w:rFonts w:ascii="Arial" w:hAnsi="Arial" w:cs="Arial"/>
        </w:rPr>
        <w:t>ykonanie nawierzchni z cienkiej warstwy bitumicznej (emulsyjno-grysowej) na zimno typu SLURRY SEAL (dwuwarstwowo)</w:t>
      </w:r>
      <w:r>
        <w:rPr>
          <w:rFonts w:ascii="Arial" w:hAnsi="Arial" w:cs="Arial"/>
        </w:rPr>
        <w:t>,</w:t>
      </w:r>
    </w:p>
    <w:p w14:paraId="3BF1D772" w14:textId="76345097"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o</w:t>
      </w:r>
      <w:r w:rsidRPr="001E758A">
        <w:rPr>
          <w:rFonts w:ascii="Arial" w:hAnsi="Arial" w:cs="Arial"/>
        </w:rPr>
        <w:t>dtworzenie oznakowania poziomego – grubowarstwowo</w:t>
      </w:r>
      <w:r>
        <w:rPr>
          <w:rFonts w:ascii="Arial" w:hAnsi="Arial" w:cs="Arial"/>
        </w:rPr>
        <w:t>,</w:t>
      </w:r>
    </w:p>
    <w:p w14:paraId="47E30336" w14:textId="52F2E49C"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u</w:t>
      </w:r>
      <w:r w:rsidRPr="001E758A">
        <w:rPr>
          <w:rFonts w:ascii="Arial" w:hAnsi="Arial" w:cs="Arial"/>
        </w:rPr>
        <w:t>przątnięcie terenu robót.</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793DCDE4" w14:textId="77777777" w:rsidR="00FD13E9" w:rsidRDefault="00FD13E9" w:rsidP="00FD13E9">
      <w:pPr>
        <w:jc w:val="both"/>
        <w:rPr>
          <w:rFonts w:ascii="Arial" w:hAnsi="Arial" w:cs="Arial"/>
          <w:b/>
          <w:bCs/>
        </w:rPr>
      </w:pPr>
    </w:p>
    <w:p w14:paraId="0D179810" w14:textId="645D9D23" w:rsidR="00FD13E9" w:rsidRPr="00FD13E9" w:rsidRDefault="00FD13E9" w:rsidP="00FD13E9">
      <w:pPr>
        <w:jc w:val="both"/>
        <w:rPr>
          <w:rFonts w:ascii="Arial" w:hAnsi="Arial" w:cs="Arial"/>
          <w:b/>
          <w:bCs/>
        </w:rPr>
      </w:pPr>
      <w:r w:rsidRPr="002A3448">
        <w:rPr>
          <w:rFonts w:ascii="Arial" w:hAnsi="Arial" w:cs="Arial"/>
          <w:b/>
          <w:bCs/>
        </w:rPr>
        <w:t xml:space="preserve">Zamierzenie z uwagi na specyfikę przyjętej technologii musi być realizowane pod ścisłym rygorem w okresie letnim (miesiące </w:t>
      </w:r>
      <w:r w:rsidR="002A3448" w:rsidRPr="002A3448">
        <w:rPr>
          <w:rFonts w:ascii="Arial" w:hAnsi="Arial" w:cs="Arial"/>
          <w:b/>
          <w:bCs/>
        </w:rPr>
        <w:t>lipiec</w:t>
      </w:r>
      <w:r w:rsidRPr="002A3448">
        <w:rPr>
          <w:rFonts w:ascii="Arial" w:hAnsi="Arial" w:cs="Arial"/>
          <w:b/>
          <w:bCs/>
        </w:rPr>
        <w:t>-wrzesień) przy sprzyjających warunkach pogodowych (nasłonecznienie oraz temperatura).</w:t>
      </w:r>
    </w:p>
    <w:p w14:paraId="0A7A3388" w14:textId="77777777" w:rsidR="00FD13E9" w:rsidRPr="00FD13E9" w:rsidRDefault="00FD13E9" w:rsidP="00FD13E9">
      <w:pPr>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5C79C5"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xml:space="preserve">) </w:t>
      </w:r>
      <w:r w:rsidR="00C818E3" w:rsidRPr="005C79C5">
        <w:rPr>
          <w:rFonts w:ascii="Arial" w:hAnsi="Arial" w:cs="Arial"/>
        </w:rPr>
        <w:t>opracowania harmonogramu rzeczowo-finansowego,</w:t>
      </w:r>
    </w:p>
    <w:p w14:paraId="7B285687" w14:textId="494AE435" w:rsidR="002C17B6" w:rsidRPr="005C79C5" w:rsidRDefault="0044126C" w:rsidP="002C17B6">
      <w:pPr>
        <w:ind w:left="284" w:hanging="142"/>
        <w:jc w:val="both"/>
        <w:rPr>
          <w:rFonts w:ascii="Arial" w:hAnsi="Arial" w:cs="Arial"/>
        </w:rPr>
      </w:pPr>
      <w:r w:rsidRPr="005C79C5">
        <w:rPr>
          <w:rFonts w:ascii="Arial" w:hAnsi="Arial" w:cs="Arial"/>
        </w:rPr>
        <w:t>2</w:t>
      </w:r>
      <w:r w:rsidR="002C17B6" w:rsidRPr="005C79C5">
        <w:rPr>
          <w:rFonts w:ascii="Arial" w:hAnsi="Arial" w:cs="Arial"/>
        </w:rPr>
        <w:t>) opracowania planu bezpieczeństwa i ochrony zdrowia,</w:t>
      </w:r>
    </w:p>
    <w:p w14:paraId="558C6EAE" w14:textId="77E74426" w:rsidR="002C17B6" w:rsidRPr="005C79C5" w:rsidRDefault="0044126C" w:rsidP="002C17B6">
      <w:pPr>
        <w:ind w:left="284" w:hanging="142"/>
        <w:jc w:val="both"/>
        <w:rPr>
          <w:rFonts w:ascii="Arial" w:hAnsi="Arial" w:cs="Arial"/>
        </w:rPr>
      </w:pPr>
      <w:r w:rsidRPr="005C79C5">
        <w:rPr>
          <w:rFonts w:ascii="Arial" w:hAnsi="Arial" w:cs="Arial"/>
        </w:rPr>
        <w:t>3</w:t>
      </w:r>
      <w:r w:rsidR="002C17B6" w:rsidRPr="005C79C5">
        <w:rPr>
          <w:rFonts w:ascii="Arial" w:hAnsi="Arial" w:cs="Arial"/>
        </w:rPr>
        <w:t>) opracowania programu zapewnienia jakości (PZJ),</w:t>
      </w:r>
    </w:p>
    <w:p w14:paraId="29572904" w14:textId="77777777" w:rsidR="00FD13E9" w:rsidRPr="005C79C5" w:rsidRDefault="00FD13E9" w:rsidP="00FD13E9">
      <w:pPr>
        <w:tabs>
          <w:tab w:val="left" w:pos="142"/>
        </w:tabs>
        <w:ind w:right="-1"/>
        <w:jc w:val="both"/>
        <w:rPr>
          <w:rFonts w:ascii="Arial" w:hAnsi="Arial" w:cs="Arial"/>
        </w:rPr>
      </w:pPr>
      <w:r w:rsidRPr="005C79C5">
        <w:rPr>
          <w:rFonts w:ascii="Arial" w:hAnsi="Arial" w:cs="Arial"/>
        </w:rPr>
        <w:tab/>
      </w:r>
      <w:r w:rsidR="0044126C" w:rsidRPr="005C79C5">
        <w:rPr>
          <w:rFonts w:ascii="Arial" w:hAnsi="Arial" w:cs="Arial"/>
        </w:rPr>
        <w:t>4</w:t>
      </w:r>
      <w:r w:rsidR="00C818E3" w:rsidRPr="005C79C5">
        <w:rPr>
          <w:rFonts w:ascii="Arial" w:hAnsi="Arial" w:cs="Arial"/>
        </w:rPr>
        <w:t>) zapewnienia obsługi geodezyjnej niezbędnej do wykonania zamówienia</w:t>
      </w:r>
      <w:r w:rsidRPr="005C79C5">
        <w:rPr>
          <w:rFonts w:ascii="Arial" w:hAnsi="Arial" w:cs="Arial"/>
        </w:rPr>
        <w:t xml:space="preserve"> (jeśli </w:t>
      </w:r>
    </w:p>
    <w:p w14:paraId="2A555D7C" w14:textId="70BC1783" w:rsidR="00C818E3" w:rsidRPr="005C79C5" w:rsidRDefault="00FD13E9" w:rsidP="00FD13E9">
      <w:pPr>
        <w:tabs>
          <w:tab w:val="left" w:pos="142"/>
        </w:tabs>
        <w:ind w:right="-1"/>
        <w:jc w:val="both"/>
        <w:rPr>
          <w:rFonts w:ascii="Arial" w:hAnsi="Arial" w:cs="Arial"/>
        </w:rPr>
      </w:pPr>
      <w:r w:rsidRPr="005C79C5">
        <w:rPr>
          <w:rFonts w:ascii="Arial" w:hAnsi="Arial" w:cs="Arial"/>
        </w:rPr>
        <w:tab/>
        <w:t>zachodzi taka konieczność)</w:t>
      </w:r>
      <w:r w:rsidR="00C818E3" w:rsidRPr="005C79C5">
        <w:rPr>
          <w:rFonts w:ascii="Arial" w:hAnsi="Arial" w:cs="Arial"/>
        </w:rPr>
        <w:t>,</w:t>
      </w:r>
    </w:p>
    <w:p w14:paraId="22052639" w14:textId="77777777" w:rsidR="00484A54" w:rsidRDefault="00831804" w:rsidP="00831804">
      <w:pPr>
        <w:tabs>
          <w:tab w:val="left" w:pos="142"/>
        </w:tabs>
        <w:ind w:right="-1"/>
        <w:jc w:val="both"/>
        <w:rPr>
          <w:rFonts w:ascii="Arial" w:hAnsi="Arial" w:cs="Arial"/>
        </w:rPr>
      </w:pPr>
      <w:r w:rsidRPr="005C79C5">
        <w:rPr>
          <w:rFonts w:ascii="Arial" w:hAnsi="Arial" w:cs="Arial"/>
        </w:rPr>
        <w:tab/>
      </w:r>
      <w:r w:rsidR="0044126C" w:rsidRPr="005C79C5">
        <w:rPr>
          <w:rFonts w:ascii="Arial" w:hAnsi="Arial" w:cs="Arial"/>
        </w:rPr>
        <w:t>5</w:t>
      </w:r>
      <w:r w:rsidR="00C818E3" w:rsidRPr="005C79C5">
        <w:rPr>
          <w:rFonts w:ascii="Arial" w:hAnsi="Arial" w:cs="Arial"/>
        </w:rPr>
        <w:t xml:space="preserve">) </w:t>
      </w:r>
      <w:bookmarkStart w:id="9" w:name="_Hlk63844724"/>
      <w:r w:rsidRPr="005C79C5">
        <w:rPr>
          <w:rFonts w:ascii="Arial" w:hAnsi="Arial" w:cs="Arial"/>
        </w:rPr>
        <w:t xml:space="preserve">opracowania geodezyjnego operatu powykonawczego </w:t>
      </w:r>
      <w:bookmarkEnd w:id="9"/>
      <w:r w:rsidRPr="005C79C5">
        <w:rPr>
          <w:rFonts w:ascii="Arial" w:hAnsi="Arial" w:cs="Arial"/>
        </w:rPr>
        <w:t>(</w:t>
      </w:r>
      <w:r w:rsidR="005C79C5" w:rsidRPr="005C79C5">
        <w:rPr>
          <w:rFonts w:ascii="Arial" w:hAnsi="Arial" w:cs="Arial"/>
        </w:rPr>
        <w:t xml:space="preserve">obmiar </w:t>
      </w:r>
      <w:r w:rsidRPr="005C79C5">
        <w:rPr>
          <w:rFonts w:ascii="Arial" w:hAnsi="Arial" w:cs="Arial"/>
        </w:rPr>
        <w:t xml:space="preserve">powierzchni w </w:t>
      </w:r>
    </w:p>
    <w:p w14:paraId="4DB963FE" w14:textId="1452EA60" w:rsidR="00831804" w:rsidRPr="005C79C5" w:rsidRDefault="00484A54" w:rsidP="00831804">
      <w:pPr>
        <w:tabs>
          <w:tab w:val="left" w:pos="142"/>
        </w:tabs>
        <w:ind w:right="-1"/>
        <w:jc w:val="both"/>
        <w:rPr>
          <w:rFonts w:ascii="Arial" w:hAnsi="Arial" w:cs="Arial"/>
        </w:rPr>
      </w:pPr>
      <w:r>
        <w:rPr>
          <w:rFonts w:ascii="Arial" w:hAnsi="Arial" w:cs="Arial"/>
        </w:rPr>
        <w:tab/>
      </w:r>
      <w:r w:rsidR="00831804" w:rsidRPr="005C79C5">
        <w:rPr>
          <w:rFonts w:ascii="Arial" w:hAnsi="Arial" w:cs="Arial"/>
        </w:rPr>
        <w:t xml:space="preserve">przypadku </w:t>
      </w:r>
      <w:r w:rsidR="005C79C5" w:rsidRPr="005C79C5">
        <w:rPr>
          <w:rFonts w:ascii="Arial" w:hAnsi="Arial" w:cs="Arial"/>
        </w:rPr>
        <w:t>z</w:t>
      </w:r>
      <w:r w:rsidR="00831804" w:rsidRPr="005C79C5">
        <w:rPr>
          <w:rFonts w:ascii="Arial" w:hAnsi="Arial" w:cs="Arial"/>
        </w:rPr>
        <w:t>nacznych rozbieżności z przedmiarem),</w:t>
      </w:r>
    </w:p>
    <w:p w14:paraId="4055CDEC" w14:textId="5C3DEBE7" w:rsidR="00C818E3" w:rsidRPr="005C79C5" w:rsidRDefault="0044126C" w:rsidP="00831804">
      <w:pPr>
        <w:ind w:left="284" w:hanging="142"/>
        <w:jc w:val="both"/>
        <w:rPr>
          <w:rFonts w:ascii="Arial" w:hAnsi="Arial" w:cs="Arial"/>
        </w:rPr>
      </w:pPr>
      <w:r w:rsidRPr="005C79C5">
        <w:rPr>
          <w:rFonts w:ascii="Arial" w:hAnsi="Arial" w:cs="Arial"/>
        </w:rPr>
        <w:t>6</w:t>
      </w:r>
      <w:r w:rsidR="00C818E3" w:rsidRPr="005C79C5">
        <w:rPr>
          <w:rFonts w:ascii="Arial" w:hAnsi="Arial" w:cs="Arial"/>
        </w:rPr>
        <w:t>) wykonani</w:t>
      </w:r>
      <w:r w:rsidR="00344D09" w:rsidRPr="005C79C5">
        <w:rPr>
          <w:rFonts w:ascii="Arial" w:hAnsi="Arial" w:cs="Arial"/>
        </w:rPr>
        <w:t>a</w:t>
      </w:r>
      <w:r w:rsidR="00C818E3" w:rsidRPr="005C79C5">
        <w:rPr>
          <w:rFonts w:ascii="Arial" w:hAnsi="Arial" w:cs="Arial"/>
        </w:rPr>
        <w:t xml:space="preserve"> i utrzymani</w:t>
      </w:r>
      <w:r w:rsidR="00344D09" w:rsidRPr="005C79C5">
        <w:rPr>
          <w:rFonts w:ascii="Arial" w:hAnsi="Arial" w:cs="Arial"/>
        </w:rPr>
        <w:t>a</w:t>
      </w:r>
      <w:r w:rsidR="00C818E3" w:rsidRPr="005C79C5">
        <w:rPr>
          <w:rFonts w:ascii="Arial" w:hAnsi="Arial" w:cs="Arial"/>
        </w:rPr>
        <w:t xml:space="preserve"> oznakowania w trakcie prowadzenia robót,</w:t>
      </w:r>
    </w:p>
    <w:p w14:paraId="4A3F7F01" w14:textId="77777777" w:rsidR="00831804" w:rsidRPr="00A73183" w:rsidRDefault="00831804" w:rsidP="00831804">
      <w:pPr>
        <w:tabs>
          <w:tab w:val="left" w:pos="142"/>
        </w:tabs>
        <w:ind w:right="-1"/>
        <w:jc w:val="both"/>
        <w:rPr>
          <w:rFonts w:ascii="Arial" w:hAnsi="Arial" w:cs="Arial"/>
        </w:rPr>
      </w:pPr>
      <w:r w:rsidRPr="005C79C5">
        <w:rPr>
          <w:rFonts w:ascii="Arial" w:hAnsi="Arial" w:cs="Arial"/>
        </w:rPr>
        <w:tab/>
      </w:r>
      <w:r w:rsidR="0044126C" w:rsidRPr="00A73183">
        <w:rPr>
          <w:rFonts w:ascii="Arial" w:hAnsi="Arial" w:cs="Arial"/>
        </w:rPr>
        <w:t>7</w:t>
      </w:r>
      <w:r w:rsidR="00C818E3" w:rsidRPr="00A73183">
        <w:rPr>
          <w:rFonts w:ascii="Arial" w:hAnsi="Arial" w:cs="Arial"/>
        </w:rPr>
        <w:t xml:space="preserve">) </w:t>
      </w:r>
      <w:r w:rsidRPr="00A73183">
        <w:rPr>
          <w:rFonts w:ascii="Arial" w:hAnsi="Arial" w:cs="Arial"/>
        </w:rPr>
        <w:t xml:space="preserve">wykonania innych prac wymienionych w specyfikacjach technicznych wykonania i </w:t>
      </w:r>
    </w:p>
    <w:p w14:paraId="1851C6BF" w14:textId="77777777" w:rsidR="00831804" w:rsidRPr="00A73183" w:rsidRDefault="00831804" w:rsidP="00831804">
      <w:pPr>
        <w:tabs>
          <w:tab w:val="left" w:pos="142"/>
        </w:tabs>
        <w:ind w:right="-1"/>
        <w:jc w:val="both"/>
        <w:rPr>
          <w:rFonts w:ascii="Arial" w:hAnsi="Arial" w:cs="Arial"/>
        </w:rPr>
      </w:pPr>
      <w:r w:rsidRPr="00A73183">
        <w:rPr>
          <w:rFonts w:ascii="Arial" w:hAnsi="Arial" w:cs="Arial"/>
        </w:rPr>
        <w:tab/>
        <w:t xml:space="preserve">odbioru robót budowlanych (nawet tych nie ujętych w przedmiarze) w celu rzetelnej </w:t>
      </w:r>
    </w:p>
    <w:p w14:paraId="175B42E2" w14:textId="14423BEC" w:rsidR="00831804" w:rsidRPr="005C79C5" w:rsidRDefault="00831804" w:rsidP="00831804">
      <w:pPr>
        <w:tabs>
          <w:tab w:val="left" w:pos="142"/>
        </w:tabs>
        <w:ind w:right="-1"/>
        <w:jc w:val="both"/>
        <w:rPr>
          <w:rFonts w:ascii="Arial" w:hAnsi="Arial" w:cs="Arial"/>
        </w:rPr>
      </w:pPr>
      <w:r w:rsidRPr="00A73183">
        <w:rPr>
          <w:rFonts w:ascii="Arial" w:hAnsi="Arial" w:cs="Arial"/>
        </w:rPr>
        <w:tab/>
        <w:t>realizacji przedmiotu zamówienia – ewentualne koszty należy wkalkulować w ofertę,</w:t>
      </w:r>
    </w:p>
    <w:p w14:paraId="4A624CAA" w14:textId="21654664" w:rsidR="00C818E3" w:rsidRPr="00E5239B" w:rsidRDefault="0044126C" w:rsidP="005C79C5">
      <w:pPr>
        <w:ind w:left="284" w:hanging="142"/>
        <w:jc w:val="both"/>
        <w:rPr>
          <w:rFonts w:ascii="Arial" w:hAnsi="Arial" w:cs="Arial"/>
        </w:rPr>
      </w:pPr>
      <w:r w:rsidRPr="005C79C5">
        <w:rPr>
          <w:rFonts w:ascii="Arial" w:hAnsi="Arial" w:cs="Arial"/>
        </w:rPr>
        <w:t>8</w:t>
      </w:r>
      <w:r w:rsidR="00F9202C" w:rsidRPr="005C79C5">
        <w:rPr>
          <w:rFonts w:ascii="Arial" w:hAnsi="Arial" w:cs="Arial"/>
        </w:rPr>
        <w:t xml:space="preserve">) </w:t>
      </w:r>
      <w:r w:rsidR="00C818E3" w:rsidRPr="005C79C5">
        <w:rPr>
          <w:rFonts w:ascii="Arial" w:hAnsi="Arial" w:cs="Arial"/>
        </w:rPr>
        <w:t>przygot</w:t>
      </w:r>
      <w:r w:rsidR="00344D09" w:rsidRPr="005C79C5">
        <w:rPr>
          <w:rFonts w:ascii="Arial" w:hAnsi="Arial" w:cs="Arial"/>
        </w:rPr>
        <w:t>owania</w:t>
      </w:r>
      <w:r w:rsidR="00C818E3" w:rsidRPr="005C79C5">
        <w:rPr>
          <w:rFonts w:ascii="Arial" w:hAnsi="Arial" w:cs="Arial"/>
        </w:rPr>
        <w:t xml:space="preserve"> kosztem i staraniem własnym dokumentacj</w:t>
      </w:r>
      <w:r w:rsidR="00016548" w:rsidRPr="005C79C5">
        <w:rPr>
          <w:rFonts w:ascii="Arial" w:hAnsi="Arial" w:cs="Arial"/>
        </w:rPr>
        <w:t>i</w:t>
      </w:r>
      <w:r w:rsidR="00C818E3" w:rsidRPr="005C79C5">
        <w:rPr>
          <w:rFonts w:ascii="Arial" w:hAnsi="Arial" w:cs="Arial"/>
        </w:rPr>
        <w:t xml:space="preserve"> powykonawcz</w:t>
      </w:r>
      <w:r w:rsidR="00016548" w:rsidRPr="005C79C5">
        <w:rPr>
          <w:rFonts w:ascii="Arial" w:hAnsi="Arial" w:cs="Arial"/>
        </w:rPr>
        <w:t>ej</w:t>
      </w:r>
      <w:r w:rsidR="005C79C5" w:rsidRPr="005C79C5">
        <w:rPr>
          <w:rFonts w:ascii="Arial" w:hAnsi="Arial" w:cs="Arial"/>
        </w:rPr>
        <w:t xml:space="preserve"> – operatu powykonawczego.</w:t>
      </w: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lastRenderedPageBreak/>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0C4F50">
      <w:pPr>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05FEE5AC" w14:textId="77777777" w:rsidR="00EB7DDD" w:rsidRDefault="00EB7DDD" w:rsidP="002C17B6">
      <w:pPr>
        <w:ind w:left="142"/>
        <w:jc w:val="both"/>
        <w:rPr>
          <w:rFonts w:ascii="Arial" w:hAnsi="Arial" w:cs="Arial"/>
        </w:rPr>
      </w:pPr>
    </w:p>
    <w:p w14:paraId="63B827E7" w14:textId="77777777" w:rsidR="00831804" w:rsidRPr="001E758A" w:rsidRDefault="00831804" w:rsidP="00831804">
      <w:pPr>
        <w:ind w:right="-1"/>
        <w:jc w:val="both"/>
        <w:rPr>
          <w:rFonts w:ascii="Arial" w:hAnsi="Arial" w:cs="Arial"/>
          <w:bCs/>
        </w:rPr>
      </w:pPr>
      <w:r w:rsidRPr="001E758A">
        <w:rPr>
          <w:rFonts w:ascii="Arial" w:hAnsi="Arial" w:cs="Arial"/>
        </w:rPr>
        <w:t>Wszystkie opłaty i kary za przekroczenie w trakcie realizacji robót norm, określonych w odpowiednich przepisach dotyczących ochrony środowiska poniesie Wykonawca.</w:t>
      </w:r>
    </w:p>
    <w:p w14:paraId="2ADFC7C6" w14:textId="77777777" w:rsidR="00831804" w:rsidRPr="001E758A" w:rsidRDefault="00831804" w:rsidP="00831804">
      <w:pPr>
        <w:ind w:right="-1"/>
        <w:jc w:val="both"/>
        <w:rPr>
          <w:rFonts w:ascii="Arial" w:hAnsi="Arial" w:cs="Arial"/>
        </w:rPr>
      </w:pPr>
    </w:p>
    <w:p w14:paraId="65FFBE42" w14:textId="77777777" w:rsidR="00831804" w:rsidRDefault="00831804" w:rsidP="00831804">
      <w:pPr>
        <w:ind w:right="-1"/>
        <w:jc w:val="both"/>
        <w:rPr>
          <w:rFonts w:ascii="Arial" w:hAnsi="Arial" w:cs="Arial"/>
          <w:b/>
          <w:bCs/>
        </w:rPr>
      </w:pPr>
      <w:r w:rsidRPr="00831804">
        <w:rPr>
          <w:rFonts w:ascii="Arial" w:hAnsi="Arial" w:cs="Arial"/>
          <w:b/>
          <w:bCs/>
        </w:rPr>
        <w:t xml:space="preserve">W cenie ofertowej należy ująć koszty składowania odpadów powstałych w czasie wykonywania zamówienia  w miejscach do tego przeznaczonych. </w:t>
      </w:r>
    </w:p>
    <w:p w14:paraId="1F32E72F" w14:textId="77777777" w:rsidR="00831804" w:rsidRPr="001E758A" w:rsidRDefault="00831804" w:rsidP="00831804">
      <w:pPr>
        <w:ind w:right="-1"/>
        <w:jc w:val="both"/>
        <w:rPr>
          <w:rFonts w:ascii="Arial" w:hAnsi="Arial" w:cs="Arial"/>
        </w:rPr>
      </w:pPr>
      <w:r w:rsidRPr="00831804">
        <w:rPr>
          <w:rFonts w:ascii="Arial" w:hAnsi="Arial" w:cs="Arial"/>
        </w:rPr>
        <w:t>Po zakończeniu robót wykonawca zobowiązany będzie do udokumentowania na żądanie Zamawiającego ilości odpadów i miejsca ich składowania.</w:t>
      </w:r>
    </w:p>
    <w:p w14:paraId="6CF88C2B" w14:textId="77777777" w:rsidR="00EB7DDD" w:rsidRDefault="00EB7DDD" w:rsidP="00831804">
      <w:pPr>
        <w:jc w:val="both"/>
        <w:rPr>
          <w:rFonts w:ascii="Arial" w:hAnsi="Arial" w:cs="Arial"/>
          <w:b/>
          <w:bCs/>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0884AEE1" w14:textId="6647C9AE" w:rsidR="00DA6280" w:rsidRPr="00DA6280" w:rsidRDefault="00DA6280" w:rsidP="00DA6280">
      <w:pPr>
        <w:pStyle w:val="Akapitzlist"/>
        <w:widowControl w:val="0"/>
        <w:numPr>
          <w:ilvl w:val="0"/>
          <w:numId w:val="46"/>
        </w:numPr>
        <w:autoSpaceDE w:val="0"/>
        <w:autoSpaceDN w:val="0"/>
        <w:adjustRightInd w:val="0"/>
        <w:ind w:right="119"/>
        <w:jc w:val="both"/>
        <w:rPr>
          <w:rFonts w:ascii="Arial" w:hAnsi="Arial" w:cs="Arial"/>
          <w:color w:val="000000"/>
        </w:rPr>
      </w:pPr>
      <w:r w:rsidRPr="00DA6280">
        <w:rPr>
          <w:rFonts w:ascii="Arial" w:hAnsi="Arial" w:cs="Arial"/>
          <w:color w:val="000000"/>
        </w:rPr>
        <w:t>komplet listów przewozowych dokumentujących dostarczenie wszystkich materiałów składowych zgodnych z wymogami STWIORB, w ilości zgodnej z obmiarem i receptą oraz dostarczonych w rzeczywiste miejsce zastosowania (miejsce budowy),</w:t>
      </w:r>
    </w:p>
    <w:p w14:paraId="6535B1C5" w14:textId="0575DF23" w:rsidR="00DA6280" w:rsidRPr="00DA6280" w:rsidRDefault="00DA6280" w:rsidP="00DA6280">
      <w:pPr>
        <w:pStyle w:val="Akapitzlist"/>
        <w:widowControl w:val="0"/>
        <w:numPr>
          <w:ilvl w:val="0"/>
          <w:numId w:val="46"/>
        </w:numPr>
        <w:autoSpaceDE w:val="0"/>
        <w:autoSpaceDN w:val="0"/>
        <w:adjustRightInd w:val="0"/>
        <w:ind w:right="119"/>
        <w:jc w:val="both"/>
        <w:rPr>
          <w:rFonts w:ascii="Arial" w:hAnsi="Arial" w:cs="Arial"/>
          <w:color w:val="000000"/>
        </w:rPr>
      </w:pPr>
      <w:r w:rsidRPr="00DA6280">
        <w:rPr>
          <w:rFonts w:ascii="Arial" w:hAnsi="Arial" w:cs="Arial"/>
          <w:color w:val="000000"/>
        </w:rPr>
        <w:t>oryginały lub potwierdzone za zgodność kopie dowodów dostaw asfaltów/emulsji.</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3C8606FA" w14:textId="77777777" w:rsidR="00DA6280" w:rsidRPr="001E758A" w:rsidRDefault="00DA6280" w:rsidP="00DA6280">
      <w:pPr>
        <w:keepLines/>
        <w:widowControl w:val="0"/>
        <w:tabs>
          <w:tab w:val="left" w:pos="142"/>
          <w:tab w:val="left" w:pos="426"/>
        </w:tabs>
        <w:autoSpaceDE w:val="0"/>
        <w:autoSpaceDN w:val="0"/>
        <w:adjustRightInd w:val="0"/>
        <w:ind w:left="142" w:right="-1"/>
        <w:jc w:val="both"/>
        <w:rPr>
          <w:rFonts w:ascii="Arial" w:hAnsi="Arial" w:cs="Arial"/>
        </w:rPr>
      </w:pPr>
      <w:r w:rsidRPr="001E758A">
        <w:rPr>
          <w:rFonts w:ascii="Arial" w:hAnsi="Arial" w:cs="Arial"/>
        </w:rPr>
        <w:t>Z uwagi na fakt, iż wytworzenie mieszanki emulsyjno-grysowej wraz z jej wbudowaniem jest wyrobem budowlanym zgodnie z:</w:t>
      </w:r>
    </w:p>
    <w:p w14:paraId="7CC66BD9" w14:textId="77777777" w:rsidR="00DA6280" w:rsidRPr="001E758A" w:rsidRDefault="00DA6280" w:rsidP="00DA6280">
      <w:pPr>
        <w:pStyle w:val="Akapitzlist"/>
        <w:keepLines/>
        <w:widowControl w:val="0"/>
        <w:numPr>
          <w:ilvl w:val="0"/>
          <w:numId w:val="47"/>
        </w:numPr>
        <w:tabs>
          <w:tab w:val="left" w:pos="142"/>
          <w:tab w:val="left" w:pos="426"/>
        </w:tabs>
        <w:autoSpaceDE w:val="0"/>
        <w:autoSpaceDN w:val="0"/>
        <w:adjustRightInd w:val="0"/>
        <w:ind w:right="-1"/>
        <w:jc w:val="both"/>
        <w:rPr>
          <w:rFonts w:ascii="Arial" w:hAnsi="Arial" w:cs="Arial"/>
          <w:u w:val="single"/>
        </w:rPr>
      </w:pPr>
      <w:r w:rsidRPr="001E758A">
        <w:rPr>
          <w:rFonts w:ascii="Arial" w:hAnsi="Arial" w:cs="Arial"/>
        </w:rPr>
        <w:t>art. 5 oraz art. 10 ustawy z dnia 7 lipca 1994 r. Prawo budowlane (tj. Dz.U. 202</w:t>
      </w:r>
      <w:r>
        <w:rPr>
          <w:rFonts w:ascii="Arial" w:hAnsi="Arial" w:cs="Arial"/>
        </w:rPr>
        <w:t>4</w:t>
      </w:r>
      <w:r w:rsidRPr="001E758A">
        <w:rPr>
          <w:rFonts w:ascii="Arial" w:hAnsi="Arial" w:cs="Arial"/>
        </w:rPr>
        <w:t xml:space="preserve"> r. poz. </w:t>
      </w:r>
      <w:r>
        <w:rPr>
          <w:rFonts w:ascii="Arial" w:hAnsi="Arial" w:cs="Arial"/>
        </w:rPr>
        <w:t xml:space="preserve">725 z </w:t>
      </w:r>
      <w:proofErr w:type="spellStart"/>
      <w:r>
        <w:rPr>
          <w:rFonts w:ascii="Arial" w:hAnsi="Arial" w:cs="Arial"/>
        </w:rPr>
        <w:t>późn</w:t>
      </w:r>
      <w:proofErr w:type="spellEnd"/>
      <w:r>
        <w:rPr>
          <w:rFonts w:ascii="Arial" w:hAnsi="Arial" w:cs="Arial"/>
        </w:rPr>
        <w:t>. zm.</w:t>
      </w:r>
      <w:r w:rsidRPr="001E758A">
        <w:rPr>
          <w:rFonts w:ascii="Arial" w:hAnsi="Arial" w:cs="Arial"/>
        </w:rPr>
        <w:t>),</w:t>
      </w:r>
    </w:p>
    <w:p w14:paraId="63246B86" w14:textId="77777777" w:rsidR="00DA6280" w:rsidRPr="001E758A" w:rsidRDefault="00DA6280" w:rsidP="00DA6280">
      <w:pPr>
        <w:pStyle w:val="Akapitzlist"/>
        <w:keepLines/>
        <w:widowControl w:val="0"/>
        <w:numPr>
          <w:ilvl w:val="0"/>
          <w:numId w:val="47"/>
        </w:numPr>
        <w:tabs>
          <w:tab w:val="left" w:pos="142"/>
          <w:tab w:val="left" w:pos="426"/>
        </w:tabs>
        <w:autoSpaceDE w:val="0"/>
        <w:autoSpaceDN w:val="0"/>
        <w:adjustRightInd w:val="0"/>
        <w:ind w:right="-1"/>
        <w:jc w:val="both"/>
        <w:rPr>
          <w:rFonts w:ascii="Arial" w:hAnsi="Arial" w:cs="Arial"/>
          <w:u w:val="single"/>
        </w:rPr>
      </w:pPr>
      <w:r w:rsidRPr="001E758A">
        <w:rPr>
          <w:rFonts w:ascii="Arial" w:hAnsi="Arial" w:cs="Arial"/>
        </w:rPr>
        <w:lastRenderedPageBreak/>
        <w:t>art. 4 oraz art. 5 ustawy z dnia 13 czerwca 2013 r. o zmianie ustawy o wyrobach budowlanych oraz ustawy o systemie oceny zgodności (Dz.U. 20</w:t>
      </w:r>
      <w:r>
        <w:rPr>
          <w:rFonts w:ascii="Arial" w:hAnsi="Arial" w:cs="Arial"/>
        </w:rPr>
        <w:t>22</w:t>
      </w:r>
      <w:r w:rsidRPr="001E758A">
        <w:rPr>
          <w:rFonts w:ascii="Arial" w:hAnsi="Arial" w:cs="Arial"/>
        </w:rPr>
        <w:t xml:space="preserve"> r. poz. </w:t>
      </w:r>
      <w:r>
        <w:rPr>
          <w:rFonts w:ascii="Arial" w:hAnsi="Arial" w:cs="Arial"/>
        </w:rPr>
        <w:t>1854</w:t>
      </w:r>
      <w:r w:rsidRPr="001E758A">
        <w:rPr>
          <w:rFonts w:ascii="Arial" w:hAnsi="Arial" w:cs="Arial"/>
        </w:rPr>
        <w:t>),</w:t>
      </w:r>
    </w:p>
    <w:p w14:paraId="073DF216" w14:textId="77777777" w:rsidR="00DA6280" w:rsidRPr="00DA6280" w:rsidRDefault="00DA6280" w:rsidP="00DA6280">
      <w:pPr>
        <w:pStyle w:val="Akapitzlist"/>
        <w:numPr>
          <w:ilvl w:val="0"/>
          <w:numId w:val="47"/>
        </w:numPr>
        <w:jc w:val="both"/>
        <w:rPr>
          <w:rFonts w:ascii="Arial" w:hAnsi="Arial" w:cs="Arial"/>
          <w:bCs/>
        </w:rPr>
      </w:pPr>
      <w:r w:rsidRPr="00DA6280">
        <w:rPr>
          <w:rFonts w:ascii="Arial" w:hAnsi="Arial" w:cs="Arial"/>
        </w:rPr>
        <w:t>Rozporządzeniem Ministra Infrastruktury i Budownictwa z dnia 17 listopada 2016r. w sprawie sposobu deklarowania właściwości użytkowych wyrobów budowlanych oraz sposobu znakowania ich znakiem budowlanym</w:t>
      </w:r>
      <w:r>
        <w:rPr>
          <w:rFonts w:ascii="Arial" w:hAnsi="Arial" w:cs="Arial"/>
        </w:rPr>
        <w:t>.</w:t>
      </w:r>
    </w:p>
    <w:p w14:paraId="74299135" w14:textId="77777777" w:rsidR="00C9350D" w:rsidRDefault="00C9350D" w:rsidP="00DA6280">
      <w:pPr>
        <w:keepLines/>
        <w:widowControl w:val="0"/>
        <w:tabs>
          <w:tab w:val="left" w:pos="142"/>
          <w:tab w:val="left" w:pos="426"/>
        </w:tabs>
        <w:autoSpaceDE w:val="0"/>
        <w:autoSpaceDN w:val="0"/>
        <w:adjustRightInd w:val="0"/>
        <w:ind w:left="142" w:right="-1"/>
        <w:jc w:val="both"/>
        <w:rPr>
          <w:rFonts w:ascii="Arial" w:hAnsi="Arial" w:cs="Arial"/>
          <w:bCs/>
        </w:rPr>
      </w:pPr>
    </w:p>
    <w:p w14:paraId="66638869" w14:textId="129834AD" w:rsidR="002C17B6" w:rsidRPr="00E5239B" w:rsidRDefault="002C17B6" w:rsidP="00DA6280">
      <w:pPr>
        <w:keepLines/>
        <w:widowControl w:val="0"/>
        <w:tabs>
          <w:tab w:val="left" w:pos="142"/>
          <w:tab w:val="left" w:pos="426"/>
        </w:tabs>
        <w:autoSpaceDE w:val="0"/>
        <w:autoSpaceDN w:val="0"/>
        <w:adjustRightInd w:val="0"/>
        <w:ind w:left="142" w:right="-1"/>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1D571ACB" w14:textId="77777777" w:rsidR="00484A54" w:rsidRPr="00E5239B" w:rsidRDefault="00484A54" w:rsidP="002C17B6">
      <w:pPr>
        <w:ind w:left="284" w:hanging="142"/>
        <w:jc w:val="both"/>
        <w:rPr>
          <w:rFonts w:ascii="Arial" w:hAnsi="Arial" w:cs="Arial"/>
          <w:bCs/>
        </w:rPr>
      </w:pP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lastRenderedPageBreak/>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Pr="003C09C2"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67C28230" w14:textId="1E388A23"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o</w:t>
            </w:r>
            <w:r w:rsidRPr="001E758A">
              <w:rPr>
                <w:rFonts w:ascii="Arial" w:hAnsi="Arial" w:cs="Arial"/>
              </w:rPr>
              <w:t>pracowanie, zatwierdzenie i wprowadzenie tymczasowej organizacji ruchu wraz z jego utrzymaniem na czas prowadzenia robót</w:t>
            </w:r>
            <w:r>
              <w:rPr>
                <w:rFonts w:ascii="Arial" w:hAnsi="Arial" w:cs="Arial"/>
              </w:rPr>
              <w:t>,</w:t>
            </w:r>
          </w:p>
          <w:p w14:paraId="2C096B7E" w14:textId="246E8799"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u</w:t>
            </w:r>
            <w:r w:rsidRPr="001E758A">
              <w:rPr>
                <w:rFonts w:ascii="Arial" w:hAnsi="Arial" w:cs="Arial"/>
              </w:rPr>
              <w:t>sunięcie (frezowanie) starego oznakowania poziomego wraz z miejscowym frezowaniem profilowym</w:t>
            </w:r>
            <w:r>
              <w:rPr>
                <w:rFonts w:ascii="Arial" w:hAnsi="Arial" w:cs="Arial"/>
              </w:rPr>
              <w:t>,</w:t>
            </w:r>
          </w:p>
          <w:p w14:paraId="006D8483" w14:textId="41A0D24F"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m</w:t>
            </w:r>
            <w:r w:rsidRPr="001E758A">
              <w:rPr>
                <w:rFonts w:ascii="Arial" w:hAnsi="Arial" w:cs="Arial"/>
              </w:rPr>
              <w:t>echaniczne oczyszczenie jezdni</w:t>
            </w:r>
            <w:r>
              <w:rPr>
                <w:rFonts w:ascii="Arial" w:hAnsi="Arial" w:cs="Arial"/>
              </w:rPr>
              <w:t>,</w:t>
            </w:r>
          </w:p>
          <w:p w14:paraId="048150DD" w14:textId="63436D61"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m</w:t>
            </w:r>
            <w:r w:rsidRPr="001E758A">
              <w:rPr>
                <w:rFonts w:ascii="Arial" w:hAnsi="Arial" w:cs="Arial"/>
              </w:rPr>
              <w:t>echaniczne skropienie nawierzchni emulsją bitumiczną</w:t>
            </w:r>
            <w:r>
              <w:rPr>
                <w:rFonts w:ascii="Arial" w:hAnsi="Arial" w:cs="Arial"/>
              </w:rPr>
              <w:t>,</w:t>
            </w:r>
          </w:p>
          <w:p w14:paraId="7007D565" w14:textId="6571A5A5"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w</w:t>
            </w:r>
            <w:r w:rsidRPr="001E758A">
              <w:rPr>
                <w:rFonts w:ascii="Arial" w:hAnsi="Arial" w:cs="Arial"/>
              </w:rPr>
              <w:t>ykonanie nawierzchni z cienkiej warstwy bitumicznej (emulsyjno-grysowej) na zimno typu SLURRY SEAL (dwuwarstwowo)</w:t>
            </w:r>
            <w:r>
              <w:rPr>
                <w:rFonts w:ascii="Arial" w:hAnsi="Arial" w:cs="Arial"/>
              </w:rPr>
              <w:t>,</w:t>
            </w:r>
          </w:p>
          <w:p w14:paraId="77928858" w14:textId="39183FFE"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o</w:t>
            </w:r>
            <w:r w:rsidRPr="001E758A">
              <w:rPr>
                <w:rFonts w:ascii="Arial" w:hAnsi="Arial" w:cs="Arial"/>
              </w:rPr>
              <w:t>dtworzenie oznakowania poziomego – grubowarstwowo</w:t>
            </w:r>
            <w:r>
              <w:rPr>
                <w:rFonts w:ascii="Arial" w:hAnsi="Arial" w:cs="Arial"/>
              </w:rPr>
              <w:t>,</w:t>
            </w:r>
          </w:p>
          <w:p w14:paraId="776D15D0" w14:textId="480F153D" w:rsidR="00002173" w:rsidRPr="008B030D" w:rsidRDefault="00F52740" w:rsidP="00F52740">
            <w:pPr>
              <w:numPr>
                <w:ilvl w:val="0"/>
                <w:numId w:val="42"/>
              </w:numPr>
              <w:jc w:val="both"/>
              <w:rPr>
                <w:rFonts w:ascii="Arial" w:hAnsi="Arial" w:cs="Arial"/>
              </w:rPr>
            </w:pPr>
            <w:r>
              <w:rPr>
                <w:rFonts w:ascii="Arial" w:hAnsi="Arial" w:cs="Arial"/>
              </w:rPr>
              <w:t>u</w:t>
            </w:r>
            <w:r w:rsidRPr="001E758A">
              <w:rPr>
                <w:rFonts w:ascii="Arial" w:hAnsi="Arial" w:cs="Arial"/>
              </w:rPr>
              <w:t>przątnięcie terenu robót.</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w:t>
      </w:r>
      <w:r w:rsidRPr="00E5239B">
        <w:rPr>
          <w:rFonts w:ascii="Arial" w:hAnsi="Arial" w:cs="Arial"/>
        </w:rPr>
        <w:lastRenderedPageBreak/>
        <w:t xml:space="preserve">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29EA5AF0" w14:textId="77777777" w:rsidR="00AC5E48" w:rsidRPr="00E5239B" w:rsidRDefault="00AC5E48"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426BF4" w:rsidRDefault="00FE5A39" w:rsidP="00FE5A39">
      <w:pPr>
        <w:jc w:val="both"/>
        <w:rPr>
          <w:rFonts w:ascii="Arial" w:hAnsi="Arial" w:cs="Arial"/>
          <w:b/>
          <w:bCs/>
          <w:color w:val="000000"/>
        </w:rPr>
      </w:pPr>
      <w:r w:rsidRPr="00426BF4">
        <w:rPr>
          <w:rFonts w:ascii="Arial" w:hAnsi="Arial" w:cs="Arial"/>
          <w:b/>
          <w:bCs/>
          <w:color w:val="000000"/>
        </w:rPr>
        <w:t>10. KRYTERIA I SPOSÓB OCENY OFERT</w:t>
      </w:r>
    </w:p>
    <w:p w14:paraId="5E83F819" w14:textId="77777777" w:rsidR="00FE5A39" w:rsidRPr="00426BF4" w:rsidRDefault="00FE5A39" w:rsidP="00FE5A39">
      <w:pPr>
        <w:ind w:left="142" w:hanging="142"/>
        <w:jc w:val="both"/>
        <w:rPr>
          <w:rFonts w:ascii="Arial" w:hAnsi="Arial" w:cs="Arial"/>
          <w:color w:val="000000"/>
        </w:rPr>
      </w:pPr>
      <w:r w:rsidRPr="00426BF4">
        <w:rPr>
          <w:rFonts w:ascii="Arial" w:hAnsi="Arial" w:cs="Arial"/>
          <w:b/>
          <w:color w:val="000000"/>
        </w:rPr>
        <w:t>10.1.</w:t>
      </w:r>
      <w:r w:rsidRPr="00426BF4">
        <w:rPr>
          <w:rFonts w:ascii="Arial" w:hAnsi="Arial" w:cs="Arial"/>
          <w:color w:val="000000"/>
        </w:rPr>
        <w:t xml:space="preserve"> Przy wyborze najkorzystniejszej oferty zamawiający będzie stosował następujące kryteria i ich znaczenie:</w:t>
      </w:r>
    </w:p>
    <w:p w14:paraId="07D1AD54" w14:textId="77777777" w:rsidR="00FE5A39" w:rsidRPr="00426BF4" w:rsidRDefault="00FE5A39" w:rsidP="00FE5A39">
      <w:pPr>
        <w:ind w:left="142"/>
        <w:jc w:val="both"/>
        <w:rPr>
          <w:rFonts w:ascii="Arial" w:hAnsi="Arial" w:cs="Arial"/>
          <w:color w:val="000000"/>
        </w:rPr>
      </w:pPr>
      <w:r w:rsidRPr="00426BF4">
        <w:rPr>
          <w:rFonts w:ascii="Arial" w:hAnsi="Arial" w:cs="Arial"/>
          <w:color w:val="000000"/>
        </w:rPr>
        <w:t xml:space="preserve">1) </w:t>
      </w:r>
      <w:r w:rsidRPr="00426BF4">
        <w:rPr>
          <w:rFonts w:ascii="Arial" w:hAnsi="Arial" w:cs="Arial"/>
          <w:b/>
          <w:color w:val="000000"/>
        </w:rPr>
        <w:t>cena</w:t>
      </w:r>
      <w:r w:rsidRPr="00426BF4">
        <w:rPr>
          <w:rFonts w:ascii="Arial" w:hAnsi="Arial" w:cs="Arial"/>
          <w:color w:val="000000"/>
        </w:rPr>
        <w:t xml:space="preserve"> – 60%,</w:t>
      </w:r>
    </w:p>
    <w:p w14:paraId="11F3259E" w14:textId="77777777" w:rsidR="00FE5A39" w:rsidRPr="00426BF4" w:rsidRDefault="00FE5A39" w:rsidP="00FE5A39">
      <w:pPr>
        <w:ind w:left="284" w:hanging="142"/>
        <w:jc w:val="both"/>
        <w:rPr>
          <w:rFonts w:ascii="Arial" w:hAnsi="Arial" w:cs="Arial"/>
          <w:color w:val="000000"/>
        </w:rPr>
      </w:pPr>
      <w:r w:rsidRPr="00426BF4">
        <w:rPr>
          <w:rFonts w:ascii="Arial" w:hAnsi="Arial" w:cs="Arial"/>
          <w:color w:val="000000"/>
        </w:rPr>
        <w:t xml:space="preserve">2) </w:t>
      </w:r>
      <w:r w:rsidRPr="00426BF4">
        <w:rPr>
          <w:rFonts w:ascii="Arial" w:hAnsi="Arial" w:cs="Arial"/>
          <w:b/>
          <w:color w:val="000000"/>
        </w:rPr>
        <w:t>okres gwarancji jakości</w:t>
      </w:r>
      <w:r w:rsidRPr="00426BF4">
        <w:rPr>
          <w:rFonts w:ascii="Arial" w:hAnsi="Arial" w:cs="Arial"/>
          <w:color w:val="000000"/>
        </w:rPr>
        <w:t xml:space="preserve"> – 40%.</w:t>
      </w:r>
    </w:p>
    <w:p w14:paraId="37F6D76B" w14:textId="77777777" w:rsidR="00FE5A39" w:rsidRPr="00426BF4" w:rsidRDefault="00FE5A39" w:rsidP="00FE5A39">
      <w:pPr>
        <w:ind w:left="142" w:hanging="142"/>
        <w:jc w:val="both"/>
        <w:rPr>
          <w:rFonts w:ascii="Arial" w:hAnsi="Arial" w:cs="Arial"/>
          <w:color w:val="000000"/>
        </w:rPr>
      </w:pPr>
      <w:r w:rsidRPr="00426BF4">
        <w:rPr>
          <w:rFonts w:ascii="Arial" w:hAnsi="Arial" w:cs="Arial"/>
          <w:b/>
          <w:color w:val="000000"/>
        </w:rPr>
        <w:t>10.2.</w:t>
      </w:r>
      <w:r w:rsidRPr="00426BF4">
        <w:rPr>
          <w:rFonts w:ascii="Arial" w:hAnsi="Arial" w:cs="Arial"/>
          <w:color w:val="000000"/>
        </w:rPr>
        <w:t xml:space="preserve"> Sposób oceniania ofert i przydzielania punktów.</w:t>
      </w:r>
    </w:p>
    <w:p w14:paraId="13B3067B" w14:textId="77777777" w:rsidR="00FE5A39" w:rsidRPr="00426BF4" w:rsidRDefault="00FE5A39" w:rsidP="00FE5A39">
      <w:pPr>
        <w:ind w:left="142"/>
        <w:jc w:val="both"/>
        <w:rPr>
          <w:rFonts w:ascii="Arial" w:hAnsi="Arial" w:cs="Arial"/>
          <w:color w:val="000000"/>
        </w:rPr>
      </w:pPr>
      <w:r w:rsidRPr="00426BF4">
        <w:rPr>
          <w:rFonts w:ascii="Arial" w:hAnsi="Arial" w:cs="Arial"/>
        </w:rPr>
        <w:t>Zamawiający porówna złożone oferty w kryteriach oceny ofert.</w:t>
      </w:r>
    </w:p>
    <w:p w14:paraId="560C51A8" w14:textId="77777777" w:rsidR="00FE5A39" w:rsidRPr="00426BF4" w:rsidRDefault="00FE5A39" w:rsidP="00FE5A39">
      <w:pPr>
        <w:ind w:left="142"/>
        <w:jc w:val="both"/>
        <w:rPr>
          <w:rFonts w:ascii="Arial" w:hAnsi="Arial" w:cs="Arial"/>
          <w:color w:val="000000"/>
        </w:rPr>
      </w:pPr>
      <w:r w:rsidRPr="00426BF4">
        <w:rPr>
          <w:rFonts w:ascii="Arial" w:hAnsi="Arial" w:cs="Arial"/>
          <w:color w:val="000000"/>
        </w:rPr>
        <w:t xml:space="preserve">Maksymalna ilość punktów w kryteriach wynosi </w:t>
      </w:r>
      <w:r w:rsidRPr="00426BF4">
        <w:rPr>
          <w:rFonts w:ascii="Arial" w:hAnsi="Arial" w:cs="Arial"/>
          <w:b/>
        </w:rPr>
        <w:t>100 punktów</w:t>
      </w:r>
      <w:r w:rsidRPr="00426BF4">
        <w:rPr>
          <w:rFonts w:ascii="Arial" w:hAnsi="Arial" w:cs="Arial"/>
          <w:color w:val="000000"/>
        </w:rPr>
        <w:t>.</w:t>
      </w:r>
    </w:p>
    <w:p w14:paraId="31A583FB" w14:textId="77777777" w:rsidR="00FE5A39" w:rsidRPr="00426BF4" w:rsidRDefault="00FE5A39" w:rsidP="00FE5A39">
      <w:pPr>
        <w:ind w:left="142"/>
        <w:jc w:val="both"/>
        <w:rPr>
          <w:rFonts w:ascii="Arial" w:hAnsi="Arial" w:cs="Arial"/>
          <w:color w:val="000000"/>
        </w:rPr>
      </w:pPr>
      <w:r w:rsidRPr="00426BF4">
        <w:rPr>
          <w:rFonts w:ascii="Arial" w:hAnsi="Arial" w:cs="Arial"/>
          <w:color w:val="000000"/>
        </w:rPr>
        <w:t xml:space="preserve">1. Ocena punktowa za </w:t>
      </w:r>
      <w:r w:rsidRPr="00426BF4">
        <w:rPr>
          <w:rFonts w:ascii="Arial" w:hAnsi="Arial" w:cs="Arial"/>
          <w:b/>
          <w:color w:val="000000"/>
        </w:rPr>
        <w:t>cenę</w:t>
      </w:r>
      <w:r w:rsidRPr="00426BF4">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426BF4">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w:t>
      </w:r>
      <w:r w:rsidRPr="00E976AF">
        <w:rPr>
          <w:rFonts w:ascii="Arial" w:hAnsi="Arial" w:cs="Arial"/>
        </w:rPr>
        <w:lastRenderedPageBreak/>
        <w:t>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59E953BA"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426BF4">
        <w:rPr>
          <w:rFonts w:ascii="Arial" w:hAnsi="Arial" w:cs="Arial"/>
          <w:b/>
          <w:bCs/>
        </w:rPr>
        <w:t>3 miesięcy</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lastRenderedPageBreak/>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48129972"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r w:rsidR="005C79C5">
        <w:rPr>
          <w:rFonts w:ascii="Arial" w:hAnsi="Arial" w:cs="Arial"/>
        </w:rPr>
        <w:t xml:space="preserve"> W w/w cenie Wykonawca powinien uwzględnić również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lastRenderedPageBreak/>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4D825F1"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4D6B45" w:rsidRPr="004D6B45">
        <w:rPr>
          <w:rFonts w:ascii="Arial" w:hAnsi="Arial" w:cs="Arial"/>
          <w:b/>
          <w:bCs/>
        </w:rPr>
        <w:t>16</w:t>
      </w:r>
      <w:r w:rsidR="00484A54" w:rsidRPr="004D6B45">
        <w:rPr>
          <w:rFonts w:ascii="Arial" w:hAnsi="Arial" w:cs="Arial"/>
          <w:b/>
          <w:bCs/>
        </w:rPr>
        <w:t>.07</w:t>
      </w:r>
      <w:r w:rsidR="00A50888" w:rsidRPr="004D6B45">
        <w:rPr>
          <w:rFonts w:ascii="Arial" w:hAnsi="Arial" w:cs="Arial"/>
          <w:b/>
          <w:bCs/>
        </w:rPr>
        <w:t>.202</w:t>
      </w:r>
      <w:r w:rsidR="00202217" w:rsidRPr="004D6B45">
        <w:rPr>
          <w:rFonts w:ascii="Arial" w:hAnsi="Arial" w:cs="Arial"/>
          <w:b/>
          <w:bCs/>
        </w:rPr>
        <w:t>4</w:t>
      </w:r>
      <w:r w:rsidR="00A50888" w:rsidRPr="004D6B45">
        <w:rPr>
          <w:rFonts w:ascii="Arial" w:hAnsi="Arial" w:cs="Arial"/>
          <w:b/>
          <w:bCs/>
        </w:rPr>
        <w:t xml:space="preserve"> r.</w:t>
      </w:r>
      <w:r w:rsidR="00A50888" w:rsidRPr="004D6B45">
        <w:rPr>
          <w:rFonts w:ascii="Arial" w:hAnsi="Arial" w:cs="Arial"/>
        </w:rPr>
        <w:t xml:space="preserve"> (włącznie)</w:t>
      </w:r>
      <w:r w:rsidRPr="004D6B45">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4C3800D"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710E66">
        <w:rPr>
          <w:rFonts w:ascii="Arial" w:hAnsi="Arial" w:cs="Arial"/>
          <w:b/>
        </w:rPr>
        <w:t>40</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lastRenderedPageBreak/>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BDE4BC5"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 xml:space="preserve">lub poprzez </w:t>
      </w:r>
      <w:r w:rsidRPr="005C4406">
        <w:rPr>
          <w:rFonts w:ascii="Arial" w:hAnsi="Arial" w:cs="Arial"/>
          <w:b/>
        </w:rPr>
        <w:t>profil nabywcy</w:t>
      </w:r>
      <w:r w:rsidRPr="005C4406">
        <w:rPr>
          <w:rFonts w:ascii="Arial" w:hAnsi="Arial" w:cs="Arial"/>
          <w:bCs/>
        </w:rPr>
        <w:t xml:space="preserve">: </w:t>
      </w:r>
      <w:hyperlink r:id="rId32" w:history="1">
        <w:r w:rsidRPr="005C4406">
          <w:rPr>
            <w:rStyle w:val="Hipercze"/>
            <w:rFonts w:ascii="Arial" w:hAnsi="Arial" w:cs="Arial"/>
          </w:rPr>
          <w:t>https://platformazakupowa.pl/pn/zdw_opole</w:t>
        </w:r>
      </w:hyperlink>
      <w:r w:rsidRPr="005C4406">
        <w:rPr>
          <w:rFonts w:ascii="Arial" w:hAnsi="Arial" w:cs="Arial"/>
        </w:rPr>
        <w:t xml:space="preserve"> w terminie </w:t>
      </w:r>
      <w:r w:rsidRPr="005C4406">
        <w:rPr>
          <w:rFonts w:ascii="Arial" w:hAnsi="Arial" w:cs="Arial"/>
          <w:b/>
          <w:bCs/>
        </w:rPr>
        <w:t xml:space="preserve">do dnia </w:t>
      </w:r>
      <w:r w:rsidR="005C4406" w:rsidRPr="005C4406">
        <w:rPr>
          <w:rFonts w:ascii="Arial" w:hAnsi="Arial" w:cs="Arial"/>
          <w:b/>
          <w:bCs/>
        </w:rPr>
        <w:t>17</w:t>
      </w:r>
      <w:r w:rsidR="00484A54" w:rsidRPr="005C4406">
        <w:rPr>
          <w:rFonts w:ascii="Arial" w:hAnsi="Arial" w:cs="Arial"/>
          <w:b/>
          <w:bCs/>
        </w:rPr>
        <w:t>.06</w:t>
      </w:r>
      <w:r w:rsidRPr="005C4406">
        <w:rPr>
          <w:rFonts w:ascii="Arial" w:hAnsi="Arial" w:cs="Arial"/>
          <w:b/>
          <w:bCs/>
        </w:rPr>
        <w:t>.202</w:t>
      </w:r>
      <w:r w:rsidR="00202217" w:rsidRPr="005C4406">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0F5F5B7"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5C4406" w:rsidRPr="005C4406">
        <w:rPr>
          <w:rFonts w:ascii="Arial" w:hAnsi="Arial" w:cs="Arial"/>
          <w:b/>
          <w:bCs/>
        </w:rPr>
        <w:t>17</w:t>
      </w:r>
      <w:r w:rsidR="00484A54" w:rsidRPr="005C4406">
        <w:rPr>
          <w:rFonts w:ascii="Arial" w:hAnsi="Arial" w:cs="Arial"/>
          <w:b/>
          <w:bCs/>
        </w:rPr>
        <w:t>.06</w:t>
      </w:r>
      <w:r w:rsidR="00AE4590" w:rsidRPr="005C4406">
        <w:rPr>
          <w:rFonts w:ascii="Arial" w:hAnsi="Arial" w:cs="Arial"/>
          <w:b/>
          <w:bCs/>
        </w:rPr>
        <w:t>.</w:t>
      </w:r>
      <w:r w:rsidRPr="005C4406">
        <w:rPr>
          <w:rFonts w:ascii="Arial" w:hAnsi="Arial" w:cs="Arial"/>
          <w:b/>
          <w:bCs/>
        </w:rPr>
        <w:t>20</w:t>
      </w:r>
      <w:r w:rsidR="0068761B" w:rsidRPr="005C4406">
        <w:rPr>
          <w:rFonts w:ascii="Arial" w:hAnsi="Arial" w:cs="Arial"/>
          <w:b/>
          <w:bCs/>
        </w:rPr>
        <w:t>2</w:t>
      </w:r>
      <w:r w:rsidR="00202217" w:rsidRPr="005C4406">
        <w:rPr>
          <w:rFonts w:ascii="Arial" w:hAnsi="Arial" w:cs="Arial"/>
          <w:b/>
          <w:bCs/>
        </w:rPr>
        <w:t>4</w:t>
      </w:r>
      <w:r w:rsidRPr="005C4406">
        <w:rPr>
          <w:rFonts w:ascii="Arial" w:hAnsi="Arial" w:cs="Arial"/>
          <w:b/>
          <w:bCs/>
        </w:rPr>
        <w:t xml:space="preserve"> r. o god</w:t>
      </w:r>
      <w:r w:rsidRPr="00E976AF">
        <w:rPr>
          <w:rFonts w:ascii="Arial" w:hAnsi="Arial" w:cs="Arial"/>
          <w:b/>
          <w:bCs/>
        </w:rPr>
        <w:t>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lastRenderedPageBreak/>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4C8EDF22" w:rsidR="0058312C" w:rsidRPr="00E976AF" w:rsidRDefault="00000000" w:rsidP="0058312C">
      <w:pPr>
        <w:pStyle w:val="Tekstpodstawowywcity3"/>
        <w:ind w:left="142" w:hanging="142"/>
        <w:rPr>
          <w:rFonts w:ascii="Arial" w:hAnsi="Arial" w:cs="Arial"/>
        </w:rPr>
      </w:pPr>
      <w:hyperlink r:id="rId38" w:history="1">
        <w:r w:rsidR="00E228A1">
          <w:rPr>
            <w:rStyle w:val="Hipercze"/>
            <w:rFonts w:ascii="Arial" w:hAnsi="Arial" w:cs="Arial"/>
          </w:rPr>
          <w:t>https://platformazakupowa.pl/transakcja/931347</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lastRenderedPageBreak/>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C7CDBC2"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3377F7">
        <w:rPr>
          <w:rFonts w:ascii="Arial" w:hAnsi="Arial" w:cs="Arial"/>
          <w:bCs/>
        </w:rPr>
        <w:t xml:space="preserve">Marta </w:t>
      </w:r>
      <w:r w:rsidR="003377F7" w:rsidRPr="005C4406">
        <w:rPr>
          <w:rFonts w:ascii="Arial" w:hAnsi="Arial" w:cs="Arial"/>
          <w:bCs/>
        </w:rPr>
        <w:t>Burnat</w:t>
      </w:r>
      <w:r w:rsidRPr="005C4406">
        <w:rPr>
          <w:rFonts w:ascii="Arial" w:hAnsi="Arial" w:cs="Arial"/>
          <w:bCs/>
        </w:rPr>
        <w:t xml:space="preserve">, </w:t>
      </w:r>
      <w:r w:rsidR="00D213DA" w:rsidRPr="005C4406">
        <w:rPr>
          <w:rFonts w:ascii="Arial" w:hAnsi="Arial" w:cs="Arial"/>
          <w:bCs/>
        </w:rPr>
        <w:t>Jarosław Sołtysek</w:t>
      </w:r>
      <w:r w:rsidRPr="005C4406">
        <w:rPr>
          <w:rFonts w:ascii="Arial" w:hAnsi="Arial" w:cs="Arial"/>
          <w:bCs/>
        </w:rPr>
        <w:t xml:space="preserve"> – Wydział Zamówień Publicznych, tel. 77 459 18 </w:t>
      </w:r>
      <w:r w:rsidR="003377F7" w:rsidRPr="005C4406">
        <w:rPr>
          <w:rFonts w:ascii="Arial" w:hAnsi="Arial" w:cs="Arial"/>
          <w:bCs/>
        </w:rPr>
        <w:t>26</w:t>
      </w:r>
      <w:r w:rsidR="00096660" w:rsidRPr="005C4406">
        <w:rPr>
          <w:rFonts w:ascii="Arial" w:hAnsi="Arial" w:cs="Arial"/>
          <w:bCs/>
        </w:rPr>
        <w:t xml:space="preserve">, 77 459 18 </w:t>
      </w:r>
      <w:r w:rsidR="00D213DA" w:rsidRPr="005C4406">
        <w:rPr>
          <w:rFonts w:ascii="Arial" w:hAnsi="Arial" w:cs="Arial"/>
          <w:bCs/>
        </w:rPr>
        <w:t>33</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Pr="00E976AF"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lastRenderedPageBreak/>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lastRenderedPageBreak/>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lastRenderedPageBreak/>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2CB8206C" w:rsidR="00C54009" w:rsidRPr="00E976AF" w:rsidRDefault="00C54009" w:rsidP="00E228A1">
      <w:pPr>
        <w:ind w:left="142"/>
        <w:jc w:val="both"/>
        <w:rPr>
          <w:rFonts w:ascii="Arial" w:hAnsi="Arial" w:cs="Arial"/>
        </w:rPr>
      </w:pPr>
      <w:r w:rsidRPr="00E976AF">
        <w:rPr>
          <w:rFonts w:ascii="Arial" w:hAnsi="Arial" w:cs="Arial"/>
        </w:rPr>
        <w:t>3) Pani/Pana dane osobowe przetwarzane będą na podstawie art. 6 ust. 1 lit. c RODO w celu związanym z postępowaniem o udzielenie zamówienia publicznego na</w:t>
      </w:r>
      <w:bookmarkStart w:id="12" w:name="_Hlk161727069"/>
      <w:r w:rsidR="00E228A1">
        <w:rPr>
          <w:rFonts w:ascii="Arial" w:hAnsi="Arial" w:cs="Arial"/>
        </w:rPr>
        <w:t xml:space="preserve"> </w:t>
      </w:r>
      <w:r w:rsidR="00E228A1" w:rsidRPr="00E228A1">
        <w:rPr>
          <w:rFonts w:ascii="Arial" w:hAnsi="Arial" w:cs="Arial"/>
          <w:b/>
        </w:rPr>
        <w:t>„</w:t>
      </w:r>
      <w:r w:rsidR="00E228A1" w:rsidRPr="00E228A1">
        <w:rPr>
          <w:rFonts w:ascii="Arial" w:hAnsi="Arial" w:cs="Arial"/>
          <w:b/>
          <w:bCs/>
        </w:rPr>
        <w:t xml:space="preserve">Remont drogi wojewódzkiej nr 414 km 37+150 – km 44+850 – odc. od m. Dębina do obwodnicy m. Biała – realizowany w technologii uszorstnienia </w:t>
      </w:r>
      <w:r w:rsidR="00E228A1" w:rsidRPr="00E228A1">
        <w:rPr>
          <w:rFonts w:ascii="Arial" w:hAnsi="Arial" w:cs="Arial"/>
          <w:b/>
          <w:bCs/>
        </w:rPr>
        <w:lastRenderedPageBreak/>
        <w:t>warstwą bitumiczną SLURRY SEAL (dwuwarstwowo)</w:t>
      </w:r>
      <w:r w:rsidR="00E228A1" w:rsidRPr="00E228A1">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w:t>
      </w:r>
      <w:r w:rsidRPr="00E976AF">
        <w:rPr>
          <w:rFonts w:ascii="Arial" w:hAnsi="Arial" w:cs="Arial"/>
        </w:rPr>
        <w:lastRenderedPageBreak/>
        <w:t>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0CF1A67D"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r w:rsidR="00170C0A">
        <w:rPr>
          <w:rFonts w:ascii="Arial" w:hAnsi="Arial" w:cs="Arial"/>
        </w:rPr>
        <w:t xml:space="preserve"> </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710E66"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w:t>
      </w:r>
      <w:r w:rsidRPr="00710E66">
        <w:rPr>
          <w:rFonts w:ascii="Arial" w:hAnsi="Arial" w:cs="Arial"/>
        </w:rPr>
        <w:t>publicznego,</w:t>
      </w:r>
    </w:p>
    <w:p w14:paraId="52AE089A" w14:textId="77777777" w:rsidR="00F22542" w:rsidRPr="002A6317" w:rsidRDefault="00B8416D" w:rsidP="00F22542">
      <w:pPr>
        <w:ind w:left="284" w:hanging="142"/>
        <w:jc w:val="both"/>
        <w:rPr>
          <w:rFonts w:ascii="Arial" w:hAnsi="Arial" w:cs="Arial"/>
        </w:rPr>
      </w:pPr>
      <w:r w:rsidRPr="00710E66">
        <w:rPr>
          <w:rFonts w:ascii="Arial" w:hAnsi="Arial" w:cs="Arial"/>
          <w:b/>
          <w:bCs/>
        </w:rPr>
        <w:t>nr 8</w:t>
      </w:r>
      <w:r w:rsidRPr="00710E66">
        <w:rPr>
          <w:rFonts w:ascii="Arial" w:hAnsi="Arial" w:cs="Arial"/>
        </w:rPr>
        <w:t xml:space="preserve"> – </w:t>
      </w:r>
      <w:r w:rsidR="00F22542" w:rsidRPr="002A6317">
        <w:rPr>
          <w:rFonts w:ascii="Arial" w:hAnsi="Arial" w:cs="Arial"/>
        </w:rPr>
        <w:t>wykaz narzędzi, wyposażenia zakładu lub urządzeń technicznych dostępnych wykonawcy w celu wykonania zamówienia publicznego,</w:t>
      </w:r>
    </w:p>
    <w:p w14:paraId="3C3A8422" w14:textId="05435AC8" w:rsidR="00B8416D" w:rsidRPr="00710E66" w:rsidRDefault="00710E66" w:rsidP="00B8416D">
      <w:pPr>
        <w:ind w:left="284" w:hanging="142"/>
        <w:rPr>
          <w:rFonts w:ascii="Arial" w:hAnsi="Arial" w:cs="Arial"/>
        </w:rPr>
      </w:pPr>
      <w:r w:rsidRPr="00710E66">
        <w:rPr>
          <w:rFonts w:ascii="Arial" w:hAnsi="Arial" w:cs="Arial"/>
          <w:b/>
          <w:bCs/>
        </w:rPr>
        <w:t xml:space="preserve">nr 9 </w:t>
      </w:r>
      <w:r w:rsidRPr="00710E66">
        <w:rPr>
          <w:rFonts w:ascii="Arial" w:hAnsi="Arial" w:cs="Arial"/>
        </w:rPr>
        <w:t xml:space="preserve">– </w:t>
      </w:r>
      <w:r w:rsidR="00B8416D" w:rsidRPr="00710E66">
        <w:rPr>
          <w:rFonts w:ascii="Arial" w:hAnsi="Arial" w:cs="Arial"/>
        </w:rPr>
        <w:t>projekt umowy wraz z załącznikami,</w:t>
      </w:r>
    </w:p>
    <w:p w14:paraId="14972FB7" w14:textId="0DA356BB" w:rsidR="00B8416D" w:rsidRPr="00B8416D" w:rsidRDefault="00B8416D" w:rsidP="00B8416D">
      <w:pPr>
        <w:ind w:left="284" w:hanging="142"/>
        <w:rPr>
          <w:rFonts w:ascii="Arial" w:hAnsi="Arial" w:cs="Arial"/>
        </w:rPr>
      </w:pPr>
      <w:r w:rsidRPr="00710E66">
        <w:rPr>
          <w:rFonts w:ascii="Arial" w:hAnsi="Arial" w:cs="Arial"/>
          <w:b/>
          <w:bCs/>
        </w:rPr>
        <w:t xml:space="preserve">nr </w:t>
      </w:r>
      <w:r w:rsidR="00710E66" w:rsidRPr="00710E66">
        <w:rPr>
          <w:rFonts w:ascii="Arial" w:hAnsi="Arial" w:cs="Arial"/>
          <w:b/>
          <w:bCs/>
        </w:rPr>
        <w:t>10</w:t>
      </w:r>
      <w:r w:rsidRPr="00710E66">
        <w:rPr>
          <w:rFonts w:ascii="Arial" w:hAnsi="Arial" w:cs="Arial"/>
        </w:rPr>
        <w:t xml:space="preserve"> – specyfikacje techniczne</w:t>
      </w:r>
      <w:r w:rsidRPr="00B8416D">
        <w:rPr>
          <w:rFonts w:ascii="Arial" w:hAnsi="Arial" w:cs="Arial"/>
        </w:rPr>
        <w:t xml:space="preserv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C77E2F">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A93D2" w14:textId="77777777" w:rsidR="009667C4" w:rsidRDefault="009667C4">
      <w:r>
        <w:separator/>
      </w:r>
    </w:p>
  </w:endnote>
  <w:endnote w:type="continuationSeparator" w:id="0">
    <w:p w14:paraId="44A4FE05" w14:textId="77777777" w:rsidR="009667C4" w:rsidRDefault="0096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2ADC4" w14:textId="77777777" w:rsidR="009667C4" w:rsidRDefault="009667C4">
      <w:r>
        <w:separator/>
      </w:r>
    </w:p>
  </w:footnote>
  <w:footnote w:type="continuationSeparator" w:id="0">
    <w:p w14:paraId="28B7E6A8" w14:textId="77777777" w:rsidR="009667C4" w:rsidRDefault="00966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83D15D1"/>
    <w:multiLevelType w:val="hybridMultilevel"/>
    <w:tmpl w:val="6CB6FE52"/>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0326353"/>
    <w:multiLevelType w:val="hybridMultilevel"/>
    <w:tmpl w:val="56520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A4B20"/>
    <w:multiLevelType w:val="hybridMultilevel"/>
    <w:tmpl w:val="3E64E646"/>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20"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1"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7"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0374984"/>
    <w:multiLevelType w:val="hybridMultilevel"/>
    <w:tmpl w:val="0DCA4176"/>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3"/>
  </w:num>
  <w:num w:numId="2" w16cid:durableId="810319382">
    <w:abstractNumId w:val="19"/>
  </w:num>
  <w:num w:numId="3" w16cid:durableId="549154247">
    <w:abstractNumId w:val="16"/>
  </w:num>
  <w:num w:numId="4" w16cid:durableId="433983227">
    <w:abstractNumId w:val="34"/>
  </w:num>
  <w:num w:numId="5" w16cid:durableId="1433355868">
    <w:abstractNumId w:val="42"/>
  </w:num>
  <w:num w:numId="6" w16cid:durableId="1820920580">
    <w:abstractNumId w:val="38"/>
  </w:num>
  <w:num w:numId="7" w16cid:durableId="606158495">
    <w:abstractNumId w:val="2"/>
  </w:num>
  <w:num w:numId="8" w16cid:durableId="131095794">
    <w:abstractNumId w:val="23"/>
  </w:num>
  <w:num w:numId="9" w16cid:durableId="1892687564">
    <w:abstractNumId w:val="22"/>
  </w:num>
  <w:num w:numId="10" w16cid:durableId="650519800">
    <w:abstractNumId w:val="14"/>
  </w:num>
  <w:num w:numId="11" w16cid:durableId="101726010">
    <w:abstractNumId w:val="8"/>
  </w:num>
  <w:num w:numId="12" w16cid:durableId="2008164100">
    <w:abstractNumId w:val="46"/>
  </w:num>
  <w:num w:numId="13" w16cid:durableId="244995600">
    <w:abstractNumId w:val="13"/>
  </w:num>
  <w:num w:numId="14" w16cid:durableId="226303504">
    <w:abstractNumId w:val="29"/>
  </w:num>
  <w:num w:numId="15" w16cid:durableId="345862394">
    <w:abstractNumId w:val="12"/>
  </w:num>
  <w:num w:numId="16" w16cid:durableId="2000036585">
    <w:abstractNumId w:val="43"/>
  </w:num>
  <w:num w:numId="17" w16cid:durableId="1834292909">
    <w:abstractNumId w:val="39"/>
  </w:num>
  <w:num w:numId="18" w16cid:durableId="1344091069">
    <w:abstractNumId w:val="44"/>
  </w:num>
  <w:num w:numId="19" w16cid:durableId="132915918">
    <w:abstractNumId w:val="25"/>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41"/>
  </w:num>
  <w:num w:numId="25" w16cid:durableId="535238374">
    <w:abstractNumId w:val="20"/>
  </w:num>
  <w:num w:numId="26" w16cid:durableId="568269079">
    <w:abstractNumId w:val="32"/>
  </w:num>
  <w:num w:numId="27" w16cid:durableId="1827015715">
    <w:abstractNumId w:val="21"/>
  </w:num>
  <w:num w:numId="28" w16cid:durableId="1952665557">
    <w:abstractNumId w:val="26"/>
  </w:num>
  <w:num w:numId="29" w16cid:durableId="1784424617">
    <w:abstractNumId w:val="40"/>
  </w:num>
  <w:num w:numId="30" w16cid:durableId="44112133">
    <w:abstractNumId w:val="24"/>
  </w:num>
  <w:num w:numId="31" w16cid:durableId="300234158">
    <w:abstractNumId w:val="27"/>
  </w:num>
  <w:num w:numId="32" w16cid:durableId="1962417797">
    <w:abstractNumId w:val="0"/>
  </w:num>
  <w:num w:numId="33" w16cid:durableId="955523428">
    <w:abstractNumId w:val="28"/>
  </w:num>
  <w:num w:numId="34" w16cid:durableId="507133622">
    <w:abstractNumId w:val="11"/>
  </w:num>
  <w:num w:numId="35" w16cid:durableId="268439772">
    <w:abstractNumId w:val="30"/>
  </w:num>
  <w:num w:numId="36" w16cid:durableId="146097309">
    <w:abstractNumId w:val="36"/>
  </w:num>
  <w:num w:numId="37" w16cid:durableId="1522669744">
    <w:abstractNumId w:val="35"/>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8"/>
  </w:num>
  <w:num w:numId="43" w16cid:durableId="2031904805">
    <w:abstractNumId w:val="45"/>
  </w:num>
  <w:num w:numId="44" w16cid:durableId="1139423182">
    <w:abstractNumId w:val="17"/>
  </w:num>
  <w:num w:numId="45" w16cid:durableId="4225332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80461037">
    <w:abstractNumId w:val="31"/>
  </w:num>
  <w:num w:numId="47" w16cid:durableId="1641108143">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E8C"/>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4F50"/>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503"/>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C0A"/>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7DB"/>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A6"/>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5D4E"/>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9F7"/>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448"/>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8A8"/>
    <w:rsid w:val="002B3B34"/>
    <w:rsid w:val="002B3C3B"/>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39C"/>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5EFF"/>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A88"/>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6BF4"/>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A54"/>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B45"/>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099"/>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06"/>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9C5"/>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503"/>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946"/>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3D"/>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5FE"/>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0E66"/>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87889"/>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00"/>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804"/>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7C4"/>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88D"/>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183"/>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5E48"/>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2A9"/>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3D80"/>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314"/>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0D"/>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05E"/>
    <w:rsid w:val="00D569CA"/>
    <w:rsid w:val="00D56F49"/>
    <w:rsid w:val="00D57124"/>
    <w:rsid w:val="00D5737A"/>
    <w:rsid w:val="00D576E3"/>
    <w:rsid w:val="00D5793B"/>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828"/>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280"/>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8A1"/>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42"/>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399"/>
    <w:rsid w:val="00F50449"/>
    <w:rsid w:val="00F504E0"/>
    <w:rsid w:val="00F50982"/>
    <w:rsid w:val="00F50F1F"/>
    <w:rsid w:val="00F5110A"/>
    <w:rsid w:val="00F51403"/>
    <w:rsid w:val="00F518EA"/>
    <w:rsid w:val="00F51C95"/>
    <w:rsid w:val="00F51CC7"/>
    <w:rsid w:val="00F52740"/>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A7FEA"/>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345"/>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3E9"/>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19261617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31347"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31347"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31347"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31347"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3134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35</Pages>
  <Words>14729</Words>
  <Characters>88377</Characters>
  <Application>Microsoft Office Word</Application>
  <DocSecurity>0</DocSecurity>
  <Lines>736</Lines>
  <Paragraphs>205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102901</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54</cp:revision>
  <cp:lastPrinted>2024-05-29T10:35:00Z</cp:lastPrinted>
  <dcterms:created xsi:type="dcterms:W3CDTF">2024-03-12T12:42:00Z</dcterms:created>
  <dcterms:modified xsi:type="dcterms:W3CDTF">2024-05-29T10:41:00Z</dcterms:modified>
</cp:coreProperties>
</file>