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4" w:rsidRPr="00C23208" w:rsidRDefault="00173C34" w:rsidP="00173C34">
      <w:pPr>
        <w:tabs>
          <w:tab w:val="left" w:pos="6360"/>
        </w:tabs>
      </w:pPr>
    </w:p>
    <w:p w:rsidR="00173C34" w:rsidRPr="00C23208" w:rsidRDefault="00173C34" w:rsidP="00173C34">
      <w:pPr>
        <w:tabs>
          <w:tab w:val="left" w:pos="6360"/>
        </w:tabs>
      </w:pPr>
      <w:r w:rsidRPr="00C23208">
        <w:tab/>
      </w:r>
      <w:r w:rsidRPr="00C23208">
        <w:tab/>
      </w:r>
      <w:r w:rsidRPr="00C23208">
        <w:tab/>
      </w:r>
      <w:r w:rsidRPr="00C23208">
        <w:tab/>
        <w:t>Załącznik Nr 3</w:t>
      </w:r>
    </w:p>
    <w:p w:rsidR="00173C34" w:rsidRPr="00C23208" w:rsidRDefault="00173C34" w:rsidP="00173C3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C23208">
        <w:rPr>
          <w:b/>
          <w:bCs/>
          <w:sz w:val="28"/>
          <w:szCs w:val="28"/>
        </w:rPr>
        <w:t>UMOWA GENERALNA</w:t>
      </w:r>
      <w:r w:rsidRPr="00C23208">
        <w:rPr>
          <w:b/>
          <w:bCs/>
          <w:sz w:val="28"/>
          <w:szCs w:val="28"/>
        </w:rPr>
        <w:br/>
        <w:t>(DŁUGOTERMINOWA UMOWA UBEZPIECZENIA DLA ZADAŃ)</w:t>
      </w:r>
    </w:p>
    <w:p w:rsidR="00173C34" w:rsidRPr="00C23208" w:rsidRDefault="00173C34" w:rsidP="00173C34">
      <w:r w:rsidRPr="00C23208">
        <w:t>Zawarta w dniu ..................... r. w Kolbuszowej</w:t>
      </w:r>
    </w:p>
    <w:p w:rsidR="00173C34" w:rsidRPr="00C23208" w:rsidRDefault="00173C34" w:rsidP="00173C34">
      <w:r w:rsidRPr="00C23208">
        <w:t>pomiędzy:</w:t>
      </w:r>
    </w:p>
    <w:p w:rsidR="00173C34" w:rsidRPr="00C23208" w:rsidRDefault="00173C34" w:rsidP="00173C34">
      <w:pPr>
        <w:jc w:val="both"/>
      </w:pPr>
      <w:r w:rsidRPr="00C23208">
        <w:t>Powiatem Kolbuszowskim</w:t>
      </w:r>
    </w:p>
    <w:p w:rsidR="00173C34" w:rsidRPr="00C23208" w:rsidRDefault="00173C34" w:rsidP="00173C34">
      <w:pPr>
        <w:jc w:val="both"/>
      </w:pPr>
      <w:r w:rsidRPr="00C23208">
        <w:t>Adres siedz</w:t>
      </w:r>
      <w:r w:rsidR="00A12271">
        <w:t>iby: ul. 11 Listopada10, 36</w:t>
      </w:r>
      <w:r w:rsidRPr="00C23208">
        <w:t>-100  Kolbuszowa</w:t>
      </w:r>
    </w:p>
    <w:p w:rsidR="00173C34" w:rsidRPr="00C23208" w:rsidRDefault="00173C34" w:rsidP="00173C34">
      <w:pPr>
        <w:jc w:val="both"/>
      </w:pPr>
      <w:r w:rsidRPr="00C23208">
        <w:t>REGON : 690581382</w:t>
      </w:r>
    </w:p>
    <w:p w:rsidR="00173C34" w:rsidRPr="00C23208" w:rsidRDefault="00173C34" w:rsidP="00173C34">
      <w:pPr>
        <w:jc w:val="both"/>
      </w:pPr>
      <w:r w:rsidRPr="00C23208">
        <w:t>NIP: 8141573682</w:t>
      </w:r>
    </w:p>
    <w:p w:rsidR="00173C34" w:rsidRPr="00C23208" w:rsidRDefault="00173C34" w:rsidP="00173C34"/>
    <w:p w:rsidR="00173C34" w:rsidRPr="00C23208" w:rsidRDefault="00173C34" w:rsidP="00173C34">
      <w:r w:rsidRPr="00C23208">
        <w:t>reprezentowanym przez:</w:t>
      </w:r>
    </w:p>
    <w:p w:rsidR="00173C34" w:rsidRPr="00C23208" w:rsidRDefault="00173C34" w:rsidP="00173C34">
      <w:pPr>
        <w:numPr>
          <w:ilvl w:val="0"/>
          <w:numId w:val="7"/>
        </w:numPr>
        <w:ind w:left="0" w:firstLine="0"/>
        <w:jc w:val="both"/>
      </w:pPr>
      <w:r w:rsidRPr="00C23208">
        <w:t>……………….. – ………………………………</w:t>
      </w:r>
    </w:p>
    <w:p w:rsidR="00173C34" w:rsidRPr="00C23208" w:rsidRDefault="00173C34" w:rsidP="00173C34">
      <w:pPr>
        <w:numPr>
          <w:ilvl w:val="0"/>
          <w:numId w:val="7"/>
        </w:numPr>
        <w:ind w:left="0" w:firstLine="0"/>
        <w:jc w:val="both"/>
      </w:pPr>
      <w:r w:rsidRPr="00C23208">
        <w:t>……………….. – ………………………………</w:t>
      </w:r>
    </w:p>
    <w:p w:rsidR="00173C34" w:rsidRPr="00C23208" w:rsidRDefault="00173C34" w:rsidP="00173C34">
      <w:r w:rsidRPr="00C23208">
        <w:t xml:space="preserve">zwanym dalej Ubezpieczającym lub Zamawiającym </w:t>
      </w:r>
    </w:p>
    <w:p w:rsidR="00173C34" w:rsidRPr="00043FBC" w:rsidRDefault="00173C34" w:rsidP="00173C34"/>
    <w:p w:rsidR="00173C34" w:rsidRPr="00043FBC" w:rsidRDefault="00173C34" w:rsidP="00173C34">
      <w:r w:rsidRPr="00043FBC">
        <w:t>a</w:t>
      </w:r>
    </w:p>
    <w:p w:rsidR="00173C34" w:rsidRPr="00043FBC" w:rsidRDefault="00173C34" w:rsidP="00173C34">
      <w:r w:rsidRPr="00043FBC">
        <w:t>………………………………………………………………….……….…………</w:t>
      </w:r>
    </w:p>
    <w:p w:rsidR="00173C34" w:rsidRPr="00043FBC" w:rsidRDefault="00173C34" w:rsidP="00173C34">
      <w:r w:rsidRPr="00043FBC">
        <w:t>Adres siedziby:…………………...</w:t>
      </w:r>
    </w:p>
    <w:p w:rsidR="00173C34" w:rsidRPr="00043FBC" w:rsidRDefault="00173C34" w:rsidP="00173C34">
      <w:r w:rsidRPr="00043FBC">
        <w:t>NIP: ……………………………...</w:t>
      </w:r>
    </w:p>
    <w:p w:rsidR="00173C34" w:rsidRPr="00043FBC" w:rsidRDefault="00173C34" w:rsidP="00173C34">
      <w:r w:rsidRPr="00043FBC">
        <w:t>REGON : ………………………...</w:t>
      </w:r>
    </w:p>
    <w:p w:rsidR="00173C34" w:rsidRPr="00043FBC" w:rsidRDefault="00173C34" w:rsidP="00173C34"/>
    <w:p w:rsidR="00173C34" w:rsidRPr="00043FBC" w:rsidRDefault="00173C34" w:rsidP="00173C34">
      <w:r w:rsidRPr="00043FBC">
        <w:t>reprezentowanym przez:</w:t>
      </w:r>
    </w:p>
    <w:p w:rsidR="00173C34" w:rsidRPr="00043FBC" w:rsidRDefault="00173C34" w:rsidP="00173C34">
      <w:pPr>
        <w:numPr>
          <w:ilvl w:val="0"/>
          <w:numId w:val="8"/>
        </w:numPr>
        <w:ind w:left="426" w:hanging="426"/>
        <w:jc w:val="both"/>
      </w:pPr>
      <w:r w:rsidRPr="00043FBC">
        <w:t>……………….. – ………………………………</w:t>
      </w:r>
    </w:p>
    <w:p w:rsidR="00173C34" w:rsidRPr="00043FBC" w:rsidRDefault="00173C34" w:rsidP="00173C34">
      <w:pPr>
        <w:numPr>
          <w:ilvl w:val="0"/>
          <w:numId w:val="8"/>
        </w:numPr>
        <w:ind w:left="426" w:hanging="426"/>
        <w:jc w:val="both"/>
      </w:pPr>
      <w:r w:rsidRPr="00043FBC">
        <w:t>……………….. – ………………………………</w:t>
      </w:r>
    </w:p>
    <w:p w:rsidR="00173C34" w:rsidRPr="00043FBC" w:rsidRDefault="00173C34" w:rsidP="00173C34">
      <w:r w:rsidRPr="00043FBC">
        <w:t xml:space="preserve">zwanym dalej Ubezpieczycielem lub Wykonawcą </w:t>
      </w:r>
    </w:p>
    <w:p w:rsidR="00173C34" w:rsidRPr="00043FBC" w:rsidRDefault="00173C34" w:rsidP="00173C34"/>
    <w:p w:rsidR="00173C34" w:rsidRPr="00043FBC" w:rsidRDefault="00173C34" w:rsidP="00173C34">
      <w:pPr>
        <w:jc w:val="both"/>
      </w:pPr>
      <w:r w:rsidRPr="00043FBC">
        <w:t>przy udziale brokera ubezpieczeniowego:</w:t>
      </w:r>
    </w:p>
    <w:p w:rsidR="00173C34" w:rsidRPr="00043FBC" w:rsidRDefault="00173C34" w:rsidP="00173C34">
      <w:pPr>
        <w:jc w:val="both"/>
      </w:pPr>
      <w:r w:rsidRPr="00043FBC">
        <w:t xml:space="preserve">Supra </w:t>
      </w:r>
      <w:proofErr w:type="spellStart"/>
      <w:r w:rsidRPr="00043FBC">
        <w:t>Brokers</w:t>
      </w:r>
      <w:proofErr w:type="spellEnd"/>
      <w:r w:rsidRPr="00043FBC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173C34" w:rsidRPr="00043FBC" w:rsidRDefault="00173C34" w:rsidP="00173C34">
      <w:pPr>
        <w:jc w:val="both"/>
      </w:pPr>
      <w:r w:rsidRPr="00043FBC">
        <w:t xml:space="preserve">  </w:t>
      </w:r>
    </w:p>
    <w:p w:rsidR="00173C34" w:rsidRPr="00043FBC" w:rsidRDefault="00173C34" w:rsidP="00173C34"/>
    <w:p w:rsidR="00173C34" w:rsidRPr="00043FBC" w:rsidRDefault="00173C34" w:rsidP="00173C34">
      <w:pPr>
        <w:jc w:val="both"/>
      </w:pPr>
      <w:r w:rsidRPr="00043FBC">
        <w:t xml:space="preserve">na podstawie przepisów ustawy z dnia 11 września 2019 r. </w:t>
      </w:r>
      <w:r>
        <w:t>P</w:t>
      </w:r>
      <w:r w:rsidRPr="00043FBC">
        <w:t xml:space="preserve">rawo zamówień publicznych, zwanej dalej ustawą oraz w wyniku rozstrzygnięcia postępowania </w:t>
      </w:r>
      <w:r>
        <w:t xml:space="preserve">o udzielenie zamówienia publicznego </w:t>
      </w:r>
      <w:r w:rsidRPr="00043FBC">
        <w:t>w trybie podstawowym bez negocjacji na usługę ubezpieczenia,</w:t>
      </w:r>
      <w:r>
        <w:t xml:space="preserve"> została zawarta umowa</w:t>
      </w:r>
      <w:r w:rsidRPr="00043FBC">
        <w:t xml:space="preserve"> o następującej treści:</w:t>
      </w:r>
    </w:p>
    <w:p w:rsidR="00173C34" w:rsidRDefault="00173C34" w:rsidP="00173C34">
      <w:pPr>
        <w:keepNext/>
        <w:spacing w:before="240" w:after="120"/>
        <w:contextualSpacing/>
        <w:jc w:val="center"/>
      </w:pP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 xml:space="preserve">PRZEDMIOT UBEZPIECZENIA </w:t>
      </w:r>
    </w:p>
    <w:p w:rsidR="00173C34" w:rsidRPr="00043FBC" w:rsidRDefault="00173C34" w:rsidP="00173C34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043FBC">
        <w:t>Na podstawie niniejszej Umowy Generalnej Ubezpieczyciel udziela ubezpieczonemu ochrony ubezpieczeniowej w zakresie określonym przez Ubezpieczającego w SWZ</w:t>
      </w:r>
      <w:r>
        <w:t xml:space="preserve"> oraz w złożonej ofercie</w:t>
      </w:r>
      <w:r w:rsidRPr="00043FBC">
        <w:t>.</w:t>
      </w:r>
    </w:p>
    <w:p w:rsidR="00173C34" w:rsidRPr="00C23208" w:rsidRDefault="00173C34" w:rsidP="00173C34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C23208">
        <w:t>Przedmiotem umów ubezpieczenia zawieranych w ramach niniejszej Umowy Generalnej są:</w:t>
      </w:r>
    </w:p>
    <w:p w:rsidR="00173C34" w:rsidRPr="00C23208" w:rsidRDefault="00173C34" w:rsidP="00173C34">
      <w:pPr>
        <w:pStyle w:val="Akapitzlist"/>
        <w:numPr>
          <w:ilvl w:val="1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23208">
        <w:lastRenderedPageBreak/>
        <w:t>Ubezpieczenie odpowiedzialności cywilnej z tytułu prowadzonej działalności i posiadanego mienia</w:t>
      </w:r>
    </w:p>
    <w:p w:rsidR="00173C34" w:rsidRPr="00C23208" w:rsidRDefault="00173C34" w:rsidP="00173C34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C23208">
        <w:t>Ubezpieczenie odpowiedzialności cywilnej z tyt. administrowania drogami</w:t>
      </w:r>
    </w:p>
    <w:p w:rsidR="00173C34" w:rsidRPr="00C23208" w:rsidRDefault="00173C34" w:rsidP="00173C34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C23208">
        <w:t>Ubezpieczenie mienia od wszystkich ryzyk</w:t>
      </w:r>
    </w:p>
    <w:p w:rsidR="00173C34" w:rsidRPr="00C23208" w:rsidRDefault="00173C34" w:rsidP="00173C34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C23208">
        <w:t>Ubezpieczenie sprzętu elektronicznego w systemie wszystkich ryzyk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2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>SKŁADKI</w:t>
      </w:r>
    </w:p>
    <w:p w:rsidR="00173C34" w:rsidRPr="00043FBC" w:rsidRDefault="00173C34" w:rsidP="00173C34">
      <w:pPr>
        <w:pStyle w:val="Tekstpodstawowywcity"/>
        <w:numPr>
          <w:ilvl w:val="0"/>
          <w:numId w:val="11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Niniejsza Umowa Generalna dotycząca ubezpieczeń, o których mowa w § 1 ust. 2 zawarta zostaje </w:t>
      </w:r>
      <w:r w:rsidR="00FD6C8B">
        <w:rPr>
          <w:sz w:val="24"/>
          <w:szCs w:val="24"/>
        </w:rPr>
        <w:t>na okres 24</w:t>
      </w:r>
      <w:r w:rsidRPr="00C23208">
        <w:rPr>
          <w:sz w:val="24"/>
          <w:szCs w:val="24"/>
        </w:rPr>
        <w:t xml:space="preserve"> miesięcy, od dnia</w:t>
      </w:r>
      <w:r>
        <w:rPr>
          <w:sz w:val="24"/>
          <w:szCs w:val="24"/>
        </w:rPr>
        <w:t xml:space="preserve"> </w:t>
      </w:r>
      <w:r w:rsidRPr="00C23208">
        <w:rPr>
          <w:sz w:val="24"/>
          <w:szCs w:val="24"/>
        </w:rPr>
        <w:t>01.04.2024  r. do dnia</w:t>
      </w:r>
      <w:r>
        <w:rPr>
          <w:sz w:val="24"/>
          <w:szCs w:val="24"/>
        </w:rPr>
        <w:t xml:space="preserve"> </w:t>
      </w:r>
      <w:r w:rsidR="00FD6C8B">
        <w:rPr>
          <w:sz w:val="24"/>
          <w:szCs w:val="24"/>
        </w:rPr>
        <w:t>31.03.2026 r., z podziałem na 2</w:t>
      </w:r>
      <w:r w:rsidRPr="00C23208">
        <w:rPr>
          <w:sz w:val="24"/>
          <w:szCs w:val="24"/>
        </w:rPr>
        <w:t xml:space="preserve"> okresy rozliczeniowe:</w:t>
      </w:r>
    </w:p>
    <w:p w:rsidR="00173C34" w:rsidRPr="00C23208" w:rsidRDefault="00057B93" w:rsidP="00173C34">
      <w:pPr>
        <w:pStyle w:val="Tekstpodstawowywcity"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okres </w:t>
      </w:r>
      <w:r>
        <w:rPr>
          <w:sz w:val="24"/>
          <w:szCs w:val="24"/>
        </w:rPr>
        <w:tab/>
        <w:t>od dnia 01.04</w:t>
      </w:r>
      <w:r w:rsidR="00173C34" w:rsidRPr="00C23208">
        <w:rPr>
          <w:sz w:val="24"/>
          <w:szCs w:val="24"/>
        </w:rPr>
        <w:t>.2024 r.</w:t>
      </w:r>
      <w:r w:rsidR="00173C34" w:rsidRPr="00C23208">
        <w:rPr>
          <w:sz w:val="24"/>
          <w:szCs w:val="24"/>
        </w:rPr>
        <w:tab/>
        <w:t>do dnia 31.03.2025 r.</w:t>
      </w:r>
    </w:p>
    <w:p w:rsidR="00173C34" w:rsidRDefault="00173C34" w:rsidP="00173C34">
      <w:pPr>
        <w:pStyle w:val="Tekstpodstawowywcity"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 xml:space="preserve">drugi okres </w:t>
      </w:r>
      <w:r w:rsidRPr="00C23208">
        <w:rPr>
          <w:sz w:val="24"/>
          <w:szCs w:val="24"/>
        </w:rPr>
        <w:tab/>
        <w:t>od dnia 01.04.2025 r.</w:t>
      </w:r>
      <w:r w:rsidRPr="00C23208">
        <w:rPr>
          <w:sz w:val="24"/>
          <w:szCs w:val="24"/>
        </w:rPr>
        <w:tab/>
        <w:t>do dnia 31.03.2026 r.</w:t>
      </w:r>
    </w:p>
    <w:p w:rsidR="00FD6C8B" w:rsidRPr="00C23208" w:rsidRDefault="00FD6C8B" w:rsidP="00FD6C8B">
      <w:pPr>
        <w:pStyle w:val="Tekstpodstawowywcity"/>
        <w:ind w:left="0"/>
        <w:jc w:val="both"/>
        <w:rPr>
          <w:sz w:val="24"/>
          <w:szCs w:val="24"/>
        </w:rPr>
      </w:pPr>
    </w:p>
    <w:p w:rsidR="00173C34" w:rsidRPr="00C23208" w:rsidRDefault="00173C34" w:rsidP="00173C34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173C34" w:rsidRPr="00C23208" w:rsidRDefault="00173C34" w:rsidP="00173C34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173C34" w:rsidRPr="00C23208" w:rsidRDefault="00173C34" w:rsidP="00173C34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173C34" w:rsidRPr="00C23208" w:rsidRDefault="00173C34" w:rsidP="00173C34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 xml:space="preserve">5.Wszystkie ubezpieczenia na kolejne okresy rozliczeniowe oraz </w:t>
      </w:r>
      <w:proofErr w:type="spellStart"/>
      <w:r w:rsidRPr="00C23208">
        <w:rPr>
          <w:sz w:val="24"/>
          <w:szCs w:val="24"/>
        </w:rPr>
        <w:t>doubezpieczenia</w:t>
      </w:r>
      <w:proofErr w:type="spellEnd"/>
      <w:r w:rsidRPr="00C23208">
        <w:rPr>
          <w:sz w:val="24"/>
          <w:szCs w:val="24"/>
        </w:rPr>
        <w:t xml:space="preserve"> zawierane w trakcie trwania niniejszej Umowy Generalnej a także zwroty składek</w:t>
      </w:r>
      <w:r w:rsidRPr="00043FBC">
        <w:rPr>
          <w:sz w:val="24"/>
          <w:szCs w:val="24"/>
        </w:rPr>
        <w:t xml:space="preserve"> kalkulowane będą na bazie </w:t>
      </w:r>
      <w:r w:rsidRPr="00C23208">
        <w:rPr>
          <w:sz w:val="24"/>
          <w:szCs w:val="24"/>
        </w:rPr>
        <w:t>stawek zastosowanych poniżej tzn.:</w:t>
      </w:r>
    </w:p>
    <w:p w:rsidR="00173C34" w:rsidRPr="00C23208" w:rsidRDefault="00173C34" w:rsidP="00173C34">
      <w:pPr>
        <w:pStyle w:val="Akapitzlist"/>
        <w:keepNext/>
        <w:spacing w:after="120"/>
        <w:ind w:left="0"/>
        <w:jc w:val="both"/>
        <w:rPr>
          <w:bCs/>
        </w:rPr>
      </w:pPr>
      <w:r w:rsidRPr="00C23208">
        <w:rPr>
          <w:bCs/>
        </w:rPr>
        <w:t>a)Ubezpieczenie mienia od wszystkich ryzyk</w:t>
      </w:r>
    </w:p>
    <w:p w:rsidR="00173C34" w:rsidRPr="00C23208" w:rsidRDefault="00173C34" w:rsidP="00173C34">
      <w:pPr>
        <w:spacing w:after="120"/>
        <w:jc w:val="both"/>
      </w:pPr>
      <w:r w:rsidRPr="00C23208">
        <w:t>W ubezpieczeniu nieruchomości zastosowano stawkę (w %): …………………</w:t>
      </w:r>
    </w:p>
    <w:p w:rsidR="00173C34" w:rsidRPr="00C23208" w:rsidRDefault="00173C34" w:rsidP="00173C34">
      <w:pPr>
        <w:spacing w:after="120"/>
        <w:jc w:val="both"/>
      </w:pPr>
      <w:r w:rsidRPr="00C23208">
        <w:t>W ubezpieczeniu ruchomości zastosowano stawkę (w %): ………………………</w:t>
      </w:r>
    </w:p>
    <w:p w:rsidR="00173C34" w:rsidRPr="00C23208" w:rsidRDefault="00173C34" w:rsidP="00173C34">
      <w:pPr>
        <w:pStyle w:val="Akapitzlist"/>
        <w:keepNext/>
        <w:spacing w:after="120"/>
        <w:ind w:left="0"/>
        <w:jc w:val="both"/>
        <w:rPr>
          <w:bCs/>
        </w:rPr>
      </w:pPr>
      <w:r>
        <w:rPr>
          <w:bCs/>
        </w:rPr>
        <w:t>b</w:t>
      </w:r>
      <w:r w:rsidRPr="00C23208">
        <w:rPr>
          <w:bCs/>
        </w:rPr>
        <w:t xml:space="preserve">)Ubezpieczenie sprzętu elektronicznego w systemie wszystkich ryzyk </w:t>
      </w:r>
    </w:p>
    <w:p w:rsidR="00173C34" w:rsidRPr="00C23208" w:rsidRDefault="00173C34" w:rsidP="00173C34">
      <w:pPr>
        <w:spacing w:after="120"/>
        <w:jc w:val="both"/>
      </w:pPr>
      <w:r w:rsidRPr="00C23208">
        <w:t>W ubezpieczeniu sprzętu stacjonarnego zastosowano stawkę (w %): ……………</w:t>
      </w:r>
    </w:p>
    <w:p w:rsidR="00173C34" w:rsidRPr="00C23208" w:rsidRDefault="00173C34" w:rsidP="00173C34">
      <w:pPr>
        <w:spacing w:after="120"/>
        <w:jc w:val="both"/>
      </w:pPr>
      <w:r w:rsidRPr="00C23208">
        <w:t>W ubezpieczeniu sprzętu przenośnego zastosowano stawkę (w %): …..…………</w:t>
      </w:r>
    </w:p>
    <w:p w:rsidR="00173C34" w:rsidRPr="00C23208" w:rsidRDefault="00173C34" w:rsidP="00173C34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</w:t>
      </w:r>
      <w:r w:rsidR="00FD6C8B">
        <w:rPr>
          <w:sz w:val="24"/>
          <w:szCs w:val="24"/>
        </w:rPr>
        <w:t>………… zł, zostaje podzielona na 4</w:t>
      </w:r>
      <w:r w:rsidRPr="00C23208">
        <w:rPr>
          <w:sz w:val="24"/>
          <w:szCs w:val="24"/>
        </w:rPr>
        <w:t xml:space="preserve"> rat</w:t>
      </w:r>
    </w:p>
    <w:p w:rsidR="00173C34" w:rsidRPr="00C23208" w:rsidRDefault="00173C34" w:rsidP="00173C34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Zamawiający </w:t>
      </w:r>
      <w:r w:rsidRPr="00C23208">
        <w:rPr>
          <w:sz w:val="24"/>
          <w:szCs w:val="24"/>
        </w:rPr>
        <w:t>nie przewiduje ograniczenia zakresu zamówienia.</w:t>
      </w:r>
    </w:p>
    <w:p w:rsidR="00173C34" w:rsidRPr="00C23208" w:rsidRDefault="00173C34" w:rsidP="00173C34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23208">
        <w:rPr>
          <w:sz w:val="24"/>
          <w:szCs w:val="24"/>
        </w:rPr>
        <w:lastRenderedPageBreak/>
        <w:t>Składki płacone będą półrocznie z terminem płatności pierwszej raty przypadającym na  21 dzień od daty rozpoczęcia udzielania przez Ubezpieczyciela ochrony ubezpieczeniowej.</w:t>
      </w:r>
    </w:p>
    <w:p w:rsidR="00173C34" w:rsidRPr="00043FBC" w:rsidRDefault="00173C34" w:rsidP="00173C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 w:rsidRPr="00043FBC">
        <w:t>Każdorazowo przy rozliczaniu składek i aktualizacji umów, obowiązywać będą OWU obowiązujące w dniu zawarcia umowy, z włączeniami zawartymi w umowie ubezpieczenia.</w:t>
      </w:r>
    </w:p>
    <w:p w:rsidR="00173C34" w:rsidRDefault="00173C34" w:rsidP="00173C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 w:rsidRPr="00043FBC">
        <w:t>W czasie trwania umowy Ubezpieczyciel nie może podnosić wysokości  składek wynikających z aktualizacji stawek oraz zmieniać warunków ubezpieczenia.</w:t>
      </w:r>
    </w:p>
    <w:p w:rsidR="00173C34" w:rsidRPr="00B66E71" w:rsidRDefault="00173C34" w:rsidP="00173C34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 w:rsidRPr="00B66E71">
        <w:t>Wykonawca bez pisemnej zgody i akceptacji Zamawiającego, pod rygorem nieważności nie będzie mógł przenieść wierzytelności wynikających z niniejszej umowy na osoby trzecie.</w:t>
      </w:r>
    </w:p>
    <w:p w:rsidR="00173C34" w:rsidRPr="00043FBC" w:rsidRDefault="00173C34" w:rsidP="00173C34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120"/>
        <w:ind w:left="0"/>
        <w:jc w:val="both"/>
      </w:pP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3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 xml:space="preserve">ZAKRES 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</w:p>
    <w:p w:rsidR="00173C34" w:rsidRPr="00043FBC" w:rsidRDefault="00173C34" w:rsidP="00173C34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043FBC">
        <w:t>Zakres</w:t>
      </w:r>
      <w:r>
        <w:t>, przedmiot</w:t>
      </w:r>
      <w:r w:rsidRPr="00043FBC">
        <w:t xml:space="preserve"> umów ubezpieczenia</w:t>
      </w:r>
      <w:r>
        <w:t xml:space="preserve"> (polis ubezpieczeniowych)</w:t>
      </w:r>
      <w:r w:rsidRPr="00043FBC">
        <w:t xml:space="preserve"> zawartych na podstawie niniejszej Umowy Generalnej określony jest szczegółowo w S</w:t>
      </w:r>
      <w:r>
        <w:t xml:space="preserve">pecyfikacji </w:t>
      </w:r>
      <w:r w:rsidRPr="00043FBC">
        <w:t>W</w:t>
      </w:r>
      <w:r>
        <w:t xml:space="preserve">arunków </w:t>
      </w:r>
      <w:r w:rsidRPr="00043FBC">
        <w:t>Z</w:t>
      </w:r>
      <w:r>
        <w:t>amówienia (dalej SWZ)</w:t>
      </w:r>
      <w:r w:rsidRPr="00043FBC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treści złożonej oferty</w:t>
      </w:r>
      <w:r w:rsidRPr="00043FBC">
        <w:t>.</w:t>
      </w:r>
    </w:p>
    <w:p w:rsidR="00173C34" w:rsidRPr="00043FBC" w:rsidRDefault="00173C34" w:rsidP="00173C34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bookmarkStart w:id="0" w:name="_Hlk119496903"/>
      <w:r w:rsidRPr="00043FBC">
        <w:sym w:font="Times New Roman" w:char="00A7"/>
      </w:r>
      <w:r w:rsidRPr="00043FBC">
        <w:t>4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>ZMIANY UMOWY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</w:p>
    <w:p w:rsidR="00173C34" w:rsidRPr="00043FBC" w:rsidRDefault="00173C34" w:rsidP="00173C34">
      <w:pPr>
        <w:tabs>
          <w:tab w:val="left" w:pos="284"/>
        </w:tabs>
        <w:spacing w:after="120"/>
        <w:jc w:val="both"/>
      </w:pPr>
      <w:bookmarkStart w:id="1" w:name="_Hlk90538031"/>
      <w:r w:rsidRPr="00043FBC">
        <w:t>1.Strony zastrzegają sobie możliwość zmian warunków niniejszej Umowy Generalnej oraz umów ubezpieczenia w trakcie ich trwania. Dopuszczane zmiany dotyczą: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</w:t>
      </w:r>
      <w:r w:rsidRPr="00043FBC">
        <w:rPr>
          <w:rFonts w:ascii="Ottawa" w:eastAsia="Calibri" w:hAnsi="Ottawa" w:cs="Ottawa"/>
        </w:rPr>
        <w:lastRenderedPageBreak/>
        <w:t xml:space="preserve">ewentualnym zwrocie. Wysokość dodatkowej składki lub wysokość jej zwrotu zostanie naliczona przy użyciu stawki zastosowanej w ofercie w systemie pro rata temporis. 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043FBC">
        <w:rPr>
          <w:rFonts w:ascii="Ottawa" w:eastAsia="Calibri" w:hAnsi="Ottawa" w:cs="Ottawa"/>
        </w:rPr>
        <w:t>pkt</w:t>
      </w:r>
      <w:proofErr w:type="spellEnd"/>
      <w:r w:rsidRPr="00043FBC">
        <w:rPr>
          <w:rFonts w:ascii="Ottawa" w:eastAsia="Calibri" w:hAnsi="Ottawa" w:cs="Ottawa"/>
        </w:rPr>
        <w:t xml:space="preserve"> 3) ustawy;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043FBC">
        <w:rPr>
          <w:rFonts w:ascii="Ottawa" w:eastAsia="Calibri" w:hAnsi="Ottawa" w:cs="Ottawa"/>
        </w:rPr>
        <w:t>pkt</w:t>
      </w:r>
      <w:proofErr w:type="spellEnd"/>
      <w:r w:rsidRPr="00043FBC">
        <w:rPr>
          <w:rFonts w:ascii="Ottawa" w:eastAsia="Calibri" w:hAnsi="Ottawa" w:cs="Ottawa"/>
        </w:rPr>
        <w:t xml:space="preserve"> 2)</w:t>
      </w:r>
      <w:r>
        <w:rPr>
          <w:rFonts w:ascii="Ottawa" w:eastAsia="Calibri" w:hAnsi="Ottawa" w:cs="Ottawa"/>
        </w:rPr>
        <w:t xml:space="preserve"> </w:t>
      </w:r>
      <w:r w:rsidRPr="00043FBC">
        <w:rPr>
          <w:rFonts w:ascii="Ottawa" w:eastAsia="Calibri" w:hAnsi="Ottawa" w:cs="Ottawa"/>
        </w:rPr>
        <w:t>ustawy;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173C34" w:rsidRPr="00043FBC" w:rsidRDefault="00173C34" w:rsidP="00173C34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173C34" w:rsidRPr="00043FBC" w:rsidRDefault="00173C34" w:rsidP="00173C3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:rsidR="00173C34" w:rsidRPr="00043FBC" w:rsidRDefault="00173C34" w:rsidP="00173C3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:rsidR="00173C34" w:rsidRPr="00043FBC" w:rsidRDefault="00173C34" w:rsidP="00173C3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173C34" w:rsidRPr="00043FBC" w:rsidRDefault="00173C34" w:rsidP="00173C3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</w:t>
      </w:r>
      <w:r w:rsidRPr="00B66E71">
        <w:rPr>
          <w:rFonts w:ascii="Ottawa" w:eastAsia="Calibri" w:hAnsi="Ottawa" w:cs="Ottawa"/>
        </w:rPr>
        <w:t>jeżeli zmiany te będą miały wpływ na koszty wykonania zamówienia przez wykonawcę.</w:t>
      </w:r>
    </w:p>
    <w:p w:rsidR="00173C34" w:rsidRPr="00043FBC" w:rsidRDefault="00173C34" w:rsidP="00173C34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</w:t>
      </w:r>
      <w:proofErr w:type="spellStart"/>
      <w:r w:rsidRPr="00043FBC">
        <w:t>pkt</w:t>
      </w:r>
      <w:proofErr w:type="spellEnd"/>
      <w:r w:rsidRPr="00043FBC">
        <w:t xml:space="preserve"> 10) może być dokonana na wniosek Wykonawcy, który w sposób należyty wykaże okoliczności mające wpływ na koszty wykonania zamówienia.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</w:t>
      </w:r>
      <w:r>
        <w:rPr>
          <w:rFonts w:eastAsia="Calibri"/>
        </w:rPr>
        <w:t>obowiązywania</w:t>
      </w:r>
      <w:r w:rsidRPr="00043FBC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1)</w:t>
      </w:r>
      <w:r w:rsidRPr="00942832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</w:t>
      </w:r>
      <w:r>
        <w:rPr>
          <w:rFonts w:eastAsia="Calibri"/>
        </w:rPr>
        <w:lastRenderedPageBreak/>
        <w:t xml:space="preserve">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043FBC">
        <w:rPr>
          <w:rFonts w:eastAsia="Calibri"/>
        </w:rPr>
        <w:t xml:space="preserve">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2)W sytuacji wystąpienia okoliczności wskazanych w ust. 2 </w:t>
      </w:r>
      <w:proofErr w:type="spellStart"/>
      <w:r w:rsidRPr="00043FBC">
        <w:rPr>
          <w:rFonts w:eastAsia="Calibri"/>
        </w:rPr>
        <w:t>pkt</w:t>
      </w:r>
      <w:proofErr w:type="spellEnd"/>
      <w:r w:rsidRPr="00043FBC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043FBC">
        <w:rPr>
          <w:rFonts w:eastAsia="Calibri"/>
        </w:rPr>
        <w:t>pkt</w:t>
      </w:r>
      <w:proofErr w:type="spellEnd"/>
      <w:r w:rsidRPr="00043FBC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043FBC">
        <w:rPr>
          <w:rFonts w:eastAsia="Calibri"/>
        </w:rPr>
        <w:t>pkt</w:t>
      </w:r>
      <w:proofErr w:type="spellEnd"/>
      <w:r w:rsidRPr="00043FBC">
        <w:rPr>
          <w:rFonts w:eastAsia="Calibri"/>
        </w:rPr>
        <w:t xml:space="preserve"> 1.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</w:t>
      </w:r>
      <w:proofErr w:type="spellStart"/>
      <w:r w:rsidRPr="00043FBC">
        <w:rPr>
          <w:rFonts w:eastAsia="Calibri"/>
        </w:rPr>
        <w:t>pkt</w:t>
      </w:r>
      <w:proofErr w:type="spellEnd"/>
      <w:r w:rsidRPr="00043FBC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</w:t>
      </w:r>
      <w:proofErr w:type="spellStart"/>
      <w:r w:rsidRPr="00043FBC">
        <w:rPr>
          <w:rFonts w:eastAsia="Calibri"/>
        </w:rPr>
        <w:t>pkt</w:t>
      </w:r>
      <w:proofErr w:type="spellEnd"/>
      <w:r w:rsidRPr="00043FBC">
        <w:rPr>
          <w:rFonts w:eastAsia="Calibri"/>
        </w:rPr>
        <w:t xml:space="preserve"> 1 w efekcie zastosowania postanowień o zasadach wprowadzania zmian wysokości wynagrodzenia </w:t>
      </w:r>
      <w:r w:rsidRPr="00043FBC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lastRenderedPageBreak/>
        <w:t>- o ile wzrost wynagrodzenia wykonawcy spowodowany każdą kolejną zmianą nie przekroczy 50% wartości pierwotnej umowy.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4.</w:t>
      </w:r>
      <w:r w:rsidRPr="00E425B4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>podwykonawcą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173C34" w:rsidRPr="00043FBC" w:rsidRDefault="00173C34" w:rsidP="00173C34">
      <w:pPr>
        <w:tabs>
          <w:tab w:val="left" w:pos="284"/>
        </w:tabs>
        <w:autoSpaceDE w:val="0"/>
        <w:autoSpaceDN w:val="0"/>
        <w:adjustRightInd w:val="0"/>
      </w:pPr>
    </w:p>
    <w:p w:rsidR="00173C34" w:rsidRPr="00043FBC" w:rsidRDefault="00173C34" w:rsidP="00173C34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:rsidR="00173C34" w:rsidRPr="00043FBC" w:rsidRDefault="00173C34" w:rsidP="00173C3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173C34" w:rsidRPr="00043FBC" w:rsidRDefault="00173C34" w:rsidP="00173C3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:rsidR="00173C34" w:rsidRPr="00043FBC" w:rsidRDefault="00173C34" w:rsidP="00173C34">
      <w:pPr>
        <w:pStyle w:val="Tekstpodstawowywcity"/>
        <w:rPr>
          <w:color w:val="000000"/>
          <w:sz w:val="24"/>
          <w:szCs w:val="24"/>
        </w:rPr>
      </w:pPr>
    </w:p>
    <w:p w:rsidR="00173C34" w:rsidRPr="00043FBC" w:rsidRDefault="00173C34" w:rsidP="00173C34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 w:rsidRPr="00043FBC">
        <w:t xml:space="preserve">Zamawiający wymaga zatrudnienia na podstawie umowy o pracę przez wykonawcę lub podwykonawcę osób wykonujących czynności w trakcie realizacji zamówienia polegające na </w:t>
      </w:r>
      <w:r w:rsidRPr="00043FBC">
        <w:lastRenderedPageBreak/>
        <w:t xml:space="preserve">zaksięgowaniu wpływu składki ubezpieczeniowej za okres wynikający z umowy oraz wypłacie odszkodowania za szkodę Zamawiającemu. </w:t>
      </w:r>
    </w:p>
    <w:p w:rsidR="00173C34" w:rsidRPr="00043FBC" w:rsidRDefault="00173C34" w:rsidP="00173C34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 w:rsidRPr="00043FBC">
        <w:t>Wykonawca zawierając umowę równocześnie oświadcza, że zatrudnia na umowę o pracę pracowników wykonujących czynności wskazane w pkt. 1.</w:t>
      </w:r>
    </w:p>
    <w:p w:rsidR="00173C34" w:rsidRPr="00043FBC" w:rsidRDefault="00173C34" w:rsidP="00173C34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043FBC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173C34" w:rsidRPr="00043FBC" w:rsidRDefault="00173C34" w:rsidP="00173C34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043FBC">
        <w:t xml:space="preserve">Nieprzedłożenie  przez Wykonawcę dokumentów, o których mowa  w </w:t>
      </w:r>
      <w:proofErr w:type="spellStart"/>
      <w:r w:rsidRPr="00043FBC">
        <w:t>pkt</w:t>
      </w:r>
      <w:proofErr w:type="spellEnd"/>
      <w:r w:rsidRPr="00043FBC">
        <w:t xml:space="preserve"> 2 traktowane będzie jako niewypełnienie obowiązku określonego w SWZ i art. 95 ustawy. </w:t>
      </w: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:rsidR="00173C34" w:rsidRPr="00043FBC" w:rsidRDefault="00173C34" w:rsidP="00173C3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173C34" w:rsidRPr="00043FBC" w:rsidRDefault="00173C34" w:rsidP="00173C3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:rsidR="00173C34" w:rsidRPr="00043FBC" w:rsidRDefault="00173C34" w:rsidP="00173C34"/>
    <w:p w:rsidR="00173C34" w:rsidRPr="00043FBC" w:rsidRDefault="00173C34" w:rsidP="00173C34">
      <w:pPr>
        <w:jc w:val="both"/>
      </w:pPr>
      <w:r w:rsidRPr="00043FBC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173C34" w:rsidRPr="00043FBC" w:rsidRDefault="00173C34" w:rsidP="00173C34">
      <w:pPr>
        <w:jc w:val="both"/>
      </w:pPr>
      <w:r w:rsidRPr="00043FBC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043FBC">
        <w:t>lit.c</w:t>
      </w:r>
      <w:proofErr w:type="spellEnd"/>
      <w:r w:rsidRPr="00043FBC">
        <w:t xml:space="preserve"> RODO.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sym w:font="Times New Roman" w:char="00A7"/>
      </w:r>
      <w:r>
        <w:t>9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>ZACHOWANIE FORMY PISEMNEJ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</w:p>
    <w:p w:rsidR="00173C34" w:rsidRPr="00043FBC" w:rsidRDefault="00173C34" w:rsidP="00173C34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:rsidR="00173C34" w:rsidRPr="00043FBC" w:rsidRDefault="00173C34" w:rsidP="00173C34">
      <w:pPr>
        <w:tabs>
          <w:tab w:val="left" w:pos="284"/>
        </w:tabs>
      </w:pP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lastRenderedPageBreak/>
        <w:sym w:font="Times New Roman" w:char="00A7"/>
      </w:r>
      <w:r>
        <w:t>10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>ROZSTRZYGANIE SPORÓW</w:t>
      </w:r>
    </w:p>
    <w:p w:rsidR="00173C34" w:rsidRPr="00043FBC" w:rsidRDefault="00173C34" w:rsidP="00173C34">
      <w:pPr>
        <w:tabs>
          <w:tab w:val="left" w:pos="284"/>
        </w:tabs>
        <w:jc w:val="both"/>
      </w:pPr>
    </w:p>
    <w:p w:rsidR="00173C34" w:rsidRPr="00043FBC" w:rsidRDefault="00173C34" w:rsidP="00173C34">
      <w:pPr>
        <w:tabs>
          <w:tab w:val="left" w:pos="284"/>
        </w:tabs>
        <w:jc w:val="both"/>
      </w:pPr>
      <w:r w:rsidRPr="00043FBC">
        <w:t>Spory wynikające z niniejszej umowy rozstrzygane będą przez sąd właściwy dla siedziby Ubezpieczającego.</w:t>
      </w:r>
    </w:p>
    <w:p w:rsidR="00173C34" w:rsidRPr="00043FBC" w:rsidRDefault="00173C34" w:rsidP="00173C34">
      <w:pPr>
        <w:tabs>
          <w:tab w:val="left" w:pos="284"/>
        </w:tabs>
      </w:pP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1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  <w:r w:rsidRPr="00043FBC">
        <w:t>POSTANOWIENIA KOŃCOWE</w:t>
      </w:r>
    </w:p>
    <w:p w:rsidR="00173C34" w:rsidRPr="00043FBC" w:rsidRDefault="00173C34" w:rsidP="00173C34">
      <w:pPr>
        <w:keepNext/>
        <w:spacing w:before="240" w:after="120"/>
        <w:contextualSpacing/>
        <w:jc w:val="center"/>
      </w:pPr>
    </w:p>
    <w:p w:rsidR="00173C34" w:rsidRPr="00B66E71" w:rsidRDefault="00173C34" w:rsidP="00173C34">
      <w:pPr>
        <w:pStyle w:val="Akapitzlist"/>
        <w:numPr>
          <w:ilvl w:val="6"/>
          <w:numId w:val="15"/>
        </w:numPr>
        <w:tabs>
          <w:tab w:val="left" w:pos="90"/>
        </w:tabs>
        <w:jc w:val="both"/>
        <w:rPr>
          <w:color w:val="000000"/>
        </w:rPr>
      </w:pPr>
      <w:r w:rsidRPr="00B66E71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043FBC">
        <w:t>tytuł XXVII kodeksu cywilnego)</w:t>
      </w:r>
      <w:r w:rsidRPr="00B66E71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</w:t>
      </w:r>
      <w:r w:rsidRPr="00173C34">
        <w:rPr>
          <w:lang w:eastAsia="en-US"/>
        </w:rPr>
        <w:t>- znak sprawy SWZ Nr 39/2024/Kolbuszowa</w:t>
      </w:r>
    </w:p>
    <w:p w:rsidR="00173C34" w:rsidRPr="00043FBC" w:rsidRDefault="00173C34" w:rsidP="00173C34">
      <w:pPr>
        <w:pStyle w:val="Akapitzlist"/>
        <w:numPr>
          <w:ilvl w:val="6"/>
          <w:numId w:val="15"/>
        </w:numPr>
        <w:tabs>
          <w:tab w:val="left" w:pos="284"/>
        </w:tabs>
        <w:jc w:val="both"/>
      </w:pPr>
      <w:r w:rsidRPr="00043FBC">
        <w:t xml:space="preserve">Umowę sporządzono w dwóch jednobrzmiących egzemplarzach, jeden  dla Ubezpieczającego </w:t>
      </w:r>
      <w:r w:rsidRPr="00043FBC">
        <w:br/>
        <w:t>i jeden dla Ubezpieczyciela.</w:t>
      </w:r>
    </w:p>
    <w:p w:rsidR="00173C34" w:rsidRPr="00043FBC" w:rsidRDefault="00173C34" w:rsidP="00173C34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173C34" w:rsidRPr="00043FBC" w:rsidTr="00F553AA">
        <w:tc>
          <w:tcPr>
            <w:tcW w:w="3070" w:type="dxa"/>
            <w:hideMark/>
          </w:tcPr>
          <w:p w:rsidR="00173C34" w:rsidRPr="00043FBC" w:rsidRDefault="00173C34" w:rsidP="00F553AA">
            <w:pPr>
              <w:keepNext/>
              <w:spacing w:before="600"/>
            </w:pPr>
            <w:r w:rsidRPr="00043FBC">
              <w:t>……………………….</w:t>
            </w:r>
          </w:p>
        </w:tc>
        <w:tc>
          <w:tcPr>
            <w:tcW w:w="3071" w:type="dxa"/>
          </w:tcPr>
          <w:p w:rsidR="00173C34" w:rsidRPr="00043FBC" w:rsidRDefault="00173C34" w:rsidP="00F553AA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173C34" w:rsidRPr="00043FBC" w:rsidRDefault="00173C34" w:rsidP="00F553AA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173C34" w:rsidRPr="00043FBC" w:rsidTr="00F553AA">
        <w:tc>
          <w:tcPr>
            <w:tcW w:w="3070" w:type="dxa"/>
            <w:hideMark/>
          </w:tcPr>
          <w:p w:rsidR="00173C34" w:rsidRPr="00043FBC" w:rsidRDefault="00173C34" w:rsidP="00F553AA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:rsidR="00173C34" w:rsidRPr="00043FBC" w:rsidRDefault="00173C34" w:rsidP="00F553AA"/>
        </w:tc>
        <w:tc>
          <w:tcPr>
            <w:tcW w:w="3071" w:type="dxa"/>
            <w:hideMark/>
          </w:tcPr>
          <w:p w:rsidR="00173C34" w:rsidRPr="00043FBC" w:rsidRDefault="00173C34" w:rsidP="00F553AA">
            <w:pPr>
              <w:jc w:val="center"/>
            </w:pPr>
            <w:r w:rsidRPr="00043FBC">
              <w:t>Ubezpieczający</w:t>
            </w:r>
          </w:p>
        </w:tc>
      </w:tr>
      <w:bookmarkEnd w:id="2"/>
    </w:tbl>
    <w:p w:rsidR="00767957" w:rsidRPr="000E6A95" w:rsidRDefault="00767957" w:rsidP="000E6A95">
      <w:pPr>
        <w:tabs>
          <w:tab w:val="left" w:pos="0"/>
        </w:tabs>
        <w:rPr>
          <w:color w:val="FF0000"/>
        </w:rPr>
        <w:sectPr w:rsidR="00767957" w:rsidRPr="000E6A95" w:rsidSect="0087756A">
          <w:headerReference w:type="default" r:id="rId8"/>
          <w:footerReference w:type="default" r:id="rId9"/>
          <w:pgSz w:w="11906" w:h="16838"/>
          <w:pgMar w:top="1418" w:right="1247" w:bottom="1418" w:left="1276" w:header="709" w:footer="283" w:gutter="0"/>
          <w:pgNumType w:start="1"/>
          <w:cols w:space="708"/>
          <w:titlePg/>
          <w:docGrid w:linePitch="326"/>
        </w:sectPr>
      </w:pPr>
    </w:p>
    <w:p w:rsidR="00767957" w:rsidRPr="00043FBC" w:rsidRDefault="00767957" w:rsidP="00767957">
      <w:pPr>
        <w:tabs>
          <w:tab w:val="left" w:pos="6360"/>
        </w:tabs>
      </w:pPr>
    </w:p>
    <w:sectPr w:rsidR="00767957" w:rsidRPr="00043FBC" w:rsidSect="0087756A">
      <w:headerReference w:type="default" r:id="rId10"/>
      <w:footerReference w:type="default" r:id="rId11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53E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F73B57" w16cex:dateUtc="2024-02-19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53EA2" w16cid:durableId="43F73B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4C" w:rsidRDefault="00FA2F4C">
      <w:r>
        <w:separator/>
      </w:r>
    </w:p>
  </w:endnote>
  <w:endnote w:type="continuationSeparator" w:id="0">
    <w:p w:rsidR="00FA2F4C" w:rsidRDefault="00FA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b/>
        <w:szCs w:val="20"/>
      </w:rPr>
    </w:pPr>
  </w:p>
  <w:p w:rsidR="00860441" w:rsidRPr="0055738A" w:rsidRDefault="00915EB4" w:rsidP="0055738A">
    <w:pPr>
      <w:tabs>
        <w:tab w:val="center" w:pos="4536"/>
        <w:tab w:val="right" w:pos="9072"/>
      </w:tabs>
      <w:jc w:val="center"/>
      <w:rPr>
        <w:rFonts w:eastAsia="Calibri"/>
        <w:b/>
        <w:color w:val="808080"/>
        <w:szCs w:val="20"/>
      </w:rPr>
    </w:pPr>
    <w:r w:rsidRPr="00915EB4">
      <w:rPr>
        <w:rFonts w:eastAsia="Calibri"/>
        <w:noProof/>
        <w:sz w:val="20"/>
        <w:szCs w:val="20"/>
      </w:rPr>
      <w:pict>
        <v:line id="Line 4" o:spid="_x0000_s1025" style="position:absolute;left:0;text-align:left;z-index:251659264;visibility:visible;mso-wrap-distance-top:-6e-5mm;mso-wrap-distance-bottom:-6e-5mm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AHAb9gAAAAIAQAADwAAAGRycy9kb3ducmV2LnhtbExPO0/D&#10;MBDekfgP1iGxVNQmlaoS4lQIyMZCC2K9xkcSEZ/T2G0Dv55DDDB+D32PYj35Xh1pjF1gC9dzA4q4&#10;Dq7jxsLLtrpagYoJ2WEfmCx8UoR1eX5WYO7CiZ/puEmNkhCOOVpoUxpyrWPdksc4DwOxaO9h9JgE&#10;jo12I54k3Pc6M2apPXYsDS0OdN9S/bE5eAuxeqV99TWrZ+Zt0QTK9g9Pj2jt5cV0dwsq0ZT+zPAz&#10;X6ZDKZt24cAuql6wWYjTQraUS6KvbjIhdr+ELgv9/0D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gBwG/YAAAACAEAAA8AAAAAAAAAAAAAAAAACQQAAGRycy9kb3ducmV2LnhtbFBL&#10;BQYAAAAABAAEAPMAAAAOBQAAAAA=&#10;" o:allowincell="f"/>
      </w:pict>
    </w: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vertAlign w:val="superscript"/>
      </w:rPr>
    </w:pPr>
    <w:r w:rsidRPr="0055738A">
      <w:rPr>
        <w:rFonts w:eastAsia="Calibri"/>
        <w:b/>
        <w:sz w:val="20"/>
        <w:szCs w:val="20"/>
      </w:rPr>
      <w:t>SUPRA BROKERS</w:t>
    </w:r>
    <w:r w:rsidRPr="0055738A">
      <w:rPr>
        <w:rFonts w:eastAsia="Calibri"/>
        <w:sz w:val="20"/>
        <w:szCs w:val="20"/>
        <w:vertAlign w:val="superscript"/>
      </w:rPr>
      <w:t>®</w:t>
    </w: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55738A">
      <w:rPr>
        <w:rFonts w:eastAsia="Calibri"/>
        <w:sz w:val="18"/>
        <w:szCs w:val="20"/>
      </w:rPr>
      <w:t>54-118 Wrocław, Aleja Śląska 1,  tel.071 77 70 400, faks 071 77 70 455, e-mail: centrala@suprabrokers.pl</w:t>
    </w: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55738A">
      <w:rPr>
        <w:rFonts w:eastAsia="Calibri"/>
        <w:sz w:val="18"/>
        <w:szCs w:val="20"/>
      </w:rPr>
      <w:t xml:space="preserve">Sąd Rejonowy dla Wrocławia-Fabrycznej, VI Wydz. </w:t>
    </w:r>
    <w:proofErr w:type="spellStart"/>
    <w:r w:rsidRPr="0055738A">
      <w:rPr>
        <w:rFonts w:eastAsia="Calibri"/>
        <w:sz w:val="18"/>
        <w:szCs w:val="20"/>
      </w:rPr>
      <w:t>Gospod</w:t>
    </w:r>
    <w:proofErr w:type="spellEnd"/>
    <w:r w:rsidRPr="0055738A">
      <w:rPr>
        <w:rFonts w:eastAsia="Calibri"/>
        <w:sz w:val="18"/>
        <w:szCs w:val="20"/>
      </w:rPr>
      <w:t xml:space="preserve">., nr KRS:  0000425834,  </w:t>
    </w: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 w:rsidRPr="0055738A">
      <w:rPr>
        <w:rFonts w:eastAsia="Calibri"/>
        <w:sz w:val="18"/>
        <w:szCs w:val="20"/>
      </w:rPr>
      <w:t xml:space="preserve">kapitał </w:t>
    </w:r>
    <w:proofErr w:type="spellStart"/>
    <w:r w:rsidRPr="0055738A">
      <w:rPr>
        <w:rFonts w:eastAsia="Calibri"/>
        <w:sz w:val="18"/>
        <w:szCs w:val="20"/>
      </w:rPr>
      <w:t>zakł</w:t>
    </w:r>
    <w:proofErr w:type="spellEnd"/>
    <w:r w:rsidRPr="0055738A">
      <w:rPr>
        <w:rFonts w:eastAsia="Calibri"/>
        <w:sz w:val="18"/>
        <w:szCs w:val="20"/>
      </w:rPr>
      <w:t xml:space="preserve">.: 2.000.818,40 zł, NIP: 894-30-41-146, REGON </w:t>
    </w:r>
    <w:r w:rsidRPr="0055738A">
      <w:rPr>
        <w:rFonts w:eastAsia="Calibri"/>
        <w:sz w:val="18"/>
        <w:szCs w:val="18"/>
      </w:rPr>
      <w:t>021916234</w:t>
    </w:r>
  </w:p>
  <w:p w:rsidR="00860441" w:rsidRPr="0055738A" w:rsidRDefault="00860441" w:rsidP="0055738A">
    <w:pPr>
      <w:tabs>
        <w:tab w:val="center" w:pos="4536"/>
        <w:tab w:val="right" w:pos="9072"/>
      </w:tabs>
      <w:jc w:val="center"/>
      <w:rPr>
        <w:rFonts w:eastAsia="Calibri"/>
        <w:b/>
        <w:sz w:val="20"/>
        <w:szCs w:val="20"/>
      </w:rPr>
    </w:pPr>
    <w:r w:rsidRPr="0055738A">
      <w:rPr>
        <w:rFonts w:eastAsia="Calibri"/>
        <w:sz w:val="18"/>
        <w:szCs w:val="18"/>
      </w:rPr>
      <w:t>www.suprabrokers.pl</w:t>
    </w:r>
  </w:p>
  <w:p w:rsidR="00860441" w:rsidRDefault="008604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41" w:rsidRPr="00E86D2C" w:rsidRDefault="00860441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4C" w:rsidRDefault="00FA2F4C">
      <w:r>
        <w:separator/>
      </w:r>
    </w:p>
  </w:footnote>
  <w:footnote w:type="continuationSeparator" w:id="0">
    <w:p w:rsidR="00FA2F4C" w:rsidRDefault="00FA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41" w:rsidRPr="0055738A" w:rsidRDefault="00860441" w:rsidP="0055738A">
    <w:pPr>
      <w:framePr w:wrap="around" w:vAnchor="text" w:hAnchor="margin" w:xAlign="right" w:y="1"/>
      <w:tabs>
        <w:tab w:val="center" w:pos="4536"/>
        <w:tab w:val="right" w:pos="9072"/>
      </w:tabs>
      <w:rPr>
        <w:rFonts w:eastAsia="Calibri"/>
        <w:sz w:val="20"/>
        <w:szCs w:val="20"/>
      </w:rPr>
    </w:pPr>
  </w:p>
  <w:p w:rsidR="00860441" w:rsidRPr="0055738A" w:rsidRDefault="00860441" w:rsidP="0055738A">
    <w:pPr>
      <w:tabs>
        <w:tab w:val="center" w:pos="4536"/>
        <w:tab w:val="right" w:pos="9072"/>
      </w:tabs>
      <w:ind w:right="360"/>
      <w:rPr>
        <w:rFonts w:eastAsia="Calibri"/>
        <w:sz w:val="18"/>
        <w:szCs w:val="18"/>
      </w:rPr>
    </w:pPr>
    <w:r w:rsidRPr="0055738A">
      <w:rPr>
        <w:rFonts w:eastAsia="Calibri"/>
        <w:snapToGrid w:val="0"/>
        <w:sz w:val="20"/>
        <w:szCs w:val="20"/>
      </w:rPr>
      <w:tab/>
    </w:r>
    <w:r w:rsidRPr="0055738A">
      <w:rPr>
        <w:rFonts w:eastAsia="Calibri"/>
        <w:snapToGrid w:val="0"/>
        <w:sz w:val="20"/>
        <w:szCs w:val="20"/>
      </w:rPr>
      <w:tab/>
    </w:r>
    <w:r w:rsidRPr="0055738A">
      <w:rPr>
        <w:rFonts w:eastAsia="Calibri"/>
        <w:snapToGrid w:val="0"/>
        <w:sz w:val="18"/>
        <w:szCs w:val="18"/>
      </w:rPr>
      <w:t xml:space="preserve">Strona </w:t>
    </w:r>
    <w:r w:rsidR="00915EB4" w:rsidRPr="0055738A">
      <w:rPr>
        <w:rFonts w:eastAsia="Calibri"/>
        <w:snapToGrid w:val="0"/>
        <w:sz w:val="18"/>
        <w:szCs w:val="18"/>
      </w:rPr>
      <w:fldChar w:fldCharType="begin"/>
    </w:r>
    <w:r w:rsidRPr="0055738A">
      <w:rPr>
        <w:rFonts w:eastAsia="Calibri"/>
        <w:snapToGrid w:val="0"/>
        <w:sz w:val="18"/>
        <w:szCs w:val="18"/>
      </w:rPr>
      <w:instrText xml:space="preserve"> PAGE </w:instrText>
    </w:r>
    <w:r w:rsidR="00915EB4" w:rsidRPr="0055738A">
      <w:rPr>
        <w:rFonts w:eastAsia="Calibri"/>
        <w:snapToGrid w:val="0"/>
        <w:sz w:val="18"/>
        <w:szCs w:val="18"/>
      </w:rPr>
      <w:fldChar w:fldCharType="separate"/>
    </w:r>
    <w:r w:rsidR="00FD6C8B">
      <w:rPr>
        <w:rFonts w:eastAsia="Calibri"/>
        <w:noProof/>
        <w:snapToGrid w:val="0"/>
        <w:sz w:val="18"/>
        <w:szCs w:val="18"/>
      </w:rPr>
      <w:t>2</w:t>
    </w:r>
    <w:r w:rsidR="00915EB4" w:rsidRPr="0055738A">
      <w:rPr>
        <w:rFonts w:eastAsia="Calibri"/>
        <w:snapToGrid w:val="0"/>
        <w:sz w:val="18"/>
        <w:szCs w:val="18"/>
      </w:rPr>
      <w:fldChar w:fldCharType="end"/>
    </w:r>
    <w:r w:rsidRPr="0055738A">
      <w:rPr>
        <w:rFonts w:eastAsia="Calibri"/>
        <w:snapToGrid w:val="0"/>
        <w:sz w:val="18"/>
        <w:szCs w:val="18"/>
      </w:rPr>
      <w:t xml:space="preserve"> z </w:t>
    </w:r>
    <w:r w:rsidR="00915EB4" w:rsidRPr="0055738A">
      <w:rPr>
        <w:rFonts w:eastAsia="Calibri"/>
        <w:snapToGrid w:val="0"/>
        <w:sz w:val="18"/>
        <w:szCs w:val="18"/>
      </w:rPr>
      <w:fldChar w:fldCharType="begin"/>
    </w:r>
    <w:r w:rsidRPr="0055738A">
      <w:rPr>
        <w:rFonts w:eastAsia="Calibri"/>
        <w:snapToGrid w:val="0"/>
        <w:sz w:val="18"/>
        <w:szCs w:val="18"/>
      </w:rPr>
      <w:instrText xml:space="preserve"> NUMPAGES </w:instrText>
    </w:r>
    <w:r w:rsidR="00915EB4" w:rsidRPr="0055738A">
      <w:rPr>
        <w:rFonts w:eastAsia="Calibri"/>
        <w:snapToGrid w:val="0"/>
        <w:sz w:val="18"/>
        <w:szCs w:val="18"/>
      </w:rPr>
      <w:fldChar w:fldCharType="separate"/>
    </w:r>
    <w:r w:rsidR="00FD6C8B">
      <w:rPr>
        <w:rFonts w:eastAsia="Calibri"/>
        <w:noProof/>
        <w:snapToGrid w:val="0"/>
        <w:sz w:val="18"/>
        <w:szCs w:val="18"/>
      </w:rPr>
      <w:t>9</w:t>
    </w:r>
    <w:r w:rsidR="00915EB4" w:rsidRPr="0055738A">
      <w:rPr>
        <w:rFonts w:eastAsia="Calibri"/>
        <w:snapToGrid w:val="0"/>
        <w:sz w:val="18"/>
        <w:szCs w:val="18"/>
      </w:rPr>
      <w:fldChar w:fldCharType="end"/>
    </w:r>
    <w:r w:rsidR="00915EB4">
      <w:rPr>
        <w:rFonts w:eastAsia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8.85pt;margin-top:-26.2pt;width:108pt;height:101.2pt;z-index:-251655168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6" DrawAspect="Content" ObjectID="_1772264325" r:id="rId2"/>
      </w:pict>
    </w:r>
    <w:r w:rsidRPr="0055738A">
      <w:rPr>
        <w:rFonts w:eastAsia="Calibri"/>
        <w:sz w:val="18"/>
        <w:szCs w:val="18"/>
      </w:rPr>
      <w:t xml:space="preserve">                    </w:t>
    </w:r>
  </w:p>
  <w:p w:rsidR="00860441" w:rsidRPr="0055738A" w:rsidRDefault="00860441" w:rsidP="0055738A">
    <w:pPr>
      <w:tabs>
        <w:tab w:val="center" w:pos="4536"/>
        <w:tab w:val="right" w:pos="9072"/>
      </w:tabs>
      <w:rPr>
        <w:rFonts w:eastAsia="Calibri"/>
        <w:b/>
        <w:szCs w:val="20"/>
        <w:vertAlign w:val="superscript"/>
      </w:rPr>
    </w:pPr>
    <w:r w:rsidRPr="0055738A">
      <w:rPr>
        <w:rFonts w:eastAsia="Calibri"/>
        <w:sz w:val="28"/>
        <w:szCs w:val="20"/>
      </w:rPr>
      <w:t xml:space="preserve">              </w:t>
    </w:r>
    <w:r w:rsidRPr="0055738A">
      <w:rPr>
        <w:rFonts w:eastAsia="Calibri"/>
        <w:b/>
        <w:sz w:val="28"/>
        <w:szCs w:val="20"/>
      </w:rPr>
      <w:t xml:space="preserve">SUPRA BROKERS </w:t>
    </w:r>
    <w:r w:rsidRPr="0055738A">
      <w:rPr>
        <w:rFonts w:eastAsia="Calibri"/>
        <w:sz w:val="28"/>
        <w:szCs w:val="20"/>
        <w:vertAlign w:val="superscript"/>
      </w:rPr>
      <w:t>®</w:t>
    </w:r>
  </w:p>
  <w:p w:rsidR="00860441" w:rsidRPr="0055738A" w:rsidRDefault="00860441" w:rsidP="0055738A">
    <w:pPr>
      <w:jc w:val="right"/>
      <w:rPr>
        <w:sz w:val="18"/>
        <w:szCs w:val="18"/>
      </w:rPr>
    </w:pPr>
    <w:r w:rsidRPr="0055738A">
      <w:rPr>
        <w:sz w:val="18"/>
        <w:szCs w:val="18"/>
      </w:rPr>
      <w:t>F61</w:t>
    </w:r>
    <w:r>
      <w:rPr>
        <w:sz w:val="18"/>
        <w:szCs w:val="18"/>
      </w:rPr>
      <w:t>2</w:t>
    </w:r>
    <w:r w:rsidRPr="0055738A">
      <w:rPr>
        <w:sz w:val="18"/>
        <w:szCs w:val="18"/>
      </w:rPr>
      <w:t xml:space="preserve"> Dokument chroniony prawem autorskim</w:t>
    </w:r>
  </w:p>
  <w:p w:rsidR="00860441" w:rsidRPr="0055738A" w:rsidRDefault="00860441" w:rsidP="0055738A">
    <w:pPr>
      <w:jc w:val="right"/>
      <w:rPr>
        <w:rFonts w:eastAsia="Calibri"/>
        <w:sz w:val="18"/>
        <w:szCs w:val="20"/>
      </w:rPr>
    </w:pPr>
    <w:r w:rsidRPr="0055738A">
      <w:rPr>
        <w:rFonts w:eastAsia="Calibri"/>
        <w:sz w:val="18"/>
        <w:szCs w:val="20"/>
      </w:rPr>
      <w:t xml:space="preserve">      © Supra </w:t>
    </w:r>
    <w:proofErr w:type="spellStart"/>
    <w:r w:rsidRPr="0055738A">
      <w:rPr>
        <w:rFonts w:eastAsia="Calibri"/>
        <w:sz w:val="18"/>
        <w:szCs w:val="20"/>
      </w:rPr>
      <w:t>Brokers</w:t>
    </w:r>
    <w:proofErr w:type="spellEnd"/>
    <w:r w:rsidRPr="0055738A">
      <w:rPr>
        <w:rFonts w:eastAsia="Calibri"/>
        <w:sz w:val="18"/>
        <w:szCs w:val="20"/>
      </w:rPr>
      <w:t xml:space="preserve"> S.A.</w:t>
    </w:r>
  </w:p>
  <w:p w:rsidR="00860441" w:rsidRPr="0055738A" w:rsidRDefault="00860441" w:rsidP="0055738A">
    <w:pPr>
      <w:tabs>
        <w:tab w:val="center" w:pos="4536"/>
        <w:tab w:val="right" w:pos="9072"/>
      </w:tabs>
      <w:jc w:val="right"/>
      <w:rPr>
        <w:rFonts w:eastAsia="Calibri"/>
        <w:szCs w:val="20"/>
      </w:rPr>
    </w:pPr>
    <w:r w:rsidRPr="0055738A">
      <w:rPr>
        <w:rFonts w:eastAsia="Calibri"/>
        <w:sz w:val="22"/>
        <w:szCs w:val="20"/>
      </w:rPr>
      <w:t>_____________________________________________________________________________</w:t>
    </w:r>
  </w:p>
  <w:p w:rsidR="00860441" w:rsidRPr="0055738A" w:rsidRDefault="00860441" w:rsidP="0055738A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</w:rPr>
    </w:pPr>
    <w:r w:rsidRPr="0055738A">
      <w:rPr>
        <w:rFonts w:eastAsia="Calibri"/>
        <w:sz w:val="20"/>
        <w:szCs w:val="20"/>
      </w:rPr>
      <w:t xml:space="preserve">  </w:t>
    </w:r>
  </w:p>
  <w:p w:rsidR="00860441" w:rsidRPr="0055738A" w:rsidRDefault="00860441" w:rsidP="0055738A">
    <w:pPr>
      <w:tabs>
        <w:tab w:val="center" w:pos="4536"/>
        <w:tab w:val="right" w:pos="9072"/>
      </w:tabs>
      <w:rPr>
        <w:rFonts w:eastAsia="Calibri"/>
        <w:sz w:val="20"/>
        <w:szCs w:val="20"/>
      </w:rPr>
    </w:pPr>
  </w:p>
  <w:p w:rsidR="00860441" w:rsidRPr="0055738A" w:rsidRDefault="00860441" w:rsidP="0055738A">
    <w:pPr>
      <w:tabs>
        <w:tab w:val="center" w:pos="4536"/>
        <w:tab w:val="right" w:pos="9072"/>
      </w:tabs>
      <w:rPr>
        <w:rFonts w:eastAsia="Calibri"/>
        <w:sz w:val="20"/>
        <w:szCs w:val="20"/>
      </w:rPr>
    </w:pPr>
  </w:p>
  <w:p w:rsidR="00860441" w:rsidRPr="0055738A" w:rsidRDefault="00860441" w:rsidP="0055738A">
    <w:pPr>
      <w:tabs>
        <w:tab w:val="center" w:pos="4536"/>
        <w:tab w:val="right" w:pos="9072"/>
      </w:tabs>
      <w:rPr>
        <w:rFonts w:eastAsia="Calibri"/>
        <w:sz w:val="20"/>
        <w:szCs w:val="20"/>
      </w:rPr>
    </w:pPr>
  </w:p>
  <w:p w:rsidR="00860441" w:rsidRPr="0055738A" w:rsidRDefault="00860441" w:rsidP="005573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41" w:rsidRDefault="00860441" w:rsidP="001962CD">
    <w:pPr>
      <w:pStyle w:val="Nagwek"/>
      <w:framePr w:wrap="around" w:vAnchor="text" w:hAnchor="margin" w:xAlign="right" w:y="1"/>
      <w:rPr>
        <w:rStyle w:val="Numerstrony"/>
      </w:rPr>
    </w:pPr>
  </w:p>
  <w:p w:rsidR="00860441" w:rsidRPr="008859FB" w:rsidRDefault="00860441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860441" w:rsidRDefault="00860441" w:rsidP="001962CD">
    <w:pPr>
      <w:pStyle w:val="Nagwek"/>
      <w:rPr>
        <w:b/>
        <w:sz w:val="24"/>
        <w:vertAlign w:val="superscript"/>
      </w:rPr>
    </w:pPr>
  </w:p>
  <w:p w:rsidR="00860441" w:rsidRPr="00D97BAB" w:rsidRDefault="00860441" w:rsidP="001962CD">
    <w:pPr>
      <w:jc w:val="right"/>
      <w:rPr>
        <w:sz w:val="18"/>
        <w:szCs w:val="18"/>
      </w:rPr>
    </w:pPr>
  </w:p>
  <w:p w:rsidR="00860441" w:rsidRPr="00D97BAB" w:rsidRDefault="00860441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860441" w:rsidRDefault="00860441" w:rsidP="001962CD">
    <w:pPr>
      <w:pStyle w:val="Nagwek"/>
    </w:pPr>
  </w:p>
  <w:p w:rsidR="00860441" w:rsidRDefault="008604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0C9F6177"/>
    <w:multiLevelType w:val="hybridMultilevel"/>
    <w:tmpl w:val="536A63D8"/>
    <w:lvl w:ilvl="0" w:tplc="A9FA4C6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83B6B25"/>
    <w:multiLevelType w:val="multilevel"/>
    <w:tmpl w:val="4EE045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12137"/>
    <w:multiLevelType w:val="singleLevel"/>
    <w:tmpl w:val="A662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7">
    <w:nsid w:val="561B007D"/>
    <w:multiLevelType w:val="hybridMultilevel"/>
    <w:tmpl w:val="CCA8C416"/>
    <w:lvl w:ilvl="0" w:tplc="F4285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4E0A96"/>
    <w:multiLevelType w:val="multilevel"/>
    <w:tmpl w:val="D1761A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2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4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ED5486"/>
    <w:multiLevelType w:val="hybridMultilevel"/>
    <w:tmpl w:val="2A2646B8"/>
    <w:lvl w:ilvl="0" w:tplc="80DCDC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51BBF"/>
    <w:multiLevelType w:val="multilevel"/>
    <w:tmpl w:val="39AAB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6"/>
  </w:num>
  <w:num w:numId="3">
    <w:abstractNumId w:val="18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7"/>
  </w:num>
  <w:num w:numId="53">
    <w:abstractNumId w:val="50"/>
  </w:num>
  <w:num w:numId="54">
    <w:abstractNumId w:val="28"/>
    <w:lvlOverride w:ilvl="0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Witczak">
    <w15:presenceInfo w15:providerId="AD" w15:userId="S-1-5-21-2023460070-959936268-3040124946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3FB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57B93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1AD0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6A9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1F22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3C34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60C"/>
    <w:rsid w:val="001D0D98"/>
    <w:rsid w:val="001D19F0"/>
    <w:rsid w:val="001D31F8"/>
    <w:rsid w:val="001D52E5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1497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226A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6CB5"/>
    <w:rsid w:val="002971E3"/>
    <w:rsid w:val="0029787C"/>
    <w:rsid w:val="002A0880"/>
    <w:rsid w:val="002A09F0"/>
    <w:rsid w:val="002A19DF"/>
    <w:rsid w:val="002A256F"/>
    <w:rsid w:val="002A3A77"/>
    <w:rsid w:val="002A4961"/>
    <w:rsid w:val="002A4B60"/>
    <w:rsid w:val="002A4F05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478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4AC4"/>
    <w:rsid w:val="003879BE"/>
    <w:rsid w:val="0039003D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9CA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E7F9B"/>
    <w:rsid w:val="004F04B3"/>
    <w:rsid w:val="004F10EC"/>
    <w:rsid w:val="004F11A0"/>
    <w:rsid w:val="004F153D"/>
    <w:rsid w:val="004F21D8"/>
    <w:rsid w:val="004F237A"/>
    <w:rsid w:val="004F2532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19D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5A59"/>
    <w:rsid w:val="005675CD"/>
    <w:rsid w:val="00570C8C"/>
    <w:rsid w:val="00571DBC"/>
    <w:rsid w:val="00573E16"/>
    <w:rsid w:val="00575999"/>
    <w:rsid w:val="00575D32"/>
    <w:rsid w:val="005766E5"/>
    <w:rsid w:val="00576AD3"/>
    <w:rsid w:val="00576FCE"/>
    <w:rsid w:val="00577377"/>
    <w:rsid w:val="005776AC"/>
    <w:rsid w:val="0058106D"/>
    <w:rsid w:val="00582508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2EDE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B624D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B07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628D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2E6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C750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9A2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005C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0441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56A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5EB4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309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832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B6C"/>
    <w:rsid w:val="00984DC1"/>
    <w:rsid w:val="009850BC"/>
    <w:rsid w:val="009865F5"/>
    <w:rsid w:val="00986EFA"/>
    <w:rsid w:val="009877A3"/>
    <w:rsid w:val="00991164"/>
    <w:rsid w:val="00992426"/>
    <w:rsid w:val="00995D0C"/>
    <w:rsid w:val="009975B8"/>
    <w:rsid w:val="009A0949"/>
    <w:rsid w:val="009A0E16"/>
    <w:rsid w:val="009A1EDF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271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329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4783"/>
    <w:rsid w:val="00A65784"/>
    <w:rsid w:val="00A659AA"/>
    <w:rsid w:val="00A67336"/>
    <w:rsid w:val="00A73939"/>
    <w:rsid w:val="00A73BD1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155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5243"/>
    <w:rsid w:val="00AA6363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11DB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05FD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202D"/>
    <w:rsid w:val="00B02069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2424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66E71"/>
    <w:rsid w:val="00B72304"/>
    <w:rsid w:val="00B72862"/>
    <w:rsid w:val="00B72A7A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1E46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208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DA9"/>
    <w:rsid w:val="00C72EF5"/>
    <w:rsid w:val="00C731BD"/>
    <w:rsid w:val="00C74CC8"/>
    <w:rsid w:val="00C756E8"/>
    <w:rsid w:val="00C75F3E"/>
    <w:rsid w:val="00C761A0"/>
    <w:rsid w:val="00C80758"/>
    <w:rsid w:val="00C81D94"/>
    <w:rsid w:val="00C83328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380"/>
    <w:rsid w:val="00D36A43"/>
    <w:rsid w:val="00D4037F"/>
    <w:rsid w:val="00D40BCB"/>
    <w:rsid w:val="00D4255A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2D3D"/>
    <w:rsid w:val="00D7604B"/>
    <w:rsid w:val="00D76A32"/>
    <w:rsid w:val="00D76DB3"/>
    <w:rsid w:val="00D778DF"/>
    <w:rsid w:val="00D8239B"/>
    <w:rsid w:val="00D82D5B"/>
    <w:rsid w:val="00D82F2E"/>
    <w:rsid w:val="00D832FD"/>
    <w:rsid w:val="00D85638"/>
    <w:rsid w:val="00D86233"/>
    <w:rsid w:val="00D87074"/>
    <w:rsid w:val="00D87DDE"/>
    <w:rsid w:val="00D903C6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1DF8"/>
    <w:rsid w:val="00DD2033"/>
    <w:rsid w:val="00DD2DA5"/>
    <w:rsid w:val="00DD3608"/>
    <w:rsid w:val="00DD4C3B"/>
    <w:rsid w:val="00DD6782"/>
    <w:rsid w:val="00DD72BC"/>
    <w:rsid w:val="00DE0075"/>
    <w:rsid w:val="00DE045E"/>
    <w:rsid w:val="00DE3E39"/>
    <w:rsid w:val="00DE4E93"/>
    <w:rsid w:val="00DE591E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25B4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E72"/>
    <w:rsid w:val="00EC5A99"/>
    <w:rsid w:val="00EC5B9B"/>
    <w:rsid w:val="00EC6556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1C78"/>
    <w:rsid w:val="00F14770"/>
    <w:rsid w:val="00F14A5D"/>
    <w:rsid w:val="00F15FED"/>
    <w:rsid w:val="00F1661B"/>
    <w:rsid w:val="00F16B12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3883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0AB"/>
    <w:rsid w:val="00F9420F"/>
    <w:rsid w:val="00F94AC9"/>
    <w:rsid w:val="00F95229"/>
    <w:rsid w:val="00F95264"/>
    <w:rsid w:val="00F96A2A"/>
    <w:rsid w:val="00F96DC0"/>
    <w:rsid w:val="00F97B5F"/>
    <w:rsid w:val="00FA06A3"/>
    <w:rsid w:val="00FA2F4C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5B99"/>
    <w:rsid w:val="00FD6C8B"/>
    <w:rsid w:val="00FD7298"/>
    <w:rsid w:val="00FE321E"/>
    <w:rsid w:val="00FE3ECE"/>
    <w:rsid w:val="00FE41C6"/>
    <w:rsid w:val="00FE4257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4AC3-D2B0-4DAA-8C95-1E00D7F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</cp:lastModifiedBy>
  <cp:revision>2</cp:revision>
  <cp:lastPrinted>2018-12-14T11:30:00Z</cp:lastPrinted>
  <dcterms:created xsi:type="dcterms:W3CDTF">2024-03-18T09:52:00Z</dcterms:created>
  <dcterms:modified xsi:type="dcterms:W3CDTF">2024-03-18T09:52:00Z</dcterms:modified>
</cp:coreProperties>
</file>