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19A6B" w14:textId="77777777" w:rsidR="00465596" w:rsidRPr="00901204" w:rsidRDefault="00465596" w:rsidP="00465596">
      <w:pPr>
        <w:spacing w:before="100" w:beforeAutospacing="1" w:after="200" w:line="276" w:lineRule="auto"/>
        <w:jc w:val="both"/>
        <w:rPr>
          <w:rFonts w:eastAsia="Calibri" w:cstheme="minorHAnsi"/>
          <w:b/>
        </w:rPr>
      </w:pPr>
      <w:bookmarkStart w:id="0" w:name="_Hlk194655365"/>
      <w:r w:rsidRPr="00901204">
        <w:rPr>
          <w:rFonts w:eastAsia="Calibri" w:cstheme="minorHAnsi"/>
          <w:b/>
        </w:rPr>
        <w:t>Nazwa i adres siedziby Wykonawcy:</w:t>
      </w:r>
    </w:p>
    <w:p w14:paraId="3B9DC474" w14:textId="77777777" w:rsidR="00465596" w:rsidRPr="00901204" w:rsidRDefault="00465596" w:rsidP="00465596">
      <w:pPr>
        <w:spacing w:before="100" w:beforeAutospacing="1" w:after="200" w:line="276" w:lineRule="auto"/>
        <w:jc w:val="both"/>
        <w:rPr>
          <w:rFonts w:eastAsia="Calibri" w:cstheme="minorHAnsi"/>
          <w:b/>
        </w:rPr>
      </w:pPr>
      <w:r w:rsidRPr="00901204">
        <w:rPr>
          <w:rFonts w:eastAsia="Calibri" w:cstheme="minorHAnsi"/>
          <w:b/>
        </w:rPr>
        <w:t>………………………………………………………………………………………………………………………………………..</w:t>
      </w:r>
    </w:p>
    <w:bookmarkEnd w:id="0"/>
    <w:p w14:paraId="1CA5B4F5" w14:textId="77777777" w:rsidR="0070360A" w:rsidRDefault="0070360A" w:rsidP="0070360A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sz w:val="20"/>
          <w:szCs w:val="20"/>
        </w:rPr>
      </w:pPr>
    </w:p>
    <w:tbl>
      <w:tblPr>
        <w:tblW w:w="142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"/>
        <w:gridCol w:w="6679"/>
        <w:gridCol w:w="989"/>
        <w:gridCol w:w="1475"/>
        <w:gridCol w:w="1476"/>
        <w:gridCol w:w="1476"/>
        <w:gridCol w:w="7"/>
        <w:gridCol w:w="1469"/>
        <w:gridCol w:w="7"/>
      </w:tblGrid>
      <w:tr w:rsidR="0070360A" w14:paraId="71711A7E" w14:textId="77777777" w:rsidTr="0070360A">
        <w:trPr>
          <w:trHeight w:val="549"/>
        </w:trPr>
        <w:tc>
          <w:tcPr>
            <w:tcW w:w="14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CC16" w14:textId="20C5BDA1" w:rsidR="0070360A" w:rsidRDefault="0070360A" w:rsidP="000F7EE6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FORMULARZ CENOWY DLA CZĘŚCI </w:t>
            </w:r>
            <w:r w:rsidR="00E729A0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, stanowiący jednocześnie SZCZEGÓŁOWY OPIS PRZEDMIOTU ZAMÓWIENIA</w:t>
            </w:r>
          </w:p>
        </w:tc>
      </w:tr>
      <w:tr w:rsidR="0070360A" w14:paraId="25DF5597" w14:textId="77777777" w:rsidTr="0070360A">
        <w:trPr>
          <w:trHeight w:val="549"/>
        </w:trPr>
        <w:tc>
          <w:tcPr>
            <w:tcW w:w="14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23DF3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STUDIUM JĘZYKÓW OBCYCH</w:t>
            </w:r>
          </w:p>
        </w:tc>
      </w:tr>
      <w:tr w:rsidR="0070360A" w14:paraId="14D2766B" w14:textId="77777777" w:rsidTr="0070360A">
        <w:trPr>
          <w:gridAfter w:val="1"/>
          <w:wAfter w:w="7" w:type="dxa"/>
          <w:trHeight w:val="54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3522F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47DC3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Przedmiot zamówienia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96D84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B4C53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 jednostkowa netto w PLN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BF13A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Wartość netto w PLN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23F8D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Stawka podatku VAT</w:t>
            </w:r>
          </w:p>
          <w:p w14:paraId="21FCB2E8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(%)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827F9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Wartość brutto w PLN</w:t>
            </w:r>
          </w:p>
        </w:tc>
      </w:tr>
      <w:tr w:rsidR="0070360A" w14:paraId="41F41A59" w14:textId="77777777" w:rsidTr="0070360A">
        <w:trPr>
          <w:gridAfter w:val="1"/>
          <w:wAfter w:w="7" w:type="dxa"/>
          <w:trHeight w:val="8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159D31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3C5516" w14:textId="77777777" w:rsidR="0070360A" w:rsidRDefault="0070360A" w:rsidP="000F7EE6">
            <w:pPr>
              <w:spacing w:after="0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Szafa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z drzwiami płytowymi przesuwna o wymiarach: szerokość 1000mm głębokość 445 mm Wysokość 1155 mm</w:t>
            </w:r>
          </w:p>
          <w:p w14:paraId="0E99299A" w14:textId="77777777" w:rsidR="0070360A" w:rsidRDefault="0070360A" w:rsidP="000F7EE6">
            <w:pPr>
              <w:pStyle w:val="Akapitzlist"/>
              <w:spacing w:after="0"/>
              <w:jc w:val="both"/>
            </w:pPr>
            <w:r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4CB01C4" wp14:editId="7B0F6230">
                  <wp:extent cx="1783473" cy="1544622"/>
                  <wp:effectExtent l="0" t="0" r="7227" b="0"/>
                  <wp:docPr id="1" name="Obraz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473" cy="1544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              </w:t>
            </w:r>
          </w:p>
          <w:p w14:paraId="24DDAF1F" w14:textId="77777777" w:rsidR="0070360A" w:rsidRDefault="0070360A" w:rsidP="0070360A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Szafa  wykonana z płyty wiórowej obustronnie laminowanej o klasie higieniczności E1, obrzeże ABS dobrane pod kolor płyty.  Półki w miejscach niewidocznych oklejone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standotronem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6793F840" w14:textId="77777777" w:rsidR="0070360A" w:rsidRDefault="0070360A" w:rsidP="0070360A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Korpus, front i wieniec dolny  wykonane z płyty grubości  18 mm, plecy HDF grubości 2,5 mm . Plecy wpuszczane w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nafrezowane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boki i wieniec. Top wykonany z płyty gr.25mm. Top i korpus są ze sobą skręcone.</w:t>
            </w:r>
          </w:p>
          <w:p w14:paraId="32A78DBC" w14:textId="77777777" w:rsidR="0070360A" w:rsidRDefault="0070360A" w:rsidP="0070360A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Półki wykonane z płyty grubości 18 mm z  regulacją w 5 pozycjach, co  32 mm, wyposażone w system zapobiegający ich wypadnięciu lub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wyszarpnięciu, głębokość półki 350 mm, półka oklejona z każdej strony, Szafa posiada 2 półki.</w:t>
            </w:r>
          </w:p>
          <w:p w14:paraId="60F54102" w14:textId="77777777" w:rsidR="0070360A" w:rsidRDefault="0070360A" w:rsidP="0070360A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Prowadnice drzwi plastikowe - wpuszczane w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nafrezowany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rowek .        </w:t>
            </w:r>
          </w:p>
          <w:p w14:paraId="3BCBD027" w14:textId="77777777" w:rsidR="0070360A" w:rsidRDefault="0070360A" w:rsidP="0070360A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Drzwi wyposażone w metalowy uchwyt kolor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zabezpieczony galwanicznie mocowany na 2 śrubach.</w:t>
            </w:r>
          </w:p>
          <w:p w14:paraId="14FD4DA0" w14:textId="77777777" w:rsidR="0070360A" w:rsidRDefault="0070360A" w:rsidP="0070360A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Zamek punktowy. Szafa osadzona na cokole płytowym wys.55mm.</w:t>
            </w:r>
          </w:p>
          <w:p w14:paraId="5497A45A" w14:textId="77777777" w:rsidR="0070360A" w:rsidRDefault="0070360A" w:rsidP="0070360A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Kolor płyty typu akacja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light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 wyboru z palety wykonawcy</w:t>
            </w:r>
          </w:p>
          <w:p w14:paraId="5888F77F" w14:textId="77777777" w:rsidR="0070360A" w:rsidRDefault="0070360A" w:rsidP="000F7EE6">
            <w:pPr>
              <w:pStyle w:val="Akapitzlist"/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BA512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86687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20B5A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A7261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2E8A6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360A" w14:paraId="1FBF92D2" w14:textId="77777777" w:rsidTr="0070360A">
        <w:trPr>
          <w:gridAfter w:val="1"/>
          <w:wAfter w:w="7" w:type="dxa"/>
          <w:trHeight w:val="8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38D7E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7E75A" w14:textId="77777777" w:rsidR="0070360A" w:rsidRDefault="0070360A" w:rsidP="000F7EE6">
            <w:pPr>
              <w:spacing w:after="0" w:line="276" w:lineRule="auto"/>
              <w:jc w:val="both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Nadstawka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z drzwiami płytowymi suwanymi o wymiarach : szerokość 1000mm, głębokość 445 mm, wysokość  1070 mm.</w:t>
            </w:r>
          </w:p>
          <w:p w14:paraId="47F33399" w14:textId="77777777" w:rsidR="0070360A" w:rsidRDefault="0070360A" w:rsidP="0070360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Nadstawka  wykonana z płyty wiórowej obustronnie laminowanej o klasie higieniczności E1, obrzeże ABS dobrane pod kolor płyty.  Półki w miejscach niewidocznych oklejone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standotronem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80F4E7F" w14:textId="77777777" w:rsidR="0070360A" w:rsidRDefault="0070360A" w:rsidP="0070360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Korpus, front i wieniec dolny  wykonane z płyty grubości  18 mm, plecy HDF grubości 2,5mm. Plecy wpuszczane w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nafrezowane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boki i wieniec. Top wykonany z płyty gr.25mm. Top i korpus są ze sobą skręcone.</w:t>
            </w:r>
          </w:p>
          <w:p w14:paraId="5E4336C6" w14:textId="77777777" w:rsidR="0070360A" w:rsidRDefault="0070360A" w:rsidP="0070360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Półki wykonane z płyty grubości 18 mm z  regulacją w 5 pozycjach, co  32 mm, wyposażone w system zapobiegający ich wypadnięciu lub wyszarpnięciu, głębokość półki 350 mm, półka oklejona z każdej strony, nadstawka posiada 2 półki. </w:t>
            </w:r>
          </w:p>
          <w:p w14:paraId="5399458F" w14:textId="77777777" w:rsidR="0070360A" w:rsidRDefault="0070360A" w:rsidP="0070360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Prowadnice drzwi plastikowe - wpuszczane w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nafrezowany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rowek .        </w:t>
            </w:r>
          </w:p>
          <w:p w14:paraId="3A0E73EA" w14:textId="77777777" w:rsidR="0070360A" w:rsidRDefault="0070360A" w:rsidP="0070360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Drzwi wyposażone w metalowy uchwyt kolor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zabezpieczony galwanicznie mocowany na 2 śrubach.</w:t>
            </w:r>
          </w:p>
          <w:p w14:paraId="5781A03D" w14:textId="77777777" w:rsidR="0070360A" w:rsidRDefault="0070360A" w:rsidP="0070360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Zamek punktowy.</w:t>
            </w:r>
          </w:p>
          <w:p w14:paraId="22ED21E6" w14:textId="77777777" w:rsidR="0070360A" w:rsidRDefault="0070360A" w:rsidP="0070360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Kolor płyty typu akacja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light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 wyboru z palety wykonawcy</w:t>
            </w:r>
          </w:p>
          <w:p w14:paraId="7E3A30F2" w14:textId="77777777" w:rsidR="0070360A" w:rsidRDefault="0070360A" w:rsidP="000F7EE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19749D31" w14:textId="77777777" w:rsidR="0070360A" w:rsidRDefault="0070360A" w:rsidP="000F7EE6">
            <w:pPr>
              <w:pStyle w:val="xxxxmsonormal"/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1836CF2A" wp14:editId="09B63E53">
                  <wp:extent cx="1285875" cy="1800225"/>
                  <wp:effectExtent l="0" t="0" r="9525" b="9525"/>
                  <wp:docPr id="2" name="Obraz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F1C38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A6BC2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4BC07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E4E7B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759AC7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360A" w14:paraId="0D571E9F" w14:textId="77777777" w:rsidTr="0070360A">
        <w:trPr>
          <w:gridAfter w:val="1"/>
          <w:wAfter w:w="7" w:type="dxa"/>
          <w:trHeight w:val="8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0438E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4DC5A14" w14:textId="77777777" w:rsidR="0070360A" w:rsidRDefault="0070360A" w:rsidP="000F7EE6">
            <w:pPr>
              <w:spacing w:after="0" w:line="276" w:lineRule="auto"/>
              <w:jc w:val="both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Szafa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z drzwiami płytowymi przesuwnymi o wymiarach: szerokość 1000 mm, głębokość 445 mm, wysokość 740 mm</w:t>
            </w:r>
          </w:p>
          <w:p w14:paraId="247893A6" w14:textId="77777777" w:rsidR="0070360A" w:rsidRDefault="0070360A" w:rsidP="000F7EE6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0C50DBD" w14:textId="77777777" w:rsidR="0070360A" w:rsidRDefault="0070360A" w:rsidP="000F7EE6">
            <w:pPr>
              <w:spacing w:after="0" w:line="276" w:lineRule="auto"/>
              <w:jc w:val="both"/>
            </w:pPr>
            <w:r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F81B53E" wp14:editId="1E12E31E">
                  <wp:extent cx="1714500" cy="1495428"/>
                  <wp:effectExtent l="0" t="0" r="0" b="9522"/>
                  <wp:docPr id="3" name="Obraz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495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ACDB9B" w14:textId="77777777" w:rsidR="0070360A" w:rsidRDefault="0070360A" w:rsidP="000F7EE6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C71C23F" w14:textId="77777777" w:rsidR="0070360A" w:rsidRDefault="0070360A" w:rsidP="0070360A">
            <w:pPr>
              <w:pStyle w:val="Akapitzlis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Szafa  wykonana z płyty wiórowej obustronnie laminowanej o klasie higieniczności E1, obrzeże ABS dobrane pod kolor płyty.  Półki w miejscach niewidocznych oklejone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standotronem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335A4CE" w14:textId="77777777" w:rsidR="0070360A" w:rsidRDefault="0070360A" w:rsidP="0070360A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Korpus, front i wieniec dolny  wykonane z płyty grubości  18 mm, plecy HDF grubości 2,5 mm . Plecy wpuszczane w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nafrezowane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boki i wieniec. Top wykonany z płyty gr.25mm. Top i korpus są ze sobą skręcone.</w:t>
            </w:r>
          </w:p>
          <w:p w14:paraId="4C005C56" w14:textId="77777777" w:rsidR="0070360A" w:rsidRDefault="0070360A" w:rsidP="0070360A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Półka wykonana z płyty grubości 18 mm z  regulacją w 5 pozycjach, co  32 mm, wyposażona w system zapobiegający jej wypadnięciu lub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wyszarpnięciu, głębokość półki 350 mm, półka oklejona z każdej strony, Szafa posiada 2 półki.</w:t>
            </w:r>
          </w:p>
          <w:p w14:paraId="44E31F7E" w14:textId="77777777" w:rsidR="0070360A" w:rsidRDefault="0070360A" w:rsidP="0070360A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Prowadnice drzwi plastikowe - wpuszczane w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nafrezowany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rowek .        </w:t>
            </w:r>
          </w:p>
          <w:p w14:paraId="583BECDA" w14:textId="77777777" w:rsidR="0070360A" w:rsidRDefault="0070360A" w:rsidP="0070360A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Drzwi wyposażone w metalowy uchwyt kolor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zabezpieczony galwanicznie mocowany na 2 śrubach.</w:t>
            </w:r>
          </w:p>
          <w:p w14:paraId="0DFA5D5C" w14:textId="77777777" w:rsidR="0070360A" w:rsidRDefault="0070360A" w:rsidP="0070360A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Zamek punktowy. Szafa osadzona na cokole płytowym wys.55mm.</w:t>
            </w:r>
          </w:p>
          <w:p w14:paraId="58DC570E" w14:textId="77777777" w:rsidR="0070360A" w:rsidRDefault="0070360A" w:rsidP="0070360A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Kolor płyty typu akacja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light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 wyboru z palety wykonawcy</w:t>
            </w:r>
          </w:p>
          <w:p w14:paraId="18049C9D" w14:textId="77777777" w:rsidR="0070360A" w:rsidRDefault="0070360A" w:rsidP="000F7EE6">
            <w:pPr>
              <w:pStyle w:val="xxxxmsonormal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8F56D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C0788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990F8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B6C83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EAAB2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360A" w14:paraId="2C3B3871" w14:textId="77777777" w:rsidTr="0070360A">
        <w:trPr>
          <w:gridAfter w:val="1"/>
          <w:wAfter w:w="7" w:type="dxa"/>
          <w:trHeight w:val="8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E76D4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617E48" w14:textId="77777777" w:rsidR="0070360A" w:rsidRDefault="0070360A" w:rsidP="000F7EE6">
            <w:pPr>
              <w:spacing w:after="0" w:line="276" w:lineRule="auto"/>
              <w:jc w:val="both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Szafa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aktowo – ubraniowa o wymiarach : szerokość 800 mm, głębokość 445</w:t>
            </w:r>
            <w:r w:rsidRPr="00252DC2">
              <w:rPr>
                <w:rFonts w:ascii="Calibri" w:hAnsi="Calibri" w:cs="Calibri"/>
                <w:bCs/>
                <w:strike/>
                <w:color w:val="FF000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mm, wysokość 1895 mm</w:t>
            </w:r>
          </w:p>
          <w:p w14:paraId="64364CC5" w14:textId="77777777" w:rsidR="0070360A" w:rsidRDefault="0070360A" w:rsidP="000F7EE6">
            <w:pPr>
              <w:spacing w:after="0" w:line="276" w:lineRule="auto"/>
              <w:jc w:val="both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</w:t>
            </w:r>
            <w:r>
              <w:rPr>
                <w:rFonts w:ascii="Calibri" w:hAnsi="Calibri" w:cs="Calibri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59FB656" wp14:editId="6B22E32C">
                  <wp:extent cx="1173522" cy="1934065"/>
                  <wp:effectExtent l="0" t="0" r="7578" b="9035"/>
                  <wp:docPr id="4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 l="24444" r="25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522" cy="193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</w:t>
            </w:r>
          </w:p>
          <w:p w14:paraId="122C1FC0" w14:textId="77777777" w:rsidR="0070360A" w:rsidRDefault="0070360A" w:rsidP="0070360A">
            <w:pPr>
              <w:numPr>
                <w:ilvl w:val="0"/>
                <w:numId w:val="4"/>
              </w:numPr>
              <w:tabs>
                <w:tab w:val="left" w:pos="-1037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Szafa wykonana z płyty wiórowej obustronnie laminowanej o klasie higieniczności E1, krawędzie oklejone obrzeżem ABS dobranym pod kolor płyty.</w:t>
            </w:r>
          </w:p>
          <w:p w14:paraId="41CAB7BB" w14:textId="77777777" w:rsidR="0070360A" w:rsidRDefault="0070360A" w:rsidP="0070360A">
            <w:pPr>
              <w:numPr>
                <w:ilvl w:val="0"/>
                <w:numId w:val="4"/>
              </w:numPr>
              <w:tabs>
                <w:tab w:val="left" w:pos="-1037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Korpus i front wykonane z płyty grubości 18 mm. Wieniec górny wykonany z płyty grubości 25 mm, plecy z płyty HDF 2,5 mm.  Plecy wpuszczane w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nafrezowane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rowki na bokach i wieńcu. Top i korpus skręcone (nie klejone), umożliwiające wymianę każdego z elementów szafy.</w:t>
            </w:r>
          </w:p>
          <w:p w14:paraId="18F75681" w14:textId="77777777" w:rsidR="0070360A" w:rsidRDefault="0070360A" w:rsidP="0070360A">
            <w:pPr>
              <w:numPr>
                <w:ilvl w:val="0"/>
                <w:numId w:val="4"/>
              </w:numPr>
              <w:tabs>
                <w:tab w:val="left" w:pos="-1037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Półka  konstrukcyjna wykonana z płyty grubości 18 mm, głębokość półki 365 mm, półka oklejona z każdej strony. </w:t>
            </w:r>
          </w:p>
          <w:p w14:paraId="63BE56F9" w14:textId="77777777" w:rsidR="0070360A" w:rsidRDefault="0070360A" w:rsidP="0070360A">
            <w:pPr>
              <w:numPr>
                <w:ilvl w:val="0"/>
                <w:numId w:val="4"/>
              </w:numPr>
              <w:tabs>
                <w:tab w:val="left" w:pos="-1037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Wewnątrz szafy  podział na szerokości (w pionie – pod półką konstrukcyjną) na dwie części. Jedna część o szerokości 564 mm przeznaczona na garderobę i wyposażoną w wysuwany teleskopowy wieszak, mocowany pod półką konstrukcyjną, druga przeznaczona na akta i wyposażona w 3 półki z regulacją wysokości  w 5 pozycjach, wszystkie krawędzie półki oklejone obrzeżem</w:t>
            </w:r>
          </w:p>
          <w:p w14:paraId="181B6C92" w14:textId="77777777" w:rsidR="0070360A" w:rsidRDefault="0070360A" w:rsidP="0070360A">
            <w:pPr>
              <w:numPr>
                <w:ilvl w:val="0"/>
                <w:numId w:val="4"/>
              </w:numPr>
              <w:tabs>
                <w:tab w:val="left" w:pos="-1037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Szafa wyposażona w 4 zawiasy na skrzydło drzwi posiadające kąt rozwarcia do 110st.</w:t>
            </w:r>
          </w:p>
          <w:p w14:paraId="6F20D5E8" w14:textId="77777777" w:rsidR="0070360A" w:rsidRDefault="0070360A" w:rsidP="0070360A">
            <w:pPr>
              <w:numPr>
                <w:ilvl w:val="0"/>
                <w:numId w:val="4"/>
              </w:numPr>
              <w:tabs>
                <w:tab w:val="left" w:pos="-1037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Jedne drzwi wyposażone w listwę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przymykową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9BB2050" w14:textId="77777777" w:rsidR="0070360A" w:rsidRDefault="0070360A" w:rsidP="0070360A">
            <w:pPr>
              <w:numPr>
                <w:ilvl w:val="0"/>
                <w:numId w:val="4"/>
              </w:numPr>
              <w:tabs>
                <w:tab w:val="left" w:pos="-1037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Każde drzwi wyposażone w metalowy uchwyt kolor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, zabezpieczony galwanicznie, długość uchwytu 128mm, mocowany na 2 śrubach.</w:t>
            </w:r>
          </w:p>
          <w:p w14:paraId="7AD380CA" w14:textId="77777777" w:rsidR="0070360A" w:rsidRDefault="0070360A" w:rsidP="0070360A">
            <w:pPr>
              <w:numPr>
                <w:ilvl w:val="0"/>
                <w:numId w:val="4"/>
              </w:numPr>
              <w:tabs>
                <w:tab w:val="left" w:pos="-1037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Zamek baskwilowy,  dwupunktowy z dwoma kluczami łamanymi.</w:t>
            </w:r>
          </w:p>
          <w:p w14:paraId="1F00BC85" w14:textId="77777777" w:rsidR="0070360A" w:rsidRDefault="0070360A" w:rsidP="0070360A">
            <w:pPr>
              <w:numPr>
                <w:ilvl w:val="0"/>
                <w:numId w:val="4"/>
              </w:numPr>
              <w:tabs>
                <w:tab w:val="left" w:pos="-10370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Szafa na cokole wykonanym z płyty meblowej o grubości 18 mm, o wysokości  55 mm. </w:t>
            </w:r>
          </w:p>
          <w:p w14:paraId="7A4D0CF6" w14:textId="77777777" w:rsidR="0070360A" w:rsidRDefault="0070360A" w:rsidP="0070360A">
            <w:pPr>
              <w:numPr>
                <w:ilvl w:val="0"/>
                <w:numId w:val="4"/>
              </w:numPr>
              <w:tabs>
                <w:tab w:val="left" w:pos="-8296"/>
              </w:tabs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Szafa wyposażona w metalowe stopki z możliwością regulacji poziomu od wewnątrz w zakresie +15mm.</w:t>
            </w:r>
          </w:p>
          <w:p w14:paraId="78F7209E" w14:textId="77777777" w:rsidR="0070360A" w:rsidRDefault="0070360A" w:rsidP="0070360A">
            <w:pPr>
              <w:numPr>
                <w:ilvl w:val="0"/>
                <w:numId w:val="4"/>
              </w:numPr>
              <w:tabs>
                <w:tab w:val="left" w:pos="-8296"/>
              </w:tabs>
              <w:spacing w:after="0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Dodatkowe funkcje użytkowe:  System klucza matki</w:t>
            </w:r>
          </w:p>
          <w:p w14:paraId="3BAB32ED" w14:textId="77777777" w:rsidR="0070360A" w:rsidRDefault="0070360A" w:rsidP="0070360A">
            <w:pPr>
              <w:numPr>
                <w:ilvl w:val="0"/>
                <w:numId w:val="4"/>
              </w:numPr>
              <w:tabs>
                <w:tab w:val="left" w:pos="-8296"/>
              </w:tabs>
              <w:spacing w:after="0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Kolor płyty typu akacja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light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do wyboru z palety wykonawcy</w:t>
            </w:r>
          </w:p>
          <w:p w14:paraId="31CD8CBC" w14:textId="77777777" w:rsidR="0070360A" w:rsidRDefault="0070360A" w:rsidP="000F7EE6">
            <w:pPr>
              <w:spacing w:after="0"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CCB95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AF150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87043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7B141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7C847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360A" w14:paraId="18247149" w14:textId="77777777" w:rsidTr="0070360A">
        <w:trPr>
          <w:gridAfter w:val="1"/>
          <w:wAfter w:w="7" w:type="dxa"/>
          <w:trHeight w:val="8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1090F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F585A1" w14:textId="77777777" w:rsidR="0070360A" w:rsidRDefault="0070360A" w:rsidP="000F7EE6">
            <w:pPr>
              <w:spacing w:after="0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Nadstawka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z drzwiami płytowymi uchylnymi o wymiarach: szerokość  800 mm, głębokość 445 mm, wysokość 740 mm</w:t>
            </w:r>
          </w:p>
          <w:p w14:paraId="41142AA9" w14:textId="77777777" w:rsidR="0070360A" w:rsidRDefault="0070360A" w:rsidP="000F7EE6">
            <w:pPr>
              <w:pStyle w:val="Akapitzlist"/>
              <w:spacing w:after="0"/>
              <w:rPr>
                <w:rFonts w:ascii="Calibri" w:hAnsi="Calibri" w:cs="Calibri"/>
                <w:sz w:val="20"/>
                <w:szCs w:val="20"/>
              </w:rPr>
            </w:pPr>
          </w:p>
          <w:p w14:paraId="3DB55F93" w14:textId="77777777" w:rsidR="0070360A" w:rsidRDefault="0070360A" w:rsidP="000F7EE6">
            <w:pPr>
              <w:pStyle w:val="Akapitzlist"/>
              <w:spacing w:after="0"/>
            </w:pPr>
            <w:r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3471F856" wp14:editId="1350BDB5">
                  <wp:extent cx="1473500" cy="2034832"/>
                  <wp:effectExtent l="0" t="0" r="0" b="3518"/>
                  <wp:docPr id="5" name="Obraz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500" cy="2034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14:paraId="72205D7F" w14:textId="77777777" w:rsidR="0070360A" w:rsidRDefault="0070360A" w:rsidP="0070360A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Nadstawka wykonana z płyty wiórowej obustronnie laminowanej o klasie higieniczności E1, obrzeże ABS dobrane pod kolor płyty. Elementy widoczne oklejone obrzeżem 1 mm, fronty półek oklejone obrzeże ABS grubości 2 mm.</w:t>
            </w:r>
          </w:p>
          <w:p w14:paraId="5EAFBBD5" w14:textId="77777777" w:rsidR="0070360A" w:rsidRDefault="0070360A" w:rsidP="0070360A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Korpus, półki, oraz wieniec dolny wykonane z płyty grubości 18 mm, fronty - wykonane z płyty 18 mm, wieniec górny wykonany z płyty grubości 25 mm, plecy z płyty HDF grubości 2.5 mm.</w:t>
            </w:r>
          </w:p>
          <w:p w14:paraId="16C5CD66" w14:textId="77777777" w:rsidR="0070360A" w:rsidRDefault="0070360A" w:rsidP="0070360A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Zawiasy posiadające kąt rozwarcia do 110st. </w:t>
            </w:r>
          </w:p>
          <w:p w14:paraId="3D656E90" w14:textId="77777777" w:rsidR="0070360A" w:rsidRDefault="0070360A" w:rsidP="0070360A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Nadstawka wyposażona w jedną półkę z system zapobiegający ich wypadnięciu, lub wyszarpnięciu z możliwością regulacji w 5 pozycjach, co 32 mm, wszystkie krawędzie półek oklejone obrzeżem. Głębokość półek 35 cm. </w:t>
            </w:r>
          </w:p>
          <w:p w14:paraId="774F601A" w14:textId="77777777" w:rsidR="0070360A" w:rsidRDefault="0070360A" w:rsidP="0070360A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Wieniec górny licowany z drzwiami szafy, wieniec dolny chowany za drzwiami szafy. </w:t>
            </w:r>
          </w:p>
          <w:p w14:paraId="3B26C4D3" w14:textId="77777777" w:rsidR="0070360A" w:rsidRDefault="0070360A" w:rsidP="0070360A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Uchwyty metalowe o rozstawie 128 mm.  Kolor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5959A466" w14:textId="77777777" w:rsidR="0070360A" w:rsidRDefault="0070360A" w:rsidP="0070360A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Dodatkowe funkcje użytkowe:  System klucza matki</w:t>
            </w:r>
          </w:p>
          <w:p w14:paraId="5F04BD69" w14:textId="77777777" w:rsidR="0070360A" w:rsidRDefault="0070360A" w:rsidP="0070360A">
            <w:pPr>
              <w:pStyle w:val="Akapitzlist"/>
              <w:numPr>
                <w:ilvl w:val="0"/>
                <w:numId w:val="5"/>
              </w:numPr>
              <w:spacing w:after="0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Kolor płyty typu akacja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light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do wyboru z palety wykonawcy</w:t>
            </w:r>
          </w:p>
          <w:p w14:paraId="53E3559C" w14:textId="77777777" w:rsidR="0070360A" w:rsidRDefault="0070360A" w:rsidP="000F7EE6">
            <w:pPr>
              <w:pStyle w:val="xxxxmsonormal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83429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5F7B6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CF3C2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03004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F01CA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360A" w14:paraId="356A6346" w14:textId="77777777" w:rsidTr="0070360A">
        <w:trPr>
          <w:gridAfter w:val="1"/>
          <w:wAfter w:w="7" w:type="dxa"/>
          <w:trHeight w:val="8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ABB43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8EC698" w14:textId="77777777" w:rsidR="0070360A" w:rsidRDefault="0070360A" w:rsidP="000F7EE6">
            <w:pPr>
              <w:spacing w:after="0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Kontener 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stacjonarny o wymiarach : szerokość 430 mm, głębokość 600 mm, wysokość 740 mm</w:t>
            </w:r>
          </w:p>
          <w:p w14:paraId="7D65731B" w14:textId="77777777" w:rsidR="0070360A" w:rsidRDefault="0070360A" w:rsidP="000F7EE6">
            <w:pPr>
              <w:pStyle w:val="Akapitzlist"/>
              <w:spacing w:after="0"/>
            </w:pPr>
            <w:r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w:lastRenderedPageBreak/>
              <w:drawing>
                <wp:inline distT="0" distB="0" distL="0" distR="0" wp14:anchorId="1B8A80A7" wp14:editId="2B764D7A">
                  <wp:extent cx="1576992" cy="1914927"/>
                  <wp:effectExtent l="0" t="0" r="4158" b="9123"/>
                  <wp:docPr id="6" name="Obraz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992" cy="1914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                                                                </w:t>
            </w:r>
          </w:p>
          <w:p w14:paraId="37FDD45C" w14:textId="77777777" w:rsidR="0070360A" w:rsidRDefault="0070360A" w:rsidP="0070360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Kontener stacjonarny o wymiarach szerokość 43cm, wysokość 74cm, głębokość 60cm, wykonany z płyty wiórowej obustronnie laminowanej o klasie higieniczności E1, obrzeże ABS dobrane pod kolor płyty. (Top oklejony obrzeżem 2 mm, pozostałe elementy widoczne oklejone obrzeżem 1 mm).  </w:t>
            </w:r>
          </w:p>
          <w:p w14:paraId="1FC8A983" w14:textId="77777777" w:rsidR="0070360A" w:rsidRDefault="0070360A" w:rsidP="0070360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Korpus, plecy, oraz wieniec dolny wykonane z płyty grubości 18 mm, fronty wykonane z płyty 18 mm, wieniec górny wykonany z płyty grubości 25 mm. Plecy wpuszczane w boki i wieńce.</w:t>
            </w:r>
          </w:p>
          <w:p w14:paraId="701BC321" w14:textId="77777777" w:rsidR="0070360A" w:rsidRDefault="0070360A" w:rsidP="0070360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Kontener posiada 4 szuflady  o wkładach plastikowych. Zamek centralny firmy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Siso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z 2 kluczami łamanymi, zabezpieczający przed otworzeniem się więcej niż jednej szuflady naraz.</w:t>
            </w:r>
          </w:p>
          <w:p w14:paraId="7419C032" w14:textId="77777777" w:rsidR="0070360A" w:rsidRDefault="0070360A" w:rsidP="0070360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Top górny nachodzący na szuflady, licowany z frontem szuflad, cokół dolny zasłonięty frontem szuflady. </w:t>
            </w:r>
          </w:p>
          <w:p w14:paraId="1AEF3E12" w14:textId="77777777" w:rsidR="0070360A" w:rsidRDefault="0070360A" w:rsidP="0070360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Kontener uchwyt o rozstawie 128mm metalowe kolor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alu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72CEE69" w14:textId="77777777" w:rsidR="0070360A" w:rsidRDefault="0070360A" w:rsidP="0070360A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Kolor płyty typu akacja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light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 wyboru z palety wykonawcy</w:t>
            </w:r>
          </w:p>
          <w:p w14:paraId="41C322FD" w14:textId="77777777" w:rsidR="0070360A" w:rsidRDefault="0070360A" w:rsidP="000F7EE6">
            <w:pPr>
              <w:pStyle w:val="xxxxmsonormal"/>
              <w:rPr>
                <w:bCs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20C83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6FE2B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185C6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5C1B6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55994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360A" w14:paraId="100CA7A7" w14:textId="77777777" w:rsidTr="0070360A">
        <w:trPr>
          <w:gridAfter w:val="1"/>
          <w:wAfter w:w="7" w:type="dxa"/>
          <w:trHeight w:val="8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6F4C78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D581D8" w14:textId="77777777" w:rsidR="0070360A" w:rsidRDefault="0070360A" w:rsidP="000F7EE6">
            <w:pPr>
              <w:spacing w:after="0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Stół 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o wymiarach blat 600mm x 600 mm, wysokość 740 mm</w:t>
            </w:r>
          </w:p>
          <w:p w14:paraId="36E304AD" w14:textId="77777777" w:rsidR="0070360A" w:rsidRDefault="0070360A" w:rsidP="000F7EE6">
            <w:pPr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</w:p>
          <w:p w14:paraId="3E372615" w14:textId="77777777" w:rsidR="0070360A" w:rsidRDefault="0070360A" w:rsidP="000F7EE6">
            <w:pPr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                                           </w:t>
            </w:r>
            <w:r>
              <w:rPr>
                <w:rFonts w:ascii="Calibri" w:hAnsi="Calibri" w:cs="Calibr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4870DBF" wp14:editId="7C273CB6">
                  <wp:extent cx="1903469" cy="1713128"/>
                  <wp:effectExtent l="0" t="0" r="1531" b="1372"/>
                  <wp:docPr id="7" name="Obraz 8" descr="Obraz zawierający meble, stół, stół na jednej nodze&#10;&#10;Zawartość wygenerowana przez sztuczną inteligencję może być niepoprawna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469" cy="1713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</w:t>
            </w:r>
          </w:p>
          <w:p w14:paraId="64BCC72C" w14:textId="77777777" w:rsidR="0070360A" w:rsidRDefault="0070360A" w:rsidP="0070360A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Blat w kształcie kwadratu. Stół na podstawie kolumnowej. </w:t>
            </w:r>
          </w:p>
          <w:p w14:paraId="3931D121" w14:textId="77777777" w:rsidR="0070360A" w:rsidRDefault="0070360A" w:rsidP="0070360A">
            <w:pPr>
              <w:pStyle w:val="Akapitzlist"/>
              <w:numPr>
                <w:ilvl w:val="0"/>
                <w:numId w:val="7"/>
              </w:numPr>
              <w:spacing w:after="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Blat stołu wykonany z płyty obustronnie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melaminowanej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 klasie higieniczności E1 i grubości 25 mm, oklejonej obrzeżem ABS grubości 2 mm. Istnieje możliwość wyboru obrzeża w innym kolorze niż blat.</w:t>
            </w:r>
          </w:p>
          <w:p w14:paraId="4730B947" w14:textId="77777777" w:rsidR="0070360A" w:rsidRDefault="0070360A" w:rsidP="0070360A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Kolumna podstawy wykonana ze stalowej rury o przekroju Ø80x2 mm. </w:t>
            </w:r>
          </w:p>
          <w:p w14:paraId="3340ADEA" w14:textId="77777777" w:rsidR="0070360A" w:rsidRDefault="0070360A" w:rsidP="0070360A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Stopa podstawy kwadratowa, wykonana ze stalowej blachy o wymiarach całkowitych 450x450 mm.</w:t>
            </w:r>
          </w:p>
          <w:p w14:paraId="535CAAAC" w14:textId="77777777" w:rsidR="0070360A" w:rsidRDefault="0070360A" w:rsidP="0070360A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Podstawa malowana proszkowo.</w:t>
            </w:r>
          </w:p>
          <w:p w14:paraId="250C58F6" w14:textId="77777777" w:rsidR="0070360A" w:rsidRDefault="0070360A" w:rsidP="0070360A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Możliwość poziomowania na 8 stopkach do +10 mm.</w:t>
            </w:r>
          </w:p>
          <w:p w14:paraId="65BD8BFD" w14:textId="77777777" w:rsidR="0070360A" w:rsidRDefault="0070360A" w:rsidP="0070360A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Kolor płyty typu akacja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light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do wyboru z palety Wykonawcy</w:t>
            </w:r>
          </w:p>
          <w:p w14:paraId="33B052B6" w14:textId="77777777" w:rsidR="0070360A" w:rsidRDefault="0070360A" w:rsidP="000F7EE6">
            <w:pPr>
              <w:pStyle w:val="Akapitzlist"/>
              <w:spacing w:after="200" w:line="276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0E61D5E1" w14:textId="77777777" w:rsidR="0070360A" w:rsidRDefault="0070360A" w:rsidP="000F7EE6">
            <w:pPr>
              <w:pStyle w:val="xxxxmsonormal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6D055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 szt.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3448A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93F0A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46BD5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96DF9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360A" w14:paraId="65A4D143" w14:textId="77777777" w:rsidTr="0070360A">
        <w:trPr>
          <w:trHeight w:val="462"/>
        </w:trPr>
        <w:tc>
          <w:tcPr>
            <w:tcW w:w="127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85C00" w14:textId="77777777" w:rsidR="0070360A" w:rsidRDefault="0070360A" w:rsidP="000F7EE6">
            <w:pPr>
              <w:widowControl w:val="0"/>
              <w:spacing w:after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5DE5" w14:textId="77777777" w:rsidR="0070360A" w:rsidRDefault="0070360A" w:rsidP="000F7EE6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0360A" w14:paraId="1112DE5C" w14:textId="77777777" w:rsidTr="0070360A">
        <w:trPr>
          <w:trHeight w:val="890"/>
        </w:trPr>
        <w:tc>
          <w:tcPr>
            <w:tcW w:w="142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E495" w14:textId="77777777" w:rsidR="0070360A" w:rsidRDefault="0070360A" w:rsidP="000F7EE6">
            <w:pPr>
              <w:spacing w:after="0"/>
              <w:ind w:left="7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46DA21E3" w14:textId="77777777" w:rsidR="0070360A" w:rsidRDefault="0070360A" w:rsidP="000F7EE6">
            <w:pPr>
              <w:spacing w:after="0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Wykonawca oświadcza, że oferuje meble zgodne z powyższymi wymaganiami Zamawiającego a także, że posiada stosowne dokumenty (certyfikaty, atesty) potwierdzające, iż oferowane meble posiadają/spełniają/zapewniają odpowiednio:</w:t>
            </w:r>
          </w:p>
          <w:p w14:paraId="3952E1C0" w14:textId="77777777" w:rsidR="0070360A" w:rsidRDefault="0070360A" w:rsidP="000F7EE6">
            <w:pPr>
              <w:spacing w:after="0"/>
              <w:ind w:left="720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3BAB45E3" w14:textId="77777777" w:rsidR="0070360A" w:rsidRDefault="0070360A" w:rsidP="000F7EE6">
            <w:pPr>
              <w:pStyle w:val="Bezodstpw"/>
            </w:pPr>
            <w:r>
              <w:rPr>
                <w:rFonts w:ascii="Calibri" w:hAnsi="Calibri" w:cs="Calibri"/>
                <w:sz w:val="20"/>
                <w:szCs w:val="20"/>
              </w:rPr>
              <w:t xml:space="preserve">Ad. 1 - certyfikat zgodności wg normy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16121  oraz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atest higieniczny na cały mebel lub daną linię meblową (nie dopuszcza się na atestów na same składowe mebla)</w:t>
            </w:r>
          </w:p>
          <w:p w14:paraId="34A4E5B7" w14:textId="77777777" w:rsidR="0070360A" w:rsidRDefault="0070360A" w:rsidP="000F7EE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Ad. 2 - certyfikat zgodności wg normy EN 16121 oraz</w:t>
            </w:r>
          </w:p>
          <w:p w14:paraId="350D6590" w14:textId="77777777" w:rsidR="0070360A" w:rsidRDefault="0070360A" w:rsidP="000F7EE6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atest higieniczny na cały mebel lub daną linię meblową (nie dopuszcza się na atestów na same składowe mebla)</w:t>
            </w:r>
          </w:p>
          <w:p w14:paraId="5DFE151C" w14:textId="77777777" w:rsidR="0070360A" w:rsidRDefault="0070360A" w:rsidP="000F7EE6">
            <w:pPr>
              <w:pStyle w:val="Bezodstpw"/>
            </w:pPr>
            <w:r>
              <w:rPr>
                <w:rFonts w:ascii="Calibri" w:hAnsi="Calibri" w:cs="Calibri"/>
                <w:sz w:val="20"/>
                <w:szCs w:val="20"/>
              </w:rPr>
              <w:t xml:space="preserve">Ad. 3 - certyfikat zgodności wg normy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16121 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atest higieniczny na cały mebel lub daną linię meblową (nie dopuszcza się na atestów na same składowe mebla)</w:t>
            </w:r>
          </w:p>
          <w:p w14:paraId="777CBE2B" w14:textId="77777777" w:rsidR="0070360A" w:rsidRDefault="0070360A" w:rsidP="000F7EE6">
            <w:pPr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Ad. 4 -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Certyfikat zgodności wg normy EN </w:t>
            </w:r>
            <w:r>
              <w:rPr>
                <w:rFonts w:ascii="Calibri" w:hAnsi="Calibri" w:cs="Calibri"/>
                <w:sz w:val="20"/>
                <w:szCs w:val="20"/>
              </w:rPr>
              <w:t>16121  oraz</w:t>
            </w:r>
          </w:p>
          <w:p w14:paraId="07986026" w14:textId="77777777" w:rsidR="0070360A" w:rsidRDefault="0070360A" w:rsidP="000F7EE6">
            <w:pPr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atest higieniczny na całą linię meblową</w:t>
            </w:r>
          </w:p>
          <w:p w14:paraId="7BAD5443" w14:textId="77777777" w:rsidR="0070360A" w:rsidRDefault="0070360A" w:rsidP="000F7EE6">
            <w:pPr>
              <w:spacing w:after="0"/>
            </w:pPr>
            <w:r>
              <w:rPr>
                <w:rFonts w:ascii="Calibri" w:hAnsi="Calibri" w:cs="Calibri"/>
                <w:sz w:val="20"/>
                <w:szCs w:val="20"/>
              </w:rPr>
              <w:t xml:space="preserve">Ad. 5 -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Certyfikat zgodności wg normy EN </w:t>
            </w:r>
            <w:r>
              <w:rPr>
                <w:rFonts w:ascii="Calibri" w:hAnsi="Calibri" w:cs="Calibri"/>
                <w:sz w:val="20"/>
                <w:szCs w:val="20"/>
              </w:rPr>
              <w:t>16121  oraz</w:t>
            </w:r>
          </w:p>
          <w:p w14:paraId="438692F7" w14:textId="77777777" w:rsidR="0070360A" w:rsidRDefault="0070360A" w:rsidP="000F7EE6">
            <w:pPr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atest higieniczny na całą linię meblową</w:t>
            </w:r>
          </w:p>
          <w:p w14:paraId="1CC0D4B1" w14:textId="77777777" w:rsidR="0070360A" w:rsidRDefault="0070360A" w:rsidP="000F7EE6">
            <w:pPr>
              <w:spacing w:after="0"/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Ad. 6 - </w:t>
            </w:r>
            <w:r>
              <w:rPr>
                <w:rFonts w:ascii="Calibri" w:hAnsi="Calibri" w:cs="Calibri"/>
                <w:sz w:val="20"/>
                <w:szCs w:val="20"/>
              </w:rPr>
              <w:t>Certyfikat GS zgodny z normą EN 16121</w:t>
            </w:r>
          </w:p>
          <w:p w14:paraId="2CAC3E4D" w14:textId="77777777" w:rsidR="0070360A" w:rsidRDefault="0070360A" w:rsidP="000F7EE6">
            <w:pPr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Ad. 7 - Certyfikat Wytrzymałościowy </w:t>
            </w:r>
          </w:p>
          <w:p w14:paraId="66DEEC0F" w14:textId="77777777" w:rsidR="0070360A" w:rsidRDefault="0070360A" w:rsidP="000F7EE6">
            <w:pPr>
              <w:spacing w:after="0"/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  </w:t>
            </w:r>
          </w:p>
        </w:tc>
      </w:tr>
    </w:tbl>
    <w:p w14:paraId="353D1E95" w14:textId="77777777" w:rsidR="0070360A" w:rsidRDefault="0070360A" w:rsidP="0070360A">
      <w:pPr>
        <w:rPr>
          <w:rFonts w:ascii="Calibri" w:hAnsi="Calibri" w:cs="Calibri"/>
          <w:sz w:val="20"/>
          <w:szCs w:val="20"/>
        </w:rPr>
      </w:pPr>
    </w:p>
    <w:p w14:paraId="15E3314A" w14:textId="77777777" w:rsidR="00465596" w:rsidRPr="00C64C23" w:rsidRDefault="00465596" w:rsidP="00465596">
      <w:pPr>
        <w:spacing w:before="1320" w:after="0" w:line="312" w:lineRule="auto"/>
        <w:jc w:val="both"/>
        <w:rPr>
          <w:rFonts w:asciiTheme="minorHAnsi" w:eastAsia="Calibri" w:hAnsiTheme="minorHAnsi" w:cstheme="minorHAnsi"/>
          <w:color w:val="FF0000"/>
          <w:sz w:val="24"/>
          <w:szCs w:val="24"/>
        </w:rPr>
      </w:pPr>
      <w:bookmarkStart w:id="1" w:name="_Hlk194655445"/>
      <w:r>
        <w:rPr>
          <w:rFonts w:cstheme="minorHAnsi"/>
          <w:color w:val="FF0000"/>
          <w:sz w:val="24"/>
          <w:szCs w:val="24"/>
        </w:rPr>
        <w:t xml:space="preserve">Dokument składa się w formie elektronicznej </w:t>
      </w:r>
      <w:r>
        <w:rPr>
          <w:rFonts w:eastAsia="Calibri" w:cstheme="minorHAnsi"/>
          <w:color w:val="FF0000"/>
          <w:sz w:val="24"/>
          <w:szCs w:val="24"/>
        </w:rPr>
        <w:t>i opatruje się kwalifikowanym podpisem elektronicznym lub w postaci elektronicznej opatrzonej podpisem zaufanym lub podpisem osobistym.</w:t>
      </w:r>
      <w:bookmarkEnd w:id="1"/>
    </w:p>
    <w:p w14:paraId="14D746A6" w14:textId="77777777" w:rsidR="00D615DD" w:rsidRDefault="00D615DD"/>
    <w:sectPr w:rsidR="00D615DD" w:rsidSect="0070360A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6435" w14:textId="77777777" w:rsidR="0070360A" w:rsidRDefault="0070360A" w:rsidP="0070360A">
      <w:pPr>
        <w:spacing w:after="0"/>
      </w:pPr>
      <w:r>
        <w:separator/>
      </w:r>
    </w:p>
  </w:endnote>
  <w:endnote w:type="continuationSeparator" w:id="0">
    <w:p w14:paraId="6F10DF01" w14:textId="77777777" w:rsidR="0070360A" w:rsidRDefault="0070360A" w:rsidP="007036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3AFF0" w14:textId="77777777" w:rsidR="0070360A" w:rsidRDefault="0070360A" w:rsidP="0070360A">
      <w:pPr>
        <w:spacing w:after="0"/>
      </w:pPr>
      <w:r>
        <w:separator/>
      </w:r>
    </w:p>
  </w:footnote>
  <w:footnote w:type="continuationSeparator" w:id="0">
    <w:p w14:paraId="17196C96" w14:textId="77777777" w:rsidR="0070360A" w:rsidRDefault="0070360A" w:rsidP="007036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43D1" w14:textId="53E41D79" w:rsidR="0070360A" w:rsidRDefault="0070360A" w:rsidP="0070360A">
    <w:pPr>
      <w:pStyle w:val="Nagwek"/>
      <w:spacing w:line="360" w:lineRule="auto"/>
      <w:jc w:val="right"/>
    </w:pPr>
    <w:r>
      <w:t>AZ.262.106</w:t>
    </w:r>
    <w:r w:rsidR="00806EF2">
      <w:t>8</w:t>
    </w:r>
    <w:r>
      <w:t>.2025</w:t>
    </w:r>
  </w:p>
  <w:p w14:paraId="55E87043" w14:textId="05DE2277" w:rsidR="0070360A" w:rsidRDefault="00252DC2" w:rsidP="0070360A">
    <w:pPr>
      <w:pStyle w:val="Nagwek"/>
      <w:spacing w:line="360" w:lineRule="auto"/>
      <w:jc w:val="right"/>
    </w:pPr>
    <w:r>
      <w:t xml:space="preserve">Poprawiony </w:t>
    </w:r>
    <w:r w:rsidR="0070360A">
      <w:t xml:space="preserve">Załącznik nr 2 do SWZ – Formularz cenowy dla części nr </w:t>
    </w:r>
    <w:r w:rsidR="00806EF2">
      <w:t>2</w:t>
    </w:r>
  </w:p>
  <w:p w14:paraId="78DE48A6" w14:textId="77777777" w:rsidR="0070360A" w:rsidRDefault="007036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61F8"/>
    <w:multiLevelType w:val="multilevel"/>
    <w:tmpl w:val="46245E18"/>
    <w:lvl w:ilvl="0">
      <w:numFmt w:val="bullet"/>
      <w:lvlText w:val=""/>
      <w:lvlJc w:val="left"/>
      <w:pPr>
        <w:ind w:left="1037" w:hanging="360"/>
      </w:pPr>
      <w:rPr>
        <w:rFonts w:ascii="Symbol" w:hAnsi="Symbol" w:cs="Symbol"/>
        <w:sz w:val="16"/>
        <w:szCs w:val="16"/>
      </w:rPr>
    </w:lvl>
    <w:lvl w:ilvl="1">
      <w:numFmt w:val="bullet"/>
      <w:lvlText w:val="•"/>
      <w:lvlJc w:val="left"/>
      <w:pPr>
        <w:ind w:left="1757" w:hanging="360"/>
      </w:pPr>
      <w:rPr>
        <w:rFonts w:ascii="Calibri" w:hAnsi="Calibri" w:cs="Calibri"/>
        <w:sz w:val="16"/>
        <w:szCs w:val="16"/>
      </w:rPr>
    </w:lvl>
    <w:lvl w:ilvl="2">
      <w:numFmt w:val="bullet"/>
      <w:lvlText w:val=""/>
      <w:lvlJc w:val="left"/>
      <w:pPr>
        <w:ind w:left="247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97" w:hanging="360"/>
      </w:pPr>
      <w:rPr>
        <w:rFonts w:ascii="Symbol" w:hAnsi="Symbol" w:cs="Symbol"/>
        <w:sz w:val="16"/>
        <w:szCs w:val="16"/>
      </w:rPr>
    </w:lvl>
    <w:lvl w:ilvl="4">
      <w:numFmt w:val="bullet"/>
      <w:lvlText w:val="o"/>
      <w:lvlJc w:val="left"/>
      <w:pPr>
        <w:ind w:left="39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3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57" w:hanging="360"/>
      </w:pPr>
      <w:rPr>
        <w:rFonts w:ascii="Symbol" w:hAnsi="Symbol" w:cs="Symbol"/>
        <w:sz w:val="16"/>
        <w:szCs w:val="16"/>
      </w:rPr>
    </w:lvl>
    <w:lvl w:ilvl="7">
      <w:numFmt w:val="bullet"/>
      <w:lvlText w:val="o"/>
      <w:lvlJc w:val="left"/>
      <w:pPr>
        <w:ind w:left="60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97" w:hanging="360"/>
      </w:pPr>
      <w:rPr>
        <w:rFonts w:ascii="Wingdings" w:hAnsi="Wingdings" w:cs="Wingdings"/>
      </w:rPr>
    </w:lvl>
  </w:abstractNum>
  <w:abstractNum w:abstractNumId="1" w15:restartNumberingAfterBreak="0">
    <w:nsid w:val="0DB46B3B"/>
    <w:multiLevelType w:val="multilevel"/>
    <w:tmpl w:val="1C4E64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7D45333"/>
    <w:multiLevelType w:val="multilevel"/>
    <w:tmpl w:val="417EFB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4DA41F8"/>
    <w:multiLevelType w:val="multilevel"/>
    <w:tmpl w:val="F4B0BA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3575AA8"/>
    <w:multiLevelType w:val="multilevel"/>
    <w:tmpl w:val="32C070D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C18204F"/>
    <w:multiLevelType w:val="multilevel"/>
    <w:tmpl w:val="83108C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9CF4DCF"/>
    <w:multiLevelType w:val="multilevel"/>
    <w:tmpl w:val="737E02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C3"/>
    <w:rsid w:val="00252DC2"/>
    <w:rsid w:val="002A0B48"/>
    <w:rsid w:val="00465596"/>
    <w:rsid w:val="0070360A"/>
    <w:rsid w:val="00806EF2"/>
    <w:rsid w:val="00BD14C3"/>
    <w:rsid w:val="00D615DD"/>
    <w:rsid w:val="00E7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52F7"/>
  <w15:chartTrackingRefBased/>
  <w15:docId w15:val="{0B535ED3-9572-45D0-8F05-1E3CA277F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60A"/>
    <w:pPr>
      <w:suppressAutoHyphens/>
      <w:autoSpaceDN w:val="0"/>
      <w:spacing w:line="240" w:lineRule="auto"/>
    </w:pPr>
    <w:rPr>
      <w:rFonts w:ascii="Aptos" w:eastAsia="Aptos" w:hAnsi="Aptos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0360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0360A"/>
  </w:style>
  <w:style w:type="paragraph" w:styleId="Stopka">
    <w:name w:val="footer"/>
    <w:basedOn w:val="Normalny"/>
    <w:link w:val="StopkaZnak"/>
    <w:uiPriority w:val="99"/>
    <w:unhideWhenUsed/>
    <w:rsid w:val="0070360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0360A"/>
  </w:style>
  <w:style w:type="paragraph" w:styleId="Akapitzlist">
    <w:name w:val="List Paragraph"/>
    <w:basedOn w:val="Normalny"/>
    <w:rsid w:val="0070360A"/>
    <w:pPr>
      <w:ind w:left="720"/>
      <w:contextualSpacing/>
    </w:pPr>
  </w:style>
  <w:style w:type="paragraph" w:customStyle="1" w:styleId="xxxxmsonormal">
    <w:name w:val="x_xxxmsonormal"/>
    <w:basedOn w:val="Normalny"/>
    <w:rsid w:val="0070360A"/>
    <w:pPr>
      <w:spacing w:after="0"/>
    </w:pPr>
    <w:rPr>
      <w:rFonts w:ascii="Calibri" w:hAnsi="Calibri" w:cs="Calibri"/>
      <w:lang w:eastAsia="pl-PL"/>
    </w:rPr>
  </w:style>
  <w:style w:type="paragraph" w:styleId="Bezodstpw">
    <w:name w:val="No Spacing"/>
    <w:rsid w:val="0070360A"/>
    <w:pPr>
      <w:suppressAutoHyphens/>
      <w:autoSpaceDN w:val="0"/>
      <w:spacing w:after="0" w:line="240" w:lineRule="auto"/>
    </w:pPr>
    <w:rPr>
      <w:rFonts w:ascii="Aptos" w:eastAsia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1301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Agnieszka</dc:creator>
  <cp:keywords/>
  <dc:description/>
  <cp:lastModifiedBy>Nowak Agnieszka</cp:lastModifiedBy>
  <cp:revision>6</cp:revision>
  <cp:lastPrinted>2025-04-23T10:51:00Z</cp:lastPrinted>
  <dcterms:created xsi:type="dcterms:W3CDTF">2025-04-04T07:39:00Z</dcterms:created>
  <dcterms:modified xsi:type="dcterms:W3CDTF">2025-04-23T11:17:00Z</dcterms:modified>
</cp:coreProperties>
</file>