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9" w:rsidRPr="00564BD0" w:rsidRDefault="005262B9" w:rsidP="005262B9">
      <w:pPr>
        <w:rPr>
          <w:rFonts w:ascii="Fira Sans" w:eastAsiaTheme="majorEastAsia" w:hAnsi="Fira Sans" w:cstheme="minorHAnsi"/>
          <w:b/>
          <w:sz w:val="22"/>
          <w:szCs w:val="22"/>
          <w:u w:val="single"/>
          <w:lang w:eastAsia="en-US"/>
        </w:rPr>
      </w:pPr>
    </w:p>
    <w:p w:rsidR="005262B9" w:rsidRPr="00564BD0" w:rsidRDefault="005262B9" w:rsidP="005262B9">
      <w:pPr>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sidR="006B6E05">
        <w:rPr>
          <w:rFonts w:ascii="Fira Sans" w:hAnsi="Fira Sans" w:cs="Tahoma"/>
          <w:iCs/>
          <w:sz w:val="20"/>
          <w:szCs w:val="20"/>
        </w:rPr>
        <w:t>1</w:t>
      </w:r>
      <w:r w:rsidR="000C2B8A" w:rsidRPr="00564BD0">
        <w:rPr>
          <w:rFonts w:ascii="Fira Sans" w:hAnsi="Fira Sans" w:cs="Tahoma"/>
          <w:iCs/>
          <w:sz w:val="20"/>
          <w:szCs w:val="20"/>
        </w:rPr>
        <w:t>.202</w:t>
      </w:r>
      <w:r w:rsidR="006B6E05">
        <w:rPr>
          <w:rFonts w:ascii="Fira Sans" w:hAnsi="Fira Sans" w:cs="Tahoma"/>
          <w:iCs/>
          <w:sz w:val="20"/>
          <w:szCs w:val="20"/>
        </w:rPr>
        <w:t>3</w:t>
      </w:r>
    </w:p>
    <w:p w:rsidR="005262B9" w:rsidRPr="00564BD0" w:rsidRDefault="005262B9" w:rsidP="005262B9">
      <w:pPr>
        <w:jc w:val="center"/>
        <w:rPr>
          <w:rFonts w:ascii="Fira Sans" w:eastAsiaTheme="majorEastAsia" w:hAnsi="Fira Sans" w:cstheme="minorHAnsi"/>
          <w:b/>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 SPECYFIKACJA WARUNKÓW ZAMÓWIENIA </w:t>
      </w: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smallCaps/>
          <w:sz w:val="22"/>
          <w:szCs w:val="22"/>
          <w:lang w:eastAsia="en-US"/>
        </w:rPr>
        <w:t xml:space="preserve">zwana dalej </w:t>
      </w:r>
      <w:r w:rsidRPr="00564BD0">
        <w:rPr>
          <w:rFonts w:ascii="Fira Sans" w:eastAsiaTheme="majorEastAsia" w:hAnsi="Fira Sans" w:cstheme="minorHAnsi"/>
          <w:b/>
          <w:smallCaps/>
          <w:sz w:val="22"/>
          <w:szCs w:val="22"/>
          <w:lang w:eastAsia="en-US"/>
        </w:rPr>
        <w:t>SWZ</w:t>
      </w:r>
    </w:p>
    <w:p w:rsidR="005262B9" w:rsidRPr="00564BD0" w:rsidRDefault="005262B9" w:rsidP="005262B9">
      <w:pPr>
        <w:jc w:val="both"/>
        <w:rPr>
          <w:rFonts w:ascii="Fira Sans" w:eastAsiaTheme="majorEastAsia" w:hAnsi="Fira Sans" w:cstheme="minorHAnsi"/>
          <w:b/>
          <w:smallCaps/>
          <w:sz w:val="22"/>
          <w:szCs w:val="22"/>
          <w:lang w:eastAsia="en-US"/>
        </w:rPr>
      </w:pPr>
    </w:p>
    <w:p w:rsidR="005262B9" w:rsidRPr="00564BD0" w:rsidRDefault="005262B9" w:rsidP="005262B9">
      <w:pPr>
        <w:jc w:val="both"/>
        <w:rPr>
          <w:rFonts w:ascii="Fira Sans" w:eastAsiaTheme="majorEastAsia" w:hAnsi="Fira Sans" w:cstheme="minorHAnsi"/>
          <w:sz w:val="22"/>
          <w:szCs w:val="22"/>
          <w:lang w:eastAsia="en-US"/>
        </w:rPr>
      </w:pPr>
    </w:p>
    <w:p w:rsidR="005262B9" w:rsidRPr="00564BD0" w:rsidRDefault="005262B9" w:rsidP="005262B9">
      <w:pPr>
        <w:rPr>
          <w:rFonts w:ascii="Fira Sans" w:eastAsiaTheme="majorEastAsia" w:hAnsi="Fira Sans" w:cstheme="minorHAnsi"/>
          <w:b/>
          <w:sz w:val="22"/>
          <w:szCs w:val="22"/>
          <w:lang w:eastAsia="en-US"/>
        </w:rPr>
      </w:pPr>
    </w:p>
    <w:p w:rsidR="005262B9" w:rsidRPr="00564BD0"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Zamawiający </w:t>
      </w:r>
    </w:p>
    <w:p w:rsidR="005262B9" w:rsidRPr="00564BD0" w:rsidRDefault="00DC24AA"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b/>
          <w:sz w:val="22"/>
          <w:szCs w:val="22"/>
          <w:shd w:val="clear" w:color="auto" w:fill="FFFFFF"/>
        </w:rPr>
        <w:t xml:space="preserve">Pomorskie </w:t>
      </w:r>
      <w:r w:rsidR="005262B9" w:rsidRPr="00564BD0">
        <w:rPr>
          <w:rFonts w:ascii="Fira Sans" w:hAnsi="Fira Sans" w:cstheme="minorHAnsi"/>
          <w:b/>
          <w:sz w:val="22"/>
          <w:szCs w:val="22"/>
          <w:shd w:val="clear" w:color="auto" w:fill="FFFFFF"/>
        </w:rPr>
        <w:t xml:space="preserve">Centrum Edukacji Nauczycieli </w:t>
      </w:r>
    </w:p>
    <w:p w:rsidR="005262B9" w:rsidRPr="00564BD0" w:rsidRDefault="005262B9"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sz w:val="22"/>
          <w:szCs w:val="22"/>
          <w:shd w:val="clear" w:color="auto" w:fill="FFFFFF"/>
        </w:rPr>
        <w:t xml:space="preserve">al. gen. Józefa Hallera 14, 80-401 Gdańsk </w:t>
      </w:r>
    </w:p>
    <w:p w:rsidR="005262B9" w:rsidRPr="00564BD0" w:rsidRDefault="005262B9" w:rsidP="005262B9">
      <w:pPr>
        <w:pStyle w:val="Akapitzlist"/>
        <w:ind w:left="0"/>
        <w:jc w:val="both"/>
        <w:rPr>
          <w:rFonts w:ascii="Fira Sans" w:hAnsi="Fira Sans" w:cstheme="minorHAnsi"/>
          <w:sz w:val="22"/>
          <w:szCs w:val="22"/>
          <w:shd w:val="clear" w:color="auto" w:fill="FFFFFF"/>
        </w:rPr>
      </w:pPr>
      <w:r w:rsidRPr="00564BD0">
        <w:rPr>
          <w:rFonts w:ascii="Fira Sans" w:hAnsi="Fira Sans" w:cstheme="minorHAnsi"/>
          <w:sz w:val="22"/>
          <w:szCs w:val="22"/>
          <w:shd w:val="clear" w:color="auto" w:fill="FFFFFF"/>
        </w:rPr>
        <w:t xml:space="preserve">nr tel. </w:t>
      </w:r>
      <w:hyperlink r:id="rId8" w:history="1">
        <w:r w:rsidRPr="00564BD0">
          <w:rPr>
            <w:rStyle w:val="Hipercze"/>
            <w:rFonts w:ascii="Fira Sans" w:hAnsi="Fira Sans" w:cstheme="minorHAnsi"/>
            <w:color w:val="000000" w:themeColor="text1"/>
            <w:sz w:val="22"/>
          </w:rPr>
          <w:t>58 340 41 10</w:t>
        </w:r>
      </w:hyperlink>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adres poczty elektronicznej: sekretariat@</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 xml:space="preserve">cen.gda.pl </w:t>
      </w:r>
    </w:p>
    <w:p w:rsidR="007B1B12"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adres strony internetowej prowadzonego postępowania: </w:t>
      </w:r>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https://platformazakupowa.pl/pn/</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cen_gda</w:t>
      </w:r>
    </w:p>
    <w:p w:rsidR="005262B9" w:rsidRPr="00564BD0" w:rsidRDefault="005262B9" w:rsidP="005262B9">
      <w:pPr>
        <w:pStyle w:val="Akapitzlist"/>
        <w:ind w:left="360"/>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DC24AA"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Adres strony internetowej prowadzonego postępowania:</w:t>
      </w:r>
    </w:p>
    <w:p w:rsidR="005262B9"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https://platformazakupowa.pl/pn/</w:t>
      </w:r>
      <w:r w:rsidR="00DC24AA" w:rsidRPr="00564BD0">
        <w:rPr>
          <w:rFonts w:ascii="Fira Sans" w:hAnsi="Fira Sans" w:cstheme="minorHAnsi"/>
          <w:sz w:val="22"/>
          <w:szCs w:val="22"/>
        </w:rPr>
        <w:t>p</w:t>
      </w:r>
      <w:r w:rsidRPr="00564BD0">
        <w:rPr>
          <w:rFonts w:ascii="Fira Sans" w:hAnsi="Fira Sans" w:cstheme="minorHAnsi"/>
          <w:sz w:val="22"/>
          <w:szCs w:val="22"/>
        </w:rPr>
        <w:t>cen_gda, dalej</w:t>
      </w:r>
      <w:r w:rsidRPr="00564BD0">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Tryb udzielenia zamówienia</w:t>
      </w:r>
    </w:p>
    <w:p w:rsidR="005262B9" w:rsidRPr="00564BD0" w:rsidRDefault="005262B9" w:rsidP="005262B9">
      <w:pPr>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Postępowanie prowadzone jest w trybie podstawowym bez negocj</w:t>
      </w:r>
      <w:r w:rsidR="007B1B12">
        <w:rPr>
          <w:rFonts w:ascii="Fira Sans" w:eastAsiaTheme="majorEastAsia" w:hAnsi="Fira Sans" w:cstheme="minorHAnsi"/>
          <w:sz w:val="22"/>
          <w:szCs w:val="22"/>
          <w:lang w:eastAsia="en-US"/>
        </w:rPr>
        <w:t xml:space="preserve">acji, o którym mowa w art. 275 </w:t>
      </w:r>
      <w:r w:rsidRPr="00564BD0">
        <w:rPr>
          <w:rFonts w:ascii="Fira Sans" w:eastAsiaTheme="majorEastAsia" w:hAnsi="Fira Sans" w:cstheme="minorHAnsi"/>
          <w:sz w:val="22"/>
          <w:szCs w:val="22"/>
          <w:lang w:eastAsia="en-US"/>
        </w:rPr>
        <w:t xml:space="preserve">pkt 1 ustawy z 11 września 2019 r. Prawo zamówień </w:t>
      </w:r>
      <w:r w:rsidRPr="006B6E05">
        <w:rPr>
          <w:rFonts w:ascii="Fira Sans" w:eastAsiaTheme="majorEastAsia" w:hAnsi="Fira Sans" w:cstheme="minorHAnsi"/>
          <w:color w:val="000000" w:themeColor="text1"/>
          <w:sz w:val="22"/>
          <w:szCs w:val="22"/>
          <w:lang w:eastAsia="en-US"/>
        </w:rPr>
        <w:t xml:space="preserve">publicznych </w:t>
      </w:r>
      <w:r w:rsidR="00F21A0C" w:rsidRPr="006B6E05">
        <w:rPr>
          <w:rFonts w:ascii="Fira Sans" w:eastAsiaTheme="majorEastAsia" w:hAnsi="Fira Sans" w:cstheme="minorHAnsi"/>
          <w:color w:val="000000" w:themeColor="text1"/>
          <w:sz w:val="22"/>
          <w:szCs w:val="22"/>
          <w:lang w:eastAsia="en-US"/>
        </w:rPr>
        <w:t>(</w:t>
      </w:r>
      <w:hyperlink r:id="rId9" w:tgtFrame="_blank" w:tooltip="Ustawa z dnia 11 września 2019 r. Prawo zamówień publicznych (tekst jedn.: Dz.U. z 2022 r., poz. 1710)" w:history="1">
        <w:r w:rsidR="006B6E05" w:rsidRPr="006B6E05">
          <w:rPr>
            <w:rStyle w:val="Hipercze"/>
            <w:rFonts w:ascii="Fira Sans" w:hAnsi="Fira Sans"/>
            <w:bCs/>
            <w:color w:val="000000" w:themeColor="text1"/>
            <w:sz w:val="22"/>
            <w:szCs w:val="22"/>
            <w:u w:val="none"/>
            <w:shd w:val="clear" w:color="auto" w:fill="FFFFFF"/>
          </w:rPr>
          <w:t>Dz.U. z 2022 r. poz. 1710 ze zm.)</w:t>
        </w:r>
      </w:hyperlink>
      <w:r w:rsidR="006B6E05" w:rsidRPr="006B6E05">
        <w:rPr>
          <w:rFonts w:ascii="Fira Sans" w:eastAsiaTheme="majorEastAsia" w:hAnsi="Fira Sans" w:cstheme="minorHAnsi"/>
          <w:color w:val="000000" w:themeColor="text1"/>
          <w:sz w:val="22"/>
          <w:szCs w:val="22"/>
          <w:lang w:eastAsia="en-US"/>
        </w:rPr>
        <w:t xml:space="preserve"> </w:t>
      </w:r>
      <w:r w:rsidR="009B0B44" w:rsidRPr="006B6E05">
        <w:rPr>
          <w:rFonts w:ascii="Fira Sans" w:eastAsiaTheme="majorEastAsia" w:hAnsi="Fira Sans" w:cstheme="minorHAnsi"/>
          <w:color w:val="000000" w:themeColor="text1"/>
          <w:sz w:val="22"/>
          <w:szCs w:val="22"/>
          <w:lang w:eastAsia="en-US"/>
        </w:rPr>
        <w:t xml:space="preserve"> – dalej ustawa Pzp</w:t>
      </w:r>
      <w:r w:rsidRPr="006B6E05">
        <w:rPr>
          <w:rFonts w:ascii="Fira Sans" w:eastAsiaTheme="majorEastAsia" w:hAnsi="Fira Sans" w:cstheme="minorHAnsi"/>
          <w:color w:val="000000" w:themeColor="text1"/>
          <w:sz w:val="22"/>
          <w:szCs w:val="22"/>
          <w:lang w:eastAsia="en-US"/>
        </w:rPr>
        <w:t xml:space="preserve">. </w:t>
      </w:r>
      <w:r w:rsidRPr="006B6E05">
        <w:rPr>
          <w:rFonts w:ascii="Fira Sans" w:eastAsiaTheme="majorEastAsia" w:hAnsi="Fira Sans" w:cstheme="minorHAnsi"/>
          <w:bCs/>
          <w:color w:val="000000" w:themeColor="text1"/>
          <w:sz w:val="22"/>
          <w:szCs w:val="22"/>
          <w:lang w:eastAsia="en-US"/>
        </w:rPr>
        <w:t xml:space="preserve">Z  uwagi na to, że przedmiot zamówienia </w:t>
      </w:r>
      <w:r w:rsidRPr="00564BD0">
        <w:rPr>
          <w:rFonts w:ascii="Fira Sans" w:eastAsiaTheme="majorEastAsia" w:hAnsi="Fira Sans" w:cstheme="minorHAnsi"/>
          <w:bCs/>
          <w:sz w:val="22"/>
          <w:szCs w:val="22"/>
          <w:lang w:eastAsia="en-US"/>
        </w:rPr>
        <w:t xml:space="preserve">jest usługą społeczną, przy udzielaniu niniejszego zamówienia stosuje się przepisy ustawy Pzp właściwe dla zamówień klasycznych o wartości mniejszych niż progi unijne. </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Do spraw nieuregulowanych w SWZ mają zastosowanie przepisy ustawy Pzp.</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Opis przedmiotu zamówienia. </w:t>
      </w:r>
    </w:p>
    <w:p w:rsidR="005262B9" w:rsidRPr="00564BD0"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 xml:space="preserve">Przedmiotem zamówienia jest wykonanie usługi polegającej na </w:t>
      </w:r>
      <w:r w:rsidRPr="00564BD0">
        <w:rPr>
          <w:rFonts w:ascii="Fira Sans" w:hAnsi="Fira Sans" w:cs="Tahoma"/>
          <w:sz w:val="22"/>
        </w:rPr>
        <w:t>przeprowadzeniu doskonalenia zawodowego w formie</w:t>
      </w:r>
      <w:r w:rsidR="00F21A0C" w:rsidRPr="00564BD0">
        <w:rPr>
          <w:rFonts w:ascii="Fira Sans" w:hAnsi="Fira Sans" w:cs="Tahoma"/>
          <w:sz w:val="22"/>
        </w:rPr>
        <w:t xml:space="preserve"> </w:t>
      </w:r>
      <w:r w:rsidR="00DD438C" w:rsidRPr="00564BD0">
        <w:rPr>
          <w:rFonts w:ascii="Fira Sans" w:hAnsi="Fira Sans" w:cs="Tahoma"/>
          <w:sz w:val="22"/>
        </w:rPr>
        <w:t xml:space="preserve">szkolenia, </w:t>
      </w:r>
      <w:r w:rsidR="00E87F95">
        <w:rPr>
          <w:rFonts w:ascii="Fira Sans" w:hAnsi="Fira Sans" w:cs="Tahoma"/>
          <w:sz w:val="22"/>
        </w:rPr>
        <w:t>warsztatów</w:t>
      </w:r>
      <w:r w:rsidR="0039296F">
        <w:rPr>
          <w:rFonts w:ascii="Fira Sans" w:hAnsi="Fira Sans" w:cs="Tahoma"/>
          <w:sz w:val="22"/>
        </w:rPr>
        <w:t xml:space="preserve"> i</w:t>
      </w:r>
      <w:r w:rsidR="00E87F95">
        <w:rPr>
          <w:rFonts w:ascii="Fira Sans" w:hAnsi="Fira Sans" w:cs="Tahoma"/>
          <w:sz w:val="22"/>
        </w:rPr>
        <w:t xml:space="preserve"> </w:t>
      </w:r>
      <w:r w:rsidR="0039296F">
        <w:rPr>
          <w:rFonts w:ascii="Fira Sans" w:hAnsi="Fira Sans" w:cs="Tahoma"/>
          <w:sz w:val="22"/>
        </w:rPr>
        <w:t>webinarium</w:t>
      </w:r>
      <w:r w:rsidR="00E87F95">
        <w:rPr>
          <w:rFonts w:ascii="Fira Sans" w:hAnsi="Fira Sans" w:cstheme="minorHAnsi"/>
          <w:sz w:val="22"/>
          <w:szCs w:val="22"/>
          <w:lang w:eastAsia="en-US"/>
        </w:rPr>
        <w:t>,</w:t>
      </w:r>
      <w:r w:rsidRPr="00564BD0">
        <w:rPr>
          <w:rFonts w:ascii="Fira Sans" w:hAnsi="Fira Sans" w:cstheme="minorHAnsi"/>
          <w:sz w:val="22"/>
          <w:szCs w:val="22"/>
          <w:lang w:eastAsia="en-US"/>
        </w:rPr>
        <w:t xml:space="preserve"> przy czym:</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dokonał podziału zamówienia na części. Z</w:t>
      </w:r>
      <w:r w:rsidRPr="00564BD0">
        <w:rPr>
          <w:rFonts w:ascii="Fira Sans" w:hAnsi="Fira Sans" w:cstheme="minorHAnsi"/>
          <w:sz w:val="22"/>
          <w:szCs w:val="22"/>
          <w:lang w:eastAsia="en-US"/>
        </w:rPr>
        <w:t xml:space="preserve">amówienie zostało podzielone na </w:t>
      </w:r>
      <w:r w:rsidR="006B6E05">
        <w:rPr>
          <w:rFonts w:ascii="Fira Sans" w:hAnsi="Fira Sans" w:cstheme="minorHAnsi"/>
          <w:sz w:val="22"/>
          <w:szCs w:val="22"/>
          <w:lang w:eastAsia="en-US"/>
        </w:rPr>
        <w:t>2</w:t>
      </w:r>
      <w:r w:rsidR="001D61FD">
        <w:rPr>
          <w:rFonts w:ascii="Fira Sans" w:hAnsi="Fira Sans" w:cstheme="minorHAnsi"/>
          <w:sz w:val="22"/>
          <w:szCs w:val="22"/>
          <w:lang w:eastAsia="en-US"/>
        </w:rPr>
        <w:t>1</w:t>
      </w:r>
      <w:r w:rsidRPr="00564BD0">
        <w:rPr>
          <w:rFonts w:ascii="Fira Sans" w:hAnsi="Fira Sans" w:cstheme="minorHAnsi"/>
          <w:sz w:val="22"/>
          <w:szCs w:val="22"/>
          <w:lang w:eastAsia="en-US"/>
        </w:rPr>
        <w:t xml:space="preserve"> części. </w:t>
      </w:r>
      <w:r w:rsidR="00FB12BC" w:rsidRPr="00564BD0">
        <w:rPr>
          <w:rFonts w:ascii="Fira Sans" w:eastAsiaTheme="majorEastAsia" w:hAnsi="Fira Sans" w:cstheme="minorHAnsi"/>
          <w:sz w:val="22"/>
          <w:szCs w:val="22"/>
          <w:lang w:eastAsia="en-US"/>
        </w:rPr>
        <w:t xml:space="preserve"> </w:t>
      </w:r>
      <w:r w:rsidRPr="00564BD0">
        <w:rPr>
          <w:rFonts w:ascii="Fira Sans" w:hAnsi="Fira Sans" w:cstheme="minorHAnsi"/>
          <w:sz w:val="22"/>
          <w:szCs w:val="22"/>
          <w:lang w:eastAsia="en-US"/>
        </w:rPr>
        <w:t>Wykonawca może złożyć ofertę na dowolną część/części zamówienia.</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Szczegółowy opis przedmiotu zamówienia (w tym opis części zamówienia) został określony </w:t>
      </w:r>
      <w:r w:rsidRPr="00564BD0">
        <w:rPr>
          <w:rFonts w:ascii="Fira Sans" w:eastAsiaTheme="majorEastAsia" w:hAnsi="Fira Sans" w:cstheme="minorHAnsi"/>
          <w:sz w:val="22"/>
          <w:szCs w:val="22"/>
          <w:lang w:eastAsia="en-US"/>
        </w:rPr>
        <w:br/>
        <w:t xml:space="preserve">w </w:t>
      </w:r>
      <w:r w:rsidRPr="00564BD0">
        <w:rPr>
          <w:rFonts w:ascii="Fira Sans" w:eastAsiaTheme="majorEastAsia" w:hAnsi="Fira Sans" w:cstheme="minorHAnsi"/>
          <w:b/>
          <w:sz w:val="22"/>
          <w:szCs w:val="22"/>
          <w:lang w:eastAsia="en-US"/>
        </w:rPr>
        <w:t>załączniku nr 1 SWZ</w:t>
      </w:r>
      <w:r w:rsidRPr="00564BD0">
        <w:rPr>
          <w:rFonts w:ascii="Fira Sans" w:eastAsiaTheme="majorEastAsia" w:hAnsi="Fira Sans" w:cstheme="minorHAnsi"/>
          <w:sz w:val="22"/>
          <w:szCs w:val="22"/>
          <w:lang w:eastAsia="en-US"/>
        </w:rPr>
        <w:t>.</w:t>
      </w:r>
    </w:p>
    <w:p w:rsidR="005262B9" w:rsidRPr="00564BD0"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Wspólny Słownik Zamówień: 80500000-9</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Podwykonawstwo:</w:t>
      </w:r>
    </w:p>
    <w:p w:rsidR="005262B9" w:rsidRPr="00564BD0" w:rsidRDefault="005262B9" w:rsidP="001C1EE8">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lastRenderedPageBreak/>
        <w:t>Wykonawca może powierzyć wykonanie części zamówienia podwykonawcy (podwykonawcom).</w:t>
      </w:r>
    </w:p>
    <w:p w:rsidR="005262B9" w:rsidRPr="00564BD0" w:rsidRDefault="005262B9" w:rsidP="001C1EE8">
      <w:pPr>
        <w:numPr>
          <w:ilvl w:val="1"/>
          <w:numId w:val="8"/>
        </w:numPr>
        <w:shd w:val="clear" w:color="auto" w:fill="FFFFFF"/>
        <w:ind w:left="709" w:hanging="283"/>
        <w:jc w:val="both"/>
        <w:rPr>
          <w:rFonts w:ascii="Fira Sans" w:hAnsi="Fira Sans" w:cstheme="minorHAnsi"/>
          <w:b/>
          <w:bCs/>
          <w:sz w:val="22"/>
          <w:szCs w:val="22"/>
        </w:rPr>
      </w:pPr>
      <w:r w:rsidRPr="00564BD0">
        <w:rPr>
          <w:rFonts w:ascii="Fira Sans" w:hAnsi="Fira Sans" w:cstheme="minorHAnsi"/>
          <w:sz w:val="22"/>
          <w:szCs w:val="22"/>
        </w:rPr>
        <w:t>W związku z realizacją zamówienia zamawiający nie zastrzega obowiązku osobistego wykonania kluczowych  zadań zamówienia</w:t>
      </w:r>
      <w:r w:rsidRPr="00564BD0">
        <w:rPr>
          <w:rFonts w:ascii="Fira Sans" w:hAnsi="Fira Sans" w:cstheme="minorHAnsi"/>
          <w:b/>
          <w:bCs/>
          <w:sz w:val="22"/>
          <w:szCs w:val="22"/>
        </w:rPr>
        <w:t xml:space="preserve">. </w:t>
      </w:r>
    </w:p>
    <w:p w:rsidR="005262B9" w:rsidRPr="00564BD0"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564BD0">
        <w:rPr>
          <w:rFonts w:ascii="Fira Sans" w:hAnsi="Fira Sans" w:cstheme="minorHAnsi"/>
          <w:bCs/>
          <w:sz w:val="22"/>
          <w:szCs w:val="22"/>
        </w:rPr>
        <w:t>Powierzenie części podwykonawcom nie zwalnia wykonawcy z odpowiedzialności za należyte wykonanie umowy.</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564BD0"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564BD0"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564BD0">
        <w:rPr>
          <w:rFonts w:ascii="Fira Sans" w:hAnsi="Fira Sans" w:cstheme="minorHAnsi"/>
          <w:sz w:val="22"/>
          <w:szCs w:val="22"/>
          <w:shd w:val="clear" w:color="auto" w:fill="FFFFFF"/>
        </w:rPr>
        <w:t xml:space="preserve">Zamawiający </w:t>
      </w:r>
      <w:r w:rsidRPr="00564BD0">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nie przewiduje udzielania zamówień na podstawie art. 214 ust. 1 pkt 7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 xml:space="preserve">Zamawiający nie przewiduje zwrotu kosztów udziału w postępowaniu.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udzielenia zaliczek na poczet wykonania zamówienia.</w:t>
      </w:r>
    </w:p>
    <w:p w:rsidR="005262B9" w:rsidRPr="00564BD0"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Informacja o przedmiotowych środkach dowodowych.</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564BD0">
        <w:rPr>
          <w:rFonts w:ascii="Fira Sans" w:hAnsi="Fira Sans" w:cstheme="minorHAnsi"/>
          <w:sz w:val="22"/>
          <w:szCs w:val="22"/>
        </w:rPr>
        <w:t xml:space="preserve">Zamawiający </w:t>
      </w:r>
      <w:r w:rsidRPr="00564BD0">
        <w:rPr>
          <w:rFonts w:ascii="Fira Sans" w:hAnsi="Fira Sans" w:cstheme="minorHAnsi"/>
          <w:bCs/>
          <w:sz w:val="22"/>
          <w:szCs w:val="22"/>
        </w:rPr>
        <w:t>nie żąda</w:t>
      </w:r>
      <w:r w:rsidRPr="00564BD0">
        <w:rPr>
          <w:rFonts w:ascii="Fira Sans" w:hAnsi="Fira Sans" w:cstheme="minorHAnsi"/>
          <w:sz w:val="22"/>
          <w:szCs w:val="22"/>
        </w:rPr>
        <w:t xml:space="preserve"> złożenia przez wykonawcę przedmiotowych środków dowodowych.</w:t>
      </w:r>
    </w:p>
    <w:p w:rsidR="005262B9" w:rsidRPr="00564BD0" w:rsidRDefault="005262B9" w:rsidP="005262B9">
      <w:pPr>
        <w:ind w:left="-142"/>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Termin wykonania zamówienia.</w:t>
      </w:r>
    </w:p>
    <w:p w:rsidR="005262B9" w:rsidRPr="00564BD0"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wymaga, aby zamówienie zostało wykonane w terminie:</w:t>
      </w:r>
    </w:p>
    <w:p w:rsidR="00DD438C" w:rsidRPr="00564BD0" w:rsidRDefault="00DD438C" w:rsidP="00461723">
      <w:pPr>
        <w:spacing w:line="252" w:lineRule="auto"/>
        <w:contextualSpacing/>
        <w:jc w:val="both"/>
        <w:rPr>
          <w:rFonts w:ascii="Fira Sans" w:eastAsiaTheme="majorEastAsia" w:hAnsi="Fira Sans" w:cstheme="minorHAnsi"/>
          <w:b/>
          <w:sz w:val="22"/>
          <w:szCs w:val="22"/>
          <w:lang w:eastAsia="en-US"/>
        </w:rPr>
      </w:pPr>
    </w:p>
    <w:p w:rsidR="00DC24AA" w:rsidRPr="00564BD0" w:rsidRDefault="00DD438C" w:rsidP="00461723">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1</w:t>
      </w:r>
      <w:r w:rsidRPr="00564BD0">
        <w:rPr>
          <w:rFonts w:ascii="Fira Sans" w:eastAsiaTheme="majorEastAsia" w:hAnsi="Fira Sans" w:cstheme="minorHAnsi"/>
          <w:sz w:val="22"/>
          <w:szCs w:val="22"/>
          <w:lang w:eastAsia="en-US"/>
        </w:rPr>
        <w:t>: „</w:t>
      </w:r>
      <w:r w:rsidR="006B6E05">
        <w:rPr>
          <w:rFonts w:ascii="Fira Sans" w:eastAsiaTheme="majorEastAsia" w:hAnsi="Fira Sans" w:cstheme="minorHAnsi"/>
          <w:sz w:val="22"/>
          <w:szCs w:val="22"/>
          <w:lang w:eastAsia="en-US"/>
        </w:rPr>
        <w:t>Dziecko z niepełnosprawnością intelektualną w szkole</w:t>
      </w:r>
      <w:r w:rsidRPr="00564BD0">
        <w:rPr>
          <w:rFonts w:ascii="Fira Sans" w:eastAsiaTheme="majorEastAsia" w:hAnsi="Fira Sans" w:cstheme="minorHAnsi"/>
          <w:sz w:val="22"/>
          <w:szCs w:val="22"/>
          <w:lang w:eastAsia="en-US"/>
        </w:rPr>
        <w:t xml:space="preserve">” </w:t>
      </w:r>
    </w:p>
    <w:p w:rsidR="000C2B8A" w:rsidRDefault="001D35B9" w:rsidP="00461723">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w:t>
      </w:r>
      <w:r w:rsidR="00DD438C" w:rsidRPr="00564BD0">
        <w:rPr>
          <w:rFonts w:ascii="Fira Sans" w:eastAsiaTheme="majorEastAsia" w:hAnsi="Fira Sans" w:cstheme="minorHAnsi"/>
          <w:sz w:val="22"/>
          <w:szCs w:val="22"/>
          <w:lang w:eastAsia="en-US"/>
        </w:rPr>
        <w:t xml:space="preserve"> dniu </w:t>
      </w:r>
      <w:r w:rsidR="006B6E05">
        <w:rPr>
          <w:rFonts w:ascii="Fira Sans" w:eastAsiaTheme="majorEastAsia" w:hAnsi="Fira Sans" w:cstheme="minorHAnsi"/>
          <w:sz w:val="22"/>
          <w:szCs w:val="22"/>
          <w:lang w:eastAsia="en-US"/>
        </w:rPr>
        <w:t>20.02.2023</w:t>
      </w:r>
      <w:r w:rsidR="00DD438C" w:rsidRPr="00564BD0">
        <w:rPr>
          <w:rFonts w:ascii="Fira Sans" w:eastAsiaTheme="majorEastAsia" w:hAnsi="Fira Sans" w:cstheme="minorHAnsi"/>
          <w:sz w:val="22"/>
          <w:szCs w:val="22"/>
          <w:lang w:eastAsia="en-US"/>
        </w:rPr>
        <w:t xml:space="preserve"> r.;</w:t>
      </w:r>
    </w:p>
    <w:p w:rsidR="006B6E05" w:rsidRDefault="006B6E05" w:rsidP="00461723">
      <w:pPr>
        <w:spacing w:line="252" w:lineRule="auto"/>
        <w:contextualSpacing/>
        <w:jc w:val="both"/>
        <w:rPr>
          <w:rFonts w:ascii="Fira Sans" w:eastAsiaTheme="majorEastAsia" w:hAnsi="Fira Sans" w:cstheme="minorHAnsi"/>
          <w:sz w:val="22"/>
          <w:szCs w:val="22"/>
          <w:lang w:eastAsia="en-US"/>
        </w:rPr>
      </w:pPr>
    </w:p>
    <w:p w:rsidR="006B6E05" w:rsidRPr="00564BD0" w:rsidRDefault="006B6E05" w:rsidP="006B6E0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2</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Prawidłowa emisja głosu w połączeniu z technikami oddechowymi i elementami relaksacji</w:t>
      </w:r>
      <w:r w:rsidRPr="00564BD0">
        <w:rPr>
          <w:rFonts w:ascii="Fira Sans" w:eastAsiaTheme="majorEastAsia" w:hAnsi="Fira Sans" w:cstheme="minorHAnsi"/>
          <w:sz w:val="22"/>
          <w:szCs w:val="22"/>
          <w:lang w:eastAsia="en-US"/>
        </w:rPr>
        <w:t xml:space="preserve">” </w:t>
      </w:r>
    </w:p>
    <w:p w:rsidR="006B6E05" w:rsidRPr="00564BD0" w:rsidRDefault="006B6E05" w:rsidP="006B6E0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25.02.2023</w:t>
      </w:r>
      <w:r w:rsidRPr="00564BD0">
        <w:rPr>
          <w:rFonts w:ascii="Fira Sans" w:eastAsiaTheme="majorEastAsia" w:hAnsi="Fira Sans" w:cstheme="minorHAnsi"/>
          <w:sz w:val="22"/>
          <w:szCs w:val="22"/>
          <w:lang w:eastAsia="en-US"/>
        </w:rPr>
        <w:t xml:space="preserve"> r.;</w:t>
      </w:r>
    </w:p>
    <w:p w:rsidR="006B6E05" w:rsidRDefault="006B6E05" w:rsidP="00461723">
      <w:pPr>
        <w:spacing w:line="252" w:lineRule="auto"/>
        <w:contextualSpacing/>
        <w:jc w:val="both"/>
        <w:rPr>
          <w:rFonts w:ascii="Fira Sans" w:eastAsiaTheme="majorEastAsia" w:hAnsi="Fira Sans" w:cstheme="minorHAnsi"/>
          <w:sz w:val="22"/>
          <w:szCs w:val="22"/>
          <w:lang w:eastAsia="en-US"/>
        </w:rPr>
      </w:pPr>
    </w:p>
    <w:p w:rsidR="006B6E05" w:rsidRPr="00564BD0" w:rsidRDefault="006B6E05" w:rsidP="006B6E0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3</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Budowa relacji – Pozytywna Dyscyplina</w:t>
      </w:r>
      <w:r w:rsidRPr="00564BD0">
        <w:rPr>
          <w:rFonts w:ascii="Fira Sans" w:eastAsiaTheme="majorEastAsia" w:hAnsi="Fira Sans" w:cstheme="minorHAnsi"/>
          <w:sz w:val="22"/>
          <w:szCs w:val="22"/>
          <w:lang w:eastAsia="en-US"/>
        </w:rPr>
        <w:t xml:space="preserve">” </w:t>
      </w:r>
    </w:p>
    <w:p w:rsidR="006B6E05" w:rsidRDefault="006B6E05" w:rsidP="006B6E0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27.02.2023</w:t>
      </w:r>
      <w:r w:rsidRPr="00564BD0">
        <w:rPr>
          <w:rFonts w:ascii="Fira Sans" w:eastAsiaTheme="majorEastAsia" w:hAnsi="Fira Sans" w:cstheme="minorHAnsi"/>
          <w:sz w:val="22"/>
          <w:szCs w:val="22"/>
          <w:lang w:eastAsia="en-US"/>
        </w:rPr>
        <w:t xml:space="preserve"> r.;</w:t>
      </w:r>
    </w:p>
    <w:p w:rsidR="001D61FD" w:rsidRDefault="001D61FD" w:rsidP="006B6E05">
      <w:pPr>
        <w:spacing w:line="252" w:lineRule="auto"/>
        <w:contextualSpacing/>
        <w:jc w:val="both"/>
        <w:rPr>
          <w:rFonts w:ascii="Fira Sans" w:eastAsiaTheme="majorEastAsia" w:hAnsi="Fira Sans" w:cstheme="minorHAnsi"/>
          <w:sz w:val="22"/>
          <w:szCs w:val="22"/>
          <w:lang w:eastAsia="en-US"/>
        </w:rPr>
      </w:pPr>
    </w:p>
    <w:p w:rsidR="001D61FD" w:rsidRPr="00564BD0" w:rsidRDefault="001D61FD" w:rsidP="001D61FD">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lastRenderedPageBreak/>
        <w:t xml:space="preserve">Część </w:t>
      </w:r>
      <w:r>
        <w:rPr>
          <w:rFonts w:ascii="Fira Sans" w:eastAsiaTheme="majorEastAsia" w:hAnsi="Fira Sans" w:cstheme="minorHAnsi"/>
          <w:b/>
          <w:sz w:val="22"/>
          <w:szCs w:val="22"/>
          <w:lang w:eastAsia="en-US"/>
        </w:rPr>
        <w:t>4</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Edukacja włączająca: Doradztwo zawodowe dla ucznia z niepełnosprawnością i przewlekłą chorobą w szkole ogólnodostępnej/integracyjnej</w:t>
      </w:r>
      <w:r w:rsidRPr="00564BD0">
        <w:rPr>
          <w:rFonts w:ascii="Fira Sans" w:eastAsiaTheme="majorEastAsia" w:hAnsi="Fira Sans" w:cstheme="minorHAnsi"/>
          <w:sz w:val="22"/>
          <w:szCs w:val="22"/>
          <w:lang w:eastAsia="en-US"/>
        </w:rPr>
        <w:t xml:space="preserve">” </w:t>
      </w:r>
    </w:p>
    <w:p w:rsidR="001D61FD" w:rsidRPr="00564BD0" w:rsidRDefault="001D61FD" w:rsidP="001D61FD">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04.03.2023</w:t>
      </w:r>
      <w:r w:rsidRPr="00564BD0">
        <w:rPr>
          <w:rFonts w:ascii="Fira Sans" w:eastAsiaTheme="majorEastAsia" w:hAnsi="Fira Sans" w:cstheme="minorHAnsi"/>
          <w:sz w:val="22"/>
          <w:szCs w:val="22"/>
          <w:lang w:eastAsia="en-US"/>
        </w:rPr>
        <w:t xml:space="preserve"> r.;</w:t>
      </w:r>
    </w:p>
    <w:p w:rsidR="006B6E05" w:rsidRPr="00564BD0" w:rsidRDefault="006B6E05" w:rsidP="00461723">
      <w:pPr>
        <w:spacing w:line="252" w:lineRule="auto"/>
        <w:contextualSpacing/>
        <w:jc w:val="both"/>
        <w:rPr>
          <w:rFonts w:ascii="Fira Sans" w:eastAsiaTheme="majorEastAsia" w:hAnsi="Fira Sans" w:cstheme="minorHAnsi"/>
          <w:sz w:val="22"/>
          <w:szCs w:val="22"/>
          <w:lang w:eastAsia="en-US"/>
        </w:rPr>
      </w:pP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sidR="001D61FD">
        <w:rPr>
          <w:rFonts w:ascii="Fira Sans" w:eastAsiaTheme="majorEastAsia" w:hAnsi="Fira Sans" w:cstheme="minorHAnsi"/>
          <w:b/>
          <w:sz w:val="22"/>
          <w:szCs w:val="22"/>
          <w:lang w:eastAsia="en-US"/>
        </w:rPr>
        <w:t>5</w:t>
      </w:r>
      <w:r w:rsidRPr="00564BD0">
        <w:rPr>
          <w:rFonts w:ascii="Fira Sans" w:eastAsiaTheme="majorEastAsia" w:hAnsi="Fira Sans" w:cstheme="minorHAnsi"/>
          <w:sz w:val="22"/>
          <w:szCs w:val="22"/>
          <w:lang w:eastAsia="en-US"/>
        </w:rPr>
        <w:t>: Cykl szkoleń pn. „</w:t>
      </w:r>
      <w:r w:rsidR="006B6E05">
        <w:rPr>
          <w:rFonts w:ascii="Fira Sans" w:eastAsiaTheme="majorEastAsia" w:hAnsi="Fira Sans" w:cstheme="minorHAnsi"/>
          <w:sz w:val="22"/>
          <w:szCs w:val="22"/>
          <w:lang w:eastAsia="en-US"/>
        </w:rPr>
        <w:t>Projektowanie materiałów dydaktycznych i podręczników</w:t>
      </w:r>
      <w:r w:rsidRPr="00564BD0">
        <w:rPr>
          <w:rFonts w:ascii="Fira Sans" w:eastAsiaTheme="majorEastAsia" w:hAnsi="Fira Sans" w:cstheme="minorHAnsi"/>
          <w:sz w:val="22"/>
          <w:szCs w:val="22"/>
          <w:lang w:eastAsia="en-US"/>
        </w:rPr>
        <w:t xml:space="preserve">” </w:t>
      </w: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Szkolenie 1: „</w:t>
      </w:r>
      <w:r w:rsidR="006B6E05">
        <w:rPr>
          <w:rFonts w:ascii="Fira Sans" w:eastAsiaTheme="majorEastAsia" w:hAnsi="Fira Sans" w:cstheme="minorHAnsi"/>
          <w:sz w:val="22"/>
          <w:szCs w:val="22"/>
          <w:lang w:eastAsia="en-US"/>
        </w:rPr>
        <w:t>Zadania, ćwiczenia, interakcje w podręcznikach</w:t>
      </w:r>
      <w:r w:rsidRPr="00564BD0">
        <w:rPr>
          <w:rFonts w:ascii="Fira Sans" w:eastAsiaTheme="majorEastAsia" w:hAnsi="Fira Sans" w:cstheme="minorHAnsi"/>
          <w:sz w:val="22"/>
          <w:szCs w:val="22"/>
          <w:lang w:eastAsia="en-US"/>
        </w:rPr>
        <w:t xml:space="preserve">” w dniu </w:t>
      </w:r>
      <w:r w:rsidR="006B6E05">
        <w:rPr>
          <w:rFonts w:ascii="Fira Sans" w:eastAsiaTheme="majorEastAsia" w:hAnsi="Fira Sans" w:cstheme="minorHAnsi"/>
          <w:sz w:val="22"/>
          <w:szCs w:val="22"/>
          <w:lang w:eastAsia="en-US"/>
        </w:rPr>
        <w:t>04.03.2023</w:t>
      </w:r>
      <w:r w:rsidRPr="00564BD0">
        <w:rPr>
          <w:rFonts w:ascii="Fira Sans" w:eastAsiaTheme="majorEastAsia" w:hAnsi="Fira Sans" w:cstheme="minorHAnsi"/>
          <w:sz w:val="22"/>
          <w:szCs w:val="22"/>
          <w:lang w:eastAsia="en-US"/>
        </w:rPr>
        <w:t xml:space="preserve"> r.;</w:t>
      </w: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Szkolenie 2: „</w:t>
      </w:r>
      <w:r w:rsidR="006B6E05">
        <w:rPr>
          <w:rFonts w:ascii="Fira Sans" w:eastAsiaTheme="majorEastAsia" w:hAnsi="Fira Sans" w:cstheme="minorHAnsi"/>
          <w:sz w:val="22"/>
          <w:szCs w:val="22"/>
          <w:lang w:eastAsia="en-US"/>
        </w:rPr>
        <w:t>Materiały uzupełniające do podręczników</w:t>
      </w:r>
      <w:r w:rsidRPr="00564BD0">
        <w:rPr>
          <w:rFonts w:ascii="Fira Sans" w:eastAsiaTheme="majorEastAsia" w:hAnsi="Fira Sans" w:cstheme="minorHAnsi"/>
          <w:sz w:val="22"/>
          <w:szCs w:val="22"/>
          <w:lang w:eastAsia="en-US"/>
        </w:rPr>
        <w:t xml:space="preserve">” w dniu </w:t>
      </w:r>
      <w:r w:rsidR="006B6E05">
        <w:rPr>
          <w:rFonts w:ascii="Fira Sans" w:eastAsiaTheme="majorEastAsia" w:hAnsi="Fira Sans" w:cstheme="minorHAnsi"/>
          <w:sz w:val="22"/>
          <w:szCs w:val="22"/>
          <w:lang w:eastAsia="en-US"/>
        </w:rPr>
        <w:t>01.04.2023</w:t>
      </w:r>
      <w:r w:rsidRPr="00564BD0">
        <w:rPr>
          <w:rFonts w:ascii="Fira Sans" w:eastAsiaTheme="majorEastAsia" w:hAnsi="Fira Sans" w:cstheme="minorHAnsi"/>
          <w:sz w:val="22"/>
          <w:szCs w:val="22"/>
          <w:lang w:eastAsia="en-US"/>
        </w:rPr>
        <w:t xml:space="preserve"> r.;</w:t>
      </w: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p>
    <w:p w:rsidR="006B6E05" w:rsidRPr="00564BD0" w:rsidRDefault="006B6E05" w:rsidP="006B6E0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sidR="001D61FD">
        <w:rPr>
          <w:rFonts w:ascii="Fira Sans" w:eastAsiaTheme="majorEastAsia" w:hAnsi="Fira Sans" w:cstheme="minorHAnsi"/>
          <w:b/>
          <w:sz w:val="22"/>
          <w:szCs w:val="22"/>
          <w:lang w:eastAsia="en-US"/>
        </w:rPr>
        <w:t>6</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2 edycje szkoleń</w:t>
      </w:r>
      <w:r w:rsidRPr="00564BD0">
        <w:rPr>
          <w:rFonts w:ascii="Fira Sans" w:eastAsiaTheme="majorEastAsia" w:hAnsi="Fira Sans" w:cstheme="minorHAnsi"/>
          <w:sz w:val="22"/>
          <w:szCs w:val="22"/>
          <w:lang w:eastAsia="en-US"/>
        </w:rPr>
        <w:t xml:space="preserve"> pn. „</w:t>
      </w:r>
      <w:r>
        <w:rPr>
          <w:rFonts w:ascii="Fira Sans" w:eastAsiaTheme="majorEastAsia" w:hAnsi="Fira Sans" w:cstheme="minorHAnsi"/>
          <w:sz w:val="22"/>
          <w:szCs w:val="22"/>
          <w:lang w:eastAsia="en-US"/>
        </w:rPr>
        <w:t>ABC metodyki języka polskiego jako obcego/drugiego</w:t>
      </w:r>
      <w:r w:rsidRPr="00564BD0">
        <w:rPr>
          <w:rFonts w:ascii="Fira Sans" w:eastAsiaTheme="majorEastAsia" w:hAnsi="Fira Sans" w:cstheme="minorHAnsi"/>
          <w:sz w:val="22"/>
          <w:szCs w:val="22"/>
          <w:lang w:eastAsia="en-US"/>
        </w:rPr>
        <w:t xml:space="preserve">” </w:t>
      </w:r>
    </w:p>
    <w:p w:rsidR="006B6E05" w:rsidRDefault="006B6E05" w:rsidP="006B6E05">
      <w:pPr>
        <w:spacing w:line="252" w:lineRule="auto"/>
        <w:contextualSpacing/>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Edycja 1: 04.03.2023 r. i 18.03.2023 r.;</w:t>
      </w:r>
    </w:p>
    <w:p w:rsidR="006B6E05" w:rsidRPr="00564BD0" w:rsidRDefault="006B6E05" w:rsidP="006B6E05">
      <w:pPr>
        <w:spacing w:line="252" w:lineRule="auto"/>
        <w:contextualSpacing/>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Edycja 2: 11.03.2023 r. 25.03.2023 r.;</w:t>
      </w:r>
    </w:p>
    <w:p w:rsidR="00DD438C" w:rsidRDefault="00DD438C" w:rsidP="00461723">
      <w:pPr>
        <w:spacing w:line="252" w:lineRule="auto"/>
        <w:contextualSpacing/>
        <w:jc w:val="both"/>
        <w:rPr>
          <w:rFonts w:ascii="Fira Sans" w:eastAsiaTheme="majorEastAsia" w:hAnsi="Fira Sans" w:cstheme="minorHAnsi"/>
          <w:sz w:val="22"/>
          <w:szCs w:val="22"/>
          <w:lang w:eastAsia="en-US"/>
        </w:rPr>
      </w:pPr>
    </w:p>
    <w:p w:rsidR="006B6E05" w:rsidRPr="00564BD0" w:rsidRDefault="006B6E05" w:rsidP="006B6E0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sidR="001D61FD">
        <w:rPr>
          <w:rFonts w:ascii="Fira Sans" w:eastAsiaTheme="majorEastAsia" w:hAnsi="Fira Sans" w:cstheme="minorHAnsi"/>
          <w:b/>
          <w:sz w:val="22"/>
          <w:szCs w:val="22"/>
          <w:lang w:eastAsia="en-US"/>
        </w:rPr>
        <w:t>7</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Metodyka prowadzenia treningu umiejętności społecznych w szkole</w:t>
      </w:r>
      <w:r w:rsidRPr="00564BD0">
        <w:rPr>
          <w:rFonts w:ascii="Fira Sans" w:eastAsiaTheme="majorEastAsia" w:hAnsi="Fira Sans" w:cstheme="minorHAnsi"/>
          <w:sz w:val="22"/>
          <w:szCs w:val="22"/>
          <w:lang w:eastAsia="en-US"/>
        </w:rPr>
        <w:t xml:space="preserve">” </w:t>
      </w:r>
    </w:p>
    <w:p w:rsidR="006B6E05" w:rsidRPr="00564BD0" w:rsidRDefault="006B6E05" w:rsidP="006B6E0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07.03.2023</w:t>
      </w:r>
      <w:r w:rsidRPr="00564BD0">
        <w:rPr>
          <w:rFonts w:ascii="Fira Sans" w:eastAsiaTheme="majorEastAsia" w:hAnsi="Fira Sans" w:cstheme="minorHAnsi"/>
          <w:sz w:val="22"/>
          <w:szCs w:val="22"/>
          <w:lang w:eastAsia="en-US"/>
        </w:rPr>
        <w:t xml:space="preserve"> r.;</w:t>
      </w:r>
    </w:p>
    <w:p w:rsidR="006B6E05" w:rsidRDefault="006B6E05" w:rsidP="00461723">
      <w:pPr>
        <w:spacing w:line="252" w:lineRule="auto"/>
        <w:contextualSpacing/>
        <w:jc w:val="both"/>
        <w:rPr>
          <w:rFonts w:ascii="Fira Sans" w:eastAsiaTheme="majorEastAsia" w:hAnsi="Fira Sans" w:cstheme="minorHAnsi"/>
          <w:sz w:val="22"/>
          <w:szCs w:val="22"/>
          <w:lang w:eastAsia="en-US"/>
        </w:rPr>
      </w:pPr>
    </w:p>
    <w:p w:rsidR="006B6E05" w:rsidRPr="00D67FF9" w:rsidRDefault="006B6E05" w:rsidP="006B6E05">
      <w:pPr>
        <w:spacing w:line="252" w:lineRule="auto"/>
        <w:contextualSpacing/>
        <w:jc w:val="both"/>
        <w:rPr>
          <w:rFonts w:ascii="Fira Sans" w:eastAsiaTheme="majorEastAsia" w:hAnsi="Fira Sans" w:cstheme="minorHAnsi"/>
          <w:sz w:val="22"/>
          <w:szCs w:val="20"/>
          <w:lang w:eastAsia="en-US"/>
        </w:rPr>
      </w:pPr>
      <w:r w:rsidRPr="00564BD0">
        <w:rPr>
          <w:rFonts w:ascii="Fira Sans" w:eastAsiaTheme="majorEastAsia" w:hAnsi="Fira Sans" w:cstheme="minorHAnsi"/>
          <w:b/>
          <w:sz w:val="22"/>
          <w:szCs w:val="22"/>
          <w:lang w:eastAsia="en-US"/>
        </w:rPr>
        <w:t xml:space="preserve">Część </w:t>
      </w:r>
      <w:r w:rsidR="001D61FD">
        <w:rPr>
          <w:rFonts w:ascii="Fira Sans" w:eastAsiaTheme="majorEastAsia" w:hAnsi="Fira Sans" w:cstheme="minorHAnsi"/>
          <w:b/>
          <w:sz w:val="22"/>
          <w:szCs w:val="22"/>
          <w:lang w:eastAsia="en-US"/>
        </w:rPr>
        <w:t>8</w:t>
      </w:r>
      <w:r w:rsidRPr="00564BD0">
        <w:rPr>
          <w:rFonts w:ascii="Fira Sans" w:eastAsiaTheme="majorEastAsia" w:hAnsi="Fira Sans" w:cstheme="minorHAnsi"/>
          <w:sz w:val="22"/>
          <w:szCs w:val="22"/>
          <w:lang w:eastAsia="en-US"/>
        </w:rPr>
        <w:t xml:space="preserve">: </w:t>
      </w:r>
      <w:r w:rsidRPr="00D67FF9">
        <w:rPr>
          <w:rFonts w:ascii="Fira Sans" w:eastAsiaTheme="majorEastAsia" w:hAnsi="Fira Sans" w:cstheme="minorHAnsi"/>
          <w:sz w:val="22"/>
          <w:szCs w:val="20"/>
          <w:lang w:eastAsia="en-US"/>
        </w:rPr>
        <w:t xml:space="preserve">Cykl webinarium oraz warsztatów pn. „Praktyka antydyskryminacji w szkole” </w:t>
      </w:r>
    </w:p>
    <w:p w:rsidR="00D67FF9" w:rsidRDefault="00D67FF9" w:rsidP="006B6E05">
      <w:pPr>
        <w:spacing w:line="252" w:lineRule="auto"/>
        <w:contextualSpacing/>
        <w:jc w:val="both"/>
        <w:rPr>
          <w:rFonts w:ascii="Fira Sans" w:hAnsi="Fira Sans" w:cs="Arial"/>
          <w:sz w:val="22"/>
          <w:szCs w:val="20"/>
        </w:rPr>
      </w:pPr>
      <w:r w:rsidRPr="00D67FF9">
        <w:rPr>
          <w:rFonts w:ascii="Fira Sans" w:eastAsiaTheme="majorEastAsia" w:hAnsi="Fira Sans" w:cstheme="minorHAnsi"/>
          <w:sz w:val="22"/>
          <w:szCs w:val="20"/>
          <w:lang w:eastAsia="en-US"/>
        </w:rPr>
        <w:t>Webinarium</w:t>
      </w:r>
      <w:r w:rsidR="006B6E05" w:rsidRPr="00D67FF9">
        <w:rPr>
          <w:rFonts w:ascii="Fira Sans" w:eastAsiaTheme="majorEastAsia" w:hAnsi="Fira Sans" w:cstheme="minorHAnsi"/>
          <w:sz w:val="22"/>
          <w:szCs w:val="20"/>
          <w:lang w:eastAsia="en-US"/>
        </w:rPr>
        <w:t xml:space="preserve">: </w:t>
      </w:r>
      <w:r>
        <w:rPr>
          <w:rFonts w:ascii="Fira Sans" w:eastAsiaTheme="majorEastAsia" w:hAnsi="Fira Sans" w:cstheme="minorHAnsi"/>
          <w:sz w:val="22"/>
          <w:szCs w:val="20"/>
          <w:lang w:eastAsia="en-US"/>
        </w:rPr>
        <w:t>„</w:t>
      </w:r>
      <w:r w:rsidRPr="00D67FF9">
        <w:rPr>
          <w:rFonts w:ascii="Fira Sans" w:hAnsi="Fira Sans" w:cs="Arial"/>
          <w:sz w:val="22"/>
          <w:szCs w:val="20"/>
        </w:rPr>
        <w:t xml:space="preserve">Jak działać antydyskryminacyjnie w szkole? </w:t>
      </w:r>
      <w:r>
        <w:rPr>
          <w:rFonts w:ascii="Fira Sans" w:hAnsi="Fira Sans" w:cs="Arial"/>
          <w:sz w:val="22"/>
          <w:szCs w:val="20"/>
        </w:rPr>
        <w:t xml:space="preserve">– </w:t>
      </w:r>
      <w:r w:rsidRPr="00D67FF9">
        <w:rPr>
          <w:rFonts w:ascii="Fira Sans" w:hAnsi="Fira Sans" w:cs="Arial"/>
          <w:sz w:val="22"/>
          <w:szCs w:val="20"/>
        </w:rPr>
        <w:t>wprowadzenie do zagadnień dyskryminacji</w:t>
      </w:r>
      <w:r>
        <w:rPr>
          <w:rFonts w:ascii="Fira Sans" w:hAnsi="Fira Sans" w:cs="Arial"/>
          <w:sz w:val="22"/>
          <w:szCs w:val="20"/>
        </w:rPr>
        <w:t>”</w:t>
      </w:r>
      <w:r w:rsidRPr="00D67FF9">
        <w:rPr>
          <w:rFonts w:ascii="Fira Sans" w:hAnsi="Fira Sans" w:cs="Arial"/>
          <w:sz w:val="22"/>
          <w:szCs w:val="20"/>
        </w:rPr>
        <w:t xml:space="preserve"> </w:t>
      </w:r>
    </w:p>
    <w:p w:rsidR="006B6E05" w:rsidRPr="00D67FF9" w:rsidRDefault="00D67FF9" w:rsidP="006B6E05">
      <w:pPr>
        <w:spacing w:line="252" w:lineRule="auto"/>
        <w:contextualSpacing/>
        <w:jc w:val="both"/>
        <w:rPr>
          <w:rFonts w:ascii="Fira Sans" w:eastAsiaTheme="majorEastAsia" w:hAnsi="Fira Sans" w:cstheme="minorHAnsi"/>
          <w:sz w:val="22"/>
          <w:szCs w:val="20"/>
          <w:lang w:eastAsia="en-US"/>
        </w:rPr>
      </w:pPr>
      <w:r w:rsidRPr="00D67FF9">
        <w:rPr>
          <w:rFonts w:ascii="Fira Sans" w:hAnsi="Fira Sans" w:cs="Arial"/>
          <w:sz w:val="22"/>
          <w:szCs w:val="20"/>
        </w:rPr>
        <w:t>w dniu 8.03.2023 r.;</w:t>
      </w:r>
    </w:p>
    <w:p w:rsidR="00D67FF9" w:rsidRDefault="00D67FF9" w:rsidP="006B6E05">
      <w:pPr>
        <w:spacing w:line="252" w:lineRule="auto"/>
        <w:contextualSpacing/>
        <w:jc w:val="both"/>
        <w:rPr>
          <w:rFonts w:ascii="Fira Sans" w:hAnsi="Fira Sans" w:cs="Arial"/>
          <w:sz w:val="22"/>
          <w:szCs w:val="20"/>
        </w:rPr>
      </w:pPr>
      <w:r w:rsidRPr="00D67FF9">
        <w:rPr>
          <w:rFonts w:ascii="Fira Sans" w:eastAsiaTheme="majorEastAsia" w:hAnsi="Fira Sans" w:cstheme="minorHAnsi"/>
          <w:sz w:val="22"/>
          <w:szCs w:val="20"/>
          <w:lang w:eastAsia="en-US"/>
        </w:rPr>
        <w:t>Warsztaty</w:t>
      </w:r>
      <w:r w:rsidR="006B6E05" w:rsidRPr="00D67FF9">
        <w:rPr>
          <w:rFonts w:ascii="Fira Sans" w:eastAsiaTheme="majorEastAsia" w:hAnsi="Fira Sans" w:cstheme="minorHAnsi"/>
          <w:sz w:val="22"/>
          <w:szCs w:val="20"/>
          <w:lang w:eastAsia="en-US"/>
        </w:rPr>
        <w:t xml:space="preserve"> </w:t>
      </w:r>
      <w:r w:rsidRPr="00D67FF9">
        <w:rPr>
          <w:rFonts w:ascii="Fira Sans" w:eastAsiaTheme="majorEastAsia" w:hAnsi="Fira Sans" w:cstheme="minorHAnsi"/>
          <w:sz w:val="22"/>
          <w:szCs w:val="20"/>
          <w:lang w:eastAsia="en-US"/>
        </w:rPr>
        <w:t>1</w:t>
      </w:r>
      <w:r w:rsidR="006B6E05" w:rsidRPr="00D67FF9">
        <w:rPr>
          <w:rFonts w:ascii="Fira Sans" w:eastAsiaTheme="majorEastAsia" w:hAnsi="Fira Sans" w:cstheme="minorHAnsi"/>
          <w:sz w:val="22"/>
          <w:szCs w:val="20"/>
          <w:lang w:eastAsia="en-US"/>
        </w:rPr>
        <w:t xml:space="preserve">: </w:t>
      </w:r>
      <w:r>
        <w:rPr>
          <w:rFonts w:ascii="Fira Sans" w:eastAsiaTheme="majorEastAsia" w:hAnsi="Fira Sans" w:cstheme="minorHAnsi"/>
          <w:sz w:val="22"/>
          <w:szCs w:val="20"/>
          <w:lang w:eastAsia="en-US"/>
        </w:rPr>
        <w:t>„</w:t>
      </w:r>
      <w:r w:rsidRPr="00D67FF9">
        <w:rPr>
          <w:rFonts w:ascii="Fira Sans" w:hAnsi="Fira Sans" w:cs="Arial"/>
          <w:sz w:val="22"/>
          <w:szCs w:val="20"/>
        </w:rPr>
        <w:t>Dyskryminacja i nierówne traktowanie – Aspekty prawne i definicyjne pięciu głównych przesłanek dyskryminacyjnych</w:t>
      </w:r>
      <w:r>
        <w:rPr>
          <w:rFonts w:ascii="Fira Sans" w:hAnsi="Fira Sans" w:cs="Arial"/>
          <w:sz w:val="22"/>
          <w:szCs w:val="20"/>
        </w:rPr>
        <w:t>”</w:t>
      </w:r>
      <w:r w:rsidRPr="00D67FF9">
        <w:rPr>
          <w:rFonts w:ascii="Fira Sans" w:hAnsi="Fira Sans" w:cs="Arial"/>
          <w:sz w:val="22"/>
          <w:szCs w:val="20"/>
        </w:rPr>
        <w:t xml:space="preserve"> </w:t>
      </w:r>
    </w:p>
    <w:p w:rsidR="006B6E05" w:rsidRPr="00D67FF9" w:rsidRDefault="00D67FF9" w:rsidP="006B6E05">
      <w:pPr>
        <w:spacing w:line="252" w:lineRule="auto"/>
        <w:contextualSpacing/>
        <w:jc w:val="both"/>
        <w:rPr>
          <w:rFonts w:ascii="Fira Sans" w:eastAsiaTheme="majorEastAsia" w:hAnsi="Fira Sans" w:cstheme="minorHAnsi"/>
          <w:sz w:val="22"/>
          <w:szCs w:val="20"/>
          <w:lang w:eastAsia="en-US"/>
        </w:rPr>
      </w:pPr>
      <w:r w:rsidRPr="00D67FF9">
        <w:rPr>
          <w:rFonts w:ascii="Fira Sans" w:hAnsi="Fira Sans" w:cs="Arial"/>
          <w:sz w:val="22"/>
          <w:szCs w:val="20"/>
        </w:rPr>
        <w:t>w dniu 30.03.2023 r.</w:t>
      </w:r>
      <w:r>
        <w:rPr>
          <w:rFonts w:ascii="Fira Sans" w:hAnsi="Fira Sans" w:cs="Arial"/>
          <w:sz w:val="22"/>
          <w:szCs w:val="20"/>
        </w:rPr>
        <w:t>;</w:t>
      </w:r>
    </w:p>
    <w:p w:rsidR="00D67FF9" w:rsidRDefault="00D67FF9" w:rsidP="00D67FF9">
      <w:pPr>
        <w:spacing w:line="252" w:lineRule="auto"/>
        <w:contextualSpacing/>
        <w:jc w:val="both"/>
        <w:rPr>
          <w:rFonts w:ascii="Fira Sans" w:hAnsi="Fira Sans" w:cs="Arial"/>
          <w:sz w:val="22"/>
          <w:szCs w:val="20"/>
        </w:rPr>
      </w:pPr>
      <w:r w:rsidRPr="00D67FF9">
        <w:rPr>
          <w:rFonts w:ascii="Fira Sans" w:eastAsiaTheme="majorEastAsia" w:hAnsi="Fira Sans" w:cstheme="minorHAnsi"/>
          <w:sz w:val="22"/>
          <w:szCs w:val="20"/>
          <w:lang w:eastAsia="en-US"/>
        </w:rPr>
        <w:t xml:space="preserve">Warsztaty 2: </w:t>
      </w:r>
      <w:r>
        <w:rPr>
          <w:rFonts w:ascii="Fira Sans" w:eastAsiaTheme="majorEastAsia" w:hAnsi="Fira Sans" w:cstheme="minorHAnsi"/>
          <w:sz w:val="22"/>
          <w:szCs w:val="20"/>
          <w:lang w:eastAsia="en-US"/>
        </w:rPr>
        <w:t>„</w:t>
      </w:r>
      <w:r w:rsidRPr="00D67FF9">
        <w:rPr>
          <w:rFonts w:ascii="Fira Sans" w:hAnsi="Fira Sans" w:cs="Arial"/>
          <w:sz w:val="22"/>
          <w:szCs w:val="20"/>
        </w:rPr>
        <w:t>Rozwiazywanie konfliktów w klasie niejednorodnej kulturowo</w:t>
      </w:r>
      <w:r>
        <w:rPr>
          <w:rFonts w:ascii="Fira Sans" w:hAnsi="Fira Sans" w:cs="Arial"/>
          <w:sz w:val="22"/>
          <w:szCs w:val="20"/>
        </w:rPr>
        <w:t>”</w:t>
      </w:r>
      <w:r w:rsidRPr="00D67FF9">
        <w:rPr>
          <w:rFonts w:ascii="Fira Sans" w:hAnsi="Fira Sans" w:cs="Arial"/>
          <w:sz w:val="22"/>
          <w:szCs w:val="20"/>
        </w:rPr>
        <w:t xml:space="preserve">  </w:t>
      </w:r>
    </w:p>
    <w:p w:rsidR="00D67FF9" w:rsidRPr="00D67FF9" w:rsidRDefault="00D67FF9" w:rsidP="00D67FF9">
      <w:pPr>
        <w:spacing w:line="252" w:lineRule="auto"/>
        <w:contextualSpacing/>
        <w:jc w:val="both"/>
        <w:rPr>
          <w:rFonts w:ascii="Fira Sans" w:eastAsiaTheme="majorEastAsia" w:hAnsi="Fira Sans" w:cstheme="minorHAnsi"/>
          <w:sz w:val="22"/>
          <w:szCs w:val="20"/>
          <w:lang w:eastAsia="en-US"/>
        </w:rPr>
      </w:pPr>
      <w:r w:rsidRPr="00D67FF9">
        <w:rPr>
          <w:rFonts w:ascii="Fira Sans" w:hAnsi="Fira Sans" w:cs="Arial"/>
          <w:sz w:val="22"/>
          <w:szCs w:val="20"/>
        </w:rPr>
        <w:t>w dniu 4.04.2023 r.</w:t>
      </w:r>
      <w:r>
        <w:rPr>
          <w:rFonts w:ascii="Fira Sans" w:hAnsi="Fira Sans" w:cs="Arial"/>
          <w:sz w:val="22"/>
          <w:szCs w:val="20"/>
        </w:rPr>
        <w:t>;</w:t>
      </w:r>
    </w:p>
    <w:p w:rsidR="00D67FF9" w:rsidRDefault="00D67FF9" w:rsidP="00D67FF9">
      <w:pPr>
        <w:spacing w:line="252" w:lineRule="auto"/>
        <w:contextualSpacing/>
        <w:jc w:val="both"/>
        <w:rPr>
          <w:rFonts w:ascii="Fira Sans" w:hAnsi="Fira Sans"/>
          <w:sz w:val="22"/>
          <w:szCs w:val="20"/>
        </w:rPr>
      </w:pPr>
      <w:r w:rsidRPr="00D67FF9">
        <w:rPr>
          <w:rFonts w:ascii="Fira Sans" w:eastAsiaTheme="majorEastAsia" w:hAnsi="Fira Sans" w:cstheme="minorHAnsi"/>
          <w:sz w:val="22"/>
          <w:szCs w:val="20"/>
          <w:lang w:eastAsia="en-US"/>
        </w:rPr>
        <w:t xml:space="preserve">Warsztaty 3: </w:t>
      </w:r>
      <w:r>
        <w:rPr>
          <w:rFonts w:ascii="Fira Sans" w:eastAsiaTheme="majorEastAsia" w:hAnsi="Fira Sans" w:cstheme="minorHAnsi"/>
          <w:sz w:val="22"/>
          <w:szCs w:val="20"/>
          <w:lang w:eastAsia="en-US"/>
        </w:rPr>
        <w:t>„</w:t>
      </w:r>
      <w:r w:rsidRPr="00D67FF9">
        <w:rPr>
          <w:rFonts w:ascii="Fira Sans" w:hAnsi="Fira Sans" w:cs="Arial"/>
          <w:sz w:val="22"/>
          <w:szCs w:val="20"/>
        </w:rPr>
        <w:t>Alternatywne metody rozwiazywania sporów w szkole</w:t>
      </w:r>
      <w:r>
        <w:rPr>
          <w:rFonts w:ascii="Fira Sans" w:hAnsi="Fira Sans" w:cs="Arial"/>
          <w:sz w:val="22"/>
          <w:szCs w:val="20"/>
        </w:rPr>
        <w:t>”</w:t>
      </w:r>
      <w:r w:rsidRPr="00D67FF9">
        <w:rPr>
          <w:rFonts w:ascii="Fira Sans" w:hAnsi="Fira Sans"/>
          <w:sz w:val="22"/>
          <w:szCs w:val="20"/>
        </w:rPr>
        <w:t xml:space="preserve"> </w:t>
      </w:r>
    </w:p>
    <w:p w:rsidR="00D67FF9" w:rsidRPr="00D67FF9" w:rsidRDefault="00D67FF9" w:rsidP="00D67FF9">
      <w:pPr>
        <w:spacing w:line="252" w:lineRule="auto"/>
        <w:contextualSpacing/>
        <w:jc w:val="both"/>
        <w:rPr>
          <w:rFonts w:ascii="Fira Sans" w:eastAsiaTheme="majorEastAsia" w:hAnsi="Fira Sans" w:cstheme="minorHAnsi"/>
          <w:sz w:val="22"/>
          <w:szCs w:val="20"/>
          <w:lang w:eastAsia="en-US"/>
        </w:rPr>
      </w:pPr>
      <w:r w:rsidRPr="00D67FF9">
        <w:rPr>
          <w:rFonts w:ascii="Fira Sans" w:hAnsi="Fira Sans" w:cs="Arial"/>
          <w:sz w:val="22"/>
          <w:szCs w:val="20"/>
        </w:rPr>
        <w:t>w dniu 26.04.2023 r.</w:t>
      </w:r>
      <w:r>
        <w:rPr>
          <w:rFonts w:ascii="Fira Sans" w:hAnsi="Fira Sans" w:cs="Arial"/>
          <w:sz w:val="22"/>
          <w:szCs w:val="20"/>
        </w:rPr>
        <w:t>;</w:t>
      </w:r>
    </w:p>
    <w:p w:rsidR="00D67FF9" w:rsidRDefault="00D67FF9" w:rsidP="00D67FF9">
      <w:pPr>
        <w:spacing w:line="252" w:lineRule="auto"/>
        <w:contextualSpacing/>
        <w:jc w:val="both"/>
        <w:rPr>
          <w:rFonts w:ascii="Fira Sans" w:hAnsi="Fira Sans" w:cs="Arial"/>
          <w:sz w:val="22"/>
          <w:szCs w:val="20"/>
        </w:rPr>
      </w:pPr>
      <w:r w:rsidRPr="00D67FF9">
        <w:rPr>
          <w:rFonts w:ascii="Fira Sans" w:eastAsiaTheme="majorEastAsia" w:hAnsi="Fira Sans" w:cstheme="minorHAnsi"/>
          <w:sz w:val="22"/>
          <w:szCs w:val="20"/>
          <w:lang w:eastAsia="en-US"/>
        </w:rPr>
        <w:t xml:space="preserve">Warsztaty 4: </w:t>
      </w:r>
      <w:r>
        <w:rPr>
          <w:rFonts w:ascii="Fira Sans" w:eastAsiaTheme="majorEastAsia" w:hAnsi="Fira Sans" w:cstheme="minorHAnsi"/>
          <w:sz w:val="22"/>
          <w:szCs w:val="20"/>
          <w:lang w:eastAsia="en-US"/>
        </w:rPr>
        <w:t>„</w:t>
      </w:r>
      <w:r w:rsidRPr="00D67FF9">
        <w:rPr>
          <w:rFonts w:ascii="Fira Sans" w:hAnsi="Fira Sans" w:cs="Arial"/>
          <w:sz w:val="22"/>
          <w:szCs w:val="20"/>
        </w:rPr>
        <w:t>Mowa nienawiści</w:t>
      </w:r>
      <w:r>
        <w:rPr>
          <w:rFonts w:ascii="Fira Sans" w:hAnsi="Fira Sans" w:cs="Arial"/>
          <w:sz w:val="22"/>
          <w:szCs w:val="20"/>
        </w:rPr>
        <w:t>”</w:t>
      </w:r>
      <w:r w:rsidRPr="00D67FF9">
        <w:rPr>
          <w:rFonts w:ascii="Fira Sans" w:hAnsi="Fira Sans" w:cs="Arial"/>
          <w:sz w:val="22"/>
          <w:szCs w:val="20"/>
        </w:rPr>
        <w:t xml:space="preserve"> </w:t>
      </w:r>
    </w:p>
    <w:p w:rsidR="00D67FF9" w:rsidRPr="00D67FF9" w:rsidRDefault="00D67FF9" w:rsidP="00D67FF9">
      <w:pPr>
        <w:spacing w:line="252" w:lineRule="auto"/>
        <w:contextualSpacing/>
        <w:jc w:val="both"/>
        <w:rPr>
          <w:rFonts w:ascii="Fira Sans" w:eastAsiaTheme="majorEastAsia" w:hAnsi="Fira Sans" w:cstheme="minorHAnsi"/>
          <w:sz w:val="22"/>
          <w:szCs w:val="20"/>
          <w:lang w:eastAsia="en-US"/>
        </w:rPr>
      </w:pPr>
      <w:r w:rsidRPr="00D67FF9">
        <w:rPr>
          <w:rFonts w:ascii="Fira Sans" w:hAnsi="Fira Sans" w:cs="Arial"/>
          <w:sz w:val="22"/>
          <w:szCs w:val="20"/>
        </w:rPr>
        <w:t>w dniu 17.05.2023</w:t>
      </w:r>
      <w:r>
        <w:rPr>
          <w:rFonts w:ascii="Fira Sans" w:hAnsi="Fira Sans" w:cs="Arial"/>
          <w:sz w:val="22"/>
          <w:szCs w:val="20"/>
        </w:rPr>
        <w:t xml:space="preserve"> r.;</w:t>
      </w:r>
    </w:p>
    <w:p w:rsidR="00D67FF9" w:rsidRDefault="00D67FF9" w:rsidP="00D67FF9">
      <w:pPr>
        <w:spacing w:line="252" w:lineRule="auto"/>
        <w:contextualSpacing/>
        <w:jc w:val="both"/>
        <w:rPr>
          <w:rFonts w:ascii="Fira Sans" w:hAnsi="Fira Sans" w:cs="Arial"/>
          <w:sz w:val="22"/>
          <w:szCs w:val="20"/>
        </w:rPr>
      </w:pPr>
      <w:r w:rsidRPr="00D67FF9">
        <w:rPr>
          <w:rFonts w:ascii="Fira Sans" w:eastAsiaTheme="majorEastAsia" w:hAnsi="Fira Sans" w:cstheme="minorHAnsi"/>
          <w:sz w:val="22"/>
          <w:szCs w:val="20"/>
          <w:lang w:eastAsia="en-US"/>
        </w:rPr>
        <w:t xml:space="preserve">Warsztaty 5: </w:t>
      </w:r>
      <w:r>
        <w:rPr>
          <w:rFonts w:ascii="Fira Sans" w:eastAsiaTheme="majorEastAsia" w:hAnsi="Fira Sans" w:cstheme="minorHAnsi"/>
          <w:sz w:val="22"/>
          <w:szCs w:val="20"/>
          <w:lang w:eastAsia="en-US"/>
        </w:rPr>
        <w:t>„</w:t>
      </w:r>
      <w:r w:rsidRPr="00D67FF9">
        <w:rPr>
          <w:rFonts w:ascii="Fira Sans" w:hAnsi="Fira Sans" w:cs="Arial"/>
          <w:sz w:val="22"/>
          <w:szCs w:val="20"/>
        </w:rPr>
        <w:t>Sprawiedliwość naprawcza jako narzędzie do odbudowania relacji pomiędzy stronami konfliktu</w:t>
      </w:r>
      <w:r>
        <w:rPr>
          <w:rFonts w:ascii="Fira Sans" w:hAnsi="Fira Sans" w:cs="Arial"/>
          <w:sz w:val="22"/>
          <w:szCs w:val="20"/>
        </w:rPr>
        <w:t>”</w:t>
      </w:r>
      <w:r w:rsidRPr="00D67FF9">
        <w:rPr>
          <w:rFonts w:ascii="Fira Sans" w:hAnsi="Fira Sans" w:cs="Arial"/>
          <w:sz w:val="22"/>
          <w:szCs w:val="20"/>
        </w:rPr>
        <w:t xml:space="preserve"> </w:t>
      </w:r>
    </w:p>
    <w:p w:rsidR="00D67FF9" w:rsidRPr="00D67FF9" w:rsidRDefault="00D67FF9" w:rsidP="00D67FF9">
      <w:pPr>
        <w:spacing w:line="252" w:lineRule="auto"/>
        <w:contextualSpacing/>
        <w:jc w:val="both"/>
        <w:rPr>
          <w:rFonts w:ascii="Fira Sans" w:eastAsiaTheme="majorEastAsia" w:hAnsi="Fira Sans" w:cstheme="minorHAnsi"/>
          <w:sz w:val="22"/>
          <w:szCs w:val="20"/>
          <w:lang w:eastAsia="en-US"/>
        </w:rPr>
      </w:pPr>
      <w:r>
        <w:rPr>
          <w:rFonts w:ascii="Fira Sans" w:hAnsi="Fira Sans" w:cs="Arial"/>
          <w:sz w:val="22"/>
          <w:szCs w:val="20"/>
        </w:rPr>
        <w:t>w dniu 31.05.2023 r.;</w:t>
      </w:r>
    </w:p>
    <w:p w:rsidR="006B6E05" w:rsidRDefault="006B6E05" w:rsidP="00461723">
      <w:pPr>
        <w:spacing w:line="252" w:lineRule="auto"/>
        <w:contextualSpacing/>
        <w:jc w:val="both"/>
        <w:rPr>
          <w:rFonts w:ascii="Fira Sans" w:eastAsiaTheme="majorEastAsia" w:hAnsi="Fira Sans" w:cstheme="minorHAnsi"/>
          <w:sz w:val="22"/>
          <w:szCs w:val="22"/>
          <w:lang w:eastAsia="en-US"/>
        </w:rPr>
      </w:pP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sidR="001D61FD">
        <w:rPr>
          <w:rFonts w:ascii="Fira Sans" w:eastAsiaTheme="majorEastAsia" w:hAnsi="Fira Sans" w:cstheme="minorHAnsi"/>
          <w:b/>
          <w:sz w:val="22"/>
          <w:szCs w:val="22"/>
          <w:lang w:eastAsia="en-US"/>
        </w:rPr>
        <w:t>9</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Jak do tego doszło</w:t>
      </w:r>
      <w:r w:rsidRPr="00564BD0">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 xml:space="preserve"> Rosyjska agresja w historycznej perspektywie”</w:t>
      </w:r>
      <w:r w:rsidRPr="00564BD0">
        <w:rPr>
          <w:rFonts w:ascii="Fira Sans" w:eastAsiaTheme="majorEastAsia" w:hAnsi="Fira Sans" w:cstheme="minorHAnsi"/>
          <w:sz w:val="22"/>
          <w:szCs w:val="22"/>
          <w:lang w:eastAsia="en-US"/>
        </w:rPr>
        <w:t xml:space="preserve"> </w:t>
      </w: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15.03.2023</w:t>
      </w:r>
      <w:r w:rsidRPr="00564BD0">
        <w:rPr>
          <w:rFonts w:ascii="Fira Sans" w:eastAsiaTheme="majorEastAsia" w:hAnsi="Fira Sans" w:cstheme="minorHAnsi"/>
          <w:sz w:val="22"/>
          <w:szCs w:val="22"/>
          <w:lang w:eastAsia="en-US"/>
        </w:rPr>
        <w:t xml:space="preserve"> r.;</w:t>
      </w:r>
    </w:p>
    <w:p w:rsidR="00D67FF9" w:rsidRDefault="00D67FF9" w:rsidP="00461723">
      <w:pPr>
        <w:spacing w:line="252" w:lineRule="auto"/>
        <w:contextualSpacing/>
        <w:jc w:val="both"/>
        <w:rPr>
          <w:rFonts w:ascii="Fira Sans" w:eastAsiaTheme="majorEastAsia" w:hAnsi="Fira Sans" w:cstheme="minorHAnsi"/>
          <w:sz w:val="22"/>
          <w:szCs w:val="22"/>
          <w:lang w:eastAsia="en-US"/>
        </w:rPr>
      </w:pP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sidR="001D61FD">
        <w:rPr>
          <w:rFonts w:ascii="Fira Sans" w:eastAsiaTheme="majorEastAsia" w:hAnsi="Fira Sans" w:cstheme="minorHAnsi"/>
          <w:b/>
          <w:sz w:val="22"/>
          <w:szCs w:val="22"/>
          <w:lang w:eastAsia="en-US"/>
        </w:rPr>
        <w:t>10</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Opieka nad podopiecznym z cukrzycą typu 1 w placówce oświatowej”</w:t>
      </w:r>
      <w:r w:rsidRPr="00564BD0">
        <w:rPr>
          <w:rFonts w:ascii="Fira Sans" w:eastAsiaTheme="majorEastAsia" w:hAnsi="Fira Sans" w:cstheme="minorHAnsi"/>
          <w:sz w:val="22"/>
          <w:szCs w:val="22"/>
          <w:lang w:eastAsia="en-US"/>
        </w:rPr>
        <w:t xml:space="preserve"> </w:t>
      </w: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16.03.2023</w:t>
      </w:r>
      <w:r w:rsidRPr="00564BD0">
        <w:rPr>
          <w:rFonts w:ascii="Fira Sans" w:eastAsiaTheme="majorEastAsia" w:hAnsi="Fira Sans" w:cstheme="minorHAnsi"/>
          <w:sz w:val="22"/>
          <w:szCs w:val="22"/>
          <w:lang w:eastAsia="en-US"/>
        </w:rPr>
        <w:t xml:space="preserve"> r.;</w:t>
      </w:r>
    </w:p>
    <w:p w:rsidR="00D67FF9" w:rsidRDefault="00D67FF9" w:rsidP="00461723">
      <w:pPr>
        <w:spacing w:line="252" w:lineRule="auto"/>
        <w:contextualSpacing/>
        <w:jc w:val="both"/>
        <w:rPr>
          <w:rFonts w:ascii="Fira Sans" w:eastAsiaTheme="majorEastAsia" w:hAnsi="Fira Sans" w:cstheme="minorHAnsi"/>
          <w:sz w:val="22"/>
          <w:szCs w:val="22"/>
          <w:lang w:eastAsia="en-US"/>
        </w:rPr>
      </w:pP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001D61FD">
        <w:rPr>
          <w:rFonts w:ascii="Fira Sans" w:eastAsiaTheme="majorEastAsia" w:hAnsi="Fira Sans" w:cstheme="minorHAnsi"/>
          <w:b/>
          <w:sz w:val="22"/>
          <w:szCs w:val="22"/>
          <w:lang w:eastAsia="en-US"/>
        </w:rPr>
        <w:t>1</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Jak pracować z dramą w edukacji wczesnoszkolnej”</w:t>
      </w:r>
      <w:r w:rsidRPr="00564BD0">
        <w:rPr>
          <w:rFonts w:ascii="Fira Sans" w:eastAsiaTheme="majorEastAsia" w:hAnsi="Fira Sans" w:cstheme="minorHAnsi"/>
          <w:sz w:val="22"/>
          <w:szCs w:val="22"/>
          <w:lang w:eastAsia="en-US"/>
        </w:rPr>
        <w:t xml:space="preserve"> </w:t>
      </w: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18.03.2023</w:t>
      </w:r>
      <w:r w:rsidRPr="00564BD0">
        <w:rPr>
          <w:rFonts w:ascii="Fira Sans" w:eastAsiaTheme="majorEastAsia" w:hAnsi="Fira Sans" w:cstheme="minorHAnsi"/>
          <w:sz w:val="22"/>
          <w:szCs w:val="22"/>
          <w:lang w:eastAsia="en-US"/>
        </w:rPr>
        <w:t xml:space="preserve"> r.;</w:t>
      </w:r>
    </w:p>
    <w:p w:rsidR="00D67FF9" w:rsidRDefault="00D67FF9" w:rsidP="00461723">
      <w:pPr>
        <w:spacing w:line="252" w:lineRule="auto"/>
        <w:contextualSpacing/>
        <w:jc w:val="both"/>
        <w:rPr>
          <w:rFonts w:ascii="Fira Sans" w:eastAsiaTheme="majorEastAsia" w:hAnsi="Fira Sans" w:cstheme="minorHAnsi"/>
          <w:sz w:val="22"/>
          <w:szCs w:val="22"/>
          <w:lang w:eastAsia="en-US"/>
        </w:rPr>
      </w:pP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001D61FD">
        <w:rPr>
          <w:rFonts w:ascii="Fira Sans" w:eastAsiaTheme="majorEastAsia" w:hAnsi="Fira Sans" w:cstheme="minorHAnsi"/>
          <w:b/>
          <w:sz w:val="22"/>
          <w:szCs w:val="22"/>
          <w:lang w:eastAsia="en-US"/>
        </w:rPr>
        <w:t>2</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Jak przygotować uczniów z Ukrainy do egzaminu ośmioklasisty z języka polskiego”</w:t>
      </w:r>
      <w:r w:rsidRPr="00564BD0">
        <w:rPr>
          <w:rFonts w:ascii="Fira Sans" w:eastAsiaTheme="majorEastAsia" w:hAnsi="Fira Sans" w:cstheme="minorHAnsi"/>
          <w:sz w:val="22"/>
          <w:szCs w:val="22"/>
          <w:lang w:eastAsia="en-US"/>
        </w:rPr>
        <w:t xml:space="preserve"> </w:t>
      </w: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w:t>
      </w:r>
      <w:r>
        <w:rPr>
          <w:rFonts w:ascii="Fira Sans" w:eastAsiaTheme="majorEastAsia" w:hAnsi="Fira Sans" w:cstheme="minorHAnsi"/>
          <w:sz w:val="22"/>
          <w:szCs w:val="22"/>
          <w:lang w:eastAsia="en-US"/>
        </w:rPr>
        <w:t>ach</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18.03.2023 r. oraz 01.04.2023 r.;</w:t>
      </w:r>
    </w:p>
    <w:p w:rsidR="00D67FF9" w:rsidRDefault="00D67FF9" w:rsidP="00461723">
      <w:pPr>
        <w:spacing w:line="252" w:lineRule="auto"/>
        <w:contextualSpacing/>
        <w:jc w:val="both"/>
        <w:rPr>
          <w:rFonts w:ascii="Fira Sans" w:eastAsiaTheme="majorEastAsia" w:hAnsi="Fira Sans" w:cstheme="minorHAnsi"/>
          <w:sz w:val="22"/>
          <w:szCs w:val="22"/>
          <w:lang w:eastAsia="en-US"/>
        </w:rPr>
      </w:pP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001D61FD">
        <w:rPr>
          <w:rFonts w:ascii="Fira Sans" w:eastAsiaTheme="majorEastAsia" w:hAnsi="Fira Sans" w:cstheme="minorHAnsi"/>
          <w:b/>
          <w:sz w:val="22"/>
          <w:szCs w:val="22"/>
          <w:lang w:eastAsia="en-US"/>
        </w:rPr>
        <w:t>3</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 xml:space="preserve">Jak uczyć gramatyki na lekcjach języka kaszubskiego </w:t>
      </w:r>
      <w:r w:rsidR="00475B68">
        <w:rPr>
          <w:rFonts w:ascii="Fira Sans" w:eastAsiaTheme="majorEastAsia" w:hAnsi="Fira Sans" w:cstheme="minorHAnsi"/>
          <w:sz w:val="22"/>
          <w:szCs w:val="22"/>
          <w:lang w:eastAsia="en-US"/>
        </w:rPr>
        <w:t>w starszych klasach</w:t>
      </w:r>
      <w:r>
        <w:rPr>
          <w:rFonts w:ascii="Fira Sans" w:eastAsiaTheme="majorEastAsia" w:hAnsi="Fira Sans" w:cstheme="minorHAnsi"/>
          <w:sz w:val="22"/>
          <w:szCs w:val="22"/>
          <w:lang w:eastAsia="en-US"/>
        </w:rPr>
        <w:t>”</w:t>
      </w:r>
      <w:r w:rsidRPr="00564BD0">
        <w:rPr>
          <w:rFonts w:ascii="Fira Sans" w:eastAsiaTheme="majorEastAsia" w:hAnsi="Fira Sans" w:cstheme="minorHAnsi"/>
          <w:sz w:val="22"/>
          <w:szCs w:val="22"/>
          <w:lang w:eastAsia="en-US"/>
        </w:rPr>
        <w:t xml:space="preserve"> </w:t>
      </w:r>
    </w:p>
    <w:p w:rsidR="00D67FF9" w:rsidRPr="00564BD0" w:rsidRDefault="00D67FF9" w:rsidP="00D67FF9">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sidR="00475B68">
        <w:rPr>
          <w:rFonts w:ascii="Fira Sans" w:eastAsiaTheme="majorEastAsia" w:hAnsi="Fira Sans" w:cstheme="minorHAnsi"/>
          <w:sz w:val="22"/>
          <w:szCs w:val="22"/>
          <w:lang w:eastAsia="en-US"/>
        </w:rPr>
        <w:t>21</w:t>
      </w:r>
      <w:r>
        <w:rPr>
          <w:rFonts w:ascii="Fira Sans" w:eastAsiaTheme="majorEastAsia" w:hAnsi="Fira Sans" w:cstheme="minorHAnsi"/>
          <w:sz w:val="22"/>
          <w:szCs w:val="22"/>
          <w:lang w:eastAsia="en-US"/>
        </w:rPr>
        <w:t>.03.2023</w:t>
      </w:r>
      <w:r w:rsidRPr="00564BD0">
        <w:rPr>
          <w:rFonts w:ascii="Fira Sans" w:eastAsiaTheme="majorEastAsia" w:hAnsi="Fira Sans" w:cstheme="minorHAnsi"/>
          <w:sz w:val="22"/>
          <w:szCs w:val="22"/>
          <w:lang w:eastAsia="en-US"/>
        </w:rPr>
        <w:t xml:space="preserve"> r.;</w:t>
      </w:r>
    </w:p>
    <w:p w:rsidR="00D67FF9" w:rsidRDefault="00D67FF9" w:rsidP="00461723">
      <w:pPr>
        <w:spacing w:line="252" w:lineRule="auto"/>
        <w:contextualSpacing/>
        <w:jc w:val="both"/>
        <w:rPr>
          <w:rFonts w:ascii="Fira Sans" w:eastAsiaTheme="majorEastAsia" w:hAnsi="Fira Sans" w:cstheme="minorHAnsi"/>
          <w:sz w:val="22"/>
          <w:szCs w:val="22"/>
          <w:lang w:eastAsia="en-US"/>
        </w:rPr>
      </w:pPr>
    </w:p>
    <w:p w:rsidR="00475B68" w:rsidRPr="00564BD0" w:rsidRDefault="00475B68" w:rsidP="00475B68">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001D61FD">
        <w:rPr>
          <w:rFonts w:ascii="Fira Sans" w:eastAsiaTheme="majorEastAsia" w:hAnsi="Fira Sans" w:cstheme="minorHAnsi"/>
          <w:b/>
          <w:sz w:val="22"/>
          <w:szCs w:val="22"/>
          <w:lang w:eastAsia="en-US"/>
        </w:rPr>
        <w:t>4</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Nie My A oni – czyli o efektywnym angażowaniu uczniów na zajęciach języka obcego”</w:t>
      </w:r>
      <w:r w:rsidRPr="00564BD0">
        <w:rPr>
          <w:rFonts w:ascii="Fira Sans" w:eastAsiaTheme="majorEastAsia" w:hAnsi="Fira Sans" w:cstheme="minorHAnsi"/>
          <w:sz w:val="22"/>
          <w:szCs w:val="22"/>
          <w:lang w:eastAsia="en-US"/>
        </w:rPr>
        <w:t xml:space="preserve"> </w:t>
      </w:r>
    </w:p>
    <w:p w:rsidR="00475B68" w:rsidRPr="00564BD0" w:rsidRDefault="00475B68" w:rsidP="00475B68">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22.03.2023</w:t>
      </w:r>
      <w:r w:rsidRPr="00564BD0">
        <w:rPr>
          <w:rFonts w:ascii="Fira Sans" w:eastAsiaTheme="majorEastAsia" w:hAnsi="Fira Sans" w:cstheme="minorHAnsi"/>
          <w:sz w:val="22"/>
          <w:szCs w:val="22"/>
          <w:lang w:eastAsia="en-US"/>
        </w:rPr>
        <w:t xml:space="preserve"> r.;</w:t>
      </w:r>
    </w:p>
    <w:p w:rsidR="00475B68" w:rsidRDefault="00475B68" w:rsidP="00461723">
      <w:pPr>
        <w:spacing w:line="252" w:lineRule="auto"/>
        <w:contextualSpacing/>
        <w:jc w:val="both"/>
        <w:rPr>
          <w:rFonts w:ascii="Fira Sans" w:eastAsiaTheme="majorEastAsia" w:hAnsi="Fira Sans" w:cstheme="minorHAnsi"/>
          <w:sz w:val="22"/>
          <w:szCs w:val="22"/>
          <w:lang w:eastAsia="en-US"/>
        </w:rPr>
      </w:pPr>
    </w:p>
    <w:p w:rsidR="00475B68" w:rsidRPr="00564BD0" w:rsidRDefault="00475B68" w:rsidP="00475B68">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001D61FD">
        <w:rPr>
          <w:rFonts w:ascii="Fira Sans" w:eastAsiaTheme="majorEastAsia" w:hAnsi="Fira Sans" w:cstheme="minorHAnsi"/>
          <w:b/>
          <w:sz w:val="22"/>
          <w:szCs w:val="22"/>
          <w:lang w:eastAsia="en-US"/>
        </w:rPr>
        <w:t>5</w:t>
      </w:r>
      <w:r w:rsidRPr="00564BD0">
        <w:rPr>
          <w:rFonts w:ascii="Fira Sans" w:eastAsiaTheme="majorEastAsia" w:hAnsi="Fira Sans" w:cstheme="minorHAnsi"/>
          <w:sz w:val="22"/>
          <w:szCs w:val="22"/>
          <w:lang w:eastAsia="en-US"/>
        </w:rPr>
        <w:t xml:space="preserve">: Cykl </w:t>
      </w:r>
      <w:r>
        <w:rPr>
          <w:rFonts w:ascii="Fira Sans" w:eastAsiaTheme="majorEastAsia" w:hAnsi="Fira Sans" w:cstheme="minorHAnsi"/>
          <w:sz w:val="22"/>
          <w:szCs w:val="22"/>
          <w:lang w:eastAsia="en-US"/>
        </w:rPr>
        <w:t>webinarium</w:t>
      </w:r>
      <w:r w:rsidRPr="00564BD0">
        <w:rPr>
          <w:rFonts w:ascii="Fira Sans" w:eastAsiaTheme="majorEastAsia" w:hAnsi="Fira Sans" w:cstheme="minorHAnsi"/>
          <w:sz w:val="22"/>
          <w:szCs w:val="22"/>
          <w:lang w:eastAsia="en-US"/>
        </w:rPr>
        <w:t xml:space="preserve"> pn. </w:t>
      </w:r>
      <w:r w:rsidRPr="00C9408E">
        <w:rPr>
          <w:rFonts w:ascii="Fira Sans" w:eastAsiaTheme="majorEastAsia" w:hAnsi="Fira Sans" w:cstheme="minorHAnsi"/>
          <w:sz w:val="22"/>
          <w:szCs w:val="22"/>
          <w:lang w:eastAsia="en-US"/>
        </w:rPr>
        <w:t>„</w:t>
      </w:r>
      <w:r w:rsidR="00C9408E" w:rsidRPr="00C9408E">
        <w:rPr>
          <w:rFonts w:ascii="Fira Sans" w:eastAsiaTheme="majorEastAsia" w:hAnsi="Fira Sans" w:cstheme="minorHAnsi"/>
          <w:sz w:val="22"/>
          <w:szCs w:val="22"/>
          <w:lang w:eastAsia="en-US"/>
        </w:rPr>
        <w:t>Historia w dialogu</w:t>
      </w:r>
      <w:r w:rsidRPr="00C9408E">
        <w:rPr>
          <w:rFonts w:ascii="Fira Sans" w:eastAsiaTheme="majorEastAsia" w:hAnsi="Fira Sans" w:cstheme="minorHAnsi"/>
          <w:sz w:val="22"/>
          <w:szCs w:val="22"/>
          <w:lang w:eastAsia="en-US"/>
        </w:rPr>
        <w:t>”</w:t>
      </w:r>
      <w:r w:rsidRPr="00564BD0">
        <w:rPr>
          <w:rFonts w:ascii="Fira Sans" w:eastAsiaTheme="majorEastAsia" w:hAnsi="Fira Sans" w:cstheme="minorHAnsi"/>
          <w:sz w:val="22"/>
          <w:szCs w:val="22"/>
          <w:lang w:eastAsia="en-US"/>
        </w:rPr>
        <w:t xml:space="preserve"> </w:t>
      </w:r>
    </w:p>
    <w:p w:rsidR="00475B68" w:rsidRPr="00564BD0" w:rsidRDefault="00475B68" w:rsidP="00475B68">
      <w:pPr>
        <w:spacing w:line="252" w:lineRule="auto"/>
        <w:contextualSpacing/>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Webinarium</w:t>
      </w:r>
      <w:r w:rsidRPr="00564BD0">
        <w:rPr>
          <w:rFonts w:ascii="Fira Sans" w:eastAsiaTheme="majorEastAsia" w:hAnsi="Fira Sans" w:cstheme="minorHAnsi"/>
          <w:sz w:val="22"/>
          <w:szCs w:val="22"/>
          <w:lang w:eastAsia="en-US"/>
        </w:rPr>
        <w:t xml:space="preserve"> 1: „</w:t>
      </w:r>
      <w:r>
        <w:rPr>
          <w:rFonts w:ascii="Fira Sans" w:eastAsiaTheme="majorEastAsia" w:hAnsi="Fira Sans" w:cstheme="minorHAnsi"/>
          <w:sz w:val="22"/>
          <w:szCs w:val="22"/>
          <w:lang w:eastAsia="en-US"/>
        </w:rPr>
        <w:t>Polska polityka wschodnia po 1990 r.</w:t>
      </w:r>
      <w:r w:rsidRPr="00564BD0">
        <w:rPr>
          <w:rFonts w:ascii="Fira Sans" w:eastAsiaTheme="majorEastAsia" w:hAnsi="Fira Sans" w:cstheme="minorHAnsi"/>
          <w:sz w:val="22"/>
          <w:szCs w:val="22"/>
          <w:lang w:eastAsia="en-US"/>
        </w:rPr>
        <w:t xml:space="preserve">” w dniu </w:t>
      </w:r>
      <w:r>
        <w:rPr>
          <w:rFonts w:ascii="Fira Sans" w:eastAsiaTheme="majorEastAsia" w:hAnsi="Fira Sans" w:cstheme="minorHAnsi"/>
          <w:sz w:val="22"/>
          <w:szCs w:val="22"/>
          <w:lang w:eastAsia="en-US"/>
        </w:rPr>
        <w:t>23.03.2023</w:t>
      </w:r>
      <w:r w:rsidRPr="00564BD0">
        <w:rPr>
          <w:rFonts w:ascii="Fira Sans" w:eastAsiaTheme="majorEastAsia" w:hAnsi="Fira Sans" w:cstheme="minorHAnsi"/>
          <w:sz w:val="22"/>
          <w:szCs w:val="22"/>
          <w:lang w:eastAsia="en-US"/>
        </w:rPr>
        <w:t xml:space="preserve"> r.;</w:t>
      </w:r>
    </w:p>
    <w:p w:rsidR="00475B68" w:rsidRDefault="00475B68" w:rsidP="00475B68">
      <w:pPr>
        <w:spacing w:line="252" w:lineRule="auto"/>
        <w:contextualSpacing/>
        <w:jc w:val="both"/>
        <w:rPr>
          <w:rFonts w:ascii="Fira Sans" w:eastAsiaTheme="majorEastAsia" w:hAnsi="Fira Sans" w:cstheme="minorHAnsi"/>
          <w:sz w:val="22"/>
          <w:szCs w:val="22"/>
          <w:lang w:eastAsia="en-US"/>
        </w:rPr>
      </w:pPr>
      <w:r>
        <w:rPr>
          <w:rFonts w:ascii="Fira Sans" w:eastAsiaTheme="majorEastAsia" w:hAnsi="Fira Sans" w:cstheme="minorHAnsi"/>
          <w:sz w:val="22"/>
          <w:szCs w:val="22"/>
          <w:lang w:eastAsia="en-US"/>
        </w:rPr>
        <w:t>Webinarium</w:t>
      </w:r>
      <w:r w:rsidRPr="00564BD0">
        <w:rPr>
          <w:rFonts w:ascii="Fira Sans" w:eastAsiaTheme="majorEastAsia" w:hAnsi="Fira Sans" w:cstheme="minorHAnsi"/>
          <w:sz w:val="22"/>
          <w:szCs w:val="22"/>
          <w:lang w:eastAsia="en-US"/>
        </w:rPr>
        <w:t xml:space="preserve"> 2: „</w:t>
      </w:r>
      <w:r>
        <w:rPr>
          <w:rFonts w:ascii="Fira Sans" w:eastAsiaTheme="majorEastAsia" w:hAnsi="Fira Sans" w:cstheme="minorHAnsi"/>
          <w:sz w:val="22"/>
          <w:szCs w:val="22"/>
          <w:lang w:eastAsia="en-US"/>
        </w:rPr>
        <w:t>Wojna hybrydowa – analiza na podstawie aktualnej wojny w Ukrainie</w:t>
      </w:r>
      <w:r w:rsidRPr="00564BD0">
        <w:rPr>
          <w:rFonts w:ascii="Fira Sans" w:eastAsiaTheme="majorEastAsia" w:hAnsi="Fira Sans" w:cstheme="minorHAnsi"/>
          <w:sz w:val="22"/>
          <w:szCs w:val="22"/>
          <w:lang w:eastAsia="en-US"/>
        </w:rPr>
        <w:t xml:space="preserve">” w dniu </w:t>
      </w:r>
      <w:r>
        <w:rPr>
          <w:rFonts w:ascii="Fira Sans" w:eastAsiaTheme="majorEastAsia" w:hAnsi="Fira Sans" w:cstheme="minorHAnsi"/>
          <w:sz w:val="22"/>
          <w:szCs w:val="22"/>
          <w:lang w:eastAsia="en-US"/>
        </w:rPr>
        <w:t>13.04.2023</w:t>
      </w:r>
      <w:r w:rsidRPr="00564BD0">
        <w:rPr>
          <w:rFonts w:ascii="Fira Sans" w:eastAsiaTheme="majorEastAsia" w:hAnsi="Fira Sans" w:cstheme="minorHAnsi"/>
          <w:sz w:val="22"/>
          <w:szCs w:val="22"/>
          <w:lang w:eastAsia="en-US"/>
        </w:rPr>
        <w:t xml:space="preserve"> r.;</w:t>
      </w:r>
    </w:p>
    <w:p w:rsidR="00475B68" w:rsidRDefault="00475B68" w:rsidP="00475B68">
      <w:pPr>
        <w:spacing w:line="252" w:lineRule="auto"/>
        <w:contextualSpacing/>
        <w:jc w:val="both"/>
        <w:rPr>
          <w:rFonts w:ascii="Fira Sans" w:eastAsiaTheme="majorEastAsia" w:hAnsi="Fira Sans" w:cstheme="minorHAnsi"/>
          <w:b/>
          <w:sz w:val="22"/>
          <w:szCs w:val="22"/>
          <w:lang w:eastAsia="en-US"/>
        </w:rPr>
      </w:pPr>
    </w:p>
    <w:p w:rsidR="00475B68" w:rsidRPr="00475B68" w:rsidRDefault="00475B68" w:rsidP="00475B68">
      <w:pPr>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001D61FD">
        <w:rPr>
          <w:rFonts w:ascii="Fira Sans" w:eastAsiaTheme="majorEastAsia" w:hAnsi="Fira Sans" w:cstheme="minorHAnsi"/>
          <w:b/>
          <w:sz w:val="22"/>
          <w:szCs w:val="22"/>
          <w:lang w:eastAsia="en-US"/>
        </w:rPr>
        <w:t>6</w:t>
      </w:r>
      <w:r w:rsidRPr="00564BD0">
        <w:rPr>
          <w:rFonts w:ascii="Fira Sans" w:eastAsiaTheme="majorEastAsia" w:hAnsi="Fira Sans" w:cstheme="minorHAnsi"/>
          <w:sz w:val="22"/>
          <w:szCs w:val="22"/>
          <w:lang w:eastAsia="en-US"/>
        </w:rPr>
        <w:t xml:space="preserve">: </w:t>
      </w:r>
      <w:r w:rsidRPr="00475B68">
        <w:rPr>
          <w:rFonts w:ascii="Fira Sans" w:eastAsiaTheme="majorEastAsia" w:hAnsi="Fira Sans" w:cstheme="minorHAnsi"/>
          <w:sz w:val="22"/>
          <w:szCs w:val="22"/>
          <w:lang w:eastAsia="en-US"/>
        </w:rPr>
        <w:t xml:space="preserve">Cykl warsztatów pn. „Jak rozmawiać z młodym człowiekiem na tematy bioetyczne” </w:t>
      </w:r>
    </w:p>
    <w:p w:rsidR="00475B68" w:rsidRPr="00475B68" w:rsidRDefault="00475B68" w:rsidP="00475B68">
      <w:pPr>
        <w:contextualSpacing/>
        <w:jc w:val="both"/>
        <w:rPr>
          <w:rFonts w:ascii="Fira Sans" w:hAnsi="Fira Sans" w:cs="Arial"/>
          <w:sz w:val="22"/>
          <w:szCs w:val="22"/>
        </w:rPr>
      </w:pPr>
      <w:r w:rsidRPr="00475B68">
        <w:rPr>
          <w:rFonts w:ascii="Fira Sans" w:eastAsiaTheme="majorEastAsia" w:hAnsi="Fira Sans" w:cstheme="minorHAnsi"/>
          <w:sz w:val="22"/>
          <w:szCs w:val="22"/>
          <w:lang w:eastAsia="en-US"/>
        </w:rPr>
        <w:t>Warsztaty 1: „</w:t>
      </w:r>
      <w:r w:rsidRPr="00475B68">
        <w:rPr>
          <w:rFonts w:ascii="Fira Sans" w:hAnsi="Fira Sans" w:cs="Arial"/>
          <w:sz w:val="22"/>
          <w:szCs w:val="22"/>
        </w:rPr>
        <w:t xml:space="preserve">Po co nam dziś bioetyka? Biomedyczne precedensy” </w:t>
      </w:r>
    </w:p>
    <w:p w:rsidR="00475B68" w:rsidRPr="00475B68" w:rsidRDefault="00475B68" w:rsidP="00475B68">
      <w:pPr>
        <w:contextualSpacing/>
        <w:jc w:val="both"/>
        <w:rPr>
          <w:rFonts w:ascii="Fira Sans" w:eastAsiaTheme="majorEastAsia" w:hAnsi="Fira Sans" w:cstheme="minorHAnsi"/>
          <w:sz w:val="22"/>
          <w:szCs w:val="22"/>
          <w:lang w:eastAsia="en-US"/>
        </w:rPr>
      </w:pPr>
      <w:r w:rsidRPr="00475B68">
        <w:rPr>
          <w:rFonts w:ascii="Fira Sans" w:hAnsi="Fira Sans" w:cs="Arial"/>
          <w:sz w:val="22"/>
          <w:szCs w:val="22"/>
        </w:rPr>
        <w:t>w dniu 26.03.2023 r.;</w:t>
      </w:r>
    </w:p>
    <w:p w:rsidR="00475B68" w:rsidRPr="00475B68" w:rsidRDefault="00475B68" w:rsidP="00475B68">
      <w:pPr>
        <w:contextualSpacing/>
        <w:jc w:val="both"/>
        <w:rPr>
          <w:rFonts w:ascii="Fira Sans" w:hAnsi="Fira Sans" w:cs="Arial"/>
          <w:sz w:val="22"/>
          <w:szCs w:val="22"/>
        </w:rPr>
      </w:pPr>
      <w:r w:rsidRPr="00475B68">
        <w:rPr>
          <w:rFonts w:ascii="Fira Sans" w:eastAsiaTheme="majorEastAsia" w:hAnsi="Fira Sans" w:cstheme="minorHAnsi"/>
          <w:sz w:val="22"/>
          <w:szCs w:val="22"/>
          <w:lang w:eastAsia="en-US"/>
        </w:rPr>
        <w:t>Warsztaty 2: „</w:t>
      </w:r>
      <w:r w:rsidRPr="00475B68">
        <w:rPr>
          <w:rFonts w:ascii="Fira Sans" w:hAnsi="Fira Sans" w:cs="Arial"/>
          <w:sz w:val="22"/>
          <w:szCs w:val="22"/>
        </w:rPr>
        <w:t xml:space="preserve">Rozwój prenatalny człowieka. Status embrionu ludzkiego”  </w:t>
      </w:r>
    </w:p>
    <w:p w:rsidR="00475B68" w:rsidRPr="00475B68" w:rsidRDefault="00475B68" w:rsidP="00475B68">
      <w:pPr>
        <w:contextualSpacing/>
        <w:jc w:val="both"/>
        <w:rPr>
          <w:rFonts w:ascii="Fira Sans" w:eastAsiaTheme="majorEastAsia" w:hAnsi="Fira Sans" w:cstheme="minorHAnsi"/>
          <w:sz w:val="22"/>
          <w:szCs w:val="22"/>
          <w:lang w:eastAsia="en-US"/>
        </w:rPr>
      </w:pPr>
      <w:r w:rsidRPr="00475B68">
        <w:rPr>
          <w:rFonts w:ascii="Fira Sans" w:hAnsi="Fira Sans" w:cs="Arial"/>
          <w:sz w:val="22"/>
          <w:szCs w:val="22"/>
        </w:rPr>
        <w:t>w dniu 11.04.2023 r.;</w:t>
      </w:r>
    </w:p>
    <w:p w:rsidR="00475B68" w:rsidRPr="00475B68" w:rsidRDefault="00475B68" w:rsidP="00475B68">
      <w:pPr>
        <w:contextualSpacing/>
        <w:jc w:val="both"/>
        <w:rPr>
          <w:rFonts w:ascii="Fira Sans" w:hAnsi="Fira Sans"/>
          <w:sz w:val="22"/>
          <w:szCs w:val="22"/>
        </w:rPr>
      </w:pPr>
      <w:r w:rsidRPr="00475B68">
        <w:rPr>
          <w:rFonts w:ascii="Fira Sans" w:eastAsiaTheme="majorEastAsia" w:hAnsi="Fira Sans" w:cstheme="minorHAnsi"/>
          <w:sz w:val="22"/>
          <w:szCs w:val="22"/>
          <w:lang w:eastAsia="en-US"/>
        </w:rPr>
        <w:t>Warsztaty 3: „</w:t>
      </w:r>
      <w:r w:rsidRPr="00475B68">
        <w:rPr>
          <w:rFonts w:ascii="Fira Sans" w:hAnsi="Fira Sans" w:cs="Arial"/>
          <w:sz w:val="22"/>
          <w:szCs w:val="22"/>
        </w:rPr>
        <w:t>Aborcja eugeniczna. Moja piramida wartości”</w:t>
      </w:r>
      <w:r w:rsidRPr="00475B68">
        <w:rPr>
          <w:rFonts w:ascii="Fira Sans" w:hAnsi="Fira Sans"/>
          <w:sz w:val="22"/>
          <w:szCs w:val="22"/>
        </w:rPr>
        <w:t xml:space="preserve"> </w:t>
      </w:r>
    </w:p>
    <w:p w:rsidR="00475B68" w:rsidRPr="00475B68" w:rsidRDefault="00475B68" w:rsidP="00475B68">
      <w:pPr>
        <w:contextualSpacing/>
        <w:jc w:val="both"/>
        <w:rPr>
          <w:rFonts w:ascii="Fira Sans" w:eastAsiaTheme="majorEastAsia" w:hAnsi="Fira Sans" w:cstheme="minorHAnsi"/>
          <w:sz w:val="22"/>
          <w:szCs w:val="22"/>
          <w:lang w:eastAsia="en-US"/>
        </w:rPr>
      </w:pPr>
      <w:r w:rsidRPr="00475B68">
        <w:rPr>
          <w:rFonts w:ascii="Fira Sans" w:hAnsi="Fira Sans" w:cs="Arial"/>
          <w:sz w:val="22"/>
          <w:szCs w:val="22"/>
        </w:rPr>
        <w:t>w dniu 09.05.2023 r.;</w:t>
      </w:r>
    </w:p>
    <w:p w:rsidR="00475B68" w:rsidRPr="00475B68" w:rsidRDefault="00475B68" w:rsidP="00475B68">
      <w:pPr>
        <w:tabs>
          <w:tab w:val="left" w:pos="480"/>
        </w:tabs>
        <w:suppressAutoHyphens/>
        <w:jc w:val="both"/>
        <w:rPr>
          <w:rFonts w:ascii="Fira Sans" w:hAnsi="Fira Sans" w:cs="Arial"/>
          <w:sz w:val="22"/>
          <w:szCs w:val="22"/>
        </w:rPr>
      </w:pPr>
      <w:r w:rsidRPr="00475B68">
        <w:rPr>
          <w:rFonts w:ascii="Fira Sans" w:eastAsiaTheme="majorEastAsia" w:hAnsi="Fira Sans" w:cstheme="minorHAnsi"/>
          <w:sz w:val="22"/>
          <w:szCs w:val="22"/>
          <w:lang w:eastAsia="en-US"/>
        </w:rPr>
        <w:t>Warsztaty 4: „</w:t>
      </w:r>
      <w:r w:rsidRPr="00475B68">
        <w:rPr>
          <w:rFonts w:ascii="Fira Sans" w:hAnsi="Fira Sans" w:cs="Arial"/>
          <w:sz w:val="22"/>
          <w:szCs w:val="22"/>
        </w:rPr>
        <w:t xml:space="preserve">Czy istnieją granice prowadzenia badań naukowych? Etyczne aspekty badań na komórkach Macierzystych” </w:t>
      </w:r>
    </w:p>
    <w:p w:rsidR="00475B68" w:rsidRPr="00475B68" w:rsidRDefault="00475B68" w:rsidP="00475B68">
      <w:pPr>
        <w:contextualSpacing/>
        <w:jc w:val="both"/>
        <w:rPr>
          <w:rFonts w:ascii="Fira Sans" w:eastAsiaTheme="majorEastAsia" w:hAnsi="Fira Sans" w:cstheme="minorHAnsi"/>
          <w:sz w:val="22"/>
          <w:szCs w:val="22"/>
          <w:lang w:eastAsia="en-US"/>
        </w:rPr>
      </w:pPr>
      <w:r w:rsidRPr="00475B68">
        <w:rPr>
          <w:rFonts w:ascii="Fira Sans" w:hAnsi="Fira Sans" w:cs="Arial"/>
          <w:sz w:val="22"/>
          <w:szCs w:val="22"/>
        </w:rPr>
        <w:t>w dniu 13.06.2023 r.;</w:t>
      </w:r>
    </w:p>
    <w:p w:rsidR="00475B68" w:rsidRPr="00564BD0" w:rsidRDefault="00475B68" w:rsidP="00461723">
      <w:pPr>
        <w:spacing w:line="252" w:lineRule="auto"/>
        <w:contextualSpacing/>
        <w:jc w:val="both"/>
        <w:rPr>
          <w:rFonts w:ascii="Fira Sans" w:eastAsiaTheme="majorEastAsia" w:hAnsi="Fira Sans" w:cstheme="minorHAnsi"/>
          <w:sz w:val="22"/>
          <w:szCs w:val="22"/>
          <w:lang w:eastAsia="en-US"/>
        </w:rPr>
      </w:pPr>
    </w:p>
    <w:p w:rsidR="00475B68" w:rsidRPr="00564BD0" w:rsidRDefault="00475B68" w:rsidP="00475B68">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001D61FD">
        <w:rPr>
          <w:rFonts w:ascii="Fira Sans" w:eastAsiaTheme="majorEastAsia" w:hAnsi="Fira Sans" w:cstheme="minorHAnsi"/>
          <w:b/>
          <w:sz w:val="22"/>
          <w:szCs w:val="22"/>
          <w:lang w:eastAsia="en-US"/>
        </w:rPr>
        <w:t>7</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Nie – dyscyplina, a classroom management! Czyli praktycznie o sposobach na niepożądane zachowanie dzieci na zajęciach językowych”</w:t>
      </w:r>
      <w:r w:rsidRPr="00564BD0">
        <w:rPr>
          <w:rFonts w:ascii="Fira Sans" w:eastAsiaTheme="majorEastAsia" w:hAnsi="Fira Sans" w:cstheme="minorHAnsi"/>
          <w:sz w:val="22"/>
          <w:szCs w:val="22"/>
          <w:lang w:eastAsia="en-US"/>
        </w:rPr>
        <w:t xml:space="preserve"> </w:t>
      </w:r>
    </w:p>
    <w:p w:rsidR="00475B68" w:rsidRPr="00564BD0" w:rsidRDefault="00475B68" w:rsidP="00475B68">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29.03.2023</w:t>
      </w:r>
      <w:r w:rsidRPr="00564BD0">
        <w:rPr>
          <w:rFonts w:ascii="Fira Sans" w:eastAsiaTheme="majorEastAsia" w:hAnsi="Fira Sans" w:cstheme="minorHAnsi"/>
          <w:sz w:val="22"/>
          <w:szCs w:val="22"/>
          <w:lang w:eastAsia="en-US"/>
        </w:rPr>
        <w:t xml:space="preserve"> r.;</w:t>
      </w:r>
    </w:p>
    <w:p w:rsidR="00564BD0" w:rsidRDefault="00564BD0" w:rsidP="005262B9">
      <w:pPr>
        <w:spacing w:after="200" w:line="252" w:lineRule="auto"/>
        <w:contextualSpacing/>
        <w:jc w:val="both"/>
        <w:rPr>
          <w:rFonts w:ascii="Fira Sans" w:hAnsi="Fira Sans" w:cstheme="minorHAnsi"/>
          <w:sz w:val="22"/>
          <w:szCs w:val="22"/>
          <w:lang w:eastAsia="en-US"/>
        </w:rPr>
      </w:pPr>
    </w:p>
    <w:p w:rsidR="00475B68" w:rsidRPr="00564BD0" w:rsidRDefault="00475B68" w:rsidP="00475B68">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001D61FD">
        <w:rPr>
          <w:rFonts w:ascii="Fira Sans" w:eastAsiaTheme="majorEastAsia" w:hAnsi="Fira Sans" w:cstheme="minorHAnsi"/>
          <w:b/>
          <w:sz w:val="22"/>
          <w:szCs w:val="22"/>
          <w:lang w:eastAsia="en-US"/>
        </w:rPr>
        <w:t>8</w:t>
      </w:r>
      <w:r w:rsidRPr="00564BD0">
        <w:rPr>
          <w:rFonts w:ascii="Fira Sans" w:eastAsiaTheme="majorEastAsia" w:hAnsi="Fira Sans" w:cstheme="minorHAnsi"/>
          <w:sz w:val="22"/>
          <w:szCs w:val="22"/>
          <w:lang w:eastAsia="en-US"/>
        </w:rPr>
        <w:t>: Cykl szkoleń pn. „</w:t>
      </w:r>
      <w:r>
        <w:rPr>
          <w:rFonts w:ascii="Fira Sans" w:eastAsiaTheme="majorEastAsia" w:hAnsi="Fira Sans" w:cstheme="minorHAnsi"/>
          <w:sz w:val="22"/>
          <w:szCs w:val="22"/>
          <w:lang w:eastAsia="en-US"/>
        </w:rPr>
        <w:t>Teatr jako uniwersalne narzędzie pracy nauczyciela</w:t>
      </w:r>
      <w:r w:rsidRPr="00564BD0">
        <w:rPr>
          <w:rFonts w:ascii="Fira Sans" w:eastAsiaTheme="majorEastAsia" w:hAnsi="Fira Sans" w:cstheme="minorHAnsi"/>
          <w:sz w:val="22"/>
          <w:szCs w:val="22"/>
          <w:lang w:eastAsia="en-US"/>
        </w:rPr>
        <w:t xml:space="preserve">” </w:t>
      </w:r>
    </w:p>
    <w:p w:rsidR="00475B68" w:rsidRPr="00564BD0" w:rsidRDefault="00475B68" w:rsidP="00475B68">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Szkolenie 1: „</w:t>
      </w:r>
      <w:r>
        <w:rPr>
          <w:rFonts w:ascii="Fira Sans" w:eastAsiaTheme="majorEastAsia" w:hAnsi="Fira Sans" w:cstheme="minorHAnsi"/>
          <w:sz w:val="22"/>
          <w:szCs w:val="22"/>
          <w:lang w:eastAsia="en-US"/>
        </w:rPr>
        <w:t>Techniki teatralne na lekcjach historii</w:t>
      </w:r>
      <w:r w:rsidRPr="00564BD0">
        <w:rPr>
          <w:rFonts w:ascii="Fira Sans" w:eastAsiaTheme="majorEastAsia" w:hAnsi="Fira Sans" w:cstheme="minorHAnsi"/>
          <w:sz w:val="22"/>
          <w:szCs w:val="22"/>
          <w:lang w:eastAsia="en-US"/>
        </w:rPr>
        <w:t xml:space="preserve">” w dniu </w:t>
      </w:r>
      <w:r>
        <w:rPr>
          <w:rFonts w:ascii="Fira Sans" w:eastAsiaTheme="majorEastAsia" w:hAnsi="Fira Sans" w:cstheme="minorHAnsi"/>
          <w:sz w:val="22"/>
          <w:szCs w:val="22"/>
          <w:lang w:eastAsia="en-US"/>
        </w:rPr>
        <w:t>29.03.2023</w:t>
      </w:r>
      <w:r w:rsidRPr="00564BD0">
        <w:rPr>
          <w:rFonts w:ascii="Fira Sans" w:eastAsiaTheme="majorEastAsia" w:hAnsi="Fira Sans" w:cstheme="minorHAnsi"/>
          <w:sz w:val="22"/>
          <w:szCs w:val="22"/>
          <w:lang w:eastAsia="en-US"/>
        </w:rPr>
        <w:t xml:space="preserve"> r.;</w:t>
      </w:r>
    </w:p>
    <w:p w:rsidR="00475B68" w:rsidRPr="00564BD0" w:rsidRDefault="00475B68" w:rsidP="00475B68">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Szkolenie 2: „</w:t>
      </w:r>
      <w:r>
        <w:rPr>
          <w:rFonts w:ascii="Fira Sans" w:eastAsiaTheme="majorEastAsia" w:hAnsi="Fira Sans" w:cstheme="minorHAnsi"/>
          <w:sz w:val="22"/>
          <w:szCs w:val="22"/>
          <w:lang w:eastAsia="en-US"/>
        </w:rPr>
        <w:t>Integracja klasy poprzez techniki teatralne</w:t>
      </w:r>
      <w:r w:rsidRPr="00564BD0">
        <w:rPr>
          <w:rFonts w:ascii="Fira Sans" w:eastAsiaTheme="majorEastAsia" w:hAnsi="Fira Sans" w:cstheme="minorHAnsi"/>
          <w:sz w:val="22"/>
          <w:szCs w:val="22"/>
          <w:lang w:eastAsia="en-US"/>
        </w:rPr>
        <w:t xml:space="preserve">” w dniu </w:t>
      </w:r>
      <w:r w:rsidR="00C9408E">
        <w:rPr>
          <w:rFonts w:ascii="Fira Sans" w:eastAsiaTheme="majorEastAsia" w:hAnsi="Fira Sans" w:cstheme="minorHAnsi"/>
          <w:sz w:val="22"/>
          <w:szCs w:val="22"/>
          <w:lang w:eastAsia="en-US"/>
        </w:rPr>
        <w:t>19</w:t>
      </w:r>
      <w:r>
        <w:rPr>
          <w:rFonts w:ascii="Fira Sans" w:eastAsiaTheme="majorEastAsia" w:hAnsi="Fira Sans" w:cstheme="minorHAnsi"/>
          <w:sz w:val="22"/>
          <w:szCs w:val="22"/>
          <w:lang w:eastAsia="en-US"/>
        </w:rPr>
        <w:t>.04.2023</w:t>
      </w:r>
      <w:r w:rsidRPr="00564BD0">
        <w:rPr>
          <w:rFonts w:ascii="Fira Sans" w:eastAsiaTheme="majorEastAsia" w:hAnsi="Fira Sans" w:cstheme="minorHAnsi"/>
          <w:sz w:val="22"/>
          <w:szCs w:val="22"/>
          <w:lang w:eastAsia="en-US"/>
        </w:rPr>
        <w:t xml:space="preserve"> r.;</w:t>
      </w:r>
    </w:p>
    <w:p w:rsidR="00475B68" w:rsidRDefault="00475B68" w:rsidP="005262B9">
      <w:pPr>
        <w:spacing w:after="200" w:line="252" w:lineRule="auto"/>
        <w:contextualSpacing/>
        <w:jc w:val="both"/>
        <w:rPr>
          <w:rFonts w:ascii="Fira Sans" w:hAnsi="Fira Sans" w:cstheme="minorHAnsi"/>
          <w:sz w:val="22"/>
          <w:szCs w:val="22"/>
          <w:lang w:eastAsia="en-US"/>
        </w:rPr>
      </w:pPr>
    </w:p>
    <w:p w:rsidR="00C9408E" w:rsidRPr="00564BD0" w:rsidRDefault="00C9408E" w:rsidP="00C9408E">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001D61FD">
        <w:rPr>
          <w:rFonts w:ascii="Fira Sans" w:eastAsiaTheme="majorEastAsia" w:hAnsi="Fira Sans" w:cstheme="minorHAnsi"/>
          <w:b/>
          <w:sz w:val="22"/>
          <w:szCs w:val="22"/>
          <w:lang w:eastAsia="en-US"/>
        </w:rPr>
        <w:t>9</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Rozwijanie języka uczniów”</w:t>
      </w:r>
      <w:r w:rsidRPr="00564BD0">
        <w:rPr>
          <w:rFonts w:ascii="Fira Sans" w:eastAsiaTheme="majorEastAsia" w:hAnsi="Fira Sans" w:cstheme="minorHAnsi"/>
          <w:sz w:val="22"/>
          <w:szCs w:val="22"/>
          <w:lang w:eastAsia="en-US"/>
        </w:rPr>
        <w:t xml:space="preserve"> </w:t>
      </w:r>
    </w:p>
    <w:p w:rsidR="00C9408E" w:rsidRPr="00564BD0" w:rsidRDefault="00C9408E" w:rsidP="00C9408E">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30.03.2023</w:t>
      </w:r>
      <w:r w:rsidRPr="00564BD0">
        <w:rPr>
          <w:rFonts w:ascii="Fira Sans" w:eastAsiaTheme="majorEastAsia" w:hAnsi="Fira Sans" w:cstheme="minorHAnsi"/>
          <w:sz w:val="22"/>
          <w:szCs w:val="22"/>
          <w:lang w:eastAsia="en-US"/>
        </w:rPr>
        <w:t xml:space="preserve"> r.;</w:t>
      </w:r>
    </w:p>
    <w:p w:rsidR="00C9408E" w:rsidRDefault="00C9408E" w:rsidP="005262B9">
      <w:pPr>
        <w:spacing w:after="200" w:line="252" w:lineRule="auto"/>
        <w:contextualSpacing/>
        <w:jc w:val="both"/>
        <w:rPr>
          <w:rFonts w:ascii="Fira Sans" w:hAnsi="Fira Sans" w:cstheme="minorHAnsi"/>
          <w:sz w:val="22"/>
          <w:szCs w:val="22"/>
          <w:lang w:eastAsia="en-US"/>
        </w:rPr>
      </w:pPr>
    </w:p>
    <w:p w:rsidR="00C9408E" w:rsidRPr="00564BD0" w:rsidRDefault="00C9408E" w:rsidP="00C9408E">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sidR="001D61FD">
        <w:rPr>
          <w:rFonts w:ascii="Fira Sans" w:eastAsiaTheme="majorEastAsia" w:hAnsi="Fira Sans" w:cstheme="minorHAnsi"/>
          <w:b/>
          <w:sz w:val="22"/>
          <w:szCs w:val="22"/>
          <w:lang w:eastAsia="en-US"/>
        </w:rPr>
        <w:t>20</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Asertywny polonista – jak zadbać o siebie, dbając o innych”</w:t>
      </w:r>
      <w:r w:rsidRPr="00564BD0">
        <w:rPr>
          <w:rFonts w:ascii="Fira Sans" w:eastAsiaTheme="majorEastAsia" w:hAnsi="Fira Sans" w:cstheme="minorHAnsi"/>
          <w:sz w:val="22"/>
          <w:szCs w:val="22"/>
          <w:lang w:eastAsia="en-US"/>
        </w:rPr>
        <w:t xml:space="preserve"> </w:t>
      </w:r>
    </w:p>
    <w:p w:rsidR="00C9408E" w:rsidRDefault="00C9408E" w:rsidP="00C9408E">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13.04.2023</w:t>
      </w:r>
      <w:r w:rsidRPr="00564BD0">
        <w:rPr>
          <w:rFonts w:ascii="Fira Sans" w:eastAsiaTheme="majorEastAsia" w:hAnsi="Fira Sans" w:cstheme="minorHAnsi"/>
          <w:sz w:val="22"/>
          <w:szCs w:val="22"/>
          <w:lang w:eastAsia="en-US"/>
        </w:rPr>
        <w:t xml:space="preserve"> r.;</w:t>
      </w:r>
    </w:p>
    <w:p w:rsidR="00C9408E" w:rsidRDefault="00C9408E" w:rsidP="00C9408E">
      <w:pPr>
        <w:spacing w:line="252" w:lineRule="auto"/>
        <w:contextualSpacing/>
        <w:jc w:val="both"/>
        <w:rPr>
          <w:rFonts w:ascii="Fira Sans" w:eastAsiaTheme="majorEastAsia" w:hAnsi="Fira Sans" w:cstheme="minorHAnsi"/>
          <w:sz w:val="22"/>
          <w:szCs w:val="22"/>
          <w:lang w:eastAsia="en-US"/>
        </w:rPr>
      </w:pPr>
    </w:p>
    <w:p w:rsidR="00C9408E" w:rsidRPr="00564BD0" w:rsidRDefault="00C9408E" w:rsidP="00C9408E">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2</w:t>
      </w:r>
      <w:r w:rsidR="001D61FD">
        <w:rPr>
          <w:rFonts w:ascii="Fira Sans" w:eastAsiaTheme="majorEastAsia" w:hAnsi="Fira Sans" w:cstheme="minorHAnsi"/>
          <w:b/>
          <w:sz w:val="22"/>
          <w:szCs w:val="22"/>
          <w:lang w:eastAsia="en-US"/>
        </w:rPr>
        <w:t>1</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Motywacja ucznia na lekcjach języka polskiego – od czego zależy, co może zrobić nauczyciel?”</w:t>
      </w:r>
      <w:r w:rsidRPr="00564BD0">
        <w:rPr>
          <w:rFonts w:ascii="Fira Sans" w:eastAsiaTheme="majorEastAsia" w:hAnsi="Fira Sans" w:cstheme="minorHAnsi"/>
          <w:sz w:val="22"/>
          <w:szCs w:val="22"/>
          <w:lang w:eastAsia="en-US"/>
        </w:rPr>
        <w:t xml:space="preserve"> </w:t>
      </w:r>
    </w:p>
    <w:p w:rsidR="00C9408E" w:rsidRPr="00564BD0" w:rsidRDefault="00C9408E" w:rsidP="00C9408E">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27.04.2023</w:t>
      </w:r>
      <w:r w:rsidRPr="00564BD0">
        <w:rPr>
          <w:rFonts w:ascii="Fira Sans" w:eastAsiaTheme="majorEastAsia" w:hAnsi="Fira Sans" w:cstheme="minorHAnsi"/>
          <w:sz w:val="22"/>
          <w:szCs w:val="22"/>
          <w:lang w:eastAsia="en-US"/>
        </w:rPr>
        <w:t xml:space="preserve"> r.;</w:t>
      </w:r>
    </w:p>
    <w:p w:rsidR="00C9408E" w:rsidRPr="00564BD0" w:rsidRDefault="00C9408E" w:rsidP="00C9408E">
      <w:pPr>
        <w:spacing w:line="252" w:lineRule="auto"/>
        <w:contextualSpacing/>
        <w:jc w:val="both"/>
        <w:rPr>
          <w:rFonts w:ascii="Fira Sans" w:eastAsiaTheme="majorEastAsia" w:hAnsi="Fira Sans" w:cstheme="minorHAnsi"/>
          <w:sz w:val="22"/>
          <w:szCs w:val="22"/>
          <w:lang w:eastAsia="en-US"/>
        </w:rPr>
      </w:pPr>
    </w:p>
    <w:p w:rsidR="00C9408E" w:rsidRPr="00564BD0" w:rsidRDefault="00C9408E" w:rsidP="005262B9">
      <w:pPr>
        <w:spacing w:after="200" w:line="252" w:lineRule="auto"/>
        <w:contextualSpacing/>
        <w:jc w:val="both"/>
        <w:rPr>
          <w:rFonts w:ascii="Fira Sans" w:hAnsi="Fira Sans" w:cstheme="minorHAnsi"/>
          <w:sz w:val="22"/>
          <w:szCs w:val="22"/>
          <w:lang w:eastAsia="en-US"/>
        </w:rPr>
      </w:pPr>
    </w:p>
    <w:p w:rsidR="00DD438C" w:rsidRPr="00564BD0" w:rsidRDefault="00DD438C" w:rsidP="00DD438C">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Podstawy wykluczenia, o których mowa  w art. 108 ustawy Pzp. </w:t>
      </w:r>
    </w:p>
    <w:p w:rsidR="00DD438C" w:rsidRPr="00564BD0" w:rsidRDefault="00DD438C" w:rsidP="00DD438C">
      <w:pPr>
        <w:numPr>
          <w:ilvl w:val="2"/>
          <w:numId w:val="9"/>
        </w:numPr>
        <w:shd w:val="clear" w:color="auto" w:fill="FFFFFF"/>
        <w:ind w:left="284" w:hanging="284"/>
        <w:jc w:val="both"/>
        <w:rPr>
          <w:rFonts w:ascii="Fira Sans" w:hAnsi="Fira Sans" w:cstheme="minorHAnsi"/>
          <w:bCs/>
          <w:smallCaps/>
          <w:spacing w:val="7"/>
          <w:sz w:val="22"/>
          <w:szCs w:val="22"/>
          <w:u w:val="single"/>
        </w:rPr>
      </w:pPr>
      <w:r w:rsidRPr="00564BD0">
        <w:rPr>
          <w:rFonts w:ascii="Fira Sans" w:hAnsi="Fira Sans" w:cstheme="minorHAnsi"/>
          <w:iCs/>
          <w:sz w:val="22"/>
          <w:szCs w:val="22"/>
        </w:rPr>
        <w:t xml:space="preserve">O udzielenie przedmiotowego zamówienia mogą się ubiegać wykonawcy, którzy </w:t>
      </w:r>
      <w:r w:rsidRPr="00564BD0">
        <w:rPr>
          <w:rFonts w:ascii="Fira Sans" w:hAnsi="Fira Sans" w:cstheme="minorHAnsi"/>
          <w:b/>
          <w:sz w:val="22"/>
          <w:szCs w:val="22"/>
        </w:rPr>
        <w:t>nie podlegają wykluczeniu.</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564BD0">
        <w:rPr>
          <w:rFonts w:ascii="Fira Sans" w:hAnsi="Fira Sans" w:cstheme="minorHAnsi"/>
          <w:color w:val="auto"/>
          <w:sz w:val="22"/>
          <w:szCs w:val="22"/>
        </w:rPr>
        <w:t xml:space="preserve">Zamawiający wykluczy z postępowania o udzielenie zamówienia, na podstawie </w:t>
      </w:r>
      <w:r w:rsidRPr="00564BD0">
        <w:rPr>
          <w:rFonts w:ascii="Fira Sans" w:eastAsia="SimSun" w:hAnsi="Fira Sans" w:cstheme="minorHAnsi"/>
          <w:color w:val="auto"/>
          <w:sz w:val="22"/>
          <w:szCs w:val="22"/>
        </w:rPr>
        <w:t>okoliczności wskazanych w art. 108 ust. 1 ustawy Pzp, które wystąpiły w</w:t>
      </w:r>
      <w:r w:rsidR="007B1B12">
        <w:rPr>
          <w:rFonts w:ascii="Fira Sans" w:eastAsia="SimSun" w:hAnsi="Fira Sans" w:cstheme="minorHAnsi"/>
          <w:color w:val="auto"/>
          <w:sz w:val="22"/>
          <w:szCs w:val="22"/>
        </w:rPr>
        <w:t xml:space="preserve"> odpowiednim okresie wskazanym </w:t>
      </w:r>
      <w:r w:rsidRPr="00564BD0">
        <w:rPr>
          <w:rFonts w:ascii="Fira Sans" w:eastAsia="SimSun" w:hAnsi="Fira Sans" w:cstheme="minorHAnsi"/>
          <w:color w:val="auto"/>
          <w:sz w:val="22"/>
          <w:szCs w:val="22"/>
        </w:rPr>
        <w:t>w art. 111 ustawy Pzp, tj.: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1) </w:t>
      </w:r>
      <w:r w:rsidRPr="00564BD0">
        <w:rPr>
          <w:rFonts w:ascii="Fira Sans" w:hAnsi="Fira Sans" w:cstheme="minorHAnsi"/>
          <w:sz w:val="22"/>
          <w:szCs w:val="22"/>
        </w:rPr>
        <w:t>będącego osobą fizyczną, którego prawomocnie skazano za przestępstwo: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lastRenderedPageBreak/>
        <w:t>a) </w:t>
      </w:r>
      <w:r w:rsidRPr="00564BD0">
        <w:rPr>
          <w:rFonts w:ascii="Fira Sans" w:hAnsi="Fira Sans" w:cstheme="minorHAnsi"/>
          <w:sz w:val="22"/>
          <w:szCs w:val="22"/>
        </w:rPr>
        <w:t>udziału w zorganizowanej grupie przestępczej albo związku mającym na celu popełnienie przestępstwa lub przestępstwa skarbowego, o którym mowa w </w:t>
      </w:r>
      <w:hyperlink r:id="rId10" w:history="1">
        <w:r w:rsidRPr="00564BD0">
          <w:rPr>
            <w:rStyle w:val="Hipercze"/>
            <w:rFonts w:ascii="Fira Sans" w:hAnsi="Fira Sans" w:cstheme="minorHAnsi"/>
            <w:sz w:val="22"/>
            <w:szCs w:val="22"/>
          </w:rPr>
          <w:t>art. 258</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b) </w:t>
      </w:r>
      <w:r w:rsidRPr="00564BD0">
        <w:rPr>
          <w:rFonts w:ascii="Fira Sans" w:hAnsi="Fira Sans" w:cstheme="minorHAnsi"/>
          <w:sz w:val="22"/>
          <w:szCs w:val="22"/>
        </w:rPr>
        <w:t>handlu ludźmi, o którym mowa w </w:t>
      </w:r>
      <w:hyperlink r:id="rId11" w:history="1">
        <w:r w:rsidRPr="00564BD0">
          <w:rPr>
            <w:rStyle w:val="Hipercze"/>
            <w:rFonts w:ascii="Fira Sans" w:hAnsi="Fira Sans" w:cstheme="minorHAnsi"/>
            <w:sz w:val="22"/>
            <w:szCs w:val="22"/>
          </w:rPr>
          <w:t>art. 189a</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c) </w:t>
      </w:r>
      <w:r w:rsidRPr="00564BD0">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d) </w:t>
      </w:r>
      <w:r w:rsidRPr="00564BD0">
        <w:rPr>
          <w:rFonts w:ascii="Fira Sans" w:hAnsi="Fira Sans" w:cstheme="minorHAnsi"/>
          <w:sz w:val="22"/>
          <w:szCs w:val="22"/>
        </w:rPr>
        <w:t>finansowania przestępstwa o charakterze terrorystycznym, o którym mowa w </w:t>
      </w:r>
      <w:hyperlink r:id="rId12" w:history="1">
        <w:r w:rsidRPr="00564BD0">
          <w:rPr>
            <w:rStyle w:val="Hipercze"/>
            <w:rFonts w:ascii="Fira Sans" w:hAnsi="Fira Sans" w:cstheme="minorHAnsi"/>
            <w:sz w:val="22"/>
            <w:szCs w:val="22"/>
          </w:rPr>
          <w:t>art. 165a</w:t>
        </w:r>
      </w:hyperlink>
      <w:r w:rsidRPr="00564BD0">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3" w:history="1">
        <w:r w:rsidRPr="00564BD0">
          <w:rPr>
            <w:rStyle w:val="Hipercze"/>
            <w:rFonts w:ascii="Fira Sans" w:hAnsi="Fira Sans" w:cstheme="minorHAnsi"/>
            <w:sz w:val="22"/>
            <w:szCs w:val="22"/>
          </w:rPr>
          <w:t>art. 299</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e) </w:t>
      </w:r>
      <w:r w:rsidRPr="00564BD0">
        <w:rPr>
          <w:rFonts w:ascii="Fira Sans" w:hAnsi="Fira Sans" w:cstheme="minorHAnsi"/>
          <w:sz w:val="22"/>
          <w:szCs w:val="22"/>
        </w:rPr>
        <w:t>o charakterze terrorystycznym, o którym mowa w </w:t>
      </w:r>
      <w:hyperlink r:id="rId14" w:history="1">
        <w:r w:rsidRPr="00564BD0">
          <w:rPr>
            <w:rStyle w:val="Hipercze"/>
            <w:rFonts w:ascii="Fira Sans" w:hAnsi="Fira Sans" w:cstheme="minorHAnsi"/>
            <w:sz w:val="22"/>
            <w:szCs w:val="22"/>
          </w:rPr>
          <w:t>art. 115 § 20</w:t>
        </w:r>
      </w:hyperlink>
      <w:r w:rsidRPr="00564BD0">
        <w:rPr>
          <w:rFonts w:ascii="Fira Sans" w:hAnsi="Fira Sans" w:cstheme="minorHAnsi"/>
          <w:sz w:val="22"/>
          <w:szCs w:val="22"/>
        </w:rPr>
        <w:t> Kodeksu karnego, lub mające na celu popełnienie tego przestępstwa,</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 xml:space="preserve">f) </w:t>
      </w:r>
      <w:r w:rsidRPr="00564BD0">
        <w:rPr>
          <w:rFonts w:ascii="Fira Sans" w:hAnsi="Fira Sans" w:cstheme="minorHAnsi"/>
          <w:sz w:val="22"/>
          <w:szCs w:val="22"/>
        </w:rPr>
        <w:t>powierzenia wykonywania pracy małoletniemu cudzoziemcowi, o którym mowa w </w:t>
      </w:r>
      <w:hyperlink r:id="rId15" w:history="1">
        <w:r w:rsidRPr="00564BD0">
          <w:rPr>
            <w:rStyle w:val="Hipercze"/>
            <w:rFonts w:ascii="Fira Sans" w:hAnsi="Fira Sans" w:cstheme="minorHAnsi"/>
            <w:sz w:val="22"/>
            <w:szCs w:val="22"/>
          </w:rPr>
          <w:t>art. 9 ust. 2</w:t>
        </w:r>
      </w:hyperlink>
      <w:r w:rsidRPr="00564BD0">
        <w:rPr>
          <w:rFonts w:ascii="Fira Sans" w:hAnsi="Fira Sans" w:cstheme="minorHAnsi"/>
          <w:sz w:val="22"/>
          <w:szCs w:val="22"/>
        </w:rPr>
        <w:t> ustawy z dnia 15 czerwca 2012 r. o skutkach powierzania wykonywania pracy cudzoziemcom przebywającym wbrew przepisom na terytorium Rzeczypospolitej Polskiej (Dz. U. poz. 769),</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g) </w:t>
      </w:r>
      <w:r w:rsidRPr="00564BD0">
        <w:rPr>
          <w:rFonts w:ascii="Fira Sans" w:hAnsi="Fira Sans" w:cstheme="minorHAnsi"/>
          <w:sz w:val="22"/>
          <w:szCs w:val="22"/>
        </w:rPr>
        <w:t>przeciwko obrotowi gospodarczemu, o których mowa w </w:t>
      </w:r>
      <w:hyperlink r:id="rId16" w:history="1">
        <w:r w:rsidRPr="00564BD0">
          <w:rPr>
            <w:rStyle w:val="Hipercze"/>
            <w:rFonts w:ascii="Fira Sans" w:hAnsi="Fira Sans" w:cstheme="minorHAnsi"/>
            <w:sz w:val="22"/>
            <w:szCs w:val="22"/>
          </w:rPr>
          <w:t>art. 296-307</w:t>
        </w:r>
      </w:hyperlink>
      <w:r w:rsidRPr="00564BD0">
        <w:rPr>
          <w:rFonts w:ascii="Fira Sans" w:hAnsi="Fira Sans" w:cstheme="minorHAnsi"/>
          <w:sz w:val="22"/>
          <w:szCs w:val="22"/>
        </w:rPr>
        <w:t> Kodeksu karnego, przestępstwo oszustwa, o którym mowa w </w:t>
      </w:r>
      <w:hyperlink r:id="rId17" w:history="1">
        <w:r w:rsidRPr="00564BD0">
          <w:rPr>
            <w:rStyle w:val="Hipercze"/>
            <w:rFonts w:ascii="Fira Sans" w:hAnsi="Fira Sans" w:cstheme="minorHAnsi"/>
            <w:sz w:val="22"/>
            <w:szCs w:val="22"/>
          </w:rPr>
          <w:t>art. 286</w:t>
        </w:r>
      </w:hyperlink>
      <w:r w:rsidRPr="00564BD0">
        <w:rPr>
          <w:rFonts w:ascii="Fira Sans" w:hAnsi="Fira Sans" w:cstheme="minorHAnsi"/>
          <w:sz w:val="22"/>
          <w:szCs w:val="22"/>
        </w:rPr>
        <w:t> Kodeksu karnego, przestępstwo przeciwko wiarygodności dokumentów, o których mowa w </w:t>
      </w:r>
      <w:hyperlink r:id="rId18" w:history="1">
        <w:r w:rsidRPr="00564BD0">
          <w:rPr>
            <w:rStyle w:val="Hipercze"/>
            <w:rFonts w:ascii="Fira Sans" w:hAnsi="Fira Sans" w:cstheme="minorHAnsi"/>
            <w:sz w:val="22"/>
            <w:szCs w:val="22"/>
          </w:rPr>
          <w:t>art. 270-277d</w:t>
        </w:r>
      </w:hyperlink>
      <w:r w:rsidRPr="00564BD0">
        <w:rPr>
          <w:rFonts w:ascii="Fira Sans" w:hAnsi="Fira Sans" w:cstheme="minorHAnsi"/>
          <w:sz w:val="22"/>
          <w:szCs w:val="22"/>
        </w:rPr>
        <w:t> Kodeksu karnego, lub przestępstwo skarbowe,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h) </w:t>
      </w:r>
      <w:r w:rsidRPr="00564BD0">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Fonts w:ascii="Fira Sans" w:hAnsi="Fira Sans" w:cstheme="minorHAnsi"/>
          <w:sz w:val="22"/>
          <w:szCs w:val="22"/>
        </w:rPr>
        <w:t>- lub za odpowiedni czyn zabroniony określony w przepisach prawa obcego;</w:t>
      </w:r>
    </w:p>
    <w:p w:rsidR="00DD438C" w:rsidRPr="00564BD0" w:rsidRDefault="00DD438C" w:rsidP="00DD438C">
      <w:pPr>
        <w:pStyle w:val="text-justify"/>
        <w:shd w:val="clear" w:color="auto" w:fill="FFFFFF"/>
        <w:spacing w:before="0" w:beforeAutospacing="0" w:after="0" w:afterAutospacing="0"/>
        <w:ind w:left="284"/>
        <w:jc w:val="both"/>
        <w:rPr>
          <w:rFonts w:ascii="Fira Sans" w:hAnsi="Fira Sans" w:cstheme="minorHAnsi"/>
          <w:sz w:val="22"/>
          <w:szCs w:val="22"/>
        </w:rPr>
      </w:pPr>
      <w:r w:rsidRPr="00564BD0">
        <w:rPr>
          <w:rStyle w:val="alb"/>
          <w:rFonts w:ascii="Fira Sans" w:hAnsi="Fira Sans" w:cstheme="minorHAnsi"/>
          <w:sz w:val="22"/>
          <w:szCs w:val="22"/>
        </w:rPr>
        <w:t>2) </w:t>
      </w:r>
      <w:r w:rsidRPr="00564BD0">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3) </w:t>
      </w:r>
      <w:r w:rsidRPr="00564BD0">
        <w:rPr>
          <w:rFonts w:ascii="Fira Sans" w:hAnsi="Fira San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4)</w:t>
      </w:r>
      <w:r w:rsidRPr="00564BD0">
        <w:rPr>
          <w:rFonts w:ascii="Fira Sans" w:hAnsi="Fira Sans" w:cstheme="minorHAnsi"/>
          <w:sz w:val="22"/>
          <w:szCs w:val="22"/>
        </w:rPr>
        <w:t> wobec którego prawomocnie orzeczono zakaz ubiegania się o zamówienia publiczne;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5) </w:t>
      </w:r>
      <w:r w:rsidRPr="00564BD0">
        <w:rPr>
          <w:rFonts w:ascii="Fira Sans" w:hAnsi="Fira San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6) </w:t>
      </w:r>
      <w:r w:rsidRPr="00564BD0">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xml:space="preserve"> z dnia 16 lutego </w:t>
      </w:r>
      <w:r w:rsidRPr="00564BD0">
        <w:rPr>
          <w:rFonts w:ascii="Fira Sans" w:hAnsi="Fira Sans" w:cstheme="minorHAnsi"/>
          <w:sz w:val="22"/>
          <w:szCs w:val="22"/>
        </w:rPr>
        <w:lastRenderedPageBreak/>
        <w:t>2007 r. o ochronie konkurencji i konsumentów, chyba że spowodowane tym zakłócenie konkurencji może być wyeliminowane w inny sposób niż przez wykluczenie wykonawcy z udziału w postępowaniu o udzielenie zamówienia.</w:t>
      </w:r>
    </w:p>
    <w:p w:rsidR="00DD438C" w:rsidRPr="00564BD0" w:rsidRDefault="00DD438C" w:rsidP="00DD438C">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564BD0">
        <w:rPr>
          <w:rFonts w:ascii="Fira Sans" w:eastAsia="Calibri" w:hAnsi="Fira Sans" w:cstheme="minorHAnsi"/>
          <w:sz w:val="22"/>
          <w:szCs w:val="22"/>
          <w:lang w:eastAsia="en-US"/>
        </w:rPr>
        <w:t>Zamawiający wykluczy z postępowania o udzielenie zamówienia</w:t>
      </w:r>
      <w:r w:rsidR="007B1B12">
        <w:rPr>
          <w:rFonts w:ascii="Fira Sans" w:eastAsia="Calibri" w:hAnsi="Fira Sans" w:cstheme="minorHAnsi"/>
          <w:sz w:val="22"/>
          <w:szCs w:val="22"/>
          <w:lang w:eastAsia="en-US"/>
        </w:rPr>
        <w:t xml:space="preserve"> Wykonawców o których mowa </w:t>
      </w:r>
      <w:r w:rsidRPr="00564BD0">
        <w:rPr>
          <w:rFonts w:ascii="Fira Sans" w:eastAsia="Calibri" w:hAnsi="Fira Sans" w:cstheme="minorHAnsi"/>
          <w:sz w:val="22"/>
          <w:szCs w:val="22"/>
          <w:lang w:eastAsia="en-US"/>
        </w:rPr>
        <w:t xml:space="preserve">w art. 7 ustawy z dnia 13 kwietnia 2022 r. </w:t>
      </w:r>
      <w:r w:rsidRPr="00564BD0">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Zamawiający może wykluczyć Wykonawcę na każdym etapie postępowania o udzielenie zamówienia zgodnie z art. 110 ust. 1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Zamawiający oceni, czy podjęte przez wykonawcę czynności o których mowa w art. 110 </w:t>
      </w:r>
      <w:r w:rsidRPr="00564BD0">
        <w:rPr>
          <w:rFonts w:ascii="Fira Sans" w:hAnsi="Fira Sans" w:cstheme="minorHAnsi"/>
          <w:color w:val="auto"/>
          <w:sz w:val="22"/>
          <w:szCs w:val="22"/>
        </w:rPr>
        <w:br/>
        <w:t xml:space="preserve">ust. 2 ustawy Pzp są wystarczając do wykazania jego rzetelności, uwzględniając wagę </w:t>
      </w:r>
      <w:r w:rsidRPr="00564BD0">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rsidR="005262B9" w:rsidRPr="00564BD0" w:rsidRDefault="005262B9" w:rsidP="00DD438C">
      <w:pPr>
        <w:pStyle w:val="Default"/>
        <w:shd w:val="clear" w:color="auto" w:fill="FFFFFF"/>
        <w:suppressAutoHyphens/>
        <w:autoSpaceDN/>
        <w:adjustRightInd/>
        <w:jc w:val="both"/>
        <w:rPr>
          <w:rFonts w:ascii="Fira Sans" w:hAnsi="Fira Sans" w:cstheme="minorHAnsi"/>
          <w:color w:val="auto"/>
          <w:sz w:val="22"/>
          <w:szCs w:val="22"/>
        </w:rPr>
      </w:pPr>
    </w:p>
    <w:p w:rsidR="005262B9" w:rsidRPr="00564BD0" w:rsidRDefault="005262B9" w:rsidP="001C1EE8">
      <w:pPr>
        <w:numPr>
          <w:ilvl w:val="0"/>
          <w:numId w:val="2"/>
        </w:numPr>
        <w:spacing w:after="200" w:line="252" w:lineRule="auto"/>
        <w:contextualSpacing/>
        <w:rPr>
          <w:rFonts w:ascii="Fira Sans" w:hAnsi="Fira Sans" w:cstheme="minorHAnsi"/>
          <w:b/>
          <w:sz w:val="22"/>
          <w:szCs w:val="22"/>
        </w:rPr>
      </w:pPr>
      <w:r w:rsidRPr="00564BD0">
        <w:rPr>
          <w:rFonts w:ascii="Fira Sans" w:hAnsi="Fira Sans" w:cstheme="minorHAnsi"/>
          <w:b/>
          <w:sz w:val="22"/>
          <w:szCs w:val="22"/>
        </w:rPr>
        <w:t xml:space="preserve"> I</w:t>
      </w:r>
      <w:r w:rsidRPr="00564BD0">
        <w:rPr>
          <w:rFonts w:ascii="Fira Sans" w:hAnsi="Fira Sans" w:cstheme="minorHAnsi"/>
          <w:b/>
          <w:sz w:val="22"/>
          <w:szCs w:val="22"/>
          <w:lang w:eastAsia="en-US"/>
        </w:rPr>
        <w:t>nformacja o warunkach udziału w postępowaniu o udzielenie zamówienia.</w:t>
      </w:r>
    </w:p>
    <w:p w:rsidR="005262B9" w:rsidRPr="00564BD0" w:rsidRDefault="005262B9" w:rsidP="005262B9">
      <w:pPr>
        <w:shd w:val="clear" w:color="auto" w:fill="FFFFFF"/>
        <w:spacing w:line="276" w:lineRule="auto"/>
        <w:ind w:left="284"/>
        <w:jc w:val="both"/>
        <w:rPr>
          <w:rFonts w:ascii="Fira Sans" w:hAnsi="Fira Sans" w:cstheme="minorHAnsi"/>
          <w:iCs/>
          <w:sz w:val="22"/>
          <w:szCs w:val="22"/>
        </w:rPr>
      </w:pPr>
      <w:r w:rsidRPr="00564BD0">
        <w:rPr>
          <w:rFonts w:ascii="Fira Sans" w:hAnsi="Fira Sans" w:cstheme="minorHAnsi"/>
          <w:iCs/>
          <w:sz w:val="22"/>
          <w:szCs w:val="22"/>
        </w:rPr>
        <w:t xml:space="preserve">Zamawiający nie określa warunków udziału w przedmiotowym postępowaniu. </w:t>
      </w:r>
    </w:p>
    <w:p w:rsidR="001D35B9" w:rsidRPr="00564BD0" w:rsidRDefault="001D35B9" w:rsidP="005262B9">
      <w:pPr>
        <w:rPr>
          <w:rFonts w:ascii="Fira Sans" w:eastAsiaTheme="majorEastAsia" w:hAnsi="Fira Sans" w:cstheme="minorHAnsi"/>
          <w:b/>
          <w:i/>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Dokumenty składane razem z ofertą </w:t>
      </w:r>
    </w:p>
    <w:p w:rsidR="005262B9"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b/>
          <w:sz w:val="22"/>
          <w:szCs w:val="22"/>
        </w:rPr>
        <w:t xml:space="preserve">Oferta </w:t>
      </w:r>
      <w:r w:rsidRPr="00564BD0">
        <w:rPr>
          <w:rFonts w:ascii="Fira Sans" w:hAnsi="Fira Sans" w:cstheme="minorHAnsi"/>
          <w:sz w:val="22"/>
          <w:szCs w:val="22"/>
        </w:rPr>
        <w:t>składana jest pod rygorem nieważności w formie elektronicznej lub w postaci elektronicznej opatrzonej podpisem zaufanym</w:t>
      </w:r>
      <w:r w:rsidRPr="00564BD0">
        <w:rPr>
          <w:rStyle w:val="Odwoanieprzypisudolnego"/>
          <w:rFonts w:ascii="Fira Sans" w:hAnsi="Fira Sans" w:cstheme="minorHAnsi"/>
          <w:sz w:val="22"/>
          <w:szCs w:val="22"/>
        </w:rPr>
        <w:footnoteReference w:id="1"/>
      </w:r>
      <w:r w:rsidRPr="00564BD0">
        <w:rPr>
          <w:rFonts w:ascii="Fira Sans" w:hAnsi="Fira Sans" w:cstheme="minorHAnsi"/>
          <w:sz w:val="22"/>
          <w:szCs w:val="22"/>
        </w:rPr>
        <w:t xml:space="preserve"> lub podpisem osobistym</w:t>
      </w:r>
      <w:r w:rsidRPr="00564BD0">
        <w:rPr>
          <w:rStyle w:val="Odwoanieprzypisudolnego"/>
          <w:rFonts w:ascii="Fira Sans" w:hAnsi="Fira Sans" w:cstheme="minorHAnsi"/>
          <w:sz w:val="22"/>
          <w:szCs w:val="22"/>
        </w:rPr>
        <w:footnoteReference w:id="2"/>
      </w:r>
      <w:r w:rsidRPr="00564BD0">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564BD0">
        <w:rPr>
          <w:rFonts w:ascii="Fira Sans" w:hAnsi="Fira Sans" w:cstheme="minorHAnsi"/>
          <w:b/>
          <w:sz w:val="22"/>
          <w:szCs w:val="22"/>
        </w:rPr>
        <w:t>załącznik Nr 3</w:t>
      </w:r>
      <w:r w:rsidRPr="00564BD0">
        <w:rPr>
          <w:rFonts w:ascii="Fira Sans" w:hAnsi="Fira Sans" w:cstheme="minorHAnsi"/>
          <w:sz w:val="22"/>
          <w:szCs w:val="22"/>
        </w:rPr>
        <w:t xml:space="preserve"> </w:t>
      </w:r>
      <w:r w:rsidRPr="00564BD0">
        <w:rPr>
          <w:rFonts w:ascii="Fira Sans" w:hAnsi="Fira Sans" w:cstheme="minorHAnsi"/>
          <w:b/>
          <w:sz w:val="22"/>
          <w:szCs w:val="22"/>
        </w:rPr>
        <w:t>do SWZ</w:t>
      </w:r>
      <w:r w:rsidRPr="00564BD0">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D33978" w:rsidRDefault="00D33978" w:rsidP="00D33978">
      <w:pPr>
        <w:suppressAutoHyphens/>
        <w:autoSpaceDE w:val="0"/>
        <w:spacing w:before="240" w:line="276" w:lineRule="auto"/>
        <w:jc w:val="both"/>
        <w:rPr>
          <w:rFonts w:ascii="Fira Sans" w:hAnsi="Fira Sans" w:cstheme="minorHAnsi"/>
          <w:sz w:val="22"/>
          <w:szCs w:val="22"/>
        </w:rPr>
      </w:pPr>
    </w:p>
    <w:p w:rsidR="00D33978" w:rsidRPr="00D33978" w:rsidRDefault="00D33978" w:rsidP="00D33978">
      <w:pPr>
        <w:suppressAutoHyphens/>
        <w:autoSpaceDE w:val="0"/>
        <w:spacing w:before="240" w:line="276" w:lineRule="auto"/>
        <w:jc w:val="both"/>
        <w:rPr>
          <w:rFonts w:ascii="Fira Sans" w:hAnsi="Fira Sans" w:cstheme="minorHAnsi"/>
          <w:sz w:val="22"/>
          <w:szCs w:val="22"/>
        </w:rPr>
      </w:pP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sz w:val="22"/>
          <w:szCs w:val="22"/>
        </w:rPr>
        <w:lastRenderedPageBreak/>
        <w:t>Wraz z ofertą należy złożyć:</w:t>
      </w: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Oświadczenia o niepodleganiu wykluczeniu oraz spełnianiu warunków udziału w postępowaniu:</w:t>
      </w:r>
    </w:p>
    <w:p w:rsidR="005262B9" w:rsidRPr="00564BD0" w:rsidRDefault="005262B9" w:rsidP="001C1EE8">
      <w:pPr>
        <w:numPr>
          <w:ilvl w:val="0"/>
          <w:numId w:val="18"/>
        </w:numPr>
        <w:autoSpaceDE w:val="0"/>
        <w:autoSpaceDN w:val="0"/>
        <w:spacing w:before="120" w:after="120"/>
        <w:jc w:val="both"/>
        <w:rPr>
          <w:rFonts w:ascii="Fira Sans" w:hAnsi="Fira Sans" w:cstheme="minorHAnsi"/>
          <w:sz w:val="22"/>
          <w:szCs w:val="22"/>
        </w:rPr>
      </w:pPr>
      <w:r w:rsidRPr="00564BD0">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564BD0">
        <w:rPr>
          <w:rFonts w:ascii="Fira Sans" w:hAnsi="Fira Sans" w:cstheme="minorHAnsi"/>
          <w:b/>
          <w:sz w:val="22"/>
          <w:szCs w:val="22"/>
        </w:rPr>
        <w:t>załączniku nr 4 do SWZ</w:t>
      </w:r>
      <w:r w:rsidRPr="00564BD0">
        <w:rPr>
          <w:rFonts w:ascii="Fira Sans" w:hAnsi="Fira Sans" w:cstheme="minorHAnsi"/>
          <w:sz w:val="22"/>
          <w:szCs w:val="22"/>
        </w:rPr>
        <w:t>.</w:t>
      </w:r>
    </w:p>
    <w:p w:rsidR="00F21A0C" w:rsidRPr="00032570" w:rsidRDefault="005262B9" w:rsidP="00032570">
      <w:pPr>
        <w:autoSpaceDE w:val="0"/>
        <w:autoSpaceDN w:val="0"/>
        <w:spacing w:before="120" w:after="120"/>
        <w:ind w:left="360"/>
        <w:rPr>
          <w:rFonts w:ascii="Fira Sans" w:hAnsi="Fira Sans" w:cstheme="minorHAnsi"/>
          <w:sz w:val="22"/>
          <w:szCs w:val="22"/>
        </w:rPr>
      </w:pPr>
      <w:r w:rsidRPr="00564BD0">
        <w:rPr>
          <w:rFonts w:ascii="Fira Sans" w:hAnsi="Fira Sans" w:cstheme="minorHAnsi"/>
          <w:sz w:val="22"/>
          <w:szCs w:val="22"/>
        </w:rPr>
        <w:t xml:space="preserve">Oświadczenie składają </w:t>
      </w:r>
      <w:r w:rsidRPr="00564BD0">
        <w:rPr>
          <w:rFonts w:ascii="Fira Sans" w:hAnsi="Fira Sans" w:cstheme="minorHAnsi"/>
          <w:b/>
          <w:sz w:val="22"/>
          <w:szCs w:val="22"/>
        </w:rPr>
        <w:t>odrębnie</w:t>
      </w:r>
      <w:r w:rsidRPr="00564BD0">
        <w:rPr>
          <w:rFonts w:ascii="Fira Sans" w:hAnsi="Fira Sans" w:cstheme="minorHAnsi"/>
          <w:sz w:val="22"/>
          <w:szCs w:val="22"/>
        </w:rPr>
        <w:t xml:space="preserve"> wykonawca/każdy spośród wykonawców wspólnie ubiegających się o udzielenie zamówienia. </w:t>
      </w:r>
    </w:p>
    <w:p w:rsidR="005262B9" w:rsidRPr="00564BD0" w:rsidRDefault="005262B9" w:rsidP="005262B9">
      <w:pPr>
        <w:autoSpaceDE w:val="0"/>
        <w:autoSpaceDN w:val="0"/>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FB12BC">
      <w:pPr>
        <w:autoSpaceDE w:val="0"/>
        <w:autoSpaceDN w:val="0"/>
        <w:rPr>
          <w:rFonts w:ascii="Fira Sans" w:hAnsi="Fira Sans" w:cstheme="minorHAnsi"/>
          <w:sz w:val="22"/>
          <w:szCs w:val="22"/>
        </w:rPr>
      </w:pPr>
      <w:r w:rsidRPr="00564BD0">
        <w:rPr>
          <w:rFonts w:ascii="Fira Sans" w:hAnsi="Fira Sans" w:cstheme="minorHAnsi"/>
          <w:sz w:val="22"/>
          <w:szCs w:val="22"/>
        </w:rPr>
        <w:t>Oświadczenie składane jest pod rygorem nieważności w formie elektronicznej lub w postaci elektronicznej opatrzonej podpisem zaufanym, lub podpisem osobistym.</w:t>
      </w:r>
    </w:p>
    <w:p w:rsidR="00FB12BC" w:rsidRPr="00564BD0" w:rsidRDefault="00FB12BC" w:rsidP="00FB12BC">
      <w:pPr>
        <w:autoSpaceDE w:val="0"/>
        <w:autoSpaceDN w:val="0"/>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564BD0">
        <w:rPr>
          <w:rFonts w:ascii="Fira Sans" w:hAnsi="Fira Sans" w:cstheme="minorHAnsi"/>
          <w:b/>
          <w:sz w:val="22"/>
          <w:szCs w:val="22"/>
        </w:rPr>
        <w:t>Pełnomocnictwo, w przypadku:</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564BD0" w:rsidRDefault="005262B9" w:rsidP="005262B9">
      <w:pPr>
        <w:pStyle w:val="Tekstpodstawowy"/>
        <w:spacing w:after="0"/>
        <w:ind w:right="20"/>
        <w:jc w:val="both"/>
        <w:rPr>
          <w:rFonts w:ascii="Fira Sans" w:hAnsi="Fira Sans"/>
          <w:highlight w:val="yellow"/>
        </w:rPr>
      </w:pPr>
      <w:r w:rsidRPr="00564BD0">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64BD0" w:rsidRPr="007B1B12" w:rsidRDefault="005262B9" w:rsidP="007B1B12">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564BD0">
        <w:rPr>
          <w:rFonts w:ascii="Fira Sans" w:hAnsi="Fira Sans" w:cstheme="minorHAnsi"/>
          <w:b/>
          <w:sz w:val="22"/>
          <w:szCs w:val="22"/>
        </w:rPr>
        <w:t>Zastrzeżenie tajemnicy przedsiębiorstwa</w:t>
      </w:r>
      <w:r w:rsidRPr="00564BD0">
        <w:rPr>
          <w:rFonts w:ascii="Fira Sans" w:hAnsi="Fira Sans" w:cstheme="minorHAnsi"/>
          <w:sz w:val="22"/>
          <w:szCs w:val="22"/>
        </w:rPr>
        <w:t xml:space="preserve"> – w sytuacji, gdy oferta lub inne dokumenty składane </w:t>
      </w:r>
      <w:r w:rsidRPr="00564BD0">
        <w:rPr>
          <w:rFonts w:ascii="Fira Sans" w:hAnsi="Fira Sans" w:cstheme="minorHAnsi"/>
          <w:sz w:val="22"/>
          <w:szCs w:val="22"/>
        </w:rPr>
        <w:br/>
        <w:t xml:space="preserve">w toku postępowania będą zawierały tajemnicę przedsiębiorstwa, wykonawca, wraz </w:t>
      </w:r>
      <w:r w:rsidRPr="00564BD0">
        <w:rPr>
          <w:rFonts w:ascii="Fira Sans" w:hAnsi="Fira Sans" w:cstheme="minorHAnsi"/>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rsidR="00D33978" w:rsidRDefault="00D33978" w:rsidP="005262B9">
      <w:pPr>
        <w:pStyle w:val="Tekstpodstawowy"/>
        <w:spacing w:after="0"/>
        <w:ind w:right="20"/>
        <w:jc w:val="both"/>
        <w:rPr>
          <w:rFonts w:ascii="Fira Sans" w:hAnsi="Fira Sans" w:cstheme="minorHAnsi"/>
          <w:b/>
          <w:sz w:val="22"/>
          <w:szCs w:val="22"/>
        </w:rPr>
      </w:pPr>
    </w:p>
    <w:p w:rsidR="005262B9" w:rsidRPr="00564BD0" w:rsidRDefault="005262B9" w:rsidP="005262B9">
      <w:pPr>
        <w:pStyle w:val="Tekstpodstawowy"/>
        <w:spacing w:after="0"/>
        <w:ind w:right="20"/>
        <w:jc w:val="both"/>
        <w:rPr>
          <w:rFonts w:ascii="Fira Sans" w:hAnsi="Fira Sans" w:cstheme="minorHAnsi"/>
          <w:b/>
          <w:sz w:val="22"/>
          <w:szCs w:val="22"/>
        </w:rPr>
      </w:pPr>
      <w:bookmarkStart w:id="0" w:name="_GoBack"/>
      <w:bookmarkEnd w:id="0"/>
      <w:r w:rsidRPr="00564BD0">
        <w:rPr>
          <w:rFonts w:ascii="Fira Sans" w:hAnsi="Fira Sans" w:cstheme="minorHAnsi"/>
          <w:b/>
          <w:sz w:val="22"/>
          <w:szCs w:val="22"/>
        </w:rPr>
        <w:lastRenderedPageBreak/>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sz w:val="22"/>
          <w:szCs w:val="22"/>
        </w:rPr>
        <w:t>wykaz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b/>
          <w:smallCaps/>
        </w:rPr>
        <w:t xml:space="preserve">” </w:t>
      </w:r>
      <w:r w:rsidRPr="00564BD0">
        <w:rPr>
          <w:rFonts w:ascii="Fira Sans" w:hAnsi="Fira Sans" w:cstheme="minorHAnsi"/>
          <w:sz w:val="22"/>
          <w:szCs w:val="22"/>
        </w:rPr>
        <w:t xml:space="preserve">składany w celu uzyskania punktacji w kryterium oceny ofert zgodnie ze wzorem wskazanym w </w:t>
      </w:r>
      <w:r w:rsidRPr="00564BD0">
        <w:rPr>
          <w:rFonts w:ascii="Fira Sans" w:hAnsi="Fira Sans" w:cstheme="minorHAnsi"/>
          <w:b/>
          <w:sz w:val="22"/>
          <w:szCs w:val="22"/>
        </w:rPr>
        <w:t>załączniku nr 5 do SWZ.</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B1B12" w:rsidRPr="00564BD0" w:rsidRDefault="007B1B12" w:rsidP="005262B9">
      <w:pPr>
        <w:autoSpaceDE w:val="0"/>
        <w:autoSpaceDN w:val="0"/>
        <w:adjustRightInd w:val="0"/>
        <w:rPr>
          <w:rFonts w:ascii="Fira Sans" w:hAnsi="Fira Sans" w:cs="Calibri"/>
          <w:color w:val="000000"/>
        </w:rPr>
      </w:pPr>
    </w:p>
    <w:p w:rsidR="005262B9" w:rsidRPr="00032570" w:rsidRDefault="005262B9" w:rsidP="005262B9">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w:t>
      </w:r>
      <w:r w:rsidRPr="00564BD0">
        <w:rPr>
          <w:rFonts w:ascii="Fira Sans" w:hAnsi="Fira Sans" w:cstheme="minorHAnsi"/>
          <w:b/>
          <w:sz w:val="22"/>
          <w:szCs w:val="22"/>
        </w:rPr>
        <w:t>,</w:t>
      </w:r>
      <w:r w:rsidRPr="00564BD0">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Pr="00564BD0">
        <w:rPr>
          <w:rFonts w:ascii="Fira Sans" w:hAnsi="Fira Sans" w:cstheme="minorHAnsi"/>
          <w:b/>
          <w:sz w:val="22"/>
          <w:szCs w:val="22"/>
        </w:rPr>
        <w:t>wraz z wskazanymi materiałami szkoleniowymi dla uczestników oraz wykazem literatury przedmiotu</w:t>
      </w:r>
      <w:r w:rsidRPr="00564BD0">
        <w:rPr>
          <w:rFonts w:ascii="Fira Sans" w:hAnsi="Fira Sans" w:cstheme="minorHAnsi"/>
          <w:sz w:val="22"/>
          <w:szCs w:val="22"/>
        </w:rPr>
        <w:t xml:space="preserve"> do oferty.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5262B9">
      <w:pPr>
        <w:jc w:val="both"/>
        <w:rPr>
          <w:rFonts w:ascii="Fira Sans" w:eastAsiaTheme="majorEastAsia"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564BD0">
        <w:rPr>
          <w:rFonts w:ascii="Fira Sans" w:eastAsiaTheme="majorEastAsia" w:hAnsi="Fira Sans" w:cstheme="minorHAnsi"/>
          <w:sz w:val="22"/>
          <w:szCs w:val="22"/>
          <w:lang w:eastAsia="en-US"/>
        </w:rPr>
        <w:t>Tym samym, zamawiający dokona weryfikacji wyłącznie na podstawie oświadczenia wstępnego.</w:t>
      </w:r>
    </w:p>
    <w:p w:rsidR="007B1B12" w:rsidRPr="00564BD0" w:rsidRDefault="007B1B12" w:rsidP="00032570">
      <w:pPr>
        <w:jc w:val="both"/>
        <w:rPr>
          <w:rFonts w:ascii="Fira Sans" w:eastAsiaTheme="majorEastAsia"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rPr>
      </w:pPr>
      <w:r w:rsidRPr="00564BD0">
        <w:rPr>
          <w:rFonts w:ascii="Fira Sans" w:hAnsi="Fira Sans" w:cstheme="minorHAnsi"/>
          <w:b/>
          <w:sz w:val="22"/>
          <w:szCs w:val="22"/>
          <w:lang w:eastAsia="en-US"/>
        </w:rPr>
        <w:t>Wymagania dotyczące wadium.</w:t>
      </w:r>
    </w:p>
    <w:p w:rsidR="005262B9" w:rsidRPr="00564BD0" w:rsidRDefault="005262B9" w:rsidP="005262B9">
      <w:pPr>
        <w:spacing w:after="200" w:line="252" w:lineRule="auto"/>
        <w:ind w:left="360"/>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wymaga wniesienia w niniejszym postępowaniu wadium.</w:t>
      </w:r>
    </w:p>
    <w:p w:rsidR="00032570" w:rsidRPr="00564BD0" w:rsidRDefault="00032570" w:rsidP="007B1B12">
      <w:pPr>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564BD0">
        <w:rPr>
          <w:rFonts w:ascii="Fira Sans" w:hAnsi="Fira Sans" w:cstheme="minorHAnsi"/>
          <w:b/>
          <w:sz w:val="22"/>
          <w:szCs w:val="22"/>
          <w:lang w:eastAsia="en-US"/>
        </w:rPr>
        <w:br/>
        <w:t>i organizacyjnych sporządzania, wysyłania i odbierania korespondencji elektronicznej.</w:t>
      </w:r>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Postępowanie prowadzone jest w języku polskim w formie elektronicznej za pośrednictwem Platformy zakupowej.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lastRenderedPageBreak/>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564BD0">
        <w:rPr>
          <w:rFonts w:ascii="Fira Sans" w:hAnsi="Fira Sans" w:cstheme="minorHAnsi"/>
          <w:sz w:val="22"/>
          <w:szCs w:val="22"/>
          <w:u w:val="single"/>
        </w:rPr>
        <w:t>lukasz.krawiec@</w:t>
      </w:r>
      <w:r w:rsidR="008B6787">
        <w:rPr>
          <w:rFonts w:ascii="Fira Sans" w:hAnsi="Fira Sans" w:cstheme="minorHAnsi"/>
          <w:sz w:val="22"/>
          <w:szCs w:val="22"/>
          <w:u w:val="single"/>
        </w:rPr>
        <w:t>p</w:t>
      </w:r>
      <w:r w:rsidRPr="00564BD0">
        <w:rPr>
          <w:rFonts w:ascii="Fira Sans" w:hAnsi="Fira Sans" w:cstheme="minorHAnsi"/>
          <w:sz w:val="22"/>
          <w:szCs w:val="22"/>
          <w:u w:val="single"/>
        </w:rPr>
        <w:t>cen.gda.pl</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sidRPr="00564BD0">
        <w:rPr>
          <w:rFonts w:ascii="Fira Sans" w:hAnsi="Fira Sans" w:cstheme="minorHAnsi"/>
          <w:sz w:val="22"/>
          <w:szCs w:val="22"/>
        </w:rPr>
        <w:br/>
        <w:t>z obowiązującymi przepisami adresatem jest konkretny wykonawca, będzie przekazywana w formie elektronicznej za pośrednictwem Platformy zakupowej do konkretnego wykonawcy.</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Zamawiający wskazuje niezbędne wymagania sprzętowo-aplikacyjne umożliwiające pracę na Platformie zakupowej, tj.:</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stały dostęp do sieci Internet o gwarantowanej przepustowości nie mniejszej niż 512 kb/s,</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zainstalowana dowolna przeglądarka internetowa, w przypadku Internet Explorer minimalnie wersja 10 0.,</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włączona obsługa JavaScript,</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zainstalowany program Adobe Acrobat Reader lub inny obsługujący format plików .pdf,</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Platforma zakupowa działa według standardu przyjętego w komunikacji sieciowej - kodowanie UTF8,</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przystępując do niniejszego postępowania o udzielenie zamówienia publicznego:</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akceptuje warunki korzystania z Platformy zakupowej określone w Regulaminie zamieszczonym na stronie internetowej Platformy </w:t>
      </w:r>
      <w:hyperlink r:id="rId21">
        <w:r w:rsidRPr="00564BD0">
          <w:rPr>
            <w:rFonts w:ascii="Fira Sans" w:hAnsi="Fira Sans" w:cstheme="minorHAnsi"/>
            <w:sz w:val="22"/>
            <w:szCs w:val="22"/>
          </w:rPr>
          <w:t>pod linkiem</w:t>
        </w:r>
      </w:hyperlink>
      <w:r w:rsidRPr="00564BD0">
        <w:rPr>
          <w:rFonts w:ascii="Fira Sans" w:hAnsi="Fira Sans" w:cstheme="minorHAnsi"/>
          <w:sz w:val="22"/>
          <w:szCs w:val="22"/>
        </w:rPr>
        <w:t xml:space="preserve">  w zakładce „Regulamin" oraz uznaje go za wiążący,</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zapoznał i stosuje się do Instrukcji składania ofert/wniosków dostępnej pod adresem </w:t>
      </w:r>
      <w:hyperlink r:id="rId22">
        <w:r w:rsidRPr="00564BD0">
          <w:rPr>
            <w:rFonts w:ascii="Fira Sans" w:hAnsi="Fira Sans" w:cstheme="minorHAnsi"/>
            <w:sz w:val="22"/>
            <w:szCs w:val="22"/>
            <w:u w:val="single"/>
          </w:rPr>
          <w:t>https://platformazakupowa.pl/strona/45-instrukcje</w:t>
        </w:r>
      </w:hyperlink>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w:t>
      </w:r>
      <w:r w:rsidRPr="00564BD0">
        <w:rPr>
          <w:rFonts w:ascii="Fira Sans" w:hAnsi="Fira Sans" w:cstheme="minorHAnsi"/>
          <w:sz w:val="22"/>
          <w:szCs w:val="22"/>
        </w:rPr>
        <w:lastRenderedPageBreak/>
        <w:t>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 xml:space="preserve">Zamawiający informuje, że instrukcje korzystania z Platformy zakupowej, dotyczące </w:t>
      </w:r>
      <w:r w:rsidRPr="00564BD0">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3" w:history="1">
        <w:r w:rsidRPr="00564BD0">
          <w:rPr>
            <w:rStyle w:val="Hipercze"/>
            <w:rFonts w:ascii="Fira Sans" w:hAnsi="Fira Sans" w:cstheme="minorHAnsi"/>
            <w:sz w:val="22"/>
            <w:szCs w:val="22"/>
          </w:rPr>
          <w:t>https://platformazakupowa.pl/strona/45-instrukcje</w:t>
        </w:r>
      </w:hyperlink>
      <w:r w:rsidRPr="00564BD0">
        <w:rPr>
          <w:rFonts w:ascii="Fira Sans" w:hAnsi="Fira Sans" w:cstheme="minorHAnsi"/>
          <w:sz w:val="22"/>
          <w:szCs w:val="22"/>
          <w:u w:val="single"/>
        </w:rPr>
        <w:t xml:space="preserve"> </w:t>
      </w:r>
      <w:r w:rsidRPr="00564BD0">
        <w:rPr>
          <w:rFonts w:ascii="Fira Sans" w:hAnsi="Fira Sans" w:cstheme="minorHAnsi"/>
          <w:sz w:val="22"/>
          <w:szCs w:val="22"/>
        </w:rPr>
        <w:t>Pozostałe informacje zawarte na Platformie, a  nie dotyczące technicznego z niej  korzystania, nie są wiążące dla Wykonawców.</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Zgodnie z art. 284 ustawy Pzp, Wykonawca może zwrócić si</w:t>
      </w:r>
      <w:r w:rsidR="0057703D">
        <w:rPr>
          <w:rFonts w:ascii="Fira Sans" w:hAnsi="Fira Sans" w:cstheme="minorHAnsi"/>
          <w:sz w:val="22"/>
          <w:szCs w:val="22"/>
        </w:rPr>
        <w:t xml:space="preserve">ę do zamawiającego z wnioskiem </w:t>
      </w:r>
      <w:r w:rsidRPr="00564BD0">
        <w:rPr>
          <w:rFonts w:ascii="Fira Sans" w:hAnsi="Fira Sans" w:cstheme="minorHAnsi"/>
          <w:sz w:val="22"/>
          <w:szCs w:val="22"/>
        </w:rPr>
        <w:t xml:space="preserve">o wyjaśnienie odpowiednio treści SWZ. </w:t>
      </w:r>
    </w:p>
    <w:p w:rsidR="005262B9" w:rsidRPr="0057703D" w:rsidRDefault="005262B9" w:rsidP="0057703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Zamawiający jest obowiązany udzielić wyjaśnień niezwłocznie, jednak nie później niż na 2 dni</w:t>
      </w:r>
      <w:r w:rsidR="0057703D">
        <w:rPr>
          <w:rFonts w:ascii="Fira Sans" w:hAnsi="Fira Sans" w:cstheme="minorHAnsi"/>
          <w:sz w:val="22"/>
          <w:szCs w:val="22"/>
        </w:rPr>
        <w:t xml:space="preserve"> </w:t>
      </w:r>
      <w:r w:rsidRPr="0057703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Przedłużenie terminu składania ofert, o których mowa w ust. 12, nie wpływa na bieg terminu</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składania wniosku o wyjaśnienie treści SWZ.</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Treść zapytań wraz z wyjaśnieniami Zamawiający udostępnia, bez ujawniania źródła zapytania,</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na Platformie zakupowej, w zakładce prowadzonego postępowania.</w:t>
      </w:r>
    </w:p>
    <w:p w:rsidR="005262B9" w:rsidRDefault="005262B9" w:rsidP="00032570">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032570" w:rsidRPr="00032570" w:rsidRDefault="00032570" w:rsidP="00032570">
      <w:pPr>
        <w:pBdr>
          <w:top w:val="nil"/>
          <w:left w:val="nil"/>
          <w:bottom w:val="nil"/>
          <w:right w:val="nil"/>
          <w:between w:val="nil"/>
        </w:pBdr>
        <w:ind w:left="284"/>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564BD0" w:rsidRDefault="005262B9" w:rsidP="005262B9">
      <w:pPr>
        <w:pStyle w:val="Tekstpodstawowy"/>
        <w:spacing w:after="0"/>
        <w:ind w:right="20"/>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przewiduje komunikowania się w inny sposób, niż przy użyciu środków komunikacji elektronicznej.</w:t>
      </w:r>
    </w:p>
    <w:p w:rsidR="005262B9" w:rsidRPr="00564BD0" w:rsidRDefault="005262B9" w:rsidP="005262B9">
      <w:pPr>
        <w:pStyle w:val="Tekstpodstawowy"/>
        <w:spacing w:after="0"/>
        <w:ind w:right="20"/>
        <w:jc w:val="both"/>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Wskazanie osób uprawnionych do komunikowania się z wykonawcami.</w:t>
      </w:r>
    </w:p>
    <w:p w:rsidR="005262B9" w:rsidRPr="00564BD0" w:rsidRDefault="005262B9" w:rsidP="005262B9">
      <w:pPr>
        <w:pStyle w:val="Akapitzlist"/>
        <w:spacing w:after="200"/>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564BD0" w:rsidRDefault="005262B9" w:rsidP="005262B9">
      <w:pPr>
        <w:pStyle w:val="Akapitzlist"/>
        <w:shd w:val="clear" w:color="auto" w:fill="FFFFFF"/>
        <w:ind w:left="0"/>
        <w:rPr>
          <w:rFonts w:ascii="Fira Sans" w:hAnsi="Fira Sans" w:cstheme="minorHAnsi"/>
          <w:sz w:val="22"/>
          <w:szCs w:val="22"/>
          <w:lang w:eastAsia="en-US"/>
        </w:rPr>
      </w:pPr>
      <w:r w:rsidRPr="00564BD0">
        <w:rPr>
          <w:rFonts w:ascii="Fira Sans" w:hAnsi="Fira Sans" w:cstheme="minorHAnsi"/>
          <w:sz w:val="22"/>
          <w:szCs w:val="22"/>
          <w:lang w:eastAsia="en-US"/>
        </w:rPr>
        <w:t>Osobami uprawnionymi do komunikowania się z wykonawcami są:</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564BD0">
        <w:rPr>
          <w:rFonts w:ascii="Fira Sans" w:hAnsi="Fira Sans"/>
          <w:sz w:val="22"/>
          <w:szCs w:val="20"/>
        </w:rPr>
        <w:t xml:space="preserve">w sprawach dotyczących treści merytorycznej Ogłoszenia o zamówieniu – </w:t>
      </w:r>
      <w:r w:rsidRPr="00564BD0">
        <w:rPr>
          <w:rFonts w:ascii="Fira Sans" w:hAnsi="Fira Sans"/>
          <w:b/>
          <w:sz w:val="22"/>
          <w:szCs w:val="20"/>
        </w:rPr>
        <w:t xml:space="preserve">Ewa Furche </w:t>
      </w:r>
      <w:r w:rsidRPr="00564BD0">
        <w:rPr>
          <w:rFonts w:ascii="Fira Sans" w:hAnsi="Fira Sans"/>
          <w:sz w:val="22"/>
          <w:szCs w:val="20"/>
        </w:rPr>
        <w:t>– dyrektor</w:t>
      </w:r>
      <w:r w:rsidRPr="00564BD0" w:rsidDel="004E0A1E">
        <w:rPr>
          <w:rFonts w:ascii="Fira Sans" w:hAnsi="Fira Sans" w:cstheme="minorHAnsi"/>
          <w:szCs w:val="22"/>
          <w:lang w:eastAsia="en-US"/>
        </w:rPr>
        <w:t xml:space="preserve"> </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564BD0">
        <w:rPr>
          <w:rFonts w:ascii="Fira Sans" w:hAnsi="Fira Sans" w:cstheme="minorHAnsi"/>
          <w:sz w:val="22"/>
          <w:szCs w:val="22"/>
          <w:lang w:eastAsia="en-US"/>
        </w:rPr>
        <w:lastRenderedPageBreak/>
        <w:t xml:space="preserve">w sprawach proceduralnych – </w:t>
      </w:r>
      <w:r w:rsidRPr="00564BD0">
        <w:rPr>
          <w:rFonts w:ascii="Fira Sans" w:hAnsi="Fira Sans" w:cstheme="minorHAnsi"/>
          <w:b/>
          <w:sz w:val="22"/>
          <w:szCs w:val="22"/>
          <w:lang w:eastAsia="en-US"/>
        </w:rPr>
        <w:t>Łukasz Krawiec</w:t>
      </w:r>
      <w:r w:rsidRPr="00564BD0">
        <w:rPr>
          <w:rFonts w:ascii="Fira Sans" w:hAnsi="Fira Sans" w:cstheme="minorHAnsi"/>
          <w:sz w:val="22"/>
          <w:szCs w:val="22"/>
          <w:lang w:eastAsia="en-US"/>
        </w:rPr>
        <w:t xml:space="preserve"> – specjalista ds. zamówień publicznych</w:t>
      </w:r>
    </w:p>
    <w:p w:rsidR="005262B9" w:rsidRPr="00564BD0" w:rsidRDefault="005262B9" w:rsidP="005262B9">
      <w:pPr>
        <w:pStyle w:val="Akapitzlist"/>
        <w:shd w:val="clear" w:color="auto" w:fill="FFFFFF"/>
        <w:ind w:left="0"/>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związania ofertą.</w:t>
      </w:r>
    </w:p>
    <w:p w:rsidR="005262B9" w:rsidRPr="00564BD0"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564BD0">
        <w:rPr>
          <w:rFonts w:ascii="Fira Sans" w:hAnsi="Fira Sans" w:cstheme="minorHAnsi"/>
          <w:sz w:val="22"/>
          <w:szCs w:val="22"/>
        </w:rPr>
        <w:t xml:space="preserve">Termin związania ofertą wynosi 30 dni, licząc od upływu terminu składania ofert, tj. do </w:t>
      </w:r>
      <w:r w:rsidRPr="00C9408E">
        <w:rPr>
          <w:rFonts w:ascii="Fira Sans" w:hAnsi="Fira Sans" w:cstheme="minorHAnsi"/>
          <w:sz w:val="22"/>
          <w:szCs w:val="22"/>
        </w:rPr>
        <w:t xml:space="preserve">dnia </w:t>
      </w:r>
      <w:r w:rsidR="001D61FD">
        <w:rPr>
          <w:rFonts w:ascii="Fira Sans" w:hAnsi="Fira Sans" w:cstheme="minorHAnsi"/>
          <w:sz w:val="22"/>
          <w:szCs w:val="22"/>
        </w:rPr>
        <w:t>11</w:t>
      </w:r>
      <w:r w:rsidR="00C9408E" w:rsidRPr="00C9408E">
        <w:rPr>
          <w:rFonts w:ascii="Fira Sans" w:hAnsi="Fira Sans" w:cstheme="minorHAnsi"/>
          <w:sz w:val="22"/>
          <w:szCs w:val="22"/>
        </w:rPr>
        <w:t>.03.2023</w:t>
      </w:r>
      <w:r w:rsidRPr="00C9408E">
        <w:rPr>
          <w:rFonts w:ascii="Fira Sans" w:hAnsi="Fira Sans" w:cstheme="minorHAnsi"/>
          <w:sz w:val="22"/>
          <w:szCs w:val="22"/>
        </w:rPr>
        <w:t xml:space="preserve"> r.</w:t>
      </w:r>
    </w:p>
    <w:p w:rsidR="005262B9" w:rsidRPr="00564BD0"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564BD0">
        <w:rPr>
          <w:rFonts w:ascii="Fira Sans" w:hAnsi="Fira Sans" w:cstheme="minorHAnsi"/>
          <w:sz w:val="22"/>
          <w:szCs w:val="22"/>
          <w:shd w:val="clear" w:color="auto" w:fill="FFFFFF"/>
        </w:rPr>
        <w:t xml:space="preserve">W </w:t>
      </w:r>
      <w:r w:rsidRPr="00564BD0">
        <w:rPr>
          <w:rFonts w:ascii="Fira Sans" w:hAnsi="Fira Sans" w:cstheme="minorHAnsi"/>
          <w:sz w:val="22"/>
          <w:szCs w:val="22"/>
        </w:rPr>
        <w:t xml:space="preserve">przypadku, gdy wybór najkorzystniejszej oferty nie nastąpi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o</w:t>
      </w:r>
      <w:r w:rsidRPr="00564BD0">
        <w:rPr>
          <w:rFonts w:ascii="Fira Sans" w:hAnsi="Fira Sans" w:cstheme="minorHAnsi"/>
          <w:sz w:val="22"/>
          <w:szCs w:val="22"/>
          <w:shd w:val="clear" w:color="auto" w:fill="FFFFFF"/>
        </w:rPr>
        <w:t xml:space="preserve"> którym mowa ust. 1, Zamawiający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rsidR="005262B9" w:rsidRPr="00564BD0"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564BD0">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Opis sposobu przygotowywania oferty</w:t>
      </w:r>
      <w:r w:rsidRPr="00564BD0">
        <w:rPr>
          <w:rFonts w:ascii="Fira Sans" w:hAnsi="Fira Sans" w:cstheme="minorHAnsi"/>
          <w:sz w:val="22"/>
          <w:szCs w:val="22"/>
        </w:rPr>
        <w:t>.</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564BD0">
        <w:rPr>
          <w:rFonts w:ascii="Fira Sans" w:hAnsi="Fira Sans" w:cstheme="minorHAnsi"/>
          <w:bCs/>
          <w:sz w:val="22"/>
          <w:szCs w:val="22"/>
        </w:rPr>
        <w:t xml:space="preserve"> </w:t>
      </w:r>
      <w:r w:rsidRPr="00564BD0">
        <w:rPr>
          <w:rFonts w:ascii="Fira Sans" w:hAnsi="Fira Sans" w:cstheme="minorHAnsi"/>
          <w:sz w:val="22"/>
          <w:szCs w:val="22"/>
        </w:rPr>
        <w:t>niż jedną ofertę, zostaną odrzucone.</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składa ofertę wraz z wymaganymi oświadczeniami i dokumentami, wskazanymi w rozdziale IX SWZ.</w:t>
      </w:r>
    </w:p>
    <w:p w:rsidR="007C5002" w:rsidRPr="00564BD0"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564BD0">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rsidR="007C5002" w:rsidRPr="00564BD0" w:rsidRDefault="007C5002" w:rsidP="005262B9">
      <w:pPr>
        <w:shd w:val="clear" w:color="auto" w:fill="FFFFFF"/>
        <w:rPr>
          <w:rStyle w:val="alb"/>
          <w:rFonts w:ascii="Fira Sans" w:hAnsi="Fira Sans" w:cstheme="minorHAnsi"/>
          <w:sz w:val="22"/>
          <w:szCs w:val="22"/>
        </w:rPr>
      </w:pPr>
    </w:p>
    <w:p w:rsidR="007C5002" w:rsidRPr="00564BD0"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Sposób oraz termin składania ofert.</w:t>
      </w:r>
    </w:p>
    <w:p w:rsidR="005262B9" w:rsidRPr="00564BD0" w:rsidRDefault="005262B9" w:rsidP="001B3BB5">
      <w:pPr>
        <w:numPr>
          <w:ilvl w:val="0"/>
          <w:numId w:val="24"/>
        </w:numPr>
        <w:suppressAutoHyphens/>
        <w:spacing w:line="276" w:lineRule="auto"/>
        <w:jc w:val="both"/>
        <w:rPr>
          <w:rFonts w:ascii="Fira Sans" w:hAnsi="Fira Sans" w:cstheme="minorHAnsi"/>
          <w:sz w:val="22"/>
          <w:szCs w:val="22"/>
        </w:rPr>
      </w:pPr>
      <w:r w:rsidRPr="00564BD0">
        <w:rPr>
          <w:rFonts w:ascii="Fira Sans" w:hAnsi="Fira Sans" w:cstheme="minorHAnsi"/>
          <w:sz w:val="22"/>
          <w:szCs w:val="22"/>
        </w:rPr>
        <w:t xml:space="preserve">Wykonawca może złożyć tylko jedną ofertę.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pod rygorem nieważności, w formie elektronicznej.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Oferta powinna być podpisana przez osobę upoważnioną/osoby upoważnione do reprezentowania wykonawcy.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564BD0" w:rsidRDefault="005262B9" w:rsidP="005262B9">
      <w:pPr>
        <w:suppressAutoHyphens/>
        <w:ind w:left="360"/>
        <w:jc w:val="both"/>
        <w:rPr>
          <w:rFonts w:ascii="Fira Sans" w:hAnsi="Fira Sans" w:cstheme="minorHAnsi"/>
          <w:sz w:val="22"/>
          <w:szCs w:val="22"/>
        </w:rPr>
      </w:pPr>
      <w:r w:rsidRPr="00564BD0">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za pośrednictwem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w:t>
      </w:r>
      <w:r w:rsidRPr="00564BD0">
        <w:rPr>
          <w:rFonts w:ascii="Fira Sans" w:hAnsi="Fira Sans" w:cstheme="minorHAnsi"/>
          <w:sz w:val="22"/>
          <w:szCs w:val="22"/>
        </w:rPr>
        <w:lastRenderedPageBreak/>
        <w:t>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Termin składania ofert upływa w dniu </w:t>
      </w:r>
      <w:r w:rsidR="00C9408E">
        <w:rPr>
          <w:rFonts w:ascii="Fira Sans" w:hAnsi="Fira Sans" w:cstheme="minorHAnsi"/>
          <w:sz w:val="22"/>
          <w:szCs w:val="22"/>
        </w:rPr>
        <w:t>1</w:t>
      </w:r>
      <w:r w:rsidR="001D61FD">
        <w:rPr>
          <w:rFonts w:ascii="Fira Sans" w:hAnsi="Fira Sans" w:cstheme="minorHAnsi"/>
          <w:sz w:val="22"/>
          <w:szCs w:val="22"/>
        </w:rPr>
        <w:t>0</w:t>
      </w:r>
      <w:r w:rsidR="00C9408E">
        <w:rPr>
          <w:rFonts w:ascii="Fira Sans" w:hAnsi="Fira Sans" w:cstheme="minorHAnsi"/>
          <w:sz w:val="22"/>
          <w:szCs w:val="22"/>
        </w:rPr>
        <w:t>.02</w:t>
      </w:r>
      <w:r w:rsidR="0097406A" w:rsidRPr="00564BD0">
        <w:rPr>
          <w:rFonts w:ascii="Fira Sans" w:hAnsi="Fira Sans" w:cstheme="minorHAnsi"/>
          <w:sz w:val="22"/>
          <w:szCs w:val="22"/>
        </w:rPr>
        <w:t>.202</w:t>
      </w:r>
      <w:r w:rsidR="00C9408E">
        <w:rPr>
          <w:rFonts w:ascii="Fira Sans" w:hAnsi="Fira Sans" w:cstheme="minorHAnsi"/>
          <w:sz w:val="22"/>
          <w:szCs w:val="22"/>
        </w:rPr>
        <w:t>3</w:t>
      </w:r>
      <w:r w:rsidR="00461723" w:rsidRPr="00564BD0">
        <w:rPr>
          <w:rFonts w:ascii="Fira Sans" w:hAnsi="Fira Sans" w:cstheme="minorHAnsi"/>
          <w:sz w:val="22"/>
          <w:szCs w:val="22"/>
        </w:rPr>
        <w:t xml:space="preserve"> r.</w:t>
      </w:r>
      <w:r w:rsidRPr="00564BD0">
        <w:rPr>
          <w:rFonts w:ascii="Fira Sans" w:hAnsi="Fira Sans" w:cstheme="minorHAnsi"/>
          <w:sz w:val="22"/>
          <w:szCs w:val="22"/>
        </w:rPr>
        <w:t xml:space="preserve">, o godz. </w:t>
      </w:r>
      <w:r w:rsidR="00A870DB" w:rsidRPr="00564BD0">
        <w:rPr>
          <w:rFonts w:ascii="Fira Sans" w:hAnsi="Fira Sans" w:cstheme="minorHAnsi"/>
          <w:sz w:val="22"/>
          <w:szCs w:val="22"/>
        </w:rPr>
        <w:t>09</w:t>
      </w:r>
      <w:r w:rsidRPr="00564BD0">
        <w:rPr>
          <w:rFonts w:ascii="Fira Sans" w:hAnsi="Fira Sans" w:cstheme="minorHAnsi"/>
          <w:sz w:val="22"/>
          <w:szCs w:val="22"/>
        </w:rPr>
        <w:t>:00 Decyduje data oraz dokładny czas (hh:mm:ss) generowany wg czasu lokalnego serwera synchronizowanego zegarem Głównego Urzędu Miar.</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Oferta złożona po terminie zostanie odrzucona na podstawie art. 226 ust. 1 pkt 1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przed upływem terminu do składania ofert może zmienić lub wycofać ofertę w sposób wskazany w instrukcji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nie może skutecznie wycofać oferty ani wprowadzić zmian w treści oferty po upływie terminu składania ofert.</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otwarcia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Otwarcie ofert nastąpi niezwłocznie po upływie terminu składania ofert, tj. w dniu </w:t>
      </w:r>
      <w:r w:rsidR="00C9408E">
        <w:rPr>
          <w:rFonts w:ascii="Fira Sans" w:hAnsi="Fira Sans" w:cstheme="minorHAnsi"/>
          <w:sz w:val="22"/>
          <w:szCs w:val="22"/>
        </w:rPr>
        <w:t>1</w:t>
      </w:r>
      <w:r w:rsidR="001D61FD">
        <w:rPr>
          <w:rFonts w:ascii="Fira Sans" w:hAnsi="Fira Sans" w:cstheme="minorHAnsi"/>
          <w:sz w:val="22"/>
          <w:szCs w:val="22"/>
        </w:rPr>
        <w:t>0</w:t>
      </w:r>
      <w:r w:rsidR="00C9408E">
        <w:rPr>
          <w:rFonts w:ascii="Fira Sans" w:hAnsi="Fira Sans" w:cstheme="minorHAnsi"/>
          <w:sz w:val="22"/>
          <w:szCs w:val="22"/>
        </w:rPr>
        <w:t>.02.2023</w:t>
      </w:r>
      <w:r w:rsidRPr="00564BD0">
        <w:rPr>
          <w:rFonts w:ascii="Fira Sans" w:hAnsi="Fira Sans" w:cstheme="minorHAnsi"/>
          <w:sz w:val="22"/>
          <w:szCs w:val="22"/>
        </w:rPr>
        <w:t xml:space="preserve"> r.  godz. </w:t>
      </w:r>
      <w:r w:rsidR="00A870DB" w:rsidRPr="00564BD0">
        <w:rPr>
          <w:rFonts w:ascii="Fira Sans" w:hAnsi="Fira Sans" w:cstheme="minorHAnsi"/>
          <w:sz w:val="22"/>
          <w:szCs w:val="22"/>
        </w:rPr>
        <w:t>09</w:t>
      </w:r>
      <w:r w:rsidRPr="00564BD0">
        <w:rPr>
          <w:rFonts w:ascii="Fira Sans" w:hAnsi="Fira Sans" w:cstheme="minorHAnsi"/>
          <w:sz w:val="22"/>
          <w:szCs w:val="22"/>
        </w:rPr>
        <w:t>:30</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Otwarcie ofert dokonywane jest przez odszyfrowanie i otwarcie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564BD0"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564BD0">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564BD0" w:rsidRDefault="005262B9" w:rsidP="001B3BB5">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564BD0" w:rsidRDefault="005262B9" w:rsidP="001B3BB5">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564BD0">
        <w:rPr>
          <w:rFonts w:ascii="Fira Sans" w:hAnsi="Fira Sans" w:cstheme="minorHAnsi"/>
          <w:sz w:val="22"/>
          <w:szCs w:val="22"/>
        </w:rPr>
        <w:t>cenach lub kosztach zawartych w ofertach.</w:t>
      </w:r>
    </w:p>
    <w:p w:rsidR="00EC42B6" w:rsidRPr="00564BD0" w:rsidRDefault="00EC42B6" w:rsidP="00F21A0C">
      <w:pPr>
        <w:spacing w:before="120"/>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564BD0">
        <w:rPr>
          <w:rFonts w:ascii="Fira Sans" w:hAnsi="Fira Sans" w:cstheme="minorHAnsi"/>
          <w:b/>
          <w:sz w:val="22"/>
          <w:szCs w:val="22"/>
          <w:lang w:eastAsia="en-US"/>
        </w:rPr>
        <w:t>Sposób obliczenia ceny</w:t>
      </w:r>
    </w:p>
    <w:p w:rsidR="005262B9" w:rsidRPr="00564BD0" w:rsidRDefault="005262B9" w:rsidP="001B3BB5">
      <w:pPr>
        <w:pStyle w:val="Akapitzlist"/>
        <w:numPr>
          <w:ilvl w:val="0"/>
          <w:numId w:val="22"/>
        </w:numPr>
        <w:tabs>
          <w:tab w:val="left" w:pos="284"/>
        </w:tabs>
        <w:ind w:left="284" w:hanging="284"/>
        <w:contextualSpacing w:val="0"/>
        <w:jc w:val="both"/>
        <w:rPr>
          <w:rFonts w:ascii="Fira Sans" w:hAnsi="Fira Sans" w:cstheme="minorHAnsi"/>
          <w:sz w:val="22"/>
          <w:szCs w:val="22"/>
        </w:rPr>
      </w:pPr>
      <w:r w:rsidRPr="00564BD0">
        <w:rPr>
          <w:rFonts w:ascii="Fira Sans" w:hAnsi="Fira Sans" w:cstheme="minorHAnsi"/>
          <w:sz w:val="22"/>
          <w:szCs w:val="22"/>
        </w:rPr>
        <w:t xml:space="preserve">Cena przedmiotu zamówienia powinna uwzględniać wszystkie elementy związane z prawidłową jego realizacją. </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Cena musi uwzględniać wymagania SWZ oraz obejmować wszystkie k</w:t>
      </w:r>
      <w:r w:rsidR="007B1B12">
        <w:rPr>
          <w:rFonts w:ascii="Fira Sans" w:hAnsi="Fira Sans" w:cstheme="minorHAnsi"/>
          <w:sz w:val="22"/>
          <w:szCs w:val="22"/>
        </w:rPr>
        <w:t xml:space="preserve">oszty jakie poniesie wykonawca </w:t>
      </w:r>
      <w:r w:rsidRPr="00564BD0">
        <w:rPr>
          <w:rFonts w:ascii="Fira Sans" w:hAnsi="Fira Sans" w:cstheme="minorHAnsi"/>
          <w:sz w:val="22"/>
          <w:szCs w:val="22"/>
        </w:rPr>
        <w:t>z tytułu należytej oraz zgodnej z obowiązującymi przepisami realizacji przedmiotu zamówienia.</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hAnsi="Fira Sans" w:cstheme="minorHAnsi"/>
          <w:sz w:val="22"/>
          <w:szCs w:val="22"/>
        </w:rPr>
        <w:t>R</w:t>
      </w:r>
      <w:r w:rsidRPr="00564BD0">
        <w:rPr>
          <w:rFonts w:ascii="Fira Sans" w:eastAsiaTheme="majorEastAsia" w:hAnsi="Fira Sans" w:cstheme="minorHAnsi"/>
          <w:sz w:val="22"/>
          <w:szCs w:val="22"/>
          <w:lang w:eastAsia="en-US"/>
        </w:rPr>
        <w:t xml:space="preserve">ozliczenia będą prowadzone w złotych polskich z dokładnością do dwóch miejsc po przecinku. Jeden grosz jest najmniejszą jednostką monetarną w systemie pieniężnym RP </w:t>
      </w:r>
      <w:r w:rsidRPr="00564BD0">
        <w:rPr>
          <w:rFonts w:ascii="Fira Sans" w:eastAsiaTheme="majorEastAsia" w:hAnsi="Fira Sans" w:cstheme="minorHAnsi"/>
          <w:sz w:val="22"/>
          <w:szCs w:val="22"/>
          <w:lang w:eastAsia="en-US"/>
        </w:rPr>
        <w:lastRenderedPageBreak/>
        <w:t>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zobowiązany jest zastosować stawkę VAT zgodnie z obowiązującymi przepisami prawa.</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ponosi wszelkie koszty związane z przygotowaniem i złożeniem oferty.</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7B1B12">
        <w:rPr>
          <w:rFonts w:ascii="Fira Sans" w:eastAsiaTheme="majorEastAsia" w:hAnsi="Fira Sans" w:cstheme="minorHAnsi"/>
          <w:sz w:val="22"/>
          <w:szCs w:val="22"/>
          <w:lang w:eastAsia="en-US"/>
        </w:rPr>
        <w:t xml:space="preserve">ustawą z dnia 11 marca 2004 r. </w:t>
      </w:r>
      <w:r w:rsidRPr="00564BD0">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złożonej ofercie, o której mowa ust. 8, Wykonawca ma obowiązek:</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poinformowania zamawiającego, że wybór jego oferty</w:t>
      </w:r>
      <w:r w:rsidR="007B1B12">
        <w:rPr>
          <w:rFonts w:ascii="Fira Sans" w:eastAsiaTheme="majorEastAsia" w:hAnsi="Fira Sans" w:cstheme="minorHAnsi"/>
          <w:sz w:val="22"/>
          <w:szCs w:val="22"/>
          <w:lang w:eastAsia="en-US"/>
        </w:rPr>
        <w:t xml:space="preserve"> będzie prowadził do powstania </w:t>
      </w:r>
      <w:r w:rsidRPr="00564BD0">
        <w:rPr>
          <w:rFonts w:ascii="Fira Sans" w:eastAsiaTheme="majorEastAsia" w:hAnsi="Fira Sans" w:cstheme="minorHAnsi"/>
          <w:sz w:val="22"/>
          <w:szCs w:val="22"/>
          <w:lang w:eastAsia="en-US"/>
        </w:rPr>
        <w:t xml:space="preserve">u zamawiającego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564BD0" w:rsidRDefault="005262B9" w:rsidP="005262B9">
      <w:pPr>
        <w:ind w:right="-108"/>
        <w:jc w:val="both"/>
        <w:rPr>
          <w:rFonts w:ascii="Fira Sans" w:hAnsi="Fira Sans" w:cstheme="minorHAnsi"/>
          <w:bCs/>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Opis kryteriów oceny ofert wraz z podaniem wag tych kryteriów i sposobu oceny ofert</w:t>
      </w:r>
      <w:r w:rsidRPr="00564BD0">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564BD0" w:rsidRDefault="00EC42B6" w:rsidP="005262B9">
      <w:pPr>
        <w:tabs>
          <w:tab w:val="left" w:pos="284"/>
        </w:tabs>
        <w:jc w:val="both"/>
        <w:rPr>
          <w:rFonts w:ascii="Fira Sans" w:hAnsi="Fira Sans" w:cstheme="minorHAnsi"/>
          <w:sz w:val="22"/>
          <w:szCs w:val="22"/>
        </w:rPr>
      </w:pPr>
    </w:p>
    <w:p w:rsidR="005262B9" w:rsidRPr="00564BD0" w:rsidRDefault="005262B9" w:rsidP="001B3BB5">
      <w:pPr>
        <w:numPr>
          <w:ilvl w:val="0"/>
          <w:numId w:val="26"/>
        </w:numPr>
        <w:spacing w:before="60" w:after="60"/>
        <w:jc w:val="both"/>
        <w:rPr>
          <w:rFonts w:ascii="Fira Sans" w:hAnsi="Fira Sans" w:cstheme="minorHAnsi"/>
          <w:spacing w:val="-4"/>
          <w:sz w:val="22"/>
          <w:szCs w:val="22"/>
        </w:rPr>
      </w:pPr>
      <w:r w:rsidRPr="00564BD0">
        <w:rPr>
          <w:rFonts w:ascii="Fira Sans" w:hAnsi="Fira Sans" w:cstheme="minorHAnsi"/>
          <w:spacing w:val="-4"/>
          <w:sz w:val="22"/>
          <w:szCs w:val="22"/>
        </w:rPr>
        <w:t>Przy wyborze oferty Zamawiający będzie kierował się następującymi kryteriami:</w:t>
      </w:r>
    </w:p>
    <w:p w:rsidR="005262B9" w:rsidRPr="00564BD0" w:rsidRDefault="005262B9" w:rsidP="005262B9">
      <w:pPr>
        <w:jc w:val="center"/>
        <w:rPr>
          <w:rFonts w:ascii="Fira Sans" w:hAnsi="Fira Sans" w:cstheme="minorHAnsi"/>
          <w:b/>
          <w:spacing w:val="-4"/>
          <w:sz w:val="22"/>
          <w:szCs w:val="22"/>
          <w:u w:val="single"/>
        </w:rPr>
      </w:pPr>
      <w:r w:rsidRPr="00564BD0">
        <w:rPr>
          <w:rFonts w:ascii="Fira Sans" w:hAnsi="Fira Sans" w:cstheme="minorHAnsi"/>
          <w:b/>
          <w:spacing w:val="-4"/>
          <w:sz w:val="22"/>
          <w:szCs w:val="22"/>
          <w:u w:val="single"/>
        </w:rPr>
        <w:t>Dla Wszystkich  Części  zamówienia:</w:t>
      </w:r>
    </w:p>
    <w:p w:rsidR="005262B9" w:rsidRPr="00564BD0" w:rsidRDefault="005262B9" w:rsidP="005262B9">
      <w:pPr>
        <w:ind w:left="360"/>
        <w:contextualSpacing/>
        <w:rPr>
          <w:rFonts w:ascii="Fira Sans" w:hAnsi="Fira Sans" w:cstheme="minorHAnsi"/>
          <w:b/>
          <w:sz w:val="22"/>
          <w:szCs w:val="22"/>
        </w:rPr>
      </w:pPr>
    </w:p>
    <w:p w:rsidR="005262B9" w:rsidRPr="00564BD0" w:rsidRDefault="005262B9" w:rsidP="001C1EE8">
      <w:pPr>
        <w:pStyle w:val="Akapitzlist"/>
        <w:numPr>
          <w:ilvl w:val="3"/>
          <w:numId w:val="9"/>
        </w:numPr>
        <w:ind w:left="1276" w:hanging="567"/>
        <w:rPr>
          <w:rFonts w:ascii="Fira Sans" w:hAnsi="Fira Sans" w:cstheme="minorHAnsi"/>
          <w:b/>
          <w:sz w:val="22"/>
          <w:szCs w:val="22"/>
        </w:rPr>
      </w:pPr>
      <w:r w:rsidRPr="00564BD0">
        <w:rPr>
          <w:rFonts w:ascii="Fira Sans" w:hAnsi="Fira Sans" w:cstheme="minorHAnsi"/>
          <w:b/>
          <w:sz w:val="22"/>
          <w:szCs w:val="22"/>
        </w:rPr>
        <w:t>cena: waga 50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(PK1)</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Doświadczenie zawodowe i kwalifikacje osób skierowanych przez wykonawcę do realizacji zamówienia: waga 30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(PK2)</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 waga 20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(PK3)</w:t>
      </w:r>
    </w:p>
    <w:p w:rsidR="005262B9" w:rsidRPr="00564BD0" w:rsidRDefault="005262B9" w:rsidP="005262B9">
      <w:pPr>
        <w:contextualSpacing/>
        <w:rPr>
          <w:rFonts w:ascii="Fira Sans" w:hAnsi="Fira Sans" w:cstheme="minorHAnsi"/>
          <w:b/>
          <w:sz w:val="22"/>
          <w:szCs w:val="22"/>
        </w:rPr>
      </w:pPr>
    </w:p>
    <w:p w:rsidR="005262B9" w:rsidRPr="00564BD0" w:rsidRDefault="005262B9" w:rsidP="005262B9">
      <w:pPr>
        <w:spacing w:before="60" w:after="60"/>
        <w:jc w:val="both"/>
        <w:rPr>
          <w:rFonts w:ascii="Fira Sans" w:hAnsi="Fira Sans" w:cstheme="minorHAnsi"/>
          <w:sz w:val="22"/>
          <w:szCs w:val="22"/>
        </w:rPr>
      </w:pPr>
      <w:r w:rsidRPr="00564BD0">
        <w:rPr>
          <w:rFonts w:ascii="Fira Sans" w:hAnsi="Fira Sans" w:cstheme="minorHAnsi"/>
          <w:sz w:val="22"/>
          <w:szCs w:val="22"/>
        </w:rPr>
        <w:t>Liczba punktów danej oferty będzie stanowiła sumę punktów przyznanych w każdym z kryteriów, zgodnie z wzorem:</w:t>
      </w:r>
    </w:p>
    <w:p w:rsidR="005262B9" w:rsidRPr="00564BD0" w:rsidRDefault="005262B9" w:rsidP="005262B9">
      <w:pPr>
        <w:ind w:left="360"/>
        <w:contextualSpacing/>
        <w:jc w:val="center"/>
        <w:rPr>
          <w:rFonts w:ascii="Fira Sans" w:hAnsi="Fira Sans" w:cstheme="minorHAnsi"/>
          <w:b/>
          <w:sz w:val="22"/>
          <w:szCs w:val="22"/>
        </w:rPr>
      </w:pPr>
      <w:r w:rsidRPr="00564BD0">
        <w:rPr>
          <w:rFonts w:ascii="Fira Sans" w:hAnsi="Fira Sans" w:cstheme="minorHAnsi"/>
          <w:b/>
          <w:sz w:val="22"/>
          <w:szCs w:val="22"/>
        </w:rPr>
        <w:t>PO = PK1 + PK2 + PK3</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lastRenderedPageBreak/>
        <w:t>PO – liczba punktów przyznanych ofercie</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 xml:space="preserve">PK1 – liczba punktów dla kryterium </w:t>
      </w:r>
      <w:r w:rsidRPr="00564BD0">
        <w:rPr>
          <w:rFonts w:ascii="Fira Sans" w:hAnsi="Fira Sans" w:cstheme="minorHAnsi"/>
          <w:b/>
          <w:sz w:val="22"/>
          <w:szCs w:val="22"/>
        </w:rPr>
        <w:t>Cena</w:t>
      </w:r>
    </w:p>
    <w:p w:rsidR="005262B9" w:rsidRPr="00564BD0" w:rsidRDefault="005262B9" w:rsidP="005262B9">
      <w:pPr>
        <w:contextualSpacing/>
        <w:jc w:val="both"/>
        <w:rPr>
          <w:rFonts w:ascii="Fira Sans" w:hAnsi="Fira Sans" w:cstheme="minorHAnsi"/>
          <w:sz w:val="22"/>
          <w:szCs w:val="22"/>
        </w:rPr>
      </w:pPr>
      <w:r w:rsidRPr="00564BD0">
        <w:rPr>
          <w:rFonts w:ascii="Fira Sans" w:hAnsi="Fira Sans" w:cstheme="minorHAnsi"/>
          <w:sz w:val="22"/>
          <w:szCs w:val="22"/>
        </w:rPr>
        <w:t xml:space="preserve">PK2 – liczba punktów dla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sz w:val="22"/>
          <w:szCs w:val="22"/>
        </w:rPr>
        <w:t xml:space="preserve"> </w:t>
      </w:r>
    </w:p>
    <w:p w:rsidR="005262B9" w:rsidRPr="00564BD0" w:rsidRDefault="005262B9" w:rsidP="005262B9">
      <w:pPr>
        <w:contextualSpacing/>
        <w:jc w:val="both"/>
        <w:rPr>
          <w:rFonts w:ascii="Fira Sans" w:hAnsi="Fira Sans" w:cstheme="minorHAnsi"/>
          <w:color w:val="FF0000"/>
          <w:sz w:val="22"/>
          <w:szCs w:val="22"/>
        </w:rPr>
      </w:pPr>
      <w:r w:rsidRPr="00564BD0">
        <w:rPr>
          <w:rFonts w:ascii="Fira Sans" w:hAnsi="Fira Sans" w:cstheme="minorHAnsi"/>
          <w:sz w:val="22"/>
          <w:szCs w:val="22"/>
        </w:rPr>
        <w:t xml:space="preserve">PK3 – liczba punktów dla kryterium </w:t>
      </w:r>
      <w:r w:rsidRPr="00564BD0">
        <w:rPr>
          <w:rFonts w:ascii="Fira Sans" w:hAnsi="Fira Sans" w:cstheme="minorHAnsi"/>
          <w:b/>
          <w:sz w:val="22"/>
          <w:szCs w:val="22"/>
        </w:rPr>
        <w:t>Program formy doskonalenia wraz z wskazanymi materiałami szkoleniowymi dla uczestników oraz wykazem literatury przedmiotu</w:t>
      </w:r>
    </w:p>
    <w:p w:rsidR="00FE5AA9" w:rsidRPr="007B1B12" w:rsidRDefault="005262B9" w:rsidP="007B1B12">
      <w:pPr>
        <w:rPr>
          <w:rFonts w:ascii="Fira Sans" w:hAnsi="Fira Sans" w:cstheme="minorHAnsi"/>
          <w:sz w:val="22"/>
          <w:szCs w:val="22"/>
        </w:rPr>
      </w:pPr>
      <w:r w:rsidRPr="00564BD0">
        <w:rPr>
          <w:rFonts w:ascii="Fira Sans" w:hAnsi="Fira Sans" w:cstheme="minorHAnsi"/>
          <w:sz w:val="22"/>
          <w:szCs w:val="22"/>
        </w:rPr>
        <w:t>Zamawiający wybierze ofertę, która uzyska najwyższą liczbę punktów.</w:t>
      </w:r>
    </w:p>
    <w:p w:rsidR="00A870DB" w:rsidRPr="00564BD0" w:rsidRDefault="00A870DB" w:rsidP="005262B9">
      <w:pPr>
        <w:autoSpaceDE w:val="0"/>
        <w:autoSpaceDN w:val="0"/>
        <w:adjustRightInd w:val="0"/>
        <w:rPr>
          <w:rFonts w:ascii="Fira Sans" w:hAnsi="Fira Sans" w:cstheme="minorHAnsi"/>
          <w:b/>
          <w:sz w:val="22"/>
          <w:szCs w:val="22"/>
          <w:u w:val="single"/>
        </w:rPr>
      </w:pPr>
    </w:p>
    <w:p w:rsidR="005262B9" w:rsidRPr="00564BD0" w:rsidRDefault="005262B9" w:rsidP="005262B9">
      <w:pPr>
        <w:autoSpaceDE w:val="0"/>
        <w:autoSpaceDN w:val="0"/>
        <w:adjustRightInd w:val="0"/>
        <w:jc w:val="center"/>
        <w:rPr>
          <w:rFonts w:ascii="Fira Sans" w:hAnsi="Fira Sans" w:cstheme="minorHAnsi"/>
          <w:b/>
          <w:sz w:val="22"/>
          <w:szCs w:val="22"/>
        </w:rPr>
      </w:pPr>
      <w:r w:rsidRPr="00564BD0">
        <w:rPr>
          <w:rFonts w:ascii="Fira Sans" w:hAnsi="Fira Sans" w:cstheme="minorHAnsi"/>
          <w:b/>
          <w:sz w:val="22"/>
          <w:szCs w:val="22"/>
        </w:rPr>
        <w:t>Sposób oceny ofert dla Wszystkich Części zamówienia, opis kryteriów dla Wszystkich Części zamówienia:</w:t>
      </w:r>
    </w:p>
    <w:p w:rsidR="005262B9" w:rsidRPr="00564BD0" w:rsidRDefault="005262B9" w:rsidP="005262B9">
      <w:pPr>
        <w:autoSpaceDE w:val="0"/>
        <w:autoSpaceDN w:val="0"/>
        <w:adjustRightInd w:val="0"/>
        <w:jc w:val="both"/>
        <w:rPr>
          <w:rFonts w:ascii="Fira Sans" w:eastAsia="ArialNarrow,Bold" w:hAnsi="Fira Sans" w:cstheme="minorHAnsi"/>
          <w:b/>
          <w:bCs/>
          <w:sz w:val="22"/>
          <w:szCs w:val="22"/>
        </w:rPr>
      </w:pPr>
    </w:p>
    <w:p w:rsidR="005262B9" w:rsidRPr="00564BD0" w:rsidRDefault="005262B9" w:rsidP="005262B9">
      <w:pPr>
        <w:autoSpaceDE w:val="0"/>
        <w:autoSpaceDN w:val="0"/>
        <w:adjustRightInd w:val="0"/>
        <w:jc w:val="both"/>
        <w:rPr>
          <w:rFonts w:ascii="Fira Sans" w:eastAsia="ArialNarrow,Bold" w:hAnsi="Fira Sans" w:cstheme="minorHAnsi"/>
          <w:sz w:val="22"/>
          <w:szCs w:val="22"/>
        </w:rPr>
      </w:pPr>
      <w:r w:rsidRPr="00564BD0">
        <w:rPr>
          <w:rFonts w:ascii="Fira Sans" w:eastAsia="ArialNarrow,Bold" w:hAnsi="Fira Sans" w:cstheme="minorHAnsi"/>
          <w:bCs/>
          <w:sz w:val="22"/>
          <w:szCs w:val="22"/>
        </w:rPr>
        <w:t xml:space="preserve">Ad. 1. 1) </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sz w:val="22"/>
          <w:szCs w:val="22"/>
        </w:rPr>
        <w:t xml:space="preserve">W kryterium </w:t>
      </w:r>
      <w:r w:rsidRPr="00564BD0">
        <w:rPr>
          <w:rFonts w:ascii="Fira Sans" w:eastAsia="ArialNarrow,Bold" w:hAnsi="Fira Sans" w:cstheme="minorHAnsi"/>
          <w:b/>
          <w:bCs/>
          <w:sz w:val="22"/>
          <w:szCs w:val="22"/>
        </w:rPr>
        <w:t xml:space="preserve">cena </w:t>
      </w:r>
      <w:r w:rsidRPr="00564BD0">
        <w:rPr>
          <w:rFonts w:ascii="Fira Sans" w:eastAsia="ArialNarrow,Bold" w:hAnsi="Fira Sans" w:cstheme="minorHAnsi"/>
          <w:sz w:val="22"/>
          <w:szCs w:val="22"/>
        </w:rPr>
        <w:t>liczba punktów zostanie obliczona wg poniższego wzoru:</w:t>
      </w:r>
    </w:p>
    <w:p w:rsidR="005262B9" w:rsidRPr="00564BD0"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564BD0">
        <w:rPr>
          <w:rFonts w:ascii="Fira Sans" w:eastAsia="ArialNarrow,Bold" w:hAnsi="Fira Sans" w:cstheme="minorHAnsi"/>
          <w:b/>
          <w:sz w:val="22"/>
          <w:szCs w:val="22"/>
        </w:rPr>
        <w:t>PK1 = CN / CR x 50 pkt</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PK1 – liczba punktów dla kryterium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CN – najniższa oferowana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CR – cena oferty rozpatrywanej</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564BD0"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Zamawiający w tym kryterium przyzna maksymalnie 50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1.2). W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bCs/>
          <w:sz w:val="22"/>
          <w:szCs w:val="22"/>
        </w:rPr>
        <w:t xml:space="preserve"> liczba punktów zostanie obliczona w następujący sposób:</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p>
    <w:p w:rsidR="005262B9" w:rsidRPr="00564BD0"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PK2 = PK2a +PK2b</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eastAsia="ArialNarrow,Bold" w:hAnsi="Fira Sans" w:cstheme="minorHAnsi"/>
          <w:bCs/>
          <w:sz w:val="22"/>
          <w:szCs w:val="22"/>
        </w:rPr>
        <w:t xml:space="preserve">PK2 </w:t>
      </w:r>
      <w:r w:rsidRPr="00564BD0">
        <w:rPr>
          <w:rFonts w:ascii="Fira Sans" w:hAnsi="Fira Sans" w:cstheme="minorHAnsi"/>
          <w:sz w:val="22"/>
          <w:szCs w:val="22"/>
        </w:rPr>
        <w:t>– liczba punktów dla kryterium „Doświadczenie zawodowe osób uczestniczących w zamówieniu”</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PK2a - liczba punktów w podkryterium „Doświadczenie zawodowe osób uczestniczących </w:t>
      </w:r>
      <w:r w:rsidRPr="00564BD0">
        <w:rPr>
          <w:rFonts w:ascii="Fira Sans" w:hAnsi="Fira Sans" w:cstheme="minorHAnsi"/>
          <w:sz w:val="22"/>
          <w:szCs w:val="22"/>
        </w:rPr>
        <w:br/>
        <w:t>w zamówieniu” w zakresie doświadczenie w prowadzeniu form doskonalenia dla naucz</w:t>
      </w:r>
      <w:r w:rsidR="00CF3AA1" w:rsidRPr="00564BD0">
        <w:rPr>
          <w:rFonts w:ascii="Fira Sans" w:hAnsi="Fira Sans" w:cstheme="minorHAnsi"/>
          <w:sz w:val="22"/>
          <w:szCs w:val="22"/>
        </w:rPr>
        <w:t>ycieli, zgodnych z</w:t>
      </w:r>
      <w:r w:rsidRPr="00564BD0">
        <w:rPr>
          <w:rFonts w:ascii="Fira Sans" w:hAnsi="Fira Sans" w:cstheme="minorHAnsi"/>
          <w:sz w:val="22"/>
          <w:szCs w:val="22"/>
        </w:rPr>
        <w:t xml:space="preserve"> opisem</w:t>
      </w:r>
      <w:r w:rsidR="00CF3AA1" w:rsidRPr="00564BD0">
        <w:rPr>
          <w:rFonts w:ascii="Fira Sans" w:hAnsi="Fira Sans" w:cstheme="minorHAnsi"/>
          <w:sz w:val="22"/>
          <w:szCs w:val="22"/>
        </w:rPr>
        <w:t xml:space="preserve"> przedmiotu</w:t>
      </w:r>
      <w:r w:rsidRPr="00564BD0">
        <w:rPr>
          <w:rFonts w:ascii="Fira Sans" w:hAnsi="Fira Sans" w:cstheme="minorHAnsi"/>
          <w:sz w:val="22"/>
          <w:szCs w:val="22"/>
        </w:rPr>
        <w:t xml:space="preserve"> zamówienia dla danej części</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PK2b - liczba punktów w podkryterium „Doświadczenie zawodowe osób uczestniczących </w:t>
      </w:r>
      <w:r w:rsidRPr="00564BD0">
        <w:rPr>
          <w:rFonts w:ascii="Fira Sans" w:hAnsi="Fira Sans" w:cstheme="minorHAnsi"/>
          <w:sz w:val="22"/>
          <w:szCs w:val="22"/>
        </w:rPr>
        <w:br/>
        <w:t>w zamówieniu” w zakresie publikacji lub innych efektów działalności edukacyjnej</w:t>
      </w:r>
    </w:p>
    <w:p w:rsidR="005262B9" w:rsidRPr="00564BD0" w:rsidRDefault="005262B9" w:rsidP="005262B9">
      <w:pPr>
        <w:jc w:val="both"/>
        <w:outlineLvl w:val="0"/>
        <w:rPr>
          <w:rFonts w:ascii="Fira Sans" w:hAnsi="Fira Sans" w:cstheme="minorHAnsi"/>
          <w:sz w:val="22"/>
          <w:szCs w:val="22"/>
        </w:rPr>
      </w:pPr>
      <w:r w:rsidRPr="00564BD0">
        <w:rPr>
          <w:rFonts w:ascii="Fira Sans" w:eastAsia="ArialNarrow,Bold" w:hAnsi="Fira Sans" w:cstheme="minorHAnsi"/>
          <w:sz w:val="22"/>
          <w:szCs w:val="22"/>
        </w:rPr>
        <w:t xml:space="preserve">Ocenie będzie podlegać </w:t>
      </w:r>
      <w:r w:rsidRPr="00564BD0">
        <w:rPr>
          <w:rFonts w:ascii="Fira Sans" w:eastAsia="ArialNarrow,Bold" w:hAnsi="Fira Sans" w:cstheme="minorHAnsi"/>
          <w:bCs/>
          <w:sz w:val="22"/>
          <w:szCs w:val="22"/>
        </w:rPr>
        <w:t xml:space="preserve">doświadczenie osoby </w:t>
      </w:r>
      <w:r w:rsidRPr="00564BD0">
        <w:rPr>
          <w:rFonts w:ascii="Fira Sans" w:eastAsia="ArialNarrow,Bold" w:hAnsi="Fira Sans" w:cstheme="minorHAnsi"/>
          <w:sz w:val="22"/>
          <w:szCs w:val="22"/>
        </w:rPr>
        <w:t xml:space="preserve">biorącej udział w realizacji zamówienia na podstawie wypełnionego formularza </w:t>
      </w:r>
      <w:r w:rsidRPr="00564BD0">
        <w:rPr>
          <w:rFonts w:ascii="Fira Sans" w:eastAsia="ArialNarrow,Bold" w:hAnsi="Fira Sans" w:cstheme="minorHAnsi"/>
          <w:b/>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sz w:val="22"/>
          <w:szCs w:val="22"/>
        </w:rPr>
        <w:t xml:space="preserve">”, według wzoru stanowiącego </w:t>
      </w:r>
      <w:r w:rsidRPr="00564BD0">
        <w:rPr>
          <w:rStyle w:val="Nagwek5Znak"/>
          <w:rFonts w:ascii="Fira Sans" w:eastAsia="ArialNarrow,Bold" w:hAnsi="Fira Sans"/>
          <w:sz w:val="22"/>
        </w:rPr>
        <w:t>załącznik nr 5</w:t>
      </w:r>
      <w:r w:rsidRPr="00564BD0">
        <w:rPr>
          <w:rFonts w:ascii="Fira Sans" w:eastAsia="ArialNarrow,Bold" w:hAnsi="Fira Sans" w:cstheme="minorHAnsi"/>
          <w:sz w:val="20"/>
          <w:szCs w:val="22"/>
        </w:rPr>
        <w:t xml:space="preserve"> </w:t>
      </w:r>
      <w:r w:rsidRPr="00564BD0">
        <w:rPr>
          <w:rFonts w:ascii="Fira Sans" w:eastAsia="ArialNarrow,Bold" w:hAnsi="Fira Sans" w:cstheme="minorHAnsi"/>
          <w:sz w:val="22"/>
          <w:szCs w:val="22"/>
        </w:rPr>
        <w:t xml:space="preserve">do Ogłoszenia. </w:t>
      </w:r>
      <w:r w:rsidRPr="00564BD0">
        <w:rPr>
          <w:rFonts w:ascii="Fira Sans" w:hAnsi="Fira Sans" w:cstheme="minorHAnsi"/>
          <w:sz w:val="22"/>
          <w:szCs w:val="22"/>
        </w:rPr>
        <w:t>Wykonawca wskaże temat, termin, odbiorcę oraz organizatora form doskonalenia.</w:t>
      </w:r>
    </w:p>
    <w:p w:rsidR="005262B9" w:rsidRPr="00564BD0" w:rsidRDefault="005262B9" w:rsidP="005262B9">
      <w:pPr>
        <w:pStyle w:val="Tekstprzypisudolnego"/>
        <w:jc w:val="both"/>
        <w:rPr>
          <w:rFonts w:ascii="Fira Sans" w:hAnsi="Fira Sans" w:cstheme="minorHAnsi"/>
          <w:sz w:val="22"/>
          <w:szCs w:val="22"/>
        </w:rPr>
      </w:pPr>
    </w:p>
    <w:p w:rsidR="005262B9" w:rsidRPr="00564BD0" w:rsidRDefault="005262B9" w:rsidP="005262B9">
      <w:pPr>
        <w:pStyle w:val="Tekstprzypisudolnego"/>
        <w:jc w:val="both"/>
        <w:rPr>
          <w:rFonts w:ascii="Fira Sans" w:hAnsi="Fira Sans" w:cstheme="minorHAnsi"/>
          <w:sz w:val="22"/>
          <w:szCs w:val="22"/>
        </w:rPr>
      </w:pPr>
      <w:r w:rsidRPr="00564BD0">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564BD0" w:rsidRDefault="005262B9" w:rsidP="005262B9">
      <w:pPr>
        <w:autoSpaceDE w:val="0"/>
        <w:autoSpaceDN w:val="0"/>
        <w:adjustRightInd w:val="0"/>
        <w:spacing w:after="60"/>
        <w:jc w:val="both"/>
        <w:rPr>
          <w:rFonts w:ascii="Fira Sans" w:eastAsia="ArialNarrow,Bold" w:hAnsi="Fira Sans" w:cstheme="minorHAnsi"/>
          <w:sz w:val="22"/>
          <w:szCs w:val="22"/>
        </w:rPr>
      </w:pPr>
    </w:p>
    <w:p w:rsidR="00032570" w:rsidRPr="00564BD0" w:rsidRDefault="005262B9" w:rsidP="005262B9">
      <w:pPr>
        <w:autoSpaceDE w:val="0"/>
        <w:autoSpaceDN w:val="0"/>
        <w:adjustRightInd w:val="0"/>
        <w:spacing w:after="60"/>
        <w:jc w:val="both"/>
        <w:rPr>
          <w:rFonts w:ascii="Fira Sans" w:hAnsi="Fira Sans" w:cstheme="minorHAnsi"/>
          <w:i/>
          <w:sz w:val="22"/>
          <w:szCs w:val="22"/>
        </w:rPr>
      </w:pPr>
      <w:r w:rsidRPr="00564BD0">
        <w:rPr>
          <w:rFonts w:ascii="Fira Sans" w:eastAsia="ArialNarrow,Bold" w:hAnsi="Fira Sans" w:cstheme="minorHAnsi"/>
          <w:bCs/>
          <w:i/>
          <w:sz w:val="22"/>
          <w:szCs w:val="22"/>
        </w:rPr>
        <w:t xml:space="preserve">Wykonawca w celu uzyskania punktów w powyższym kryterium zobowiązany jest do złożenia </w:t>
      </w:r>
      <w:r w:rsidRPr="00564BD0">
        <w:rPr>
          <w:rFonts w:ascii="Fira Sans" w:hAnsi="Fira Sans" w:cstheme="minorHAnsi"/>
          <w:i/>
          <w:sz w:val="22"/>
          <w:szCs w:val="22"/>
        </w:rPr>
        <w:t xml:space="preserve">formularza/wykazu </w:t>
      </w:r>
      <w:r w:rsidRPr="00564BD0">
        <w:rPr>
          <w:rFonts w:ascii="Fira Sans" w:hAnsi="Fira Sans" w:cstheme="minorHAnsi"/>
          <w:b/>
          <w:i/>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i/>
          <w:sz w:val="22"/>
          <w:szCs w:val="22"/>
        </w:rPr>
        <w:t xml:space="preserve">”. Brak w ofercie formularza do ww.  kryterium będzie </w:t>
      </w:r>
      <w:r w:rsidRPr="00564BD0">
        <w:rPr>
          <w:rFonts w:ascii="Fira Sans" w:hAnsi="Fira Sans" w:cstheme="minorHAnsi"/>
          <w:i/>
          <w:sz w:val="22"/>
          <w:szCs w:val="22"/>
        </w:rPr>
        <w:lastRenderedPageBreak/>
        <w:t xml:space="preserve">skutkować przyznaniem w powyższym kryterium - 0 punktów. . Przedmiotowy </w:t>
      </w:r>
      <w:r w:rsidR="00032570">
        <w:rPr>
          <w:rFonts w:ascii="Fira Sans" w:hAnsi="Fira Sans" w:cstheme="minorHAnsi"/>
          <w:i/>
          <w:sz w:val="22"/>
          <w:szCs w:val="22"/>
        </w:rPr>
        <w:t>wykaz nie podlega uzupełnieniu.</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Zamawiający dokona oceny oferty w przedmiotowym kryterium w następujący sposób:</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 Zamawiający przyzna punkty, jeżeli w ofercie Wykonawca wykaże, skieruje do realizacji zamówienia osobę, która posiada </w:t>
      </w:r>
      <w:r w:rsidRPr="00564BD0">
        <w:rPr>
          <w:rFonts w:ascii="Fira Sans" w:hAnsi="Fira Sans" w:cstheme="minorHAnsi"/>
          <w:i/>
          <w:sz w:val="22"/>
          <w:szCs w:val="22"/>
          <w:u w:val="single"/>
        </w:rPr>
        <w:t>doświadczenie w prowadzeniu form doskonalen</w:t>
      </w:r>
      <w:r w:rsidR="00CF3AA1" w:rsidRPr="00564BD0">
        <w:rPr>
          <w:rFonts w:ascii="Fira Sans" w:hAnsi="Fira Sans" w:cstheme="minorHAnsi"/>
          <w:i/>
          <w:sz w:val="22"/>
          <w:szCs w:val="22"/>
          <w:u w:val="single"/>
        </w:rPr>
        <w:t>ia dla nauczycieli, zgodnych z</w:t>
      </w:r>
      <w:r w:rsidRPr="00564BD0">
        <w:rPr>
          <w:rFonts w:ascii="Fira Sans" w:hAnsi="Fira Sans" w:cstheme="minorHAnsi"/>
          <w:i/>
          <w:sz w:val="22"/>
          <w:szCs w:val="22"/>
          <w:u w:val="single"/>
        </w:rPr>
        <w:t xml:space="preserve"> opisem</w:t>
      </w:r>
      <w:r w:rsidR="00CF3AA1" w:rsidRPr="00564BD0">
        <w:rPr>
          <w:rFonts w:ascii="Fira Sans" w:hAnsi="Fira Sans" w:cstheme="minorHAnsi"/>
          <w:i/>
          <w:sz w:val="22"/>
          <w:szCs w:val="22"/>
          <w:u w:val="single"/>
        </w:rPr>
        <w:t xml:space="preserve"> przedmiotu</w:t>
      </w:r>
      <w:r w:rsidRPr="00564BD0">
        <w:rPr>
          <w:rFonts w:ascii="Fira Sans" w:hAnsi="Fira Sans" w:cstheme="minorHAnsi"/>
          <w:i/>
          <w:sz w:val="22"/>
          <w:szCs w:val="22"/>
          <w:u w:val="single"/>
        </w:rPr>
        <w:t xml:space="preserve"> zamówienia dla danej części, w okresie ostatnich trzech lat przed dniem składania ofert</w:t>
      </w:r>
      <w:r w:rsidRPr="00564BD0">
        <w:rPr>
          <w:rFonts w:ascii="Fira Sans" w:hAnsi="Fira Sans" w:cstheme="minorHAnsi"/>
          <w:i/>
          <w:sz w:val="22"/>
          <w:szCs w:val="22"/>
        </w:rPr>
        <w:t xml:space="preserve"> (formy doskonale</w:t>
      </w:r>
      <w:r w:rsidR="00CF3AA1" w:rsidRPr="00564BD0">
        <w:rPr>
          <w:rFonts w:ascii="Fira Sans" w:hAnsi="Fira Sans" w:cstheme="minorHAnsi"/>
          <w:i/>
          <w:sz w:val="22"/>
          <w:szCs w:val="22"/>
        </w:rPr>
        <w:t xml:space="preserve">nia dla nauczycieli, zgodne z </w:t>
      </w:r>
      <w:r w:rsidRPr="00564BD0">
        <w:rPr>
          <w:rFonts w:ascii="Fira Sans" w:hAnsi="Fira Sans" w:cstheme="minorHAnsi"/>
          <w:i/>
          <w:sz w:val="22"/>
          <w:szCs w:val="22"/>
        </w:rPr>
        <w:t xml:space="preserve">opisem </w:t>
      </w:r>
      <w:r w:rsidR="00CF3AA1" w:rsidRPr="00564BD0">
        <w:rPr>
          <w:rFonts w:ascii="Fira Sans" w:hAnsi="Fira Sans" w:cstheme="minorHAnsi"/>
          <w:i/>
          <w:sz w:val="22"/>
          <w:szCs w:val="22"/>
        </w:rPr>
        <w:t xml:space="preserve">przedmiotu </w:t>
      </w:r>
      <w:r w:rsidRPr="00564BD0">
        <w:rPr>
          <w:rFonts w:ascii="Fira Sans" w:hAnsi="Fira Sans" w:cstheme="minorHAnsi"/>
          <w:i/>
          <w:sz w:val="22"/>
          <w:szCs w:val="22"/>
        </w:rPr>
        <w:t xml:space="preserve">zamówienia dla danej części, inne niż wymienione w załączniku nr 4) z obszaru tematycznego Części zamówienia na którą składa ofertę, tj. </w:t>
      </w:r>
    </w:p>
    <w:tbl>
      <w:tblPr>
        <w:tblStyle w:val="Tabela-Siatka"/>
        <w:tblpPr w:leftFromText="141" w:rightFromText="141" w:vertAnchor="text" w:horzAnchor="margin" w:tblpXSpec="center" w:tblpY="8"/>
        <w:tblW w:w="0" w:type="auto"/>
        <w:tblLook w:val="04A0" w:firstRow="1" w:lastRow="0" w:firstColumn="1" w:lastColumn="0" w:noHBand="0" w:noVBand="1"/>
      </w:tblPr>
      <w:tblGrid>
        <w:gridCol w:w="5447"/>
        <w:gridCol w:w="2410"/>
      </w:tblGrid>
      <w:tr w:rsidR="007B1B12" w:rsidRPr="00564BD0" w:rsidTr="007B1B12">
        <w:tc>
          <w:tcPr>
            <w:tcW w:w="5447" w:type="dxa"/>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form doskonalenia w okresie ostatnich trzech lat przed dniem składania ofert</w:t>
            </w:r>
          </w:p>
          <w:p w:rsidR="007B1B12" w:rsidRPr="00564BD0" w:rsidRDefault="007B1B12" w:rsidP="007B1B12">
            <w:pPr>
              <w:jc w:val="center"/>
              <w:rPr>
                <w:rFonts w:ascii="Fira Sans" w:hAnsi="Fira Sans" w:cstheme="minorHAnsi"/>
                <w:i/>
                <w:sz w:val="22"/>
                <w:szCs w:val="22"/>
              </w:rPr>
            </w:pPr>
          </w:p>
        </w:tc>
        <w:tc>
          <w:tcPr>
            <w:tcW w:w="2410" w:type="dxa"/>
            <w:vAlign w:val="center"/>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1-7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10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8-15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15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16-20*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20 pkt</w:t>
            </w:r>
          </w:p>
        </w:tc>
      </w:tr>
    </w:tbl>
    <w:p w:rsidR="005262B9" w:rsidRPr="007B1B12" w:rsidRDefault="005262B9" w:rsidP="005262B9">
      <w:pPr>
        <w:ind w:left="567"/>
        <w:jc w:val="both"/>
        <w:rPr>
          <w:rFonts w:ascii="Fira Sans" w:hAnsi="Fira Sans" w:cstheme="minorHAnsi"/>
          <w:i/>
          <w:sz w:val="22"/>
          <w:szCs w:val="22"/>
        </w:rPr>
      </w:pPr>
    </w:p>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20 punktów, nawet gdy wykaże więcej niż 20 form doskonalenia</w:t>
      </w:r>
    </w:p>
    <w:p w:rsidR="00EC42B6" w:rsidRPr="00564BD0" w:rsidRDefault="00EC42B6" w:rsidP="005262B9">
      <w:pPr>
        <w:jc w:val="both"/>
        <w:rPr>
          <w:rFonts w:ascii="Fira Sans" w:hAnsi="Fira Sans" w:cstheme="minorHAnsi"/>
          <w:b/>
          <w:sz w:val="22"/>
          <w:szCs w:val="22"/>
        </w:rPr>
      </w:pP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Zamawiający przyzna punkty, jeżeli w ofercie Wykonawca wykaże, iż skieruje do realizacji zamówienia  osobę, która </w:t>
      </w:r>
      <w:r w:rsidRPr="00564BD0">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564BD0">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C9408E" w:rsidRDefault="005262B9" w:rsidP="005262B9">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564BD0" w:rsidTr="005262B9">
        <w:trPr>
          <w:jc w:val="center"/>
        </w:trPr>
        <w:tc>
          <w:tcPr>
            <w:tcW w:w="5251" w:type="dxa"/>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Ilość publikacji lub inne efekty działalności edukacyjnej            w okresie ostatnich trzech lat przed dniem składania ofert</w:t>
            </w:r>
          </w:p>
          <w:p w:rsidR="005262B9" w:rsidRPr="00564BD0" w:rsidRDefault="005262B9" w:rsidP="005262B9">
            <w:pPr>
              <w:jc w:val="center"/>
              <w:rPr>
                <w:rFonts w:ascii="Fira Sans" w:hAnsi="Fira Sans" w:cstheme="minorHAnsi"/>
                <w:i/>
                <w:sz w:val="22"/>
                <w:szCs w:val="22"/>
              </w:rPr>
            </w:pPr>
          </w:p>
        </w:tc>
        <w:tc>
          <w:tcPr>
            <w:tcW w:w="2399" w:type="dxa"/>
            <w:vAlign w:val="center"/>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1-3 publikacje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3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4-6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6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7-10*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10 pkt</w:t>
            </w:r>
          </w:p>
        </w:tc>
      </w:tr>
    </w:tbl>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lastRenderedPageBreak/>
        <w:t>*maksymalnie Wykonawca może otrzymać 10 pkt, nawet jeżeli wykaże więcej niż 10 publikacji lub inne efekty działalności edukacyjnej</w:t>
      </w:r>
    </w:p>
    <w:p w:rsidR="00F21A0C"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30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3. W kryterium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bCs/>
          <w:sz w:val="22"/>
          <w:szCs w:val="22"/>
        </w:rPr>
        <w:t>liczba punktów zostanie przyznana w następujący sposób:</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Treści kształcenia są spójne z celami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Metody, techniki i formy pracy są adekwatne do celów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Program uwzględnia najnowsze tendencje i osiągnięcia nauki, nie zaniedbując przy tym elementów, które stanowią o trwałości wiedzy:</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Materiały są stosowne do celów i treści kształcenia: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EC42B6" w:rsidRPr="00564BD0" w:rsidRDefault="00EC42B6" w:rsidP="005262B9">
      <w:pPr>
        <w:rPr>
          <w:rFonts w:ascii="Fira Sans" w:hAnsi="Fira Sans" w:cstheme="minorHAnsi"/>
          <w:i/>
          <w:sz w:val="22"/>
          <w:szCs w:val="22"/>
        </w:rPr>
      </w:pPr>
    </w:p>
    <w:p w:rsidR="007D3C24" w:rsidRPr="00564BD0" w:rsidRDefault="007D3C24" w:rsidP="007D3C24">
      <w:pPr>
        <w:rPr>
          <w:rFonts w:ascii="Fira Sans" w:hAnsi="Fira Sans" w:cs="Calibri"/>
          <w:i/>
        </w:rPr>
      </w:pPr>
      <w:r w:rsidRPr="00564BD0">
        <w:rPr>
          <w:rFonts w:ascii="Fira Sans" w:hAnsi="Fira Sans" w:cs="Calibri"/>
          <w:i/>
        </w:rPr>
        <w:t xml:space="preserve">Kwalifikacje zawodowe </w:t>
      </w:r>
      <w:r w:rsidRPr="00564BD0">
        <w:rPr>
          <w:rFonts w:ascii="Fira Sans" w:hAnsi="Fira Sans" w:cs="Calibri"/>
        </w:rPr>
        <w:t>kadry prowadzącej zajęcia (autor/autorzy programu)</w:t>
      </w:r>
      <w:r w:rsidRPr="00564BD0">
        <w:rPr>
          <w:rFonts w:ascii="Fira Sans" w:hAnsi="Fira Sans" w:cs="Calibri"/>
          <w:i/>
        </w:rPr>
        <w:t xml:space="preserve"> związane z tematyką zamówienia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magisterskie:</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magisterskie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dwa i więcej ukończonych studiów magisterskich – 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podyplomowe (zbliżone z tematyką szkolenia), kursy specjalistyczne min. 40 godzin:</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podyplomowe / jeden kurs specjalistyczny min. 40 godzin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 / nazwę instytucji organizującej kurs)</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xml:space="preserve">dwa i więcej ukończonych studiów podyplomowych / dwa i więcej kursów specjalistycznych min. 40 godzin –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 / nazwy instytucji organizujących kursy)</w:t>
      </w:r>
    </w:p>
    <w:p w:rsidR="005262B9" w:rsidRPr="00564BD0" w:rsidRDefault="005262B9" w:rsidP="005262B9">
      <w:pPr>
        <w:spacing w:line="360" w:lineRule="auto"/>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20 p</w:t>
      </w:r>
    </w:p>
    <w:p w:rsidR="005262B9" w:rsidRPr="00564BD0" w:rsidRDefault="005262B9" w:rsidP="005262B9">
      <w:pPr>
        <w:spacing w:line="360" w:lineRule="auto"/>
        <w:jc w:val="both"/>
        <w:rPr>
          <w:rFonts w:ascii="Fira Sans" w:hAnsi="Fira Sans" w:cstheme="minorHAnsi"/>
          <w:b/>
          <w:sz w:val="22"/>
          <w:szCs w:val="22"/>
        </w:rPr>
      </w:pPr>
      <w:r w:rsidRPr="00564BD0">
        <w:rPr>
          <w:rFonts w:ascii="Fira Sans" w:eastAsia="ArialNarrow,Bold" w:hAnsi="Fira Sans" w:cstheme="minorHAnsi"/>
          <w:b/>
          <w:bCs/>
          <w:sz w:val="22"/>
          <w:szCs w:val="22"/>
        </w:rPr>
        <w:t>Z</w:t>
      </w:r>
      <w:r w:rsidRPr="00564BD0">
        <w:rPr>
          <w:rFonts w:ascii="Fira Sans" w:hAnsi="Fira Sans" w:cstheme="minorHAnsi"/>
          <w:sz w:val="22"/>
          <w:szCs w:val="22"/>
        </w:rPr>
        <w:t xml:space="preserve">amawiający wymaga dołączenia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 </w:t>
      </w:r>
      <w:r w:rsidRPr="00564BD0">
        <w:rPr>
          <w:rFonts w:ascii="Fira Sans" w:hAnsi="Fira Sans" w:cstheme="minorHAnsi"/>
          <w:sz w:val="22"/>
          <w:szCs w:val="22"/>
        </w:rPr>
        <w:lastRenderedPageBreak/>
        <w:t xml:space="preserve">(zgodnie ze wzorem wskazanym w załączniku nr 6 do SWZ.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F21A0C" w:rsidRPr="00564BD0" w:rsidRDefault="00F21A0C" w:rsidP="005262B9">
      <w:pPr>
        <w:spacing w:line="360" w:lineRule="auto"/>
        <w:jc w:val="both"/>
        <w:rPr>
          <w:rFonts w:ascii="Fira Sans" w:eastAsia="ArialNarrow,Bold" w:hAnsi="Fira Sans" w:cstheme="minorHAnsi"/>
          <w:b/>
          <w:bCs/>
          <w:sz w:val="22"/>
          <w:szCs w:val="22"/>
        </w:rPr>
      </w:pP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 ofertę najkorzystniejszą zostanie uznana oferta, która uzyska najwyższą liczbę punktów.</w:t>
      </w: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W celu obliczenia punktów wyniki poszczególnych działań matematycznych będą zaokrąglane do dwóch miejsc po przecinku.</w:t>
      </w:r>
    </w:p>
    <w:p w:rsidR="005262B9" w:rsidRPr="00564BD0" w:rsidRDefault="005262B9" w:rsidP="001B3BB5">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Zamawiający  poprawi w ofertach:</w:t>
      </w:r>
    </w:p>
    <w:p w:rsidR="005262B9" w:rsidRPr="00564BD0"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564BD0">
        <w:rPr>
          <w:rFonts w:ascii="Fira Sans" w:eastAsia="Calibri" w:hAnsi="Fira Sans" w:cstheme="minorHAnsi"/>
          <w:sz w:val="22"/>
          <w:szCs w:val="22"/>
          <w:lang w:eastAsia="ar-SA"/>
        </w:rPr>
        <w:tab/>
        <w:t>1) oczywiste omyłki pisarskie;</w:t>
      </w:r>
    </w:p>
    <w:p w:rsidR="005262B9" w:rsidRPr="00564BD0"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564BD0">
        <w:rPr>
          <w:rFonts w:ascii="Fira Sans" w:eastAsia="Calibri" w:hAnsi="Fira Sans" w:cstheme="minorHAnsi"/>
          <w:sz w:val="22"/>
          <w:szCs w:val="22"/>
          <w:lang w:eastAsia="ar-SA"/>
        </w:rPr>
        <w:tab/>
        <w:t xml:space="preserve">2) oczywiste omyłki rachunkowe; </w:t>
      </w:r>
      <w:r w:rsidRPr="00564BD0">
        <w:rPr>
          <w:rFonts w:ascii="Fira Sans" w:hAnsi="Fira Sans" w:cstheme="minorHAnsi"/>
          <w:sz w:val="22"/>
          <w:szCs w:val="22"/>
        </w:rPr>
        <w:t>z uwzględnieniem konsekwencji rachunkowych dokonanych poprawek</w:t>
      </w:r>
    </w:p>
    <w:p w:rsidR="005262B9" w:rsidRPr="00564BD0" w:rsidRDefault="005262B9" w:rsidP="001B3BB5">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564BD0">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564BD0" w:rsidRDefault="005262B9" w:rsidP="001B3BB5">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564BD0">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Zamawiający poinformuje wykonawcę, któremu zostanie udzielone zamówienie, o miejscu i terminie zawarcia umowy.</w:t>
      </w:r>
      <w:bookmarkStart w:id="1" w:name="_Toc42045493"/>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rsidR="005262B9" w:rsidRPr="00564BD0" w:rsidRDefault="005262B9" w:rsidP="005262B9">
      <w:pPr>
        <w:pStyle w:val="Tekstpodstawowy"/>
        <w:spacing w:after="0"/>
        <w:ind w:left="360" w:right="20"/>
        <w:jc w:val="both"/>
        <w:rPr>
          <w:rFonts w:ascii="Fira Sans" w:hAnsi="Fira Sans" w:cstheme="minorHAnsi"/>
          <w:b/>
          <w:sz w:val="22"/>
          <w:szCs w:val="22"/>
          <w:lang w:eastAsia="en-US"/>
        </w:rPr>
      </w:pP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Projektowane postanowienia umowy stanowią załącznik nr 2  do SWZ. </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Złożenie oferty jest jednoznaczne z akceptacją przez wykonawcę projektowanych postanowień umowy.</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Zamawiający nie wymaga wniesienia należytego wykonania umowy. </w:t>
      </w:r>
    </w:p>
    <w:p w:rsidR="005262B9" w:rsidRPr="00564BD0" w:rsidRDefault="005262B9" w:rsidP="005262B9">
      <w:pPr>
        <w:ind w:right="-108"/>
        <w:jc w:val="both"/>
        <w:rPr>
          <w:rFonts w:ascii="Fira Sans" w:hAnsi="Fira Sans" w:cstheme="minorHAnsi"/>
          <w:sz w:val="22"/>
          <w:szCs w:val="22"/>
        </w:rPr>
      </w:pPr>
    </w:p>
    <w:p w:rsidR="00F21A0C" w:rsidRPr="00564BD0" w:rsidRDefault="00F21A0C" w:rsidP="005262B9">
      <w:pPr>
        <w:ind w:right="-108"/>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Pouczenie o środkach ochrony prawnej</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564BD0" w:rsidRDefault="005262B9" w:rsidP="005262B9">
      <w:pPr>
        <w:jc w:val="both"/>
        <w:rPr>
          <w:rFonts w:ascii="Fira Sans" w:eastAsiaTheme="majorEastAsia" w:hAnsi="Fira Sans" w:cstheme="minorHAnsi"/>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Ochrona danych osobowych zebranych przez zamawiającego w toku postępowania</w:t>
      </w:r>
    </w:p>
    <w:p w:rsidR="005262B9" w:rsidRPr="00564BD0" w:rsidRDefault="005262B9" w:rsidP="005262B9">
      <w:pPr>
        <w:ind w:right="-108"/>
        <w:jc w:val="both"/>
        <w:rPr>
          <w:rFonts w:ascii="Fira Sans" w:hAnsi="Fira Sans" w:cstheme="minorHAnsi"/>
          <w:b/>
          <w:sz w:val="22"/>
          <w:szCs w:val="22"/>
        </w:rPr>
      </w:pPr>
    </w:p>
    <w:p w:rsidR="005262B9" w:rsidRPr="00564BD0" w:rsidRDefault="005262B9" w:rsidP="005262B9">
      <w:pPr>
        <w:pStyle w:val="Default"/>
        <w:suppressAutoHyphens/>
        <w:spacing w:line="276" w:lineRule="auto"/>
        <w:jc w:val="both"/>
        <w:rPr>
          <w:rFonts w:ascii="Fira Sans" w:hAnsi="Fira Sans" w:cstheme="minorHAnsi"/>
          <w:color w:val="auto"/>
          <w:sz w:val="22"/>
          <w:szCs w:val="22"/>
        </w:rPr>
      </w:pPr>
      <w:r w:rsidRPr="00564BD0">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Administratorem Pani/Pana danych osobowych jest</w:t>
      </w:r>
      <w:r w:rsidR="008B6787">
        <w:rPr>
          <w:rFonts w:ascii="Fira Sans" w:hAnsi="Fira Sans" w:cstheme="minorHAnsi"/>
          <w:color w:val="auto"/>
          <w:sz w:val="22"/>
          <w:szCs w:val="22"/>
        </w:rPr>
        <w:t xml:space="preserve"> Pomorskie</w:t>
      </w:r>
      <w:r w:rsidRPr="00564BD0">
        <w:rPr>
          <w:rFonts w:ascii="Fira Sans" w:hAnsi="Fira Sans" w:cstheme="minorHAnsi"/>
          <w:color w:val="auto"/>
          <w:sz w:val="22"/>
          <w:szCs w:val="22"/>
        </w:rPr>
        <w:t xml:space="preserve"> Centrum Edukacji Nauczycieli al. gen. Józefa Hallera 14, 80-401 Gdańsk, tel. +48583404110; adres e-mail: sekretariat@</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W sprawach związanych z Pani/Pana danymi osobowymi proszę kontaktować się z Inspektorem Ochrony Danych (IOD): e-mail: iod@</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Podstawą przetwarzania danych osobowych jest:</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ustawa z 11.9.2019 r. </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Prawo zamówień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27.8.2009 r. o finansach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14.7.1983 r. o narodowym zasobie archiwalnym i archiwach;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art. 6 pkt.1 lit. c RODO </w:t>
      </w:r>
    </w:p>
    <w:p w:rsidR="005262B9" w:rsidRPr="00564BD0" w:rsidRDefault="005262B9" w:rsidP="005262B9">
      <w:pPr>
        <w:pStyle w:val="Default"/>
        <w:suppressAutoHyphens/>
        <w:spacing w:line="276" w:lineRule="auto"/>
        <w:ind w:left="1440"/>
        <w:jc w:val="both"/>
        <w:rPr>
          <w:rFonts w:ascii="Fira Sans" w:hAnsi="Fira Sans" w:cstheme="minorHAnsi"/>
          <w:color w:val="auto"/>
          <w:sz w:val="22"/>
          <w:szCs w:val="22"/>
        </w:rPr>
      </w:pP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przetwarzanie jest niezbędne do wypełnienia obowiązku prawnego ciążącego na administratorze.</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76 </w:t>
      </w:r>
      <w:r w:rsidRPr="00564BD0">
        <w:rPr>
          <w:rFonts w:ascii="Fira Sans" w:hAnsi="Fira Sans" w:cstheme="minorHAnsi"/>
          <w:color w:val="auto"/>
          <w:sz w:val="22"/>
          <w:szCs w:val="22"/>
        </w:rPr>
        <w:lastRenderedPageBreak/>
        <w:t>ustawy Pzp. Zasada jawności ma zastosowanie do wszystkich danych osobowych, z wyjątkiem danych, o których mowa w art. 9 ust. 1 RODO (szczególna kategoria danych).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Posiada Pani/Pan prawo:</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usunięcia danych w przypadku, gdy dane osobowe nie są już niezbędne do celów, w których zostały zebrane, lub w inny sposób przetwarzane;</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poddawane zautomatyzowanemu podejmowaniu decyzji, w tym również profilowaniu.</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przekazywane do państw trzecich.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Pr="00564BD0" w:rsidRDefault="005262B9" w:rsidP="001C1EE8">
      <w:pPr>
        <w:numPr>
          <w:ilvl w:val="0"/>
          <w:numId w:val="6"/>
        </w:numPr>
        <w:suppressAutoHyphens/>
        <w:autoSpaceDE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5262B9" w:rsidRPr="00564BD0" w:rsidRDefault="005262B9" w:rsidP="005262B9">
      <w:pPr>
        <w:widowControl w:val="0"/>
        <w:snapToGrid w:val="0"/>
        <w:jc w:val="both"/>
        <w:rPr>
          <w:rFonts w:ascii="Fira Sans" w:hAnsi="Fira Sans" w:cstheme="minorHAnsi"/>
          <w:b/>
          <w:sz w:val="22"/>
          <w:szCs w:val="22"/>
        </w:rPr>
      </w:pPr>
      <w:r w:rsidRPr="00564BD0">
        <w:rPr>
          <w:rFonts w:ascii="Fira Sans" w:hAnsi="Fira Sans" w:cstheme="minorHAnsi"/>
          <w:b/>
          <w:sz w:val="22"/>
          <w:szCs w:val="22"/>
        </w:rPr>
        <w:t>Załączniki do SWZ:</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1 – opis przedmiotu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2 – projekt umowy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3 – formularz ofertowy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4 – wzór oświadczenia wykonawcy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5 – wzór wykazu Doświadczenie zawodowe i kwalifikacje osób skierowanych przez wykonawcę do realizacji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załącznik nr 6 – wzór Program formy doskonalenia </w:t>
      </w:r>
    </w:p>
    <w:p w:rsidR="005262B9" w:rsidRDefault="005262B9" w:rsidP="005262B9">
      <w:pPr>
        <w:pStyle w:val="pkt"/>
        <w:spacing w:before="0" w:after="0" w:line="240" w:lineRule="auto"/>
        <w:ind w:left="0" w:firstLine="0"/>
        <w:rPr>
          <w:rFonts w:ascii="Fira Sans" w:hAnsi="Fira Sans" w:cstheme="minorHAnsi"/>
          <w:iCs/>
          <w:sz w:val="22"/>
        </w:rPr>
      </w:pPr>
    </w:p>
    <w:p w:rsidR="0057703D" w:rsidRDefault="0057703D" w:rsidP="005262B9">
      <w:pPr>
        <w:pStyle w:val="pkt"/>
        <w:spacing w:before="0" w:after="0" w:line="240" w:lineRule="auto"/>
        <w:ind w:left="0" w:firstLine="0"/>
        <w:rPr>
          <w:rFonts w:ascii="Fira Sans" w:hAnsi="Fira Sans" w:cstheme="minorHAnsi"/>
          <w:iCs/>
          <w:sz w:val="22"/>
        </w:rPr>
      </w:pPr>
    </w:p>
    <w:p w:rsidR="0057703D" w:rsidRPr="00564BD0" w:rsidRDefault="0057703D" w:rsidP="005262B9">
      <w:pPr>
        <w:pStyle w:val="pkt"/>
        <w:spacing w:before="0" w:after="0" w:line="240" w:lineRule="auto"/>
        <w:ind w:left="0" w:firstLine="0"/>
        <w:rPr>
          <w:rFonts w:ascii="Fira Sans" w:hAnsi="Fira Sans" w:cstheme="minorHAnsi"/>
          <w:iCs/>
          <w:sz w:val="22"/>
        </w:rPr>
      </w:pPr>
    </w:p>
    <w:p w:rsidR="005262B9" w:rsidRPr="00564BD0" w:rsidRDefault="00B54605"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r w:rsidRPr="00564BD0">
        <w:rPr>
          <w:rFonts w:ascii="Fira Sans" w:hAnsi="Fira Sans" w:cstheme="minorHAnsi"/>
          <w:sz w:val="22"/>
        </w:rPr>
        <w:tab/>
      </w:r>
      <w:r w:rsidRPr="00564BD0">
        <w:rPr>
          <w:rFonts w:ascii="Fira Sans" w:hAnsi="Fira Sans" w:cstheme="minorHAnsi"/>
          <w:sz w:val="22"/>
        </w:rPr>
        <w:tab/>
        <w:t xml:space="preserve">  ……………………………………………………..</w:t>
      </w:r>
    </w:p>
    <w:p w:rsidR="005262B9" w:rsidRPr="00564BD0" w:rsidRDefault="005262B9" w:rsidP="005262B9">
      <w:pPr>
        <w:pStyle w:val="pkt"/>
        <w:spacing w:before="0" w:after="0" w:line="240" w:lineRule="auto"/>
        <w:ind w:left="2124" w:firstLine="708"/>
        <w:rPr>
          <w:rFonts w:ascii="Fira Sans" w:hAnsi="Fira Sans" w:cstheme="minorHAnsi"/>
          <w:b/>
          <w:snapToGrid w:val="0"/>
          <w:sz w:val="22"/>
        </w:rPr>
      </w:pPr>
      <w:r w:rsidRPr="00564BD0">
        <w:rPr>
          <w:rFonts w:ascii="Fira Sans" w:hAnsi="Fira Sans" w:cstheme="minorHAnsi"/>
          <w:sz w:val="22"/>
        </w:rPr>
        <w:t xml:space="preserve">Podpis kierownika zamawiającego lub osoby upoważnionej </w:t>
      </w:r>
    </w:p>
    <w:p w:rsidR="005262B9" w:rsidRPr="00564BD0" w:rsidRDefault="005262B9" w:rsidP="005262B9">
      <w:pPr>
        <w:spacing w:line="276" w:lineRule="auto"/>
        <w:jc w:val="both"/>
        <w:rPr>
          <w:rFonts w:ascii="Fira Sans" w:hAnsi="Fira Sans" w:cstheme="minorHAnsi"/>
          <w:i/>
          <w:snapToGrid w:val="0"/>
          <w:sz w:val="22"/>
          <w:szCs w:val="22"/>
        </w:rPr>
      </w:pPr>
    </w:p>
    <w:p w:rsidR="002154FC" w:rsidRPr="00564BD0" w:rsidRDefault="002154FC"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Default="00EC42B6"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E03735" w:rsidRPr="00564BD0" w:rsidRDefault="00E03735" w:rsidP="008C77AE">
      <w:pPr>
        <w:rPr>
          <w:rFonts w:ascii="Fira Sans" w:hAnsi="Fira Sans"/>
        </w:rPr>
      </w:pPr>
    </w:p>
    <w:sectPr w:rsidR="00E03735" w:rsidRPr="00564BD0" w:rsidSect="00866D85">
      <w:headerReference w:type="default" r:id="rId24"/>
      <w:footerReference w:type="default" r:id="rId2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BD" w:rsidRDefault="007959BD" w:rsidP="00F74FD7">
      <w:r>
        <w:separator/>
      </w:r>
    </w:p>
  </w:endnote>
  <w:endnote w:type="continuationSeparator" w:id="0">
    <w:p w:rsidR="007959BD" w:rsidRDefault="007959BD"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7959BD" w:rsidRPr="00581E24" w:rsidRDefault="007959BD"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1A24BB"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7959BD" w:rsidRPr="00114061" w:rsidRDefault="007959BD"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7959BD" w:rsidRDefault="007959BD" w:rsidP="004A6CFD">
        <w:pPr>
          <w:pStyle w:val="Stopka"/>
          <w:jc w:val="right"/>
        </w:pPr>
        <w:r>
          <w:fldChar w:fldCharType="begin"/>
        </w:r>
        <w:r>
          <w:instrText>PAGE   \* MERGEFORMAT</w:instrText>
        </w:r>
        <w:r>
          <w:fldChar w:fldCharType="separate"/>
        </w:r>
        <w:r w:rsidR="00D33978">
          <w:rPr>
            <w:noProof/>
          </w:rPr>
          <w:t>20</w:t>
        </w:r>
        <w:r>
          <w:rPr>
            <w:noProof/>
          </w:rPr>
          <w:fldChar w:fldCharType="end"/>
        </w:r>
      </w:p>
    </w:sdtContent>
  </w:sdt>
  <w:p w:rsidR="007959BD" w:rsidRDefault="007959BD" w:rsidP="004A6CFD">
    <w:pPr>
      <w:pStyle w:val="Stopka"/>
      <w:tabs>
        <w:tab w:val="clear" w:pos="9072"/>
        <w:tab w:val="right" w:pos="9356"/>
      </w:tabs>
      <w:ind w:right="-142"/>
    </w:pPr>
  </w:p>
  <w:p w:rsidR="007959BD" w:rsidRDefault="007959BD"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BD" w:rsidRDefault="007959BD" w:rsidP="00F74FD7">
      <w:r>
        <w:separator/>
      </w:r>
    </w:p>
  </w:footnote>
  <w:footnote w:type="continuationSeparator" w:id="0">
    <w:p w:rsidR="007959BD" w:rsidRDefault="007959BD" w:rsidP="00F74FD7">
      <w:r>
        <w:continuationSeparator/>
      </w:r>
    </w:p>
  </w:footnote>
  <w:footnote w:id="1">
    <w:p w:rsidR="007959BD" w:rsidRPr="003217E8" w:rsidRDefault="007959BD"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7959BD" w:rsidRPr="003217E8" w:rsidRDefault="007959BD" w:rsidP="005262B9">
      <w:pPr>
        <w:pStyle w:val="Tekstprzypisudolnego"/>
        <w:rPr>
          <w:rFonts w:asciiTheme="minorHAnsi" w:hAnsiTheme="minorHAnsi" w:cstheme="minorHAnsi"/>
          <w:sz w:val="16"/>
          <w:szCs w:val="16"/>
        </w:rPr>
      </w:pPr>
    </w:p>
  </w:footnote>
  <w:footnote w:id="2">
    <w:p w:rsidR="007959BD" w:rsidRPr="003217E8" w:rsidRDefault="007959BD"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7959BD" w:rsidRDefault="007959BD"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BD" w:rsidRPr="00FE0095" w:rsidRDefault="007959BD"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7959BD" w:rsidRPr="00ED1E4C" w:rsidRDefault="007959BD" w:rsidP="00114061">
    <w:pPr>
      <w:pStyle w:val="Nagwek"/>
    </w:pPr>
  </w:p>
  <w:p w:rsidR="007959BD" w:rsidRPr="00114061" w:rsidRDefault="007959BD"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A87BDE"/>
    <w:multiLevelType w:val="hybridMultilevel"/>
    <w:tmpl w:val="87101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34C1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A4A72D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0C6128E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4" w15:restartNumberingAfterBreak="0">
    <w:nsid w:val="0F9A47C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5" w15:restartNumberingAfterBreak="0">
    <w:nsid w:val="119A0455"/>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6"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4071AF"/>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0" w15:restartNumberingAfterBreak="0">
    <w:nsid w:val="1D9B08FA"/>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1" w15:restartNumberingAfterBreak="0">
    <w:nsid w:val="1EBB1DD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2"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EE31D4"/>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6" w15:restartNumberingAfterBreak="0">
    <w:nsid w:val="24B57E1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8BF52B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2"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8208B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5" w15:restartNumberingAfterBreak="0">
    <w:nsid w:val="3049296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2A4366"/>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9"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3C497F3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9"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D907A83"/>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1CE305C"/>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A452C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4" w15:restartNumberingAfterBreak="0">
    <w:nsid w:val="4E694587"/>
    <w:multiLevelType w:val="hybridMultilevel"/>
    <w:tmpl w:val="7E26F4A6"/>
    <w:lvl w:ilvl="0" w:tplc="1F7E8714">
      <w:start w:val="1"/>
      <w:numFmt w:val="lowerLetter"/>
      <w:lvlText w:val="%1)"/>
      <w:lvlJc w:val="left"/>
      <w:pPr>
        <w:ind w:left="1364" w:hanging="360"/>
      </w:pPr>
      <w:rPr>
        <w:rFonts w:ascii="Fira Sans" w:eastAsia="Times New Roman" w:hAnsi="Fira Sans" w:cs="Arial"/>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5" w15:restartNumberingAfterBreak="0">
    <w:nsid w:val="50230A1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51D07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21F3AFC"/>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9"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557332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2" w15:restartNumberingAfterBreak="0">
    <w:nsid w:val="555D131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3"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6BC229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6" w15:restartNumberingAfterBreak="0">
    <w:nsid w:val="5A0D6429"/>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7" w15:restartNumberingAfterBreak="0">
    <w:nsid w:val="5AE724A5"/>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8" w15:restartNumberingAfterBreak="0">
    <w:nsid w:val="5C3A54C6"/>
    <w:multiLevelType w:val="singleLevel"/>
    <w:tmpl w:val="D9BA60A4"/>
    <w:lvl w:ilvl="0">
      <w:start w:val="1"/>
      <w:numFmt w:val="decimal"/>
      <w:lvlText w:val="%1)"/>
      <w:lvlJc w:val="left"/>
      <w:pPr>
        <w:tabs>
          <w:tab w:val="num" w:pos="708"/>
        </w:tabs>
        <w:ind w:left="720" w:hanging="360"/>
      </w:pPr>
      <w:rPr>
        <w:rFonts w:hint="default"/>
        <w:b w:val="0"/>
        <w:strike w:val="0"/>
        <w:color w:val="000000"/>
      </w:rPr>
    </w:lvl>
  </w:abstractNum>
  <w:abstractNum w:abstractNumId="7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529249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652A597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660D4654"/>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89" w15:restartNumberingAfterBreak="0">
    <w:nsid w:val="67E91437"/>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9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8B1448"/>
    <w:multiLevelType w:val="singleLevel"/>
    <w:tmpl w:val="7C789C58"/>
    <w:lvl w:ilvl="0">
      <w:start w:val="1"/>
      <w:numFmt w:val="decimal"/>
      <w:lvlText w:val="%1)"/>
      <w:lvlJc w:val="left"/>
      <w:pPr>
        <w:tabs>
          <w:tab w:val="num" w:pos="708"/>
        </w:tabs>
        <w:ind w:left="720" w:hanging="360"/>
      </w:pPr>
      <w:rPr>
        <w:rFonts w:hint="default"/>
        <w:b w:val="0"/>
        <w:strike w:val="0"/>
        <w:color w:val="000000"/>
      </w:rPr>
    </w:lvl>
  </w:abstractNum>
  <w:abstractNum w:abstractNumId="9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5" w15:restartNumberingAfterBreak="0">
    <w:nsid w:val="72EE533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9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6E8654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1" w15:restartNumberingAfterBreak="0">
    <w:nsid w:val="78CD1BF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2" w15:restartNumberingAfterBreak="0">
    <w:nsid w:val="7AB714C8"/>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0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0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B630A"/>
    <w:multiLevelType w:val="hybridMultilevel"/>
    <w:tmpl w:val="8E14F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F151CC2"/>
    <w:multiLevelType w:val="hybridMultilevel"/>
    <w:tmpl w:val="6B504398"/>
    <w:lvl w:ilvl="0" w:tplc="2452B0D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9"/>
  </w:num>
  <w:num w:numId="3">
    <w:abstractNumId w:val="52"/>
  </w:num>
  <w:num w:numId="4">
    <w:abstractNumId w:val="1"/>
  </w:num>
  <w:num w:numId="5">
    <w:abstractNumId w:val="4"/>
  </w:num>
  <w:num w:numId="6">
    <w:abstractNumId w:val="5"/>
  </w:num>
  <w:num w:numId="7">
    <w:abstractNumId w:val="36"/>
  </w:num>
  <w:num w:numId="8">
    <w:abstractNumId w:val="6"/>
  </w:num>
  <w:num w:numId="9">
    <w:abstractNumId w:val="29"/>
  </w:num>
  <w:num w:numId="10">
    <w:abstractNumId w:val="103"/>
  </w:num>
  <w:num w:numId="11">
    <w:abstractNumId w:val="28"/>
  </w:num>
  <w:num w:numId="12">
    <w:abstractNumId w:val="2"/>
  </w:num>
  <w:num w:numId="13">
    <w:abstractNumId w:val="105"/>
  </w:num>
  <w:num w:numId="14">
    <w:abstractNumId w:val="67"/>
  </w:num>
  <w:num w:numId="15">
    <w:abstractNumId w:val="61"/>
  </w:num>
  <w:num w:numId="16">
    <w:abstractNumId w:val="40"/>
  </w:num>
  <w:num w:numId="17">
    <w:abstractNumId w:val="59"/>
  </w:num>
  <w:num w:numId="18">
    <w:abstractNumId w:val="85"/>
  </w:num>
  <w:num w:numId="19">
    <w:abstractNumId w:val="84"/>
  </w:num>
  <w:num w:numId="20">
    <w:abstractNumId w:val="58"/>
  </w:num>
  <w:num w:numId="21">
    <w:abstractNumId w:val="30"/>
  </w:num>
  <w:num w:numId="22">
    <w:abstractNumId w:val="94"/>
  </w:num>
  <w:num w:numId="23">
    <w:abstractNumId w:val="54"/>
  </w:num>
  <w:num w:numId="24">
    <w:abstractNumId w:val="51"/>
  </w:num>
  <w:num w:numId="25">
    <w:abstractNumId w:val="23"/>
  </w:num>
  <w:num w:numId="26">
    <w:abstractNumId w:val="7"/>
  </w:num>
  <w:num w:numId="27">
    <w:abstractNumId w:val="47"/>
  </w:num>
  <w:num w:numId="28">
    <w:abstractNumId w:val="55"/>
  </w:num>
  <w:num w:numId="29">
    <w:abstractNumId w:val="49"/>
  </w:num>
  <w:num w:numId="30">
    <w:abstractNumId w:val="96"/>
  </w:num>
  <w:num w:numId="31">
    <w:abstractNumId w:val="0"/>
  </w:num>
  <w:num w:numId="32">
    <w:abstractNumId w:val="3"/>
  </w:num>
  <w:num w:numId="33">
    <w:abstractNumId w:val="27"/>
  </w:num>
  <w:num w:numId="34">
    <w:abstractNumId w:val="53"/>
  </w:num>
  <w:num w:numId="35">
    <w:abstractNumId w:val="3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74"/>
  </w:num>
  <w:num w:numId="51">
    <w:abstractNumId w:val="16"/>
  </w:num>
  <w:num w:numId="52">
    <w:abstractNumId w:val="17"/>
  </w:num>
  <w:num w:numId="53">
    <w:abstractNumId w:val="62"/>
  </w:num>
  <w:num w:numId="54">
    <w:abstractNumId w:val="81"/>
  </w:num>
  <w:num w:numId="55">
    <w:abstractNumId w:val="98"/>
  </w:num>
  <w:num w:numId="56">
    <w:abstractNumId w:val="99"/>
  </w:num>
  <w:num w:numId="57">
    <w:abstractNumId w:val="10"/>
  </w:num>
  <w:num w:numId="58">
    <w:abstractNumId w:val="90"/>
  </w:num>
  <w:num w:numId="59">
    <w:abstractNumId w:val="108"/>
  </w:num>
  <w:num w:numId="60">
    <w:abstractNumId w:val="73"/>
  </w:num>
  <w:num w:numId="61">
    <w:abstractNumId w:val="57"/>
  </w:num>
  <w:num w:numId="62">
    <w:abstractNumId w:val="42"/>
  </w:num>
  <w:num w:numId="63">
    <w:abstractNumId w:val="91"/>
  </w:num>
  <w:num w:numId="64">
    <w:abstractNumId w:val="32"/>
  </w:num>
  <w:num w:numId="65">
    <w:abstractNumId w:val="43"/>
  </w:num>
  <w:num w:numId="66">
    <w:abstractNumId w:val="33"/>
  </w:num>
  <w:num w:numId="67">
    <w:abstractNumId w:val="97"/>
  </w:num>
  <w:num w:numId="68">
    <w:abstractNumId w:val="104"/>
  </w:num>
  <w:num w:numId="69">
    <w:abstractNumId w:val="4"/>
    <w:lvlOverride w:ilvl="0">
      <w:startOverride w:val="1"/>
    </w:lvlOverride>
  </w:num>
  <w:num w:numId="70">
    <w:abstractNumId w:val="5"/>
    <w:lvlOverride w:ilvl="0">
      <w:startOverride w:val="1"/>
    </w:lvlOverride>
  </w:num>
  <w:num w:numId="71">
    <w:abstractNumId w:val="102"/>
  </w:num>
  <w:num w:numId="72">
    <w:abstractNumId w:val="78"/>
  </w:num>
  <w:num w:numId="73">
    <w:abstractNumId w:val="87"/>
  </w:num>
  <w:num w:numId="74">
    <w:abstractNumId w:val="14"/>
  </w:num>
  <w:num w:numId="75">
    <w:abstractNumId w:val="11"/>
  </w:num>
  <w:num w:numId="76">
    <w:abstractNumId w:val="106"/>
  </w:num>
  <w:num w:numId="77">
    <w:abstractNumId w:val="15"/>
  </w:num>
  <w:num w:numId="78">
    <w:abstractNumId w:val="71"/>
  </w:num>
  <w:num w:numId="79">
    <w:abstractNumId w:val="64"/>
  </w:num>
  <w:num w:numId="80">
    <w:abstractNumId w:val="89"/>
  </w:num>
  <w:num w:numId="81">
    <w:abstractNumId w:val="8"/>
  </w:num>
  <w:num w:numId="82">
    <w:abstractNumId w:val="37"/>
  </w:num>
  <w:num w:numId="83">
    <w:abstractNumId w:val="86"/>
  </w:num>
  <w:num w:numId="84">
    <w:abstractNumId w:val="107"/>
  </w:num>
  <w:num w:numId="85">
    <w:abstractNumId w:val="63"/>
  </w:num>
  <w:num w:numId="86">
    <w:abstractNumId w:val="76"/>
  </w:num>
  <w:num w:numId="87">
    <w:abstractNumId w:val="72"/>
  </w:num>
  <w:num w:numId="88">
    <w:abstractNumId w:val="35"/>
  </w:num>
  <w:num w:numId="89">
    <w:abstractNumId w:val="31"/>
  </w:num>
  <w:num w:numId="90">
    <w:abstractNumId w:val="92"/>
  </w:num>
  <w:num w:numId="91">
    <w:abstractNumId w:val="34"/>
  </w:num>
  <w:num w:numId="92">
    <w:abstractNumId w:val="50"/>
  </w:num>
  <w:num w:numId="93">
    <w:abstractNumId w:val="48"/>
  </w:num>
  <w:num w:numId="94">
    <w:abstractNumId w:val="19"/>
  </w:num>
  <w:num w:numId="95">
    <w:abstractNumId w:val="13"/>
  </w:num>
  <w:num w:numId="96">
    <w:abstractNumId w:val="77"/>
  </w:num>
  <w:num w:numId="97">
    <w:abstractNumId w:val="100"/>
  </w:num>
  <w:num w:numId="98">
    <w:abstractNumId w:val="20"/>
  </w:num>
  <w:num w:numId="99">
    <w:abstractNumId w:val="21"/>
  </w:num>
  <w:num w:numId="100">
    <w:abstractNumId w:val="25"/>
  </w:num>
  <w:num w:numId="101">
    <w:abstractNumId w:val="65"/>
  </w:num>
  <w:num w:numId="102">
    <w:abstractNumId w:val="95"/>
  </w:num>
  <w:num w:numId="103">
    <w:abstractNumId w:val="66"/>
  </w:num>
  <w:num w:numId="104">
    <w:abstractNumId w:val="26"/>
  </w:num>
  <w:num w:numId="105">
    <w:abstractNumId w:val="68"/>
  </w:num>
  <w:num w:numId="106">
    <w:abstractNumId w:val="12"/>
  </w:num>
  <w:num w:numId="107">
    <w:abstractNumId w:val="56"/>
  </w:num>
  <w:num w:numId="108">
    <w:abstractNumId w:val="101"/>
  </w:num>
  <w:num w:numId="109">
    <w:abstractNumId w:val="88"/>
  </w:num>
  <w:num w:numId="110">
    <w:abstractNumId w:val="7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3158D"/>
    <w:rsid w:val="00542DCE"/>
    <w:rsid w:val="005544B5"/>
    <w:rsid w:val="00563A25"/>
    <w:rsid w:val="00564BD0"/>
    <w:rsid w:val="00573411"/>
    <w:rsid w:val="0057703D"/>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959BD"/>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87706"/>
    <w:rsid w:val="008939AA"/>
    <w:rsid w:val="008A6BE9"/>
    <w:rsid w:val="008B3D1F"/>
    <w:rsid w:val="008B6787"/>
    <w:rsid w:val="008C609C"/>
    <w:rsid w:val="008C77AE"/>
    <w:rsid w:val="008D045A"/>
    <w:rsid w:val="008D3AB4"/>
    <w:rsid w:val="008E1383"/>
    <w:rsid w:val="008F6E5B"/>
    <w:rsid w:val="008F7437"/>
    <w:rsid w:val="00900303"/>
    <w:rsid w:val="009150B8"/>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3B68"/>
    <w:rsid w:val="00C9408E"/>
    <w:rsid w:val="00CB65D4"/>
    <w:rsid w:val="00CE0CCF"/>
    <w:rsid w:val="00CE4AD6"/>
    <w:rsid w:val="00CF3AA1"/>
    <w:rsid w:val="00D15BE7"/>
    <w:rsid w:val="00D25267"/>
    <w:rsid w:val="00D33978"/>
    <w:rsid w:val="00D46B68"/>
    <w:rsid w:val="00D477B4"/>
    <w:rsid w:val="00D50D9D"/>
    <w:rsid w:val="00D524DB"/>
    <w:rsid w:val="00D53395"/>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F01024"/>
    <w:rsid w:val="00F07DD9"/>
    <w:rsid w:val="00F161F2"/>
    <w:rsid w:val="00F17E26"/>
    <w:rsid w:val="00F213C6"/>
    <w:rsid w:val="00F21A0C"/>
    <w:rsid w:val="00F24033"/>
    <w:rsid w:val="00F33657"/>
    <w:rsid w:val="00F67AFC"/>
    <w:rsid w:val="00F74FD7"/>
    <w:rsid w:val="00F76F04"/>
    <w:rsid w:val="00F77350"/>
    <w:rsid w:val="00F80EBF"/>
    <w:rsid w:val="00FA4342"/>
    <w:rsid w:val="00FA647B"/>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09B9E78"/>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wbrew-17896506/art-9"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www.portalzp.pl/ustawy/ustawa-z-dnia-11-wrzesnia-2019-r.-prawo-zamowien-publicznych-tekst-jedn.-dz.u.-z-2022-r.-poz.-1710-17500.html" TargetMode="External"/><Relationship Id="rId14" Type="http://schemas.openxmlformats.org/officeDocument/2006/relationships/hyperlink" Target="https://sip.lex.pl/akty-prawne/dzu-dziennik-ustaw/kodeks-karny-16798683/art-115"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77A0-1337-4354-966C-BACA9B14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20</Pages>
  <Words>7087</Words>
  <Characters>42524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5</cp:revision>
  <cp:lastPrinted>2022-11-07T10:54:00Z</cp:lastPrinted>
  <dcterms:created xsi:type="dcterms:W3CDTF">2023-02-02T11:43:00Z</dcterms:created>
  <dcterms:modified xsi:type="dcterms:W3CDTF">2023-02-02T15:19:00Z</dcterms:modified>
</cp:coreProperties>
</file>