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>ałącznik nr 7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1440"/>
        <w:gridCol w:w="132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7"/>
            <w:vAlign w:val="center"/>
          </w:tcPr>
          <w:p w14:paraId="39F17260" w14:textId="53008248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4 </w:t>
            </w:r>
            <w:r w:rsidR="00B16A36" w:rsidRPr="00B16A36">
              <w:rPr>
                <w:rFonts w:ascii="Verdana" w:hAnsi="Verdana" w:cstheme="majorHAnsi"/>
                <w:b/>
                <w:sz w:val="22"/>
                <w:szCs w:val="22"/>
              </w:rPr>
              <w:t>lit. a</w:t>
            </w:r>
            <w:r w:rsidR="00042878">
              <w:rPr>
                <w:rFonts w:ascii="Verdana" w:hAnsi="Verdana" w:cstheme="majorHAnsi"/>
                <w:b/>
                <w:sz w:val="22"/>
                <w:szCs w:val="22"/>
              </w:rPr>
              <w:t xml:space="preserve"> i b</w:t>
            </w:r>
            <w:r w:rsidR="00B16A36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SWZ wykonaliśmy:</w:t>
            </w:r>
          </w:p>
        </w:tc>
      </w:tr>
      <w:tr w:rsidR="00F85BDC" w:rsidRPr="00B16A36" w14:paraId="389D4AAA" w14:textId="77777777" w:rsidTr="00F85BDC">
        <w:trPr>
          <w:gridAfter w:val="1"/>
          <w:wAfter w:w="7" w:type="dxa"/>
          <w:trHeight w:val="1308"/>
          <w:jc w:val="center"/>
        </w:trPr>
        <w:tc>
          <w:tcPr>
            <w:tcW w:w="750" w:type="dxa"/>
            <w:vMerge w:val="restart"/>
            <w:vAlign w:val="center"/>
          </w:tcPr>
          <w:p w14:paraId="6C204D25" w14:textId="66433E84" w:rsidR="00F85BDC" w:rsidRPr="00B16A36" w:rsidRDefault="00F85BDC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6811DAC2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Opis usługi</w:t>
            </w:r>
          </w:p>
          <w:p w14:paraId="2B598B95" w14:textId="77777777" w:rsidR="00042878" w:rsidRPr="00042878" w:rsidRDefault="00F85BDC" w:rsidP="00042878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042878">
              <w:rPr>
                <w:rFonts w:ascii="Verdana" w:hAnsi="Verdana" w:cstheme="majorHAnsi"/>
                <w:sz w:val="20"/>
                <w:szCs w:val="20"/>
              </w:rPr>
              <w:t>(</w:t>
            </w:r>
            <w:r w:rsidR="00042878" w:rsidRPr="00042878">
              <w:rPr>
                <w:rFonts w:ascii="Verdana" w:hAnsi="Verdana" w:cstheme="majorHAnsi"/>
                <w:sz w:val="20"/>
                <w:szCs w:val="20"/>
              </w:rPr>
              <w:t xml:space="preserve">Operat szacunkowy, </w:t>
            </w:r>
          </w:p>
          <w:p w14:paraId="52C618E8" w14:textId="72D63B0A" w:rsidR="00F85BDC" w:rsidRPr="00B16A36" w:rsidRDefault="00201A21" w:rsidP="00042878">
            <w:pPr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042878">
              <w:rPr>
                <w:rFonts w:ascii="Verdana" w:hAnsi="Verdana" w:cstheme="majorHAnsi"/>
                <w:sz w:val="20"/>
                <w:szCs w:val="20"/>
              </w:rPr>
              <w:t>O</w:t>
            </w:r>
            <w:r w:rsidR="00042878" w:rsidRPr="00042878">
              <w:rPr>
                <w:rFonts w:ascii="Verdana" w:hAnsi="Verdana" w:cstheme="majorHAnsi"/>
                <w:sz w:val="20"/>
                <w:szCs w:val="20"/>
              </w:rPr>
              <w:t>pinia</w:t>
            </w:r>
            <w:r>
              <w:rPr>
                <w:rFonts w:ascii="Verdana" w:hAnsi="Verdana" w:cstheme="majorHAnsi"/>
                <w:sz w:val="20"/>
                <w:szCs w:val="20"/>
              </w:rPr>
              <w:t xml:space="preserve">, </w:t>
            </w:r>
            <w:r w:rsidR="00042878" w:rsidRPr="00042878">
              <w:rPr>
                <w:rFonts w:ascii="Verdana" w:hAnsi="Verdana" w:cstheme="majorHAnsi"/>
                <w:sz w:val="20"/>
                <w:szCs w:val="20"/>
              </w:rPr>
              <w:t>wartość nieruchomości</w:t>
            </w:r>
            <w:r w:rsidR="00F85BDC" w:rsidRPr="00B16A36">
              <w:rPr>
                <w:rFonts w:ascii="Verdana" w:hAnsi="Verdana" w:cstheme="majorHAnsi"/>
                <w:sz w:val="22"/>
                <w:szCs w:val="22"/>
              </w:rPr>
              <w:t>)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85BDC" w:rsidRPr="00042878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042878">
              <w:rPr>
                <w:rFonts w:ascii="Verdana" w:hAnsi="Verdana" w:cstheme="majorHAnsi"/>
                <w:sz w:val="20"/>
                <w:szCs w:val="20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85BDC" w:rsidRPr="00042878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042878">
              <w:rPr>
                <w:rFonts w:ascii="Verdana" w:hAnsi="Verdana" w:cstheme="majorHAnsi"/>
                <w:sz w:val="20"/>
                <w:szCs w:val="20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343DCBF4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Wartość brutto  zamówienia</w:t>
            </w:r>
          </w:p>
        </w:tc>
      </w:tr>
      <w:tr w:rsidR="00F85BDC" w:rsidRPr="00B16A36" w14:paraId="43D9B237" w14:textId="77777777" w:rsidTr="00F85BDC">
        <w:trPr>
          <w:gridAfter w:val="1"/>
          <w:wAfter w:w="7" w:type="dxa"/>
          <w:trHeight w:val="356"/>
          <w:jc w:val="center"/>
        </w:trPr>
        <w:tc>
          <w:tcPr>
            <w:tcW w:w="750" w:type="dxa"/>
            <w:vMerge/>
            <w:vAlign w:val="center"/>
          </w:tcPr>
          <w:p w14:paraId="713283DF" w14:textId="77777777" w:rsidR="00F85BDC" w:rsidRPr="00B16A36" w:rsidRDefault="00F85BDC" w:rsidP="00F85BDC">
            <w:pPr>
              <w:spacing w:before="120" w:after="120"/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  <w:vAlign w:val="center"/>
          </w:tcPr>
          <w:p w14:paraId="472E09FC" w14:textId="368C34C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4C41F125" w14:textId="514B548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4F6F049D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Koniec</w:t>
            </w:r>
            <w:r w:rsidR="00A74A80">
              <w:rPr>
                <w:rFonts w:ascii="Verdana" w:hAnsi="Verdana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1A6B77B" w14:textId="74D4F913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F85BDC" w:rsidRPr="00B16A36" w14:paraId="24C32B7E" w14:textId="77777777" w:rsidTr="00452B58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85BDC" w:rsidRPr="00B16A36" w14:paraId="201A464D" w14:textId="0A233064" w:rsidTr="0050182A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0E2D16A8" w:rsidR="00F85BDC" w:rsidRPr="00C57C8B" w:rsidRDefault="00C57C8B" w:rsidP="00C57C8B">
            <w:pPr>
              <w:spacing w:before="120" w:after="120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16AA0C" w14:textId="041A906C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181A35" w14:textId="04BDF1DA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7C7FF159" w:rsidR="0058572B" w:rsidRPr="00B16A36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B16A36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A74A80">
        <w:rPr>
          <w:rFonts w:ascii="Verdana" w:hAnsi="Verdana" w:cstheme="majorHAnsi"/>
          <w:sz w:val="22"/>
          <w:szCs w:val="22"/>
        </w:rPr>
        <w:t>d</w:t>
      </w:r>
      <w:r w:rsidRPr="00B16A36">
        <w:rPr>
          <w:rFonts w:ascii="Verdana" w:hAnsi="Verdana" w:cstheme="majorHAnsi"/>
          <w:sz w:val="22"/>
          <w:szCs w:val="22"/>
        </w:rPr>
        <w:t xml:space="preserve"> S</w:t>
      </w:r>
      <w:r w:rsidR="00420346" w:rsidRPr="00B16A36">
        <w:rPr>
          <w:rFonts w:ascii="Verdana" w:hAnsi="Verdana" w:cstheme="majorHAnsi"/>
          <w:sz w:val="22"/>
          <w:szCs w:val="22"/>
        </w:rPr>
        <w:t>WZ do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</w:t>
      </w:r>
      <w:r w:rsidR="00B16A36">
        <w:rPr>
          <w:rFonts w:ascii="Verdana" w:hAnsi="Verdana" w:cstheme="majorHAnsi"/>
          <w:sz w:val="22"/>
          <w:szCs w:val="22"/>
        </w:rPr>
        <w:br/>
      </w:r>
      <w:r w:rsidR="00420346" w:rsidRPr="00B16A36">
        <w:rPr>
          <w:rFonts w:ascii="Verdana" w:hAnsi="Verdana" w:cstheme="majorHAnsi"/>
          <w:sz w:val="22"/>
          <w:szCs w:val="22"/>
        </w:rPr>
        <w:t xml:space="preserve">że zamówienia wskazane w niniejszym wykazie zostały wykonane należycie. </w:t>
      </w:r>
    </w:p>
    <w:p w14:paraId="39C444A6" w14:textId="299A225E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lastRenderedPageBreak/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 </w:t>
      </w:r>
      <w:r w:rsidR="00E15F29">
        <w:rPr>
          <w:rFonts w:ascii="Verdana" w:hAnsi="Verdana" w:cstheme="majorHAnsi"/>
          <w:sz w:val="22"/>
          <w:szCs w:val="22"/>
        </w:rPr>
        <w:t>9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 xml:space="preserve">Podpis(y) osoby(osób) uprawnionej(ych)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first" r:id="rId10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C5B7E" w14:textId="0C9A3727" w:rsidR="00B16A36" w:rsidRPr="00B16A36" w:rsidRDefault="00B16A36" w:rsidP="00B16A36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PRZ/000</w:t>
    </w:r>
    <w:r w:rsidR="0043704E">
      <w:rPr>
        <w:rFonts w:ascii="Verdana" w:hAnsi="Verdana" w:cs="Calibri"/>
        <w:bCs/>
        <w:i/>
        <w:sz w:val="18"/>
        <w:szCs w:val="18"/>
      </w:rPr>
      <w:t>64</w:t>
    </w:r>
    <w:r w:rsidRPr="00B16A36">
      <w:rPr>
        <w:rFonts w:ascii="Verdana" w:hAnsi="Verdana" w:cs="Calibri"/>
        <w:bCs/>
        <w:i/>
        <w:sz w:val="18"/>
        <w:szCs w:val="18"/>
      </w:rPr>
      <w:t>/202</w:t>
    </w:r>
    <w:r w:rsidR="00A74A80">
      <w:rPr>
        <w:rFonts w:ascii="Verdana" w:hAnsi="Verdana" w:cs="Calibri"/>
        <w:bCs/>
        <w:i/>
        <w:sz w:val="18"/>
        <w:szCs w:val="18"/>
      </w:rPr>
      <w:t>3</w:t>
    </w:r>
  </w:p>
  <w:p w14:paraId="08678595" w14:textId="671C6DCC" w:rsidR="00B53B68" w:rsidRPr="00B16A36" w:rsidRDefault="00042878" w:rsidP="00042878">
    <w:pPr>
      <w:pStyle w:val="Nagwek"/>
      <w:rPr>
        <w:rFonts w:ascii="Verdana" w:hAnsi="Verdana" w:cs="Calibri"/>
        <w:bCs/>
        <w:i/>
        <w:sz w:val="18"/>
        <w:szCs w:val="18"/>
      </w:rPr>
    </w:pPr>
    <w:r w:rsidRPr="00042878">
      <w:rPr>
        <w:rFonts w:ascii="Verdana" w:hAnsi="Verdana" w:cs="Calibri"/>
        <w:bCs/>
        <w:i/>
        <w:sz w:val="18"/>
        <w:szCs w:val="18"/>
      </w:rPr>
      <w:t>Opracowanie operatów szacunkowych oraz opinii o wartości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42878"/>
    <w:rsid w:val="001A3F68"/>
    <w:rsid w:val="00201A21"/>
    <w:rsid w:val="003A5C9F"/>
    <w:rsid w:val="003E7AAA"/>
    <w:rsid w:val="003F25CA"/>
    <w:rsid w:val="00420346"/>
    <w:rsid w:val="0043704E"/>
    <w:rsid w:val="00492D29"/>
    <w:rsid w:val="005440D3"/>
    <w:rsid w:val="0058572B"/>
    <w:rsid w:val="00966936"/>
    <w:rsid w:val="00980442"/>
    <w:rsid w:val="00994C8E"/>
    <w:rsid w:val="009D4B80"/>
    <w:rsid w:val="00A74A80"/>
    <w:rsid w:val="00AF0A77"/>
    <w:rsid w:val="00B16A36"/>
    <w:rsid w:val="00B53B68"/>
    <w:rsid w:val="00BA5BE6"/>
    <w:rsid w:val="00BD6A2E"/>
    <w:rsid w:val="00BE2D23"/>
    <w:rsid w:val="00C15851"/>
    <w:rsid w:val="00C57C8B"/>
    <w:rsid w:val="00C95F45"/>
    <w:rsid w:val="00D47692"/>
    <w:rsid w:val="00D96C16"/>
    <w:rsid w:val="00E15F29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18</cp:revision>
  <dcterms:created xsi:type="dcterms:W3CDTF">2022-04-26T12:21:00Z</dcterms:created>
  <dcterms:modified xsi:type="dcterms:W3CDTF">2023-12-22T15:41:00Z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