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478440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561E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E723A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93FCD44" w:rsidR="00330E8B" w:rsidRPr="00874966" w:rsidRDefault="00330E8B" w:rsidP="002A3292">
      <w:pPr>
        <w:spacing w:before="240"/>
        <w:rPr>
          <w:rFonts w:cs="Arial"/>
          <w:color w:val="000000" w:themeColor="text1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13561E" w:rsidRPr="0013561E">
        <w:rPr>
          <w:rFonts w:cs="Arial"/>
          <w:b/>
          <w:bCs/>
          <w:szCs w:val="24"/>
        </w:rPr>
        <w:t>: Przejazd przez Bratysławską. Realizacja według projektu</w:t>
      </w:r>
      <w:r w:rsidRPr="00E723AD">
        <w:rPr>
          <w:rFonts w:cs="Arial"/>
          <w:b/>
          <w:bCs/>
          <w:szCs w:val="24"/>
        </w:rPr>
        <w:t>,</w:t>
      </w:r>
      <w:r w:rsidRPr="00330E8B">
        <w:rPr>
          <w:rFonts w:cs="Arial"/>
          <w:szCs w:val="24"/>
        </w:rPr>
        <w:t xml:space="preserve"> prowadzonym przez Zarząd Dróg Miasta Krakowa, ul. Centralna 53, 31-</w:t>
      </w:r>
      <w:r w:rsidRPr="00874966">
        <w:rPr>
          <w:rFonts w:cs="Arial"/>
          <w:color w:val="000000" w:themeColor="text1"/>
          <w:szCs w:val="24"/>
        </w:rPr>
        <w:t>586 Kraków, oświadczam, że:</w:t>
      </w:r>
    </w:p>
    <w:p w14:paraId="4DD640BE" w14:textId="5EDE594D" w:rsidR="009C090F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 w:themeColor="text1"/>
          <w:szCs w:val="24"/>
          <w:lang w:eastAsia="zh-CN"/>
        </w:rPr>
      </w:pPr>
      <w:bookmarkStart w:id="0" w:name="_Hlk64612463"/>
      <w:r w:rsidRPr="00874966">
        <w:rPr>
          <w:rFonts w:ascii="Arial" w:hAnsi="Arial" w:cs="Arial"/>
          <w:color w:val="000000" w:themeColor="text1"/>
          <w:szCs w:val="24"/>
          <w:lang w:eastAsia="zh-CN"/>
        </w:rPr>
        <w:t>Warunek tj.</w:t>
      </w:r>
      <w:r w:rsidR="009C090F">
        <w:rPr>
          <w:rFonts w:ascii="Arial" w:hAnsi="Arial" w:cs="Arial"/>
          <w:color w:val="000000" w:themeColor="text1"/>
          <w:szCs w:val="24"/>
          <w:lang w:eastAsia="zh-CN"/>
        </w:rPr>
        <w:t>:</w:t>
      </w:r>
      <w:r w:rsidR="00874966" w:rsidRPr="00874966">
        <w:rPr>
          <w:rFonts w:ascii="Arial" w:hAnsi="Arial" w:cs="Arial"/>
          <w:color w:val="000000" w:themeColor="text1"/>
          <w:szCs w:val="24"/>
          <w:lang w:eastAsia="zh-CN"/>
        </w:rPr>
        <w:t xml:space="preserve"> </w:t>
      </w:r>
    </w:p>
    <w:p w14:paraId="4B287FAE" w14:textId="10847B85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podbudowy z kruszywa stabilizowanego mechanicznie o powierzchni co najmniej 130 m</w:t>
      </w:r>
      <w:r w:rsidRPr="00670C6E">
        <w:rPr>
          <w:rFonts w:ascii="Arial" w:hAnsi="Arial" w:cs="Arial"/>
          <w:vertAlign w:val="superscript"/>
        </w:rPr>
        <w:t>2</w:t>
      </w:r>
      <w:r w:rsidRPr="00670C6E">
        <w:rPr>
          <w:rFonts w:ascii="Arial" w:hAnsi="Arial" w:cs="Arial"/>
        </w:rPr>
        <w:t xml:space="preserve"> ,</w:t>
      </w:r>
    </w:p>
    <w:p w14:paraId="6BB70050" w14:textId="58609D32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nawierzchni z płyt betonowych lub kostki betonowej w ilości co najmniej 10 m</w:t>
      </w:r>
      <w:r w:rsidRPr="00670C6E">
        <w:rPr>
          <w:rFonts w:ascii="Arial" w:hAnsi="Arial" w:cs="Arial"/>
          <w:vertAlign w:val="superscript"/>
        </w:rPr>
        <w:t>2</w:t>
      </w:r>
      <w:r w:rsidRPr="00670C6E">
        <w:rPr>
          <w:rFonts w:ascii="Arial" w:hAnsi="Arial" w:cs="Arial"/>
        </w:rPr>
        <w:t xml:space="preserve"> ,</w:t>
      </w:r>
    </w:p>
    <w:p w14:paraId="6693FD30" w14:textId="51CF2ED4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nawierzchni z mieszanek mineralno- bitumicznych o powierzchni co najmniej 250 m</w:t>
      </w:r>
      <w:r w:rsidRPr="00670C6E">
        <w:rPr>
          <w:rFonts w:ascii="Arial" w:hAnsi="Arial" w:cs="Arial"/>
          <w:vertAlign w:val="superscript"/>
        </w:rPr>
        <w:t>2</w:t>
      </w:r>
      <w:r w:rsidRPr="00670C6E">
        <w:rPr>
          <w:rFonts w:ascii="Arial" w:hAnsi="Arial" w:cs="Arial"/>
        </w:rPr>
        <w:t xml:space="preserve"> ,</w:t>
      </w:r>
    </w:p>
    <w:p w14:paraId="56650BA7" w14:textId="3CDE493A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montaż oznakowania pionowego w ilości co najmniej 4 szt.,</w:t>
      </w:r>
    </w:p>
    <w:p w14:paraId="7D7CF11D" w14:textId="1B80F25B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oznakowania poziomego w technologii  grubowarstwowej o powierzchni co najmniej 70 m</w:t>
      </w:r>
      <w:r w:rsidRPr="00670C6E">
        <w:rPr>
          <w:rFonts w:ascii="Arial" w:hAnsi="Arial" w:cs="Arial"/>
          <w:vertAlign w:val="superscript"/>
        </w:rPr>
        <w:t>2</w:t>
      </w:r>
      <w:r w:rsidRPr="00670C6E">
        <w:rPr>
          <w:rFonts w:ascii="Arial" w:hAnsi="Arial" w:cs="Arial"/>
        </w:rPr>
        <w:t>,</w:t>
      </w:r>
    </w:p>
    <w:p w14:paraId="3D3AD182" w14:textId="011958C3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trawników dywanowych  o powierzchni co najmniej 40 m</w:t>
      </w:r>
      <w:r w:rsidRPr="00670C6E">
        <w:rPr>
          <w:rFonts w:ascii="Arial" w:hAnsi="Arial" w:cs="Arial"/>
          <w:vertAlign w:val="superscript"/>
        </w:rPr>
        <w:t>2</w:t>
      </w:r>
      <w:r w:rsidRPr="00670C6E">
        <w:rPr>
          <w:rFonts w:ascii="Arial" w:hAnsi="Arial" w:cs="Arial"/>
        </w:rPr>
        <w:t>,</w:t>
      </w:r>
    </w:p>
    <w:p w14:paraId="14843854" w14:textId="6C3FB459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wykonani</w:t>
      </w:r>
      <w:r w:rsidRPr="00670C6E">
        <w:rPr>
          <w:rFonts w:ascii="Arial" w:hAnsi="Arial" w:cs="Arial"/>
        </w:rPr>
        <w:t>e</w:t>
      </w:r>
      <w:r w:rsidRPr="00670C6E">
        <w:rPr>
          <w:rFonts w:ascii="Arial" w:hAnsi="Arial" w:cs="Arial"/>
        </w:rPr>
        <w:t xml:space="preserve"> kolektora deszczowego,</w:t>
      </w:r>
    </w:p>
    <w:p w14:paraId="2F71A8A9" w14:textId="77777777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670C6E">
        <w:rPr>
          <w:rFonts w:ascii="Arial" w:hAnsi="Arial" w:cs="Arial"/>
        </w:rPr>
        <w:t>budowie lub przebudowie sieci oświetlenia ulicznego o długości co najmniej 90 m z montażem słupów i opraw oświetleniowych w ilości co najmniej 4 szt.,</w:t>
      </w:r>
    </w:p>
    <w:p w14:paraId="36603370" w14:textId="77777777" w:rsidR="00670C6E" w:rsidRPr="00670C6E" w:rsidRDefault="00670C6E" w:rsidP="00670C6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670C6E">
        <w:rPr>
          <w:rFonts w:ascii="Arial" w:hAnsi="Arial" w:cs="Arial"/>
        </w:rPr>
        <w:t>budowie lub przebudowie kanalizacji teletechnicznej lub kanału technologicznego o długości co najmniej 35 m z montażem co najmniej 2 studni kablowych.</w:t>
      </w:r>
    </w:p>
    <w:p w14:paraId="000B437B" w14:textId="77777777" w:rsidR="00670C6E" w:rsidRPr="00C0023C" w:rsidRDefault="00670C6E" w:rsidP="00670C6E">
      <w:pPr>
        <w:pStyle w:val="Akapitzlist"/>
        <w:spacing w:after="120" w:line="276" w:lineRule="auto"/>
        <w:ind w:left="1440"/>
        <w:contextualSpacing w:val="0"/>
        <w:rPr>
          <w:rFonts w:ascii="Arial" w:hAnsi="Arial" w:cs="Arial"/>
        </w:rPr>
      </w:pPr>
    </w:p>
    <w:p w14:paraId="76DFE989" w14:textId="3A4DA5B3" w:rsidR="00874966" w:rsidRPr="00874966" w:rsidRDefault="00874966" w:rsidP="009C090F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 w:themeColor="text1"/>
          <w:szCs w:val="24"/>
          <w:lang w:eastAsia="zh-CN"/>
        </w:rPr>
      </w:pPr>
    </w:p>
    <w:p w14:paraId="5802CB62" w14:textId="62EA0566" w:rsidR="00BE7128" w:rsidRPr="00874966" w:rsidRDefault="00BE7128" w:rsidP="002A3292">
      <w:pPr>
        <w:suppressAutoHyphens/>
        <w:autoSpaceDN w:val="0"/>
        <w:textAlignment w:val="baseline"/>
        <w:rPr>
          <w:rFonts w:cs="Arial"/>
          <w:color w:val="000000" w:themeColor="text1"/>
          <w:szCs w:val="24"/>
          <w:lang w:eastAsia="zh-CN"/>
        </w:rPr>
      </w:pPr>
      <w:r w:rsidRPr="00874966">
        <w:rPr>
          <w:rFonts w:cs="Arial"/>
          <w:color w:val="000000" w:themeColor="text1"/>
          <w:szCs w:val="24"/>
          <w:lang w:eastAsia="zh-CN"/>
        </w:rPr>
        <w:t>spełnia w naszym imieniu</w:t>
      </w:r>
      <w:bookmarkEnd w:id="0"/>
      <w:r w:rsidRPr="00874966">
        <w:rPr>
          <w:rFonts w:cs="Arial"/>
          <w:color w:val="000000" w:themeColor="text1"/>
          <w:szCs w:val="24"/>
          <w:lang w:eastAsia="zh-CN"/>
        </w:rPr>
        <w:t xml:space="preserve"> Wykonawca (podać nazwę Wykonawcy):</w:t>
      </w:r>
      <w:r w:rsidR="00F14541">
        <w:rPr>
          <w:rFonts w:cs="Arial"/>
          <w:color w:val="000000" w:themeColor="text1"/>
          <w:szCs w:val="24"/>
          <w:lang w:eastAsia="zh-CN"/>
        </w:rPr>
        <w:t>____________________________________________________</w:t>
      </w:r>
    </w:p>
    <w:p w14:paraId="58E1CDEF" w14:textId="4F371A20" w:rsidR="00BE7128" w:rsidRPr="00874966" w:rsidRDefault="00BE7128" w:rsidP="002A3292">
      <w:pPr>
        <w:suppressAutoHyphens/>
        <w:autoSpaceDN w:val="0"/>
        <w:textAlignment w:val="baseline"/>
        <w:rPr>
          <w:rFonts w:cs="Arial"/>
          <w:color w:val="000000" w:themeColor="text1"/>
          <w:szCs w:val="24"/>
        </w:rPr>
      </w:pPr>
      <w:r w:rsidRPr="00874966">
        <w:rPr>
          <w:rFonts w:cs="Arial"/>
          <w:color w:val="000000" w:themeColor="text1"/>
          <w:szCs w:val="24"/>
        </w:rPr>
        <w:t xml:space="preserve">który zrealizuje w/w </w:t>
      </w:r>
      <w:r w:rsidRPr="00F14541">
        <w:rPr>
          <w:rFonts w:cs="Arial"/>
          <w:strike/>
          <w:color w:val="000000" w:themeColor="text1"/>
          <w:szCs w:val="24"/>
        </w:rPr>
        <w:t>usługi</w:t>
      </w:r>
      <w:r w:rsidR="00D332A5" w:rsidRPr="00874966">
        <w:rPr>
          <w:rFonts w:cs="Arial"/>
          <w:color w:val="000000" w:themeColor="text1"/>
          <w:szCs w:val="24"/>
        </w:rPr>
        <w:t>/roboty budowlane</w:t>
      </w:r>
    </w:p>
    <w:p w14:paraId="75159C52" w14:textId="77777777" w:rsidR="009C090F" w:rsidRPr="00C0023C" w:rsidRDefault="00BE7128" w:rsidP="009C090F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C0023C">
        <w:rPr>
          <w:rStyle w:val="markedcontent"/>
          <w:rFonts w:cs="Arial"/>
          <w:szCs w:val="24"/>
        </w:rPr>
        <w:t>Warunek tj. dysponowanie osobami zdolnymi do wykonania zamówienia tj. osobami posiadającymi wykształcenie i kwalifikacje zawodowe z uprawnieniami budowlanymi</w:t>
      </w:r>
      <w:r w:rsidRPr="00C0023C">
        <w:rPr>
          <w:rStyle w:val="markedcontent"/>
          <w:rFonts w:cs="Arial"/>
          <w:b/>
          <w:bCs/>
          <w:szCs w:val="24"/>
        </w:rPr>
        <w:t xml:space="preserve"> </w:t>
      </w:r>
      <w:r w:rsidR="009C090F" w:rsidRPr="00C0023C">
        <w:rPr>
          <w:rStyle w:val="markedcontent"/>
          <w:rFonts w:cs="Arial"/>
          <w:b/>
          <w:bCs/>
          <w:szCs w:val="24"/>
        </w:rPr>
        <w:t>do kierowania robotami budowlanymi bez ograniczeń w specjalnościach (co najmniej jedną osobą w poniższych branżach):</w:t>
      </w:r>
    </w:p>
    <w:p w14:paraId="591ADBD7" w14:textId="482AF341" w:rsidR="009C090F" w:rsidRPr="00C0023C" w:rsidRDefault="009C090F" w:rsidP="009C090F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C0023C">
        <w:rPr>
          <w:rStyle w:val="markedcontent"/>
          <w:rFonts w:cs="Arial"/>
          <w:b/>
          <w:bCs/>
          <w:szCs w:val="24"/>
        </w:rPr>
        <w:t>inżynieryjnej drogowej,</w:t>
      </w:r>
    </w:p>
    <w:p w14:paraId="7670B03A" w14:textId="1B29CE34" w:rsidR="009C090F" w:rsidRPr="00C0023C" w:rsidRDefault="009C090F" w:rsidP="009C090F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C0023C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elektroenergetycznych,</w:t>
      </w:r>
    </w:p>
    <w:p w14:paraId="5C259B34" w14:textId="6B53D752" w:rsidR="009C090F" w:rsidRPr="00C0023C" w:rsidRDefault="009C090F" w:rsidP="009C090F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C0023C">
        <w:rPr>
          <w:rStyle w:val="markedcontent"/>
          <w:rFonts w:cs="Arial"/>
          <w:b/>
          <w:bCs/>
          <w:szCs w:val="24"/>
        </w:rPr>
        <w:t>instalacyjnej w zakresie sieci, instalacji i urządzeń wodociągowych i kanalizacyjnych,</w:t>
      </w:r>
    </w:p>
    <w:p w14:paraId="69A61C9E" w14:textId="4FE188A7" w:rsidR="00BE7128" w:rsidRPr="00C0023C" w:rsidRDefault="009C090F" w:rsidP="009C090F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C0023C">
        <w:rPr>
          <w:rStyle w:val="markedcontent"/>
          <w:rFonts w:cs="Arial"/>
          <w:b/>
          <w:bCs/>
          <w:szCs w:val="24"/>
        </w:rPr>
        <w:t>instalacyjnej w zakresie sieci, instalacji i urządzeń telekomunikacyjnych.</w:t>
      </w:r>
    </w:p>
    <w:p w14:paraId="61962DA0" w14:textId="3F155C0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  <w:r w:rsidR="00F14541">
        <w:rPr>
          <w:rFonts w:cs="Arial"/>
          <w:szCs w:val="24"/>
          <w:lang w:eastAsia="zh-CN"/>
        </w:rPr>
        <w:t>_____________________________________________________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F14541">
        <w:rPr>
          <w:rFonts w:cs="Arial"/>
          <w:strike/>
          <w:szCs w:val="24"/>
        </w:rPr>
        <w:t>usługi</w:t>
      </w:r>
      <w:r w:rsidR="00D332A5" w:rsidRPr="00F14541">
        <w:rPr>
          <w:rFonts w:cs="Arial"/>
          <w:strike/>
          <w:szCs w:val="24"/>
        </w:rPr>
        <w:t>/</w:t>
      </w:r>
      <w:r w:rsidR="00D332A5">
        <w:rPr>
          <w:rFonts w:cs="Arial"/>
          <w:szCs w:val="24"/>
        </w:rPr>
        <w:t>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B927" w14:textId="77777777" w:rsidR="002677EA" w:rsidRDefault="002677EA" w:rsidP="003568C1">
      <w:pPr>
        <w:spacing w:after="0" w:line="240" w:lineRule="auto"/>
      </w:pPr>
      <w:r>
        <w:separator/>
      </w:r>
    </w:p>
  </w:endnote>
  <w:endnote w:type="continuationSeparator" w:id="0">
    <w:p w14:paraId="0A6CC84C" w14:textId="77777777" w:rsidR="002677EA" w:rsidRDefault="002677E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19CD" w14:textId="77777777" w:rsidR="002677EA" w:rsidRDefault="002677EA" w:rsidP="003568C1">
      <w:pPr>
        <w:spacing w:after="0" w:line="240" w:lineRule="auto"/>
      </w:pPr>
      <w:r>
        <w:separator/>
      </w:r>
    </w:p>
  </w:footnote>
  <w:footnote w:type="continuationSeparator" w:id="0">
    <w:p w14:paraId="14B80CE1" w14:textId="77777777" w:rsidR="002677EA" w:rsidRDefault="002677E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B59"/>
    <w:multiLevelType w:val="hybridMultilevel"/>
    <w:tmpl w:val="9D7AC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A14DD"/>
    <w:multiLevelType w:val="hybridMultilevel"/>
    <w:tmpl w:val="07CEC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15E32"/>
    <w:multiLevelType w:val="hybridMultilevel"/>
    <w:tmpl w:val="C88068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68709736">
    <w:abstractNumId w:val="2"/>
  </w:num>
  <w:num w:numId="3" w16cid:durableId="1737433725">
    <w:abstractNumId w:val="1"/>
  </w:num>
  <w:num w:numId="4" w16cid:durableId="14251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5475F"/>
    <w:rsid w:val="0013561E"/>
    <w:rsid w:val="0014682C"/>
    <w:rsid w:val="00191B89"/>
    <w:rsid w:val="001C5246"/>
    <w:rsid w:val="00252BDE"/>
    <w:rsid w:val="002677EA"/>
    <w:rsid w:val="002A3292"/>
    <w:rsid w:val="002C5C41"/>
    <w:rsid w:val="002E1783"/>
    <w:rsid w:val="00330E8B"/>
    <w:rsid w:val="003568C1"/>
    <w:rsid w:val="003F7A96"/>
    <w:rsid w:val="00670C6E"/>
    <w:rsid w:val="006879C7"/>
    <w:rsid w:val="006C113B"/>
    <w:rsid w:val="00732E5C"/>
    <w:rsid w:val="00746B98"/>
    <w:rsid w:val="00762778"/>
    <w:rsid w:val="00836CA2"/>
    <w:rsid w:val="00874966"/>
    <w:rsid w:val="008B1A5F"/>
    <w:rsid w:val="008D2B5F"/>
    <w:rsid w:val="009C090F"/>
    <w:rsid w:val="00BE7128"/>
    <w:rsid w:val="00C0023C"/>
    <w:rsid w:val="00C62353"/>
    <w:rsid w:val="00C773A5"/>
    <w:rsid w:val="00C97FC1"/>
    <w:rsid w:val="00CA0502"/>
    <w:rsid w:val="00CA379A"/>
    <w:rsid w:val="00CB58B8"/>
    <w:rsid w:val="00D269BB"/>
    <w:rsid w:val="00D332A5"/>
    <w:rsid w:val="00D662C9"/>
    <w:rsid w:val="00E235A3"/>
    <w:rsid w:val="00E339ED"/>
    <w:rsid w:val="00E723AD"/>
    <w:rsid w:val="00EB75E4"/>
    <w:rsid w:val="00F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16</cp:revision>
  <cp:lastPrinted>2023-02-14T09:04:00Z</cp:lastPrinted>
  <dcterms:created xsi:type="dcterms:W3CDTF">2023-02-20T06:47:00Z</dcterms:created>
  <dcterms:modified xsi:type="dcterms:W3CDTF">2023-03-22T08:46:00Z</dcterms:modified>
</cp:coreProperties>
</file>