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0ED" w14:textId="232FCFF6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AE041F">
        <w:rPr>
          <w:rFonts w:asciiTheme="minorHAnsi" w:hAnsiTheme="minorHAnsi" w:cstheme="minorHAnsi"/>
          <w:b/>
          <w:sz w:val="22"/>
          <w:szCs w:val="22"/>
        </w:rPr>
        <w:t>6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102057">
        <w:rPr>
          <w:rFonts w:asciiTheme="minorHAnsi" w:hAnsiTheme="minorHAnsi" w:cstheme="minorHAnsi"/>
          <w:b/>
          <w:sz w:val="22"/>
          <w:szCs w:val="22"/>
        </w:rPr>
        <w:t>3</w:t>
      </w:r>
    </w:p>
    <w:p w14:paraId="7B5A90FB" w14:textId="0E7585B7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1E0AC161" w14:textId="77777777" w:rsidR="00102057" w:rsidRPr="0077635A" w:rsidRDefault="00102057" w:rsidP="00C22362">
      <w:pPr>
        <w:jc w:val="center"/>
        <w:rPr>
          <w:rFonts w:asciiTheme="minorHAnsi" w:hAnsiTheme="minorHAnsi" w:cstheme="minorHAnsi"/>
          <w:b/>
        </w:rPr>
      </w:pPr>
    </w:p>
    <w:p w14:paraId="6318A5C9" w14:textId="77777777" w:rsidR="00AE041F" w:rsidRDefault="00AE041F" w:rsidP="00AE041F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</w:rPr>
      </w:pPr>
      <w:r w:rsidRPr="002A07B6">
        <w:rPr>
          <w:rFonts w:ascii="Calibri" w:hAnsi="Calibri" w:cs="Calibri"/>
          <w:b/>
          <w:sz w:val="22"/>
          <w:szCs w:val="22"/>
        </w:rPr>
        <w:t>Remont powłok malarskiech kontrukcji stalowej wiat zlokalizowanych w obszarze Drogowego Przejscia Granicznego w Medyce</w:t>
      </w:r>
      <w:r>
        <w:rPr>
          <w:rFonts w:ascii="Calibri" w:hAnsi="Calibri" w:cs="Calibri"/>
          <w:b/>
        </w:rPr>
        <w:t>:</w:t>
      </w:r>
    </w:p>
    <w:p w14:paraId="439CF5D9" w14:textId="77777777" w:rsidR="00AE041F" w:rsidRDefault="00AE041F" w:rsidP="00AE041F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</w:rPr>
      </w:pPr>
      <w:r>
        <w:rPr>
          <w:rFonts w:cstheme="minorHAnsi"/>
          <w:b/>
          <w:bCs/>
        </w:rPr>
        <w:t xml:space="preserve">- </w:t>
      </w:r>
      <w:r w:rsidRPr="00441B5A">
        <w:rPr>
          <w:rFonts w:asciiTheme="minorHAnsi" w:hAnsiTheme="minorHAnsi" w:cstheme="minorHAnsi"/>
          <w:b/>
          <w:bCs/>
          <w:sz w:val="22"/>
          <w:szCs w:val="22"/>
        </w:rPr>
        <w:t xml:space="preserve">Część I – </w:t>
      </w:r>
      <w:r w:rsidRPr="00441B5A">
        <w:rPr>
          <w:rFonts w:ascii="Calibri" w:hAnsi="Calibri" w:cs="Calibri"/>
          <w:b/>
          <w:sz w:val="22"/>
          <w:szCs w:val="22"/>
        </w:rPr>
        <w:t>Remont powłok malarskiech kontrukcji stalowej wiat</w:t>
      </w:r>
      <w:r>
        <w:rPr>
          <w:rFonts w:ascii="Calibri" w:hAnsi="Calibri" w:cs="Calibri"/>
          <w:b/>
          <w:sz w:val="22"/>
          <w:szCs w:val="22"/>
        </w:rPr>
        <w:t xml:space="preserve"> w strefie dla pojazdów ciężarowych wjeżdzających do Polski (Wiata TIR)</w:t>
      </w:r>
      <w:r>
        <w:rPr>
          <w:rFonts w:ascii="Calibri" w:hAnsi="Calibri" w:cs="Calibri"/>
          <w:b/>
        </w:rPr>
        <w:t>,*</w:t>
      </w:r>
    </w:p>
    <w:p w14:paraId="779059E6" w14:textId="77777777" w:rsidR="00AE041F" w:rsidRDefault="00AE041F" w:rsidP="00AE041F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 w:rsidRPr="00441B5A">
        <w:rPr>
          <w:rFonts w:ascii="Calibri" w:hAnsi="Calibri" w:cs="Calibri"/>
          <w:b/>
          <w:bCs/>
          <w:sz w:val="22"/>
          <w:szCs w:val="22"/>
        </w:rPr>
        <w:t xml:space="preserve">Część II – </w:t>
      </w:r>
      <w:r w:rsidRPr="00441B5A">
        <w:rPr>
          <w:rFonts w:ascii="Calibri" w:hAnsi="Calibri" w:cs="Calibri"/>
          <w:b/>
          <w:sz w:val="22"/>
          <w:szCs w:val="22"/>
        </w:rPr>
        <w:t>Remont powłok malarskiech kontrukcji stalowej wiat</w:t>
      </w:r>
      <w:r>
        <w:rPr>
          <w:rFonts w:ascii="Calibri" w:hAnsi="Calibri" w:cs="Calibri"/>
          <w:b/>
          <w:sz w:val="22"/>
          <w:szCs w:val="22"/>
        </w:rPr>
        <w:t xml:space="preserve"> w strefie pojazdów osobowych, autokarów i samochodów ciężarowych wyjeżdzających z Polski (Wiata 5)</w:t>
      </w:r>
      <w:r>
        <w:rPr>
          <w:rFonts w:ascii="Calibri" w:hAnsi="Calibri" w:cs="Calibri"/>
          <w:b/>
        </w:rPr>
        <w:t>*.</w:t>
      </w:r>
    </w:p>
    <w:p w14:paraId="7DAA9B2C" w14:textId="5F119396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03CAC">
        <w:rPr>
          <w:rFonts w:asciiTheme="minorHAnsi" w:hAnsiTheme="minorHAnsi" w:cstheme="minorHAnsi"/>
          <w:sz w:val="22"/>
          <w:szCs w:val="22"/>
        </w:rPr>
        <w:t>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03CAC">
        <w:rPr>
          <w:rFonts w:asciiTheme="minorHAnsi" w:hAnsiTheme="minorHAnsi" w:cstheme="minorHAnsi"/>
          <w:sz w:val="22"/>
          <w:szCs w:val="22"/>
        </w:rPr>
        <w:t>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Zakres i okres udziału innego podmiotu przy wykonywaniu zamówienia 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publicznego:…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dokumentem/-ami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Default="00264AD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lastRenderedPageBreak/>
        <w:t>Druk wielokrotnego wykorzystania – należy wypełnić odrębnie dla różnych podmiotów oddających swoje zasoby do dyspozycji wykonawcy.</w:t>
      </w:r>
    </w:p>
    <w:p w14:paraId="6A050D98" w14:textId="77777777" w:rsidR="00AE041F" w:rsidRDefault="00AE041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244E042" w14:textId="77777777" w:rsidR="00AE041F" w:rsidRDefault="00AE041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4A98F75" w14:textId="77777777" w:rsidR="00AE041F" w:rsidRPr="00AE041F" w:rsidRDefault="00AE041F" w:rsidP="00AE041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0" w:name="_Hlk141169190"/>
      <w:r w:rsidRPr="00AE041F">
        <w:rPr>
          <w:rFonts w:ascii="Calibri" w:hAnsi="Calibri" w:cs="Calibri"/>
          <w:sz w:val="20"/>
          <w:szCs w:val="20"/>
        </w:rPr>
        <w:t>* wybrać odpowiednio</w:t>
      </w:r>
      <w:bookmarkEnd w:id="0"/>
    </w:p>
    <w:p w14:paraId="0688AEE1" w14:textId="77777777" w:rsidR="00AE041F" w:rsidRPr="00E03CAC" w:rsidRDefault="00AE041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E041F" w:rsidRPr="00E03CAC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8BF4" w14:textId="77777777" w:rsidR="00F610EF" w:rsidRDefault="00F610EF">
      <w:r>
        <w:separator/>
      </w:r>
    </w:p>
  </w:endnote>
  <w:endnote w:type="continuationSeparator" w:id="0">
    <w:p w14:paraId="50B1BCF3" w14:textId="77777777" w:rsidR="00F610EF" w:rsidRDefault="00F6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E916" w14:textId="77777777" w:rsidR="00F610EF" w:rsidRDefault="00F610EF">
      <w:r>
        <w:separator/>
      </w:r>
    </w:p>
  </w:footnote>
  <w:footnote w:type="continuationSeparator" w:id="0">
    <w:p w14:paraId="0AE39211" w14:textId="77777777" w:rsidR="00F610EF" w:rsidRDefault="00F6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38D0"/>
    <w:rsid w:val="00101F30"/>
    <w:rsid w:val="00102057"/>
    <w:rsid w:val="00121446"/>
    <w:rsid w:val="00187C15"/>
    <w:rsid w:val="001B448A"/>
    <w:rsid w:val="001B5AB6"/>
    <w:rsid w:val="001B7AD4"/>
    <w:rsid w:val="001C60FA"/>
    <w:rsid w:val="001F480F"/>
    <w:rsid w:val="0025303A"/>
    <w:rsid w:val="00264AD5"/>
    <w:rsid w:val="002677DE"/>
    <w:rsid w:val="002A6CDD"/>
    <w:rsid w:val="002B01D6"/>
    <w:rsid w:val="00332FBA"/>
    <w:rsid w:val="0034620E"/>
    <w:rsid w:val="00353747"/>
    <w:rsid w:val="003661F0"/>
    <w:rsid w:val="003873C1"/>
    <w:rsid w:val="003C7D09"/>
    <w:rsid w:val="003E6318"/>
    <w:rsid w:val="00443596"/>
    <w:rsid w:val="004C273E"/>
    <w:rsid w:val="004F352F"/>
    <w:rsid w:val="00521538"/>
    <w:rsid w:val="00552EF7"/>
    <w:rsid w:val="00571484"/>
    <w:rsid w:val="005850C8"/>
    <w:rsid w:val="005A4BA7"/>
    <w:rsid w:val="00623331"/>
    <w:rsid w:val="00632390"/>
    <w:rsid w:val="00655C3D"/>
    <w:rsid w:val="0068154E"/>
    <w:rsid w:val="006B02FE"/>
    <w:rsid w:val="006D4AAB"/>
    <w:rsid w:val="006F6407"/>
    <w:rsid w:val="006F71A0"/>
    <w:rsid w:val="00750657"/>
    <w:rsid w:val="00754055"/>
    <w:rsid w:val="007566FE"/>
    <w:rsid w:val="00774DCF"/>
    <w:rsid w:val="0077635A"/>
    <w:rsid w:val="007D44AA"/>
    <w:rsid w:val="00827996"/>
    <w:rsid w:val="008C5A30"/>
    <w:rsid w:val="00906945"/>
    <w:rsid w:val="0094789D"/>
    <w:rsid w:val="00980463"/>
    <w:rsid w:val="009D647C"/>
    <w:rsid w:val="009E01FD"/>
    <w:rsid w:val="009E6B78"/>
    <w:rsid w:val="00A07FD3"/>
    <w:rsid w:val="00A12F64"/>
    <w:rsid w:val="00A410B4"/>
    <w:rsid w:val="00AA6BDE"/>
    <w:rsid w:val="00AE041F"/>
    <w:rsid w:val="00AF5E43"/>
    <w:rsid w:val="00B06EB7"/>
    <w:rsid w:val="00B71E37"/>
    <w:rsid w:val="00B74936"/>
    <w:rsid w:val="00B841A4"/>
    <w:rsid w:val="00B925C6"/>
    <w:rsid w:val="00B976AB"/>
    <w:rsid w:val="00C06858"/>
    <w:rsid w:val="00C22362"/>
    <w:rsid w:val="00C276B1"/>
    <w:rsid w:val="00C93828"/>
    <w:rsid w:val="00D10099"/>
    <w:rsid w:val="00D56D1D"/>
    <w:rsid w:val="00D871EE"/>
    <w:rsid w:val="00D93B8B"/>
    <w:rsid w:val="00DF3A92"/>
    <w:rsid w:val="00E01A2A"/>
    <w:rsid w:val="00E03CAC"/>
    <w:rsid w:val="00E47586"/>
    <w:rsid w:val="00EF6E2D"/>
    <w:rsid w:val="00F14132"/>
    <w:rsid w:val="00F41448"/>
    <w:rsid w:val="00F44C47"/>
    <w:rsid w:val="00F45A7F"/>
    <w:rsid w:val="00F46C7F"/>
    <w:rsid w:val="00F610EF"/>
    <w:rsid w:val="00F64081"/>
    <w:rsid w:val="00FA1B20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2</cp:revision>
  <cp:lastPrinted>2021-09-03T09:04:00Z</cp:lastPrinted>
  <dcterms:created xsi:type="dcterms:W3CDTF">2023-07-25T07:23:00Z</dcterms:created>
  <dcterms:modified xsi:type="dcterms:W3CDTF">2023-07-25T07:23:00Z</dcterms:modified>
</cp:coreProperties>
</file>