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F258" w14:textId="0AF48D2A" w:rsidR="00932E7D" w:rsidRPr="0052393F" w:rsidRDefault="008239AA" w:rsidP="00932E7D">
      <w:pPr>
        <w:pStyle w:val="Standard"/>
        <w:widowControl w:val="0"/>
        <w:ind w:left="-284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Kołobrzeg</w:t>
      </w:r>
      <w:r w:rsidR="00932E7D" w:rsidRPr="00DC529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dnia </w:t>
      </w:r>
      <w:r w:rsidR="00DD133F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7</w:t>
      </w:r>
      <w:r w:rsidR="00DD133F">
        <w:rPr>
          <w:rFonts w:asciiTheme="minorHAnsi" w:eastAsia="Times New Roman" w:hAnsiTheme="minorHAnsi" w:cstheme="minorHAnsi"/>
          <w:sz w:val="20"/>
          <w:szCs w:val="20"/>
          <w:lang w:eastAsia="pl-PL"/>
        </w:rPr>
        <w:t>.01.2023r</w:t>
      </w:r>
      <w:r w:rsidR="00E21CA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5FFAEE90" w14:textId="77777777" w:rsidR="00932E7D" w:rsidRPr="00DC529E" w:rsidRDefault="00932E7D" w:rsidP="00932E7D">
      <w:pPr>
        <w:pStyle w:val="Standard"/>
        <w:rPr>
          <w:rFonts w:asciiTheme="minorHAnsi" w:hAnsiTheme="minorHAnsi" w:cstheme="minorHAnsi"/>
          <w:sz w:val="20"/>
          <w:szCs w:val="20"/>
        </w:rPr>
      </w:pPr>
      <w:bookmarkStart w:id="0" w:name="_Hlk66272262"/>
      <w:r w:rsidRPr="00DC529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Zamawiający:</w:t>
      </w:r>
    </w:p>
    <w:p w14:paraId="7E1A30C1" w14:textId="2874C4BC" w:rsidR="008239AA" w:rsidRPr="008239AA" w:rsidRDefault="008239AA" w:rsidP="008239AA">
      <w:pPr>
        <w:pStyle w:val="Standard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bookmarkStart w:id="1" w:name="_Hlk62480796"/>
      <w:bookmarkEnd w:id="0"/>
      <w:r w:rsidRPr="008239A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Gmina Kołobrzeg</w:t>
      </w:r>
    </w:p>
    <w:p w14:paraId="4DCD483C" w14:textId="77777777" w:rsidR="008239AA" w:rsidRPr="008239AA" w:rsidRDefault="008239AA" w:rsidP="008239AA">
      <w:pPr>
        <w:pStyle w:val="Standard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239A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Trzebiatowska 48A,</w:t>
      </w:r>
    </w:p>
    <w:p w14:paraId="0B33EF1D" w14:textId="575903D5" w:rsidR="0061117A" w:rsidRPr="00DC4678" w:rsidRDefault="008239AA" w:rsidP="008239AA">
      <w:pPr>
        <w:pStyle w:val="Standard"/>
        <w:jc w:val="left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8239A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78-100 Kołobrzeg</w:t>
      </w:r>
    </w:p>
    <w:p w14:paraId="0DE0702F" w14:textId="5A18F9CC" w:rsidR="0020799D" w:rsidRPr="00527D24" w:rsidRDefault="005A6B94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27D24">
        <w:rPr>
          <w:rFonts w:cstheme="minorHAnsi"/>
          <w:b/>
          <w:bCs/>
          <w:sz w:val="24"/>
          <w:szCs w:val="24"/>
          <w:lang w:eastAsia="pl-PL"/>
        </w:rPr>
        <w:t xml:space="preserve">Informacja z otwarcia ofert </w:t>
      </w:r>
    </w:p>
    <w:bookmarkEnd w:id="1"/>
    <w:p w14:paraId="763C8600" w14:textId="77777777" w:rsidR="0020799D" w:rsidRPr="00527D24" w:rsidRDefault="0020799D" w:rsidP="002079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C4B7B1B" w14:textId="77777777" w:rsidR="006C212D" w:rsidRDefault="006C212D" w:rsidP="00E21CAC">
      <w:pPr>
        <w:pStyle w:val="Standard"/>
        <w:rPr>
          <w:rFonts w:ascii="Tahoma" w:eastAsiaTheme="minorHAnsi" w:hAnsi="Tahoma" w:cs="Tahoma"/>
          <w:b/>
          <w:bCs/>
          <w:kern w:val="0"/>
          <w:sz w:val="18"/>
          <w:szCs w:val="18"/>
          <w:lang w:eastAsia="pl-PL" w:bidi="ar-SA"/>
        </w:rPr>
      </w:pPr>
    </w:p>
    <w:p w14:paraId="3CC85824" w14:textId="7C8C454C" w:rsidR="00DD133F" w:rsidRDefault="00D51530" w:rsidP="00E21CAC">
      <w:pPr>
        <w:pStyle w:val="Standard"/>
        <w:rPr>
          <w:rFonts w:ascii="Tahoma" w:eastAsiaTheme="minorHAnsi" w:hAnsi="Tahoma" w:cs="Tahoma"/>
          <w:b/>
          <w:bCs/>
          <w:kern w:val="0"/>
          <w:sz w:val="18"/>
          <w:szCs w:val="18"/>
          <w:lang w:eastAsia="pl-PL" w:bidi="ar-SA"/>
        </w:rPr>
      </w:pPr>
      <w:r w:rsidRPr="00C069AB">
        <w:rPr>
          <w:rFonts w:ascii="Tahoma" w:eastAsiaTheme="minorHAnsi" w:hAnsi="Tahoma" w:cs="Tahoma"/>
          <w:b/>
          <w:bCs/>
          <w:kern w:val="0"/>
          <w:sz w:val="18"/>
          <w:szCs w:val="18"/>
          <w:lang w:eastAsia="pl-PL" w:bidi="ar-SA"/>
        </w:rPr>
        <w:t xml:space="preserve">Dotyczy: </w:t>
      </w:r>
      <w:r w:rsidR="008239AA" w:rsidRPr="008239AA">
        <w:rPr>
          <w:rFonts w:ascii="Tahoma" w:eastAsiaTheme="minorHAnsi" w:hAnsi="Tahoma" w:cs="Tahoma"/>
          <w:b/>
          <w:bCs/>
          <w:kern w:val="0"/>
          <w:sz w:val="18"/>
          <w:szCs w:val="18"/>
          <w:lang w:eastAsia="pl-PL" w:bidi="ar-SA"/>
        </w:rPr>
        <w:t>POSTĘPOWANIE O UDZIELENIE ZAMÓWIENIA NA UBEZPIECZENIE GMINY KOŁOBRZEG</w:t>
      </w:r>
    </w:p>
    <w:p w14:paraId="717A617A" w14:textId="3DC9190F" w:rsidR="00932E7D" w:rsidRDefault="00932E7D" w:rsidP="00E21CAC">
      <w:pPr>
        <w:pStyle w:val="Standard"/>
        <w:rPr>
          <w:rFonts w:ascii="Tahoma" w:hAnsi="Tahoma" w:cs="Tahoma"/>
          <w:sz w:val="18"/>
          <w:szCs w:val="18"/>
          <w:lang w:eastAsia="pl-PL"/>
        </w:rPr>
      </w:pPr>
      <w:r w:rsidRPr="00455603">
        <w:rPr>
          <w:rFonts w:ascii="Tahoma" w:hAnsi="Tahoma" w:cs="Tahoma"/>
          <w:sz w:val="18"/>
          <w:szCs w:val="18"/>
          <w:lang w:eastAsia="pl-PL"/>
        </w:rPr>
        <w:t xml:space="preserve">Znak sprawy: </w:t>
      </w:r>
      <w:r w:rsidR="008239AA" w:rsidRPr="008239AA">
        <w:rPr>
          <w:rFonts w:ascii="Tahoma" w:hAnsi="Tahoma" w:cs="Tahoma"/>
          <w:sz w:val="18"/>
          <w:szCs w:val="18"/>
          <w:lang w:eastAsia="pl-PL"/>
        </w:rPr>
        <w:t>ZP.271.1.2023</w:t>
      </w:r>
    </w:p>
    <w:p w14:paraId="57EFBD1F" w14:textId="77777777" w:rsidR="00D51530" w:rsidRPr="00D51530" w:rsidRDefault="00D51530" w:rsidP="00D51530">
      <w:pPr>
        <w:pStyle w:val="Standard"/>
        <w:rPr>
          <w:rFonts w:ascii="Tahoma" w:hAnsi="Tahoma" w:cs="Tahoma"/>
          <w:sz w:val="18"/>
          <w:szCs w:val="18"/>
        </w:rPr>
      </w:pPr>
    </w:p>
    <w:p w14:paraId="1E417BB1" w14:textId="3EADE85F" w:rsidR="0020799D" w:rsidRPr="00527D24" w:rsidRDefault="008E7063" w:rsidP="008E7063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527D24">
        <w:rPr>
          <w:rFonts w:eastAsia="Calibri" w:cstheme="minorHAnsi"/>
        </w:rPr>
        <w:t>Działając na podstawie art. 222 ust. 5</w:t>
      </w:r>
      <w:r w:rsidR="00FB250F" w:rsidRPr="00527D24">
        <w:rPr>
          <w:rFonts w:eastAsia="Calibri" w:cstheme="minorHAnsi"/>
        </w:rPr>
        <w:t xml:space="preserve"> </w:t>
      </w:r>
      <w:r w:rsidR="0020799D" w:rsidRPr="00527D24">
        <w:rPr>
          <w:rFonts w:eastAsia="Calibri" w:cstheme="minorHAnsi"/>
        </w:rPr>
        <w:t>ustawy z 11 września 2019 r</w:t>
      </w:r>
      <w:r w:rsidR="005A6B94" w:rsidRPr="00527D24">
        <w:rPr>
          <w:rFonts w:eastAsia="Calibri" w:cstheme="minorHAnsi"/>
        </w:rPr>
        <w:t xml:space="preserve">. – </w:t>
      </w:r>
      <w:r w:rsidR="0020799D" w:rsidRPr="00527D24">
        <w:rPr>
          <w:rFonts w:eastAsia="Calibri" w:cstheme="minorHAnsi"/>
        </w:rPr>
        <w:t>Prawo zamówień publicznych (</w:t>
      </w:r>
      <w:r w:rsidR="00E21CAC" w:rsidRPr="00E21CAC">
        <w:rPr>
          <w:rFonts w:eastAsia="Calibri" w:cstheme="minorHAnsi"/>
        </w:rPr>
        <w:t xml:space="preserve">Dz.U. z 2022 r. poz. 1710 z </w:t>
      </w:r>
      <w:proofErr w:type="spellStart"/>
      <w:r w:rsidR="00E21CAC" w:rsidRPr="00E21CAC">
        <w:rPr>
          <w:rFonts w:eastAsia="Calibri" w:cstheme="minorHAnsi"/>
        </w:rPr>
        <w:t>późn</w:t>
      </w:r>
      <w:proofErr w:type="spellEnd"/>
      <w:r w:rsidR="00E21CAC" w:rsidRPr="00E21CAC">
        <w:rPr>
          <w:rFonts w:eastAsia="Calibri" w:cstheme="minorHAnsi"/>
        </w:rPr>
        <w:t>. zm.</w:t>
      </w:r>
      <w:r w:rsidR="0020799D" w:rsidRPr="00527D24">
        <w:rPr>
          <w:rFonts w:eastAsia="Calibri" w:cstheme="minorHAnsi"/>
        </w:rPr>
        <w:t xml:space="preserve">), zamawiający </w:t>
      </w:r>
      <w:r w:rsidR="00FB250F" w:rsidRPr="00527D24">
        <w:rPr>
          <w:rFonts w:eastAsia="Calibri" w:cstheme="minorHAnsi"/>
        </w:rPr>
        <w:t xml:space="preserve">informuje, że </w:t>
      </w:r>
      <w:r w:rsidRPr="00527D24">
        <w:rPr>
          <w:rFonts w:eastAsia="Calibri" w:cstheme="minorHAnsi"/>
        </w:rPr>
        <w:t>w postępowaniu wpłynęły następujące oferty:</w:t>
      </w:r>
    </w:p>
    <w:p w14:paraId="7BE6C937" w14:textId="5FC2492D" w:rsidR="0061117A" w:rsidRPr="00527D24" w:rsidRDefault="0061117A" w:rsidP="008E7063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p w14:paraId="3B7E297A" w14:textId="063D7DB4" w:rsidR="0061117A" w:rsidRPr="0041754C" w:rsidRDefault="0061117A" w:rsidP="008E7063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  <w:r w:rsidRPr="0041754C">
        <w:rPr>
          <w:rFonts w:eastAsia="Calibri" w:cstheme="minorHAnsi"/>
          <w:b/>
          <w:bCs/>
        </w:rPr>
        <w:t xml:space="preserve">I </w:t>
      </w:r>
      <w:r w:rsidRPr="0041754C">
        <w:rPr>
          <w:rFonts w:eastAsia="Calibri" w:cstheme="minorHAnsi"/>
          <w:b/>
          <w:bCs/>
          <w:sz w:val="20"/>
          <w:szCs w:val="20"/>
        </w:rPr>
        <w:t>część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2504"/>
        <w:gridCol w:w="2504"/>
        <w:gridCol w:w="2505"/>
      </w:tblGrid>
      <w:tr w:rsidR="0029608B" w:rsidRPr="0041754C" w14:paraId="33F74F82" w14:textId="77777777" w:rsidTr="00FA4215">
        <w:tc>
          <w:tcPr>
            <w:tcW w:w="817" w:type="dxa"/>
          </w:tcPr>
          <w:p w14:paraId="30A53CA4" w14:textId="77777777" w:rsidR="0029608B" w:rsidRPr="0041754C" w:rsidRDefault="0029608B" w:rsidP="00B23884">
            <w:pPr>
              <w:widowControl w:val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41754C">
              <w:rPr>
                <w:rFonts w:eastAsia="Calibri" w:cstheme="minorHAnsi"/>
                <w:b/>
                <w:sz w:val="20"/>
                <w:szCs w:val="20"/>
              </w:rPr>
              <w:t>Numer ofert</w:t>
            </w:r>
          </w:p>
        </w:tc>
        <w:tc>
          <w:tcPr>
            <w:tcW w:w="5670" w:type="dxa"/>
          </w:tcPr>
          <w:p w14:paraId="4E1428DC" w14:textId="77777777" w:rsidR="0029608B" w:rsidRPr="0041754C" w:rsidRDefault="0029608B" w:rsidP="00B23884">
            <w:pPr>
              <w:widowControl w:val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41754C">
              <w:rPr>
                <w:rFonts w:eastAsia="Calibri" w:cstheme="minorHAnsi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2504" w:type="dxa"/>
          </w:tcPr>
          <w:p w14:paraId="76704C1F" w14:textId="77777777" w:rsidR="0029608B" w:rsidRPr="0041754C" w:rsidRDefault="0029608B" w:rsidP="00FC2A48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1754C">
              <w:rPr>
                <w:rFonts w:eastAsia="Calibri" w:cstheme="minorHAnsi"/>
                <w:b/>
                <w:sz w:val="20"/>
                <w:szCs w:val="20"/>
              </w:rPr>
              <w:t>Cena zamówienia podstawowego</w:t>
            </w:r>
          </w:p>
        </w:tc>
        <w:tc>
          <w:tcPr>
            <w:tcW w:w="2504" w:type="dxa"/>
          </w:tcPr>
          <w:p w14:paraId="4D25370C" w14:textId="77777777" w:rsidR="0029608B" w:rsidRPr="0041754C" w:rsidRDefault="0029608B" w:rsidP="00FC2A48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1754C">
              <w:rPr>
                <w:rFonts w:eastAsia="Calibri" w:cstheme="minorHAnsi"/>
                <w:b/>
                <w:sz w:val="20"/>
                <w:szCs w:val="20"/>
              </w:rPr>
              <w:t>Cena zamówienia wynikającego z prawa opcji</w:t>
            </w:r>
          </w:p>
        </w:tc>
        <w:tc>
          <w:tcPr>
            <w:tcW w:w="2505" w:type="dxa"/>
          </w:tcPr>
          <w:p w14:paraId="27BDB5E1" w14:textId="70A0F004" w:rsidR="0029608B" w:rsidRPr="0041754C" w:rsidRDefault="0029608B" w:rsidP="00FC2A48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1754C">
              <w:rPr>
                <w:rFonts w:eastAsia="Calibri" w:cstheme="minorHAnsi"/>
                <w:b/>
                <w:sz w:val="20"/>
                <w:szCs w:val="20"/>
              </w:rPr>
              <w:t>Cena zamówienia podstawowego i opcjonalnego</w:t>
            </w:r>
          </w:p>
        </w:tc>
      </w:tr>
      <w:tr w:rsidR="00932E7D" w:rsidRPr="0041754C" w14:paraId="774E98A5" w14:textId="77777777" w:rsidTr="00DC4678">
        <w:tc>
          <w:tcPr>
            <w:tcW w:w="817" w:type="dxa"/>
            <w:vAlign w:val="center"/>
          </w:tcPr>
          <w:p w14:paraId="34B0BD4F" w14:textId="167DED30" w:rsidR="00932E7D" w:rsidRPr="0041754C" w:rsidRDefault="008239AA" w:rsidP="00932E7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14:paraId="7B5B4B00" w14:textId="5D8C4275" w:rsidR="008239AA" w:rsidRPr="0041754C" w:rsidRDefault="008239AA" w:rsidP="003A265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color w:val="000000"/>
                <w:sz w:val="20"/>
                <w:szCs w:val="20"/>
              </w:rPr>
            </w:pPr>
            <w:r w:rsidRPr="008239AA">
              <w:rPr>
                <w:rFonts w:cstheme="minorHAnsi"/>
                <w:color w:val="000000"/>
                <w:sz w:val="20"/>
                <w:szCs w:val="20"/>
              </w:rPr>
              <w:t xml:space="preserve">Wiener Towarzystwo Ubezpieczeń S.A. </w:t>
            </w:r>
            <w:proofErr w:type="spellStart"/>
            <w:r w:rsidRPr="008239AA">
              <w:rPr>
                <w:rFonts w:cstheme="minorHAnsi"/>
                <w:color w:val="000000"/>
                <w:sz w:val="20"/>
                <w:szCs w:val="20"/>
              </w:rPr>
              <w:t>Vienna</w:t>
            </w:r>
            <w:proofErr w:type="spellEnd"/>
            <w:r w:rsidRPr="008239A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39AA">
              <w:rPr>
                <w:rFonts w:cstheme="minorHAnsi"/>
                <w:color w:val="000000"/>
                <w:sz w:val="20"/>
                <w:szCs w:val="20"/>
              </w:rPr>
              <w:t>Insurance</w:t>
            </w:r>
            <w:proofErr w:type="spellEnd"/>
            <w:r w:rsidRPr="008239A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39AA">
              <w:rPr>
                <w:rFonts w:cstheme="minorHAnsi"/>
                <w:color w:val="000000"/>
                <w:sz w:val="20"/>
                <w:szCs w:val="20"/>
              </w:rPr>
              <w:t>Group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ul. </w:t>
            </w:r>
            <w:r w:rsidRPr="008239AA">
              <w:rPr>
                <w:rFonts w:cstheme="minorHAnsi"/>
                <w:color w:val="000000"/>
                <w:sz w:val="20"/>
                <w:szCs w:val="20"/>
              </w:rPr>
              <w:t>Wołoska 22A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8239AA">
              <w:rPr>
                <w:rFonts w:cstheme="minorHAnsi"/>
                <w:color w:val="000000"/>
                <w:sz w:val="20"/>
                <w:szCs w:val="20"/>
              </w:rPr>
              <w:t>02-675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Warszawa</w:t>
            </w:r>
          </w:p>
        </w:tc>
        <w:tc>
          <w:tcPr>
            <w:tcW w:w="2504" w:type="dxa"/>
            <w:vAlign w:val="center"/>
          </w:tcPr>
          <w:p w14:paraId="78592DE4" w14:textId="601B4379" w:rsidR="00932E7D" w:rsidRPr="0041754C" w:rsidRDefault="008239AA" w:rsidP="00932E7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8239AA">
              <w:rPr>
                <w:rFonts w:cstheme="minorHAnsi"/>
                <w:sz w:val="20"/>
                <w:szCs w:val="20"/>
              </w:rPr>
              <w:t>132 491,38 zł</w:t>
            </w:r>
          </w:p>
        </w:tc>
        <w:tc>
          <w:tcPr>
            <w:tcW w:w="2504" w:type="dxa"/>
            <w:vAlign w:val="center"/>
          </w:tcPr>
          <w:p w14:paraId="10427D71" w14:textId="315A6402" w:rsidR="00932E7D" w:rsidRPr="0041754C" w:rsidRDefault="008239AA" w:rsidP="00932E7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8239AA">
              <w:rPr>
                <w:rFonts w:cstheme="minorHAnsi"/>
                <w:sz w:val="20"/>
                <w:szCs w:val="20"/>
              </w:rPr>
              <w:t>17 335,07 zł</w:t>
            </w:r>
          </w:p>
        </w:tc>
        <w:tc>
          <w:tcPr>
            <w:tcW w:w="2505" w:type="dxa"/>
            <w:vAlign w:val="center"/>
          </w:tcPr>
          <w:p w14:paraId="61D30408" w14:textId="13911487" w:rsidR="00932E7D" w:rsidRPr="0041754C" w:rsidRDefault="008239AA" w:rsidP="00932E7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8239AA">
              <w:rPr>
                <w:rFonts w:cstheme="minorHAnsi"/>
                <w:sz w:val="20"/>
                <w:szCs w:val="20"/>
              </w:rPr>
              <w:t>149 826,45 zł</w:t>
            </w:r>
          </w:p>
        </w:tc>
      </w:tr>
      <w:tr w:rsidR="00972129" w:rsidRPr="0041754C" w14:paraId="419C9211" w14:textId="77777777" w:rsidTr="00DC4678">
        <w:tc>
          <w:tcPr>
            <w:tcW w:w="817" w:type="dxa"/>
            <w:vAlign w:val="center"/>
          </w:tcPr>
          <w:p w14:paraId="6907ABAA" w14:textId="0D039226" w:rsidR="00972129" w:rsidRPr="0041754C" w:rsidRDefault="006C212D" w:rsidP="00932E7D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0" w:type="dxa"/>
            <w:vAlign w:val="center"/>
          </w:tcPr>
          <w:p w14:paraId="6651821B" w14:textId="3626DE04" w:rsidR="006C212D" w:rsidRPr="0041754C" w:rsidRDefault="006C212D" w:rsidP="0097212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color w:val="000000"/>
                <w:sz w:val="20"/>
                <w:szCs w:val="20"/>
              </w:rPr>
            </w:pPr>
            <w:r w:rsidRPr="006C212D">
              <w:rPr>
                <w:rFonts w:cstheme="minorHAnsi"/>
                <w:color w:val="000000"/>
                <w:sz w:val="20"/>
                <w:szCs w:val="20"/>
              </w:rPr>
              <w:t>SALTUS Towarzystwo Ubezpieczeń Wzajemnych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6C212D">
              <w:rPr>
                <w:rFonts w:cstheme="minorHAnsi"/>
                <w:color w:val="000000"/>
                <w:sz w:val="20"/>
                <w:szCs w:val="20"/>
              </w:rPr>
              <w:t>ul. Władysława IV 22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6C212D">
              <w:rPr>
                <w:rFonts w:cstheme="minorHAnsi"/>
                <w:color w:val="000000"/>
                <w:sz w:val="20"/>
                <w:szCs w:val="20"/>
              </w:rPr>
              <w:t>81-743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Sopot</w:t>
            </w:r>
          </w:p>
        </w:tc>
        <w:tc>
          <w:tcPr>
            <w:tcW w:w="2504" w:type="dxa"/>
            <w:vAlign w:val="center"/>
          </w:tcPr>
          <w:p w14:paraId="5FF92E7B" w14:textId="7BDBA535" w:rsidR="00972129" w:rsidRPr="0041754C" w:rsidRDefault="006C212D" w:rsidP="00932E7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6C212D">
              <w:rPr>
                <w:rFonts w:cstheme="minorHAnsi"/>
                <w:sz w:val="20"/>
                <w:szCs w:val="20"/>
              </w:rPr>
              <w:t>138 720,00 zł</w:t>
            </w:r>
          </w:p>
        </w:tc>
        <w:tc>
          <w:tcPr>
            <w:tcW w:w="2504" w:type="dxa"/>
            <w:vAlign w:val="center"/>
          </w:tcPr>
          <w:p w14:paraId="75791B5E" w14:textId="562D87E6" w:rsidR="00972129" w:rsidRPr="0041754C" w:rsidRDefault="006C212D" w:rsidP="00932E7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6C212D">
              <w:rPr>
                <w:rFonts w:cstheme="minorHAnsi"/>
                <w:sz w:val="20"/>
                <w:szCs w:val="20"/>
              </w:rPr>
              <w:t>21 228,40 zł</w:t>
            </w:r>
          </w:p>
        </w:tc>
        <w:tc>
          <w:tcPr>
            <w:tcW w:w="2505" w:type="dxa"/>
            <w:vAlign w:val="center"/>
          </w:tcPr>
          <w:p w14:paraId="421BDA90" w14:textId="2AAE98C3" w:rsidR="00972129" w:rsidRPr="0041754C" w:rsidRDefault="006C212D" w:rsidP="00932E7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6C212D">
              <w:rPr>
                <w:rFonts w:cstheme="minorHAnsi"/>
                <w:sz w:val="20"/>
                <w:szCs w:val="20"/>
              </w:rPr>
              <w:t>159 948,40 zł</w:t>
            </w:r>
          </w:p>
        </w:tc>
      </w:tr>
    </w:tbl>
    <w:p w14:paraId="24EF2618" w14:textId="71D3CFF4" w:rsidR="00972129" w:rsidRDefault="00972129" w:rsidP="008E7063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p w14:paraId="65DDB8E7" w14:textId="77777777" w:rsidR="006C212D" w:rsidRPr="0041754C" w:rsidRDefault="006C212D" w:rsidP="008E7063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p w14:paraId="51330732" w14:textId="5FDC63D7" w:rsidR="008E7063" w:rsidRPr="0041754C" w:rsidRDefault="0061117A" w:rsidP="008E7063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  <w:r w:rsidRPr="0041754C">
        <w:rPr>
          <w:rFonts w:eastAsia="Calibri" w:cstheme="minorHAnsi"/>
          <w:b/>
          <w:bCs/>
          <w:sz w:val="20"/>
          <w:szCs w:val="20"/>
        </w:rPr>
        <w:t>II część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2552"/>
        <w:gridCol w:w="2409"/>
        <w:gridCol w:w="2552"/>
      </w:tblGrid>
      <w:tr w:rsidR="00527D24" w:rsidRPr="0041754C" w14:paraId="0E01F9FA" w14:textId="77777777" w:rsidTr="00FC2A48">
        <w:tc>
          <w:tcPr>
            <w:tcW w:w="817" w:type="dxa"/>
          </w:tcPr>
          <w:p w14:paraId="2DA7F776" w14:textId="31ACBDF8" w:rsidR="0061117A" w:rsidRPr="0041754C" w:rsidRDefault="0061117A" w:rsidP="00FC2A48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1754C">
              <w:rPr>
                <w:rFonts w:eastAsia="Calibri" w:cstheme="minorHAnsi"/>
                <w:b/>
                <w:sz w:val="20"/>
                <w:szCs w:val="20"/>
              </w:rPr>
              <w:t>Numer ofert</w:t>
            </w:r>
            <w:r w:rsidR="00FC2A48" w:rsidRPr="0041754C">
              <w:rPr>
                <w:rFonts w:eastAsia="Calibri"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5670" w:type="dxa"/>
          </w:tcPr>
          <w:p w14:paraId="1FCD2BBB" w14:textId="6FB5AF82" w:rsidR="0061117A" w:rsidRPr="0041754C" w:rsidRDefault="0061117A" w:rsidP="00FC2A48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1754C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2552" w:type="dxa"/>
          </w:tcPr>
          <w:p w14:paraId="4E43B351" w14:textId="0C493EA2" w:rsidR="0061117A" w:rsidRPr="0041754C" w:rsidRDefault="0061117A" w:rsidP="00FC2A48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1754C">
              <w:rPr>
                <w:rFonts w:eastAsia="Calibri" w:cstheme="minorHAnsi"/>
                <w:b/>
                <w:sz w:val="20"/>
                <w:szCs w:val="20"/>
              </w:rPr>
              <w:t>Cena zamówienia podstawowego</w:t>
            </w:r>
          </w:p>
        </w:tc>
        <w:tc>
          <w:tcPr>
            <w:tcW w:w="2409" w:type="dxa"/>
          </w:tcPr>
          <w:p w14:paraId="357D0619" w14:textId="0F1BDE23" w:rsidR="0061117A" w:rsidRPr="0041754C" w:rsidRDefault="0061117A" w:rsidP="00FC2A48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1754C">
              <w:rPr>
                <w:rFonts w:eastAsia="Calibri" w:cstheme="minorHAnsi"/>
                <w:b/>
                <w:sz w:val="20"/>
                <w:szCs w:val="20"/>
              </w:rPr>
              <w:t>Cena zamówienia wynikającego z prawa opcji</w:t>
            </w:r>
          </w:p>
        </w:tc>
        <w:tc>
          <w:tcPr>
            <w:tcW w:w="2552" w:type="dxa"/>
          </w:tcPr>
          <w:p w14:paraId="1D1371D0" w14:textId="281B02F7" w:rsidR="0061117A" w:rsidRPr="0041754C" w:rsidRDefault="0061117A" w:rsidP="00FC2A48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1754C">
              <w:rPr>
                <w:rFonts w:eastAsia="Calibri" w:cstheme="minorHAnsi"/>
                <w:b/>
                <w:sz w:val="20"/>
                <w:szCs w:val="20"/>
              </w:rPr>
              <w:t>Cena zamówienia podstawowego i opcjonalnego</w:t>
            </w:r>
          </w:p>
        </w:tc>
      </w:tr>
      <w:tr w:rsidR="00932E7D" w:rsidRPr="0041754C" w14:paraId="1CFD635E" w14:textId="77777777" w:rsidTr="00DC4678">
        <w:tc>
          <w:tcPr>
            <w:tcW w:w="817" w:type="dxa"/>
            <w:vAlign w:val="center"/>
          </w:tcPr>
          <w:p w14:paraId="7CDFB53F" w14:textId="252830B3" w:rsidR="00932E7D" w:rsidRPr="0041754C" w:rsidRDefault="008239AA" w:rsidP="00932E7D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14:paraId="57CC09D5" w14:textId="77777777" w:rsidR="008239AA" w:rsidRPr="008239AA" w:rsidRDefault="008239AA" w:rsidP="008239AA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8239AA">
              <w:rPr>
                <w:rFonts w:eastAsia="Calibri" w:cstheme="minorHAnsi"/>
                <w:sz w:val="20"/>
                <w:szCs w:val="20"/>
              </w:rPr>
              <w:t>Generali T.U. S.A.</w:t>
            </w:r>
          </w:p>
          <w:p w14:paraId="49A2275D" w14:textId="77777777" w:rsidR="008239AA" w:rsidRPr="008239AA" w:rsidRDefault="008239AA" w:rsidP="008239AA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8239AA">
              <w:rPr>
                <w:rFonts w:eastAsia="Calibri" w:cstheme="minorHAnsi"/>
                <w:sz w:val="20"/>
                <w:szCs w:val="20"/>
              </w:rPr>
              <w:t>ul. Senatorska 18, 00-082 Warszawa</w:t>
            </w:r>
          </w:p>
          <w:p w14:paraId="6CCD05B5" w14:textId="77777777" w:rsidR="008239AA" w:rsidRPr="008239AA" w:rsidRDefault="008239AA" w:rsidP="008239AA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8239AA">
              <w:rPr>
                <w:rFonts w:eastAsia="Calibri" w:cstheme="minorHAnsi"/>
                <w:sz w:val="20"/>
                <w:szCs w:val="20"/>
              </w:rPr>
              <w:t>Biuro w Olsztynie</w:t>
            </w:r>
          </w:p>
          <w:p w14:paraId="1060D250" w14:textId="442F9E2C" w:rsidR="008239AA" w:rsidRPr="008239AA" w:rsidRDefault="006C212D" w:rsidP="008239AA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u</w:t>
            </w:r>
            <w:r w:rsidR="008239AA" w:rsidRPr="008239AA">
              <w:rPr>
                <w:rFonts w:eastAsia="Calibri" w:cstheme="minorHAnsi"/>
                <w:sz w:val="20"/>
                <w:szCs w:val="20"/>
              </w:rPr>
              <w:t>l. Walentego Barczewskiego 1</w:t>
            </w:r>
          </w:p>
          <w:p w14:paraId="2D393264" w14:textId="6D710DB8" w:rsidR="00932E7D" w:rsidRPr="0041754C" w:rsidRDefault="008239AA" w:rsidP="008239AA">
            <w:pPr>
              <w:widowControl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8239AA">
              <w:rPr>
                <w:rFonts w:eastAsia="Calibri" w:cstheme="minorHAnsi"/>
                <w:sz w:val="20"/>
                <w:szCs w:val="20"/>
              </w:rPr>
              <w:t>10-061 Olsztyn</w:t>
            </w:r>
          </w:p>
        </w:tc>
        <w:tc>
          <w:tcPr>
            <w:tcW w:w="2552" w:type="dxa"/>
            <w:vAlign w:val="center"/>
          </w:tcPr>
          <w:p w14:paraId="22248C1B" w14:textId="7839D47E" w:rsidR="00932E7D" w:rsidRPr="0041754C" w:rsidRDefault="008239AA" w:rsidP="00932E7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8239AA">
              <w:rPr>
                <w:rFonts w:cstheme="minorHAnsi"/>
                <w:sz w:val="20"/>
                <w:szCs w:val="20"/>
              </w:rPr>
              <w:t>84 934 zł</w:t>
            </w:r>
          </w:p>
        </w:tc>
        <w:tc>
          <w:tcPr>
            <w:tcW w:w="2409" w:type="dxa"/>
            <w:vAlign w:val="center"/>
          </w:tcPr>
          <w:p w14:paraId="2B203746" w14:textId="7004FC23" w:rsidR="00932E7D" w:rsidRPr="0041754C" w:rsidRDefault="008239AA" w:rsidP="00932E7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8239AA">
              <w:rPr>
                <w:rFonts w:cstheme="minorHAnsi"/>
                <w:sz w:val="20"/>
                <w:szCs w:val="20"/>
              </w:rPr>
              <w:t>21 233,50 zł</w:t>
            </w:r>
          </w:p>
        </w:tc>
        <w:tc>
          <w:tcPr>
            <w:tcW w:w="2552" w:type="dxa"/>
            <w:vAlign w:val="center"/>
          </w:tcPr>
          <w:p w14:paraId="064EED97" w14:textId="5D5DA143" w:rsidR="00932E7D" w:rsidRPr="0041754C" w:rsidRDefault="008239AA" w:rsidP="00932E7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8239AA">
              <w:rPr>
                <w:rFonts w:cstheme="minorHAnsi"/>
                <w:sz w:val="20"/>
                <w:szCs w:val="20"/>
              </w:rPr>
              <w:t>106 167,50 zł</w:t>
            </w:r>
          </w:p>
        </w:tc>
      </w:tr>
      <w:tr w:rsidR="00932E7D" w:rsidRPr="0041754C" w14:paraId="1DC7E005" w14:textId="77777777" w:rsidTr="00DC4678">
        <w:tc>
          <w:tcPr>
            <w:tcW w:w="817" w:type="dxa"/>
            <w:vAlign w:val="center"/>
          </w:tcPr>
          <w:p w14:paraId="3FD9D8C0" w14:textId="4CB11F6F" w:rsidR="00932E7D" w:rsidRPr="0041754C" w:rsidRDefault="008239AA" w:rsidP="00932E7D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0" w:type="dxa"/>
            <w:vAlign w:val="center"/>
          </w:tcPr>
          <w:p w14:paraId="5E480C18" w14:textId="48DEA999" w:rsidR="0041754C" w:rsidRDefault="008239AA" w:rsidP="008239AA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8239AA">
              <w:rPr>
                <w:rFonts w:cstheme="minorHAnsi"/>
                <w:sz w:val="20"/>
                <w:szCs w:val="20"/>
              </w:rPr>
              <w:t>Sopockie Towarzystwo Ubezpieczeń ERGO Hestia Spółka Akcyjna Przedstawicielstwo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239AA">
              <w:rPr>
                <w:rFonts w:cstheme="minorHAnsi"/>
                <w:sz w:val="20"/>
                <w:szCs w:val="20"/>
              </w:rPr>
              <w:t>Korporacyjne w Szczecinie</w:t>
            </w:r>
          </w:p>
          <w:p w14:paraId="77FE943D" w14:textId="77777777" w:rsidR="008239AA" w:rsidRDefault="008239AA" w:rsidP="008239AA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8239AA">
              <w:rPr>
                <w:rFonts w:cstheme="minorHAnsi"/>
                <w:sz w:val="20"/>
                <w:szCs w:val="20"/>
              </w:rPr>
              <w:t>ul. Hestii 1,</w:t>
            </w:r>
          </w:p>
          <w:p w14:paraId="235D2228" w14:textId="3F020CC8" w:rsidR="008239AA" w:rsidRPr="0041754C" w:rsidRDefault="008239AA" w:rsidP="008239AA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8239AA">
              <w:rPr>
                <w:rFonts w:cstheme="minorHAnsi"/>
                <w:sz w:val="20"/>
                <w:szCs w:val="20"/>
              </w:rPr>
              <w:t>81-731</w:t>
            </w:r>
            <w:r>
              <w:rPr>
                <w:rFonts w:cstheme="minorHAnsi"/>
                <w:sz w:val="20"/>
                <w:szCs w:val="20"/>
              </w:rPr>
              <w:t xml:space="preserve"> Sopot</w:t>
            </w:r>
          </w:p>
        </w:tc>
        <w:tc>
          <w:tcPr>
            <w:tcW w:w="2552" w:type="dxa"/>
            <w:vAlign w:val="center"/>
          </w:tcPr>
          <w:p w14:paraId="2AC8CEDD" w14:textId="404DEC58" w:rsidR="00932E7D" w:rsidRPr="0041754C" w:rsidRDefault="006C212D" w:rsidP="00932E7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6C212D">
              <w:rPr>
                <w:rFonts w:cstheme="minorHAnsi"/>
                <w:sz w:val="20"/>
                <w:szCs w:val="20"/>
              </w:rPr>
              <w:t>98 850 zł</w:t>
            </w:r>
          </w:p>
        </w:tc>
        <w:tc>
          <w:tcPr>
            <w:tcW w:w="2409" w:type="dxa"/>
            <w:vAlign w:val="center"/>
          </w:tcPr>
          <w:p w14:paraId="1459D5A9" w14:textId="5508C236" w:rsidR="00932E7D" w:rsidRPr="0041754C" w:rsidRDefault="006C212D" w:rsidP="00932E7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6C212D">
              <w:rPr>
                <w:rFonts w:cstheme="minorHAnsi"/>
                <w:sz w:val="20"/>
                <w:szCs w:val="20"/>
              </w:rPr>
              <w:t>24 713 zł</w:t>
            </w:r>
          </w:p>
        </w:tc>
        <w:tc>
          <w:tcPr>
            <w:tcW w:w="2552" w:type="dxa"/>
            <w:vAlign w:val="center"/>
          </w:tcPr>
          <w:p w14:paraId="46F41B4B" w14:textId="1CDDA43F" w:rsidR="00932E7D" w:rsidRPr="0041754C" w:rsidRDefault="008239AA" w:rsidP="00932E7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8239AA">
              <w:rPr>
                <w:rFonts w:cstheme="minorHAnsi"/>
                <w:sz w:val="20"/>
                <w:szCs w:val="20"/>
              </w:rPr>
              <w:t>123 563 zł</w:t>
            </w:r>
          </w:p>
        </w:tc>
      </w:tr>
      <w:tr w:rsidR="0041754C" w:rsidRPr="0041754C" w14:paraId="0F47F514" w14:textId="77777777" w:rsidTr="00DC4678">
        <w:tc>
          <w:tcPr>
            <w:tcW w:w="817" w:type="dxa"/>
            <w:vAlign w:val="center"/>
          </w:tcPr>
          <w:p w14:paraId="47C4467A" w14:textId="33BCD2B0" w:rsidR="0041754C" w:rsidRPr="0041754C" w:rsidRDefault="008239AA" w:rsidP="0041754C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0" w:type="dxa"/>
            <w:vAlign w:val="center"/>
          </w:tcPr>
          <w:p w14:paraId="484C7D10" w14:textId="77777777" w:rsidR="0041754C" w:rsidRDefault="008239AA" w:rsidP="00FA194F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8239AA">
              <w:rPr>
                <w:rFonts w:cstheme="minorHAnsi"/>
                <w:sz w:val="20"/>
                <w:szCs w:val="20"/>
              </w:rPr>
              <w:t>Towarzystwo Ubezpieczeń Wzajemnych „TUW”</w:t>
            </w:r>
          </w:p>
          <w:p w14:paraId="06CCFF32" w14:textId="77777777" w:rsidR="008239AA" w:rsidRDefault="008239AA" w:rsidP="00FA194F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8239AA">
              <w:rPr>
                <w:rFonts w:cstheme="minorHAnsi"/>
                <w:sz w:val="20"/>
                <w:szCs w:val="20"/>
              </w:rPr>
              <w:t>Pomorskie Biuro Regionalne z siedzibą w Koszalinie</w:t>
            </w:r>
          </w:p>
          <w:p w14:paraId="252FC569" w14:textId="77777777" w:rsidR="008239AA" w:rsidRDefault="008239AA" w:rsidP="00FA194F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8239AA">
              <w:rPr>
                <w:rFonts w:cstheme="minorHAnsi"/>
                <w:sz w:val="20"/>
                <w:szCs w:val="20"/>
              </w:rPr>
              <w:t>ul. Słowiańska 5</w:t>
            </w:r>
          </w:p>
          <w:p w14:paraId="4FD0915C" w14:textId="23B8FC10" w:rsidR="008239AA" w:rsidRPr="0041754C" w:rsidRDefault="008239AA" w:rsidP="00FA194F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8239AA">
              <w:rPr>
                <w:rFonts w:cstheme="minorHAnsi"/>
                <w:sz w:val="20"/>
                <w:szCs w:val="20"/>
              </w:rPr>
              <w:t>75-846</w:t>
            </w:r>
            <w:r>
              <w:rPr>
                <w:rFonts w:cstheme="minorHAnsi"/>
                <w:sz w:val="20"/>
                <w:szCs w:val="20"/>
              </w:rPr>
              <w:t xml:space="preserve"> Koszalin</w:t>
            </w:r>
          </w:p>
        </w:tc>
        <w:tc>
          <w:tcPr>
            <w:tcW w:w="2552" w:type="dxa"/>
            <w:vAlign w:val="center"/>
          </w:tcPr>
          <w:p w14:paraId="0F654480" w14:textId="291F3F09" w:rsidR="0041754C" w:rsidRPr="0041754C" w:rsidRDefault="008239AA" w:rsidP="0041754C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8239AA">
              <w:rPr>
                <w:rFonts w:cstheme="minorHAnsi"/>
                <w:sz w:val="20"/>
                <w:szCs w:val="20"/>
              </w:rPr>
              <w:t>96 190 zł</w:t>
            </w:r>
          </w:p>
        </w:tc>
        <w:tc>
          <w:tcPr>
            <w:tcW w:w="2409" w:type="dxa"/>
            <w:vAlign w:val="center"/>
          </w:tcPr>
          <w:p w14:paraId="3B01A051" w14:textId="4F81E444" w:rsidR="0041754C" w:rsidRPr="0041754C" w:rsidRDefault="006C212D" w:rsidP="0041754C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6C212D">
              <w:rPr>
                <w:rFonts w:cstheme="minorHAnsi"/>
                <w:sz w:val="20"/>
                <w:szCs w:val="20"/>
              </w:rPr>
              <w:t>24 047,50 zł</w:t>
            </w:r>
          </w:p>
        </w:tc>
        <w:tc>
          <w:tcPr>
            <w:tcW w:w="2552" w:type="dxa"/>
            <w:vAlign w:val="center"/>
          </w:tcPr>
          <w:p w14:paraId="487017A5" w14:textId="2116F879" w:rsidR="0041754C" w:rsidRPr="0041754C" w:rsidRDefault="008239AA" w:rsidP="0041754C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8239AA">
              <w:rPr>
                <w:rFonts w:cstheme="minorHAnsi"/>
                <w:sz w:val="20"/>
                <w:szCs w:val="20"/>
              </w:rPr>
              <w:t>120 237,50 zł</w:t>
            </w:r>
          </w:p>
        </w:tc>
      </w:tr>
      <w:tr w:rsidR="008239AA" w:rsidRPr="0041754C" w14:paraId="6EC26C2C" w14:textId="77777777" w:rsidTr="00DC4678">
        <w:tc>
          <w:tcPr>
            <w:tcW w:w="817" w:type="dxa"/>
            <w:vAlign w:val="center"/>
          </w:tcPr>
          <w:p w14:paraId="0C3382A9" w14:textId="438E9CFF" w:rsidR="008239AA" w:rsidRPr="0041754C" w:rsidRDefault="006C212D" w:rsidP="0041754C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0" w:type="dxa"/>
            <w:vAlign w:val="center"/>
          </w:tcPr>
          <w:p w14:paraId="34F32E9C" w14:textId="77777777" w:rsidR="006C212D" w:rsidRPr="006C212D" w:rsidRDefault="006C212D" w:rsidP="006C212D">
            <w:pPr>
              <w:widowControl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C212D">
              <w:rPr>
                <w:rFonts w:cstheme="minorHAnsi"/>
                <w:sz w:val="20"/>
                <w:szCs w:val="20"/>
              </w:rPr>
              <w:t>Compensa Towarzystwo Ubezpieczeń S. A. VIG</w:t>
            </w:r>
          </w:p>
          <w:p w14:paraId="4B4CCDAE" w14:textId="77777777" w:rsidR="008239AA" w:rsidRDefault="006C212D" w:rsidP="006C212D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6C212D">
              <w:rPr>
                <w:rFonts w:cstheme="minorHAnsi"/>
                <w:sz w:val="20"/>
                <w:szCs w:val="20"/>
              </w:rPr>
              <w:t>Oddział w Szczecinie</w:t>
            </w:r>
          </w:p>
          <w:p w14:paraId="134336A2" w14:textId="77777777" w:rsidR="006C212D" w:rsidRDefault="006C212D" w:rsidP="006C212D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6C212D">
              <w:rPr>
                <w:rFonts w:cstheme="minorHAnsi"/>
                <w:sz w:val="20"/>
                <w:szCs w:val="20"/>
              </w:rPr>
              <w:t>ul. Mieszka I 82-83</w:t>
            </w:r>
          </w:p>
          <w:p w14:paraId="2F284E5C" w14:textId="1B024D36" w:rsidR="006C212D" w:rsidRPr="0041754C" w:rsidRDefault="006C212D" w:rsidP="006C212D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6C212D">
              <w:rPr>
                <w:rFonts w:cstheme="minorHAnsi"/>
                <w:sz w:val="20"/>
                <w:szCs w:val="20"/>
              </w:rPr>
              <w:t>71-011 Szczecin</w:t>
            </w:r>
          </w:p>
        </w:tc>
        <w:tc>
          <w:tcPr>
            <w:tcW w:w="2552" w:type="dxa"/>
            <w:vAlign w:val="center"/>
          </w:tcPr>
          <w:p w14:paraId="3852E568" w14:textId="2D978882" w:rsidR="008239AA" w:rsidRPr="0041754C" w:rsidRDefault="006C212D" w:rsidP="0041754C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6C212D">
              <w:rPr>
                <w:rFonts w:cstheme="minorHAnsi"/>
                <w:sz w:val="20"/>
                <w:szCs w:val="20"/>
              </w:rPr>
              <w:t>71 033,02 zł</w:t>
            </w:r>
          </w:p>
        </w:tc>
        <w:tc>
          <w:tcPr>
            <w:tcW w:w="2409" w:type="dxa"/>
            <w:vAlign w:val="center"/>
          </w:tcPr>
          <w:p w14:paraId="5F379348" w14:textId="58105CF4" w:rsidR="008239AA" w:rsidRPr="0041754C" w:rsidRDefault="006C212D" w:rsidP="0041754C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6C212D">
              <w:rPr>
                <w:rFonts w:cstheme="minorHAnsi"/>
                <w:sz w:val="20"/>
                <w:szCs w:val="20"/>
              </w:rPr>
              <w:t>17 758,26 zł</w:t>
            </w:r>
          </w:p>
        </w:tc>
        <w:tc>
          <w:tcPr>
            <w:tcW w:w="2552" w:type="dxa"/>
            <w:vAlign w:val="center"/>
          </w:tcPr>
          <w:p w14:paraId="721A1C73" w14:textId="72A4B6A5" w:rsidR="008239AA" w:rsidRPr="0041754C" w:rsidRDefault="006C212D" w:rsidP="0041754C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6C212D">
              <w:rPr>
                <w:rFonts w:cstheme="minorHAnsi"/>
                <w:sz w:val="20"/>
                <w:szCs w:val="20"/>
              </w:rPr>
              <w:t>88 791,28 zł</w:t>
            </w:r>
          </w:p>
        </w:tc>
      </w:tr>
      <w:tr w:rsidR="006C212D" w:rsidRPr="0041754C" w14:paraId="1BCA647F" w14:textId="77777777" w:rsidTr="00DC4678">
        <w:tc>
          <w:tcPr>
            <w:tcW w:w="817" w:type="dxa"/>
            <w:vAlign w:val="center"/>
          </w:tcPr>
          <w:p w14:paraId="58461CAF" w14:textId="76DD0E60" w:rsidR="006C212D" w:rsidRPr="0041754C" w:rsidRDefault="006C212D" w:rsidP="0041754C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670" w:type="dxa"/>
            <w:vAlign w:val="center"/>
          </w:tcPr>
          <w:p w14:paraId="7C8C922A" w14:textId="77777777" w:rsidR="006C212D" w:rsidRDefault="006C212D" w:rsidP="00FA194F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C212D">
              <w:rPr>
                <w:rFonts w:cstheme="minorHAnsi"/>
                <w:sz w:val="20"/>
                <w:szCs w:val="20"/>
              </w:rPr>
              <w:t>Balcia</w:t>
            </w:r>
            <w:proofErr w:type="spellEnd"/>
            <w:r w:rsidRPr="006C212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212D">
              <w:rPr>
                <w:rFonts w:cstheme="minorHAnsi"/>
                <w:sz w:val="20"/>
                <w:szCs w:val="20"/>
              </w:rPr>
              <w:t>Insurance</w:t>
            </w:r>
            <w:proofErr w:type="spellEnd"/>
            <w:r w:rsidRPr="006C212D">
              <w:rPr>
                <w:rFonts w:cstheme="minorHAnsi"/>
                <w:sz w:val="20"/>
                <w:szCs w:val="20"/>
              </w:rPr>
              <w:t xml:space="preserve"> SE Spółka europejska </w:t>
            </w:r>
          </w:p>
          <w:p w14:paraId="4FF52FD2" w14:textId="77777777" w:rsidR="006C212D" w:rsidRDefault="006C212D" w:rsidP="00FA194F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6C212D">
              <w:rPr>
                <w:rFonts w:cstheme="minorHAnsi"/>
                <w:sz w:val="20"/>
                <w:szCs w:val="20"/>
              </w:rPr>
              <w:t xml:space="preserve">Oddział w Polsce z siedzibą w Warszawie, </w:t>
            </w:r>
          </w:p>
          <w:p w14:paraId="6C1C02AE" w14:textId="77777777" w:rsidR="006C212D" w:rsidRDefault="006C212D" w:rsidP="00FA194F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6C212D">
              <w:rPr>
                <w:rFonts w:cstheme="minorHAnsi"/>
                <w:sz w:val="20"/>
                <w:szCs w:val="20"/>
              </w:rPr>
              <w:t xml:space="preserve">Al. Jerozolimskie 136, </w:t>
            </w:r>
          </w:p>
          <w:p w14:paraId="14C7378C" w14:textId="0C386F8C" w:rsidR="006C212D" w:rsidRPr="0041754C" w:rsidRDefault="006C212D" w:rsidP="00FA194F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6C212D">
              <w:rPr>
                <w:rFonts w:cstheme="minorHAnsi"/>
                <w:sz w:val="20"/>
                <w:szCs w:val="20"/>
              </w:rPr>
              <w:t>02-305 Warszawa</w:t>
            </w:r>
          </w:p>
        </w:tc>
        <w:tc>
          <w:tcPr>
            <w:tcW w:w="2552" w:type="dxa"/>
            <w:vAlign w:val="center"/>
          </w:tcPr>
          <w:p w14:paraId="39AAC4C2" w14:textId="66108ED9" w:rsidR="006C212D" w:rsidRPr="0041754C" w:rsidRDefault="006C212D" w:rsidP="0041754C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6C212D">
              <w:rPr>
                <w:rFonts w:cstheme="minorHAnsi"/>
                <w:sz w:val="20"/>
                <w:szCs w:val="20"/>
              </w:rPr>
              <w:t>67 596,00 zł</w:t>
            </w:r>
          </w:p>
        </w:tc>
        <w:tc>
          <w:tcPr>
            <w:tcW w:w="2409" w:type="dxa"/>
            <w:vAlign w:val="center"/>
          </w:tcPr>
          <w:p w14:paraId="674B2A94" w14:textId="4D9C7576" w:rsidR="006C212D" w:rsidRPr="0041754C" w:rsidRDefault="006C212D" w:rsidP="0041754C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6C212D">
              <w:rPr>
                <w:rFonts w:cstheme="minorHAnsi"/>
                <w:sz w:val="20"/>
                <w:szCs w:val="20"/>
              </w:rPr>
              <w:t>16 899,00 zł</w:t>
            </w:r>
          </w:p>
        </w:tc>
        <w:tc>
          <w:tcPr>
            <w:tcW w:w="2552" w:type="dxa"/>
            <w:vAlign w:val="center"/>
          </w:tcPr>
          <w:p w14:paraId="49AD6361" w14:textId="0A56151B" w:rsidR="006C212D" w:rsidRPr="0041754C" w:rsidRDefault="006C212D" w:rsidP="0041754C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6C212D">
              <w:rPr>
                <w:rFonts w:cstheme="minorHAnsi"/>
                <w:sz w:val="20"/>
                <w:szCs w:val="20"/>
              </w:rPr>
              <w:t>84 495,00 zł</w:t>
            </w:r>
          </w:p>
        </w:tc>
      </w:tr>
    </w:tbl>
    <w:p w14:paraId="54DFA86B" w14:textId="77777777" w:rsidR="00FC2A48" w:rsidRPr="0041754C" w:rsidRDefault="00FC2A48" w:rsidP="00527D24">
      <w:pPr>
        <w:widowControl w:val="0"/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4DA6269E" w14:textId="060B5A1A" w:rsidR="0061117A" w:rsidRPr="006C212D" w:rsidRDefault="0061117A" w:rsidP="00527D24">
      <w:pPr>
        <w:widowControl w:val="0"/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41754C">
        <w:rPr>
          <w:rFonts w:eastAsia="Calibri" w:cstheme="minorHAnsi"/>
          <w:b/>
          <w:bCs/>
          <w:sz w:val="20"/>
          <w:szCs w:val="20"/>
        </w:rPr>
        <w:t>III część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2"/>
        <w:gridCol w:w="5559"/>
        <w:gridCol w:w="2491"/>
      </w:tblGrid>
      <w:tr w:rsidR="00932E7D" w:rsidRPr="0041754C" w14:paraId="608471C9" w14:textId="77777777" w:rsidTr="00932E7D">
        <w:tc>
          <w:tcPr>
            <w:tcW w:w="1332" w:type="dxa"/>
          </w:tcPr>
          <w:p w14:paraId="7A2459F4" w14:textId="4B009089" w:rsidR="00932E7D" w:rsidRPr="0041754C" w:rsidRDefault="00932E7D" w:rsidP="00527D24">
            <w:pPr>
              <w:widowControl w:val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41754C">
              <w:rPr>
                <w:rFonts w:eastAsia="Calibr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5559" w:type="dxa"/>
          </w:tcPr>
          <w:p w14:paraId="5F9BEEAF" w14:textId="77777777" w:rsidR="00932E7D" w:rsidRPr="0041754C" w:rsidRDefault="00932E7D" w:rsidP="00527D24">
            <w:pPr>
              <w:widowControl w:val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41754C">
              <w:rPr>
                <w:rFonts w:eastAsia="Calibri" w:cstheme="minorHAnsi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2491" w:type="dxa"/>
          </w:tcPr>
          <w:p w14:paraId="7C2091F4" w14:textId="4A2D662E" w:rsidR="00932E7D" w:rsidRPr="0041754C" w:rsidRDefault="00932E7D" w:rsidP="00527D24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1754C">
              <w:rPr>
                <w:rFonts w:eastAsia="Calibri" w:cstheme="minorHAnsi"/>
                <w:b/>
                <w:sz w:val="20"/>
                <w:szCs w:val="20"/>
              </w:rPr>
              <w:t>Cena</w:t>
            </w:r>
          </w:p>
        </w:tc>
      </w:tr>
      <w:tr w:rsidR="00932E7D" w:rsidRPr="0041754C" w14:paraId="5F5008B4" w14:textId="77777777" w:rsidTr="00DC4678">
        <w:tc>
          <w:tcPr>
            <w:tcW w:w="1332" w:type="dxa"/>
            <w:vAlign w:val="center"/>
          </w:tcPr>
          <w:p w14:paraId="7429A3D6" w14:textId="090A1379" w:rsidR="00932E7D" w:rsidRPr="0041754C" w:rsidRDefault="008239AA" w:rsidP="00932E7D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5559" w:type="dxa"/>
            <w:vAlign w:val="center"/>
          </w:tcPr>
          <w:p w14:paraId="2594FA3E" w14:textId="77777777" w:rsidR="008239AA" w:rsidRPr="008239AA" w:rsidRDefault="008239AA" w:rsidP="008239AA">
            <w:pPr>
              <w:widowControl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239AA">
              <w:rPr>
                <w:rFonts w:cstheme="minorHAnsi"/>
                <w:sz w:val="20"/>
                <w:szCs w:val="20"/>
              </w:rPr>
              <w:t xml:space="preserve">Wiener Towarzystwo Ubezpieczeń S.A. </w:t>
            </w:r>
            <w:proofErr w:type="spellStart"/>
            <w:r w:rsidRPr="008239AA">
              <w:rPr>
                <w:rFonts w:cstheme="minorHAnsi"/>
                <w:sz w:val="20"/>
                <w:szCs w:val="20"/>
              </w:rPr>
              <w:t>Vienna</w:t>
            </w:r>
            <w:proofErr w:type="spellEnd"/>
            <w:r w:rsidRPr="008239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39AA">
              <w:rPr>
                <w:rFonts w:cstheme="minorHAnsi"/>
                <w:sz w:val="20"/>
                <w:szCs w:val="20"/>
              </w:rPr>
              <w:t>Insurance</w:t>
            </w:r>
            <w:proofErr w:type="spellEnd"/>
            <w:r w:rsidRPr="008239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39AA">
              <w:rPr>
                <w:rFonts w:cstheme="minorHAnsi"/>
                <w:sz w:val="20"/>
                <w:szCs w:val="20"/>
              </w:rPr>
              <w:t>Group</w:t>
            </w:r>
            <w:proofErr w:type="spellEnd"/>
          </w:p>
          <w:p w14:paraId="5F50EDBE" w14:textId="77777777" w:rsidR="008239AA" w:rsidRPr="008239AA" w:rsidRDefault="008239AA" w:rsidP="008239AA">
            <w:pPr>
              <w:widowControl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239AA">
              <w:rPr>
                <w:rFonts w:cstheme="minorHAnsi"/>
                <w:sz w:val="20"/>
                <w:szCs w:val="20"/>
              </w:rPr>
              <w:t>ul. Wołoska 22A</w:t>
            </w:r>
          </w:p>
          <w:p w14:paraId="7C7F468B" w14:textId="3EBD8E54" w:rsidR="00932E7D" w:rsidRPr="0041754C" w:rsidRDefault="008239AA" w:rsidP="008239AA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8239AA">
              <w:rPr>
                <w:rFonts w:cstheme="minorHAnsi"/>
                <w:sz w:val="20"/>
                <w:szCs w:val="20"/>
              </w:rPr>
              <w:t>02-675 Warszawa</w:t>
            </w:r>
          </w:p>
        </w:tc>
        <w:tc>
          <w:tcPr>
            <w:tcW w:w="2491" w:type="dxa"/>
            <w:vAlign w:val="center"/>
          </w:tcPr>
          <w:p w14:paraId="39C241CD" w14:textId="5FA5B69A" w:rsidR="00932E7D" w:rsidRPr="0041754C" w:rsidRDefault="008239AA" w:rsidP="00932E7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8239AA">
              <w:rPr>
                <w:rFonts w:cstheme="minorHAnsi"/>
                <w:sz w:val="20"/>
                <w:szCs w:val="20"/>
              </w:rPr>
              <w:t>4 719,00 zł</w:t>
            </w:r>
          </w:p>
        </w:tc>
      </w:tr>
      <w:tr w:rsidR="00932E7D" w:rsidRPr="0041754C" w14:paraId="68A5C02D" w14:textId="77777777" w:rsidTr="00DC4678">
        <w:tc>
          <w:tcPr>
            <w:tcW w:w="1332" w:type="dxa"/>
            <w:vAlign w:val="center"/>
          </w:tcPr>
          <w:p w14:paraId="1AD27B13" w14:textId="1A03AC01" w:rsidR="00932E7D" w:rsidRPr="0041754C" w:rsidRDefault="006C212D" w:rsidP="00932E7D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5559" w:type="dxa"/>
            <w:vAlign w:val="center"/>
          </w:tcPr>
          <w:p w14:paraId="4675E719" w14:textId="77777777" w:rsidR="006C212D" w:rsidRPr="006C212D" w:rsidRDefault="006C212D" w:rsidP="006C212D">
            <w:pPr>
              <w:widowControl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C212D">
              <w:rPr>
                <w:rFonts w:cstheme="minorHAnsi"/>
                <w:sz w:val="20"/>
                <w:szCs w:val="20"/>
              </w:rPr>
              <w:t>Compensa Towarzystwo Ubezpieczeń S. A. VIG</w:t>
            </w:r>
          </w:p>
          <w:p w14:paraId="342F8E90" w14:textId="77777777" w:rsidR="006C212D" w:rsidRPr="006C212D" w:rsidRDefault="006C212D" w:rsidP="006C212D">
            <w:pPr>
              <w:widowControl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C212D">
              <w:rPr>
                <w:rFonts w:cstheme="minorHAnsi"/>
                <w:sz w:val="20"/>
                <w:szCs w:val="20"/>
              </w:rPr>
              <w:t>Oddział w Szczecinie</w:t>
            </w:r>
          </w:p>
          <w:p w14:paraId="1F7CF40B" w14:textId="77777777" w:rsidR="006C212D" w:rsidRPr="006C212D" w:rsidRDefault="006C212D" w:rsidP="006C212D">
            <w:pPr>
              <w:widowControl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C212D">
              <w:rPr>
                <w:rFonts w:cstheme="minorHAnsi"/>
                <w:sz w:val="20"/>
                <w:szCs w:val="20"/>
              </w:rPr>
              <w:t>ul. Mieszka I 82-83</w:t>
            </w:r>
          </w:p>
          <w:p w14:paraId="17C845CC" w14:textId="17AB19A6" w:rsidR="00932E7D" w:rsidRPr="0041754C" w:rsidRDefault="006C212D" w:rsidP="006C212D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6C212D">
              <w:rPr>
                <w:rFonts w:cstheme="minorHAnsi"/>
                <w:sz w:val="20"/>
                <w:szCs w:val="20"/>
              </w:rPr>
              <w:t>71-011 Szczecin</w:t>
            </w:r>
          </w:p>
        </w:tc>
        <w:tc>
          <w:tcPr>
            <w:tcW w:w="2491" w:type="dxa"/>
            <w:vAlign w:val="center"/>
          </w:tcPr>
          <w:p w14:paraId="792A57EE" w14:textId="708BB3AC" w:rsidR="00932E7D" w:rsidRPr="0041754C" w:rsidRDefault="006C212D" w:rsidP="00932E7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6C212D">
              <w:rPr>
                <w:rFonts w:cstheme="minorHAnsi"/>
                <w:sz w:val="20"/>
                <w:szCs w:val="20"/>
              </w:rPr>
              <w:t>5 070,00</w:t>
            </w:r>
          </w:p>
        </w:tc>
      </w:tr>
      <w:tr w:rsidR="0041754C" w:rsidRPr="0041754C" w14:paraId="1A283EE8" w14:textId="77777777" w:rsidTr="00DC4678">
        <w:tc>
          <w:tcPr>
            <w:tcW w:w="1332" w:type="dxa"/>
            <w:vAlign w:val="center"/>
          </w:tcPr>
          <w:p w14:paraId="61594558" w14:textId="0C2BBC17" w:rsidR="0041754C" w:rsidRPr="0041754C" w:rsidRDefault="006C212D" w:rsidP="00932E7D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5559" w:type="dxa"/>
            <w:vAlign w:val="center"/>
          </w:tcPr>
          <w:p w14:paraId="75D16C7F" w14:textId="77777777" w:rsidR="006C212D" w:rsidRPr="006C212D" w:rsidRDefault="006C212D" w:rsidP="006C212D">
            <w:pPr>
              <w:widowControl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C212D">
              <w:rPr>
                <w:rFonts w:cstheme="minorHAnsi"/>
                <w:sz w:val="20"/>
                <w:szCs w:val="20"/>
              </w:rPr>
              <w:t>Balcia</w:t>
            </w:r>
            <w:proofErr w:type="spellEnd"/>
            <w:r w:rsidRPr="006C212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212D">
              <w:rPr>
                <w:rFonts w:cstheme="minorHAnsi"/>
                <w:sz w:val="20"/>
                <w:szCs w:val="20"/>
              </w:rPr>
              <w:t>Insurance</w:t>
            </w:r>
            <w:proofErr w:type="spellEnd"/>
            <w:r w:rsidRPr="006C212D">
              <w:rPr>
                <w:rFonts w:cstheme="minorHAnsi"/>
                <w:sz w:val="20"/>
                <w:szCs w:val="20"/>
              </w:rPr>
              <w:t xml:space="preserve"> SE Spółka europejska </w:t>
            </w:r>
          </w:p>
          <w:p w14:paraId="7E3C3247" w14:textId="77777777" w:rsidR="006C212D" w:rsidRPr="006C212D" w:rsidRDefault="006C212D" w:rsidP="006C212D">
            <w:pPr>
              <w:widowControl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C212D">
              <w:rPr>
                <w:rFonts w:cstheme="minorHAnsi"/>
                <w:sz w:val="20"/>
                <w:szCs w:val="20"/>
              </w:rPr>
              <w:t xml:space="preserve">Oddział w Polsce z siedzibą w Warszawie, </w:t>
            </w:r>
          </w:p>
          <w:p w14:paraId="6661CE98" w14:textId="77777777" w:rsidR="006C212D" w:rsidRPr="006C212D" w:rsidRDefault="006C212D" w:rsidP="006C212D">
            <w:pPr>
              <w:widowControl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C212D">
              <w:rPr>
                <w:rFonts w:cstheme="minorHAnsi"/>
                <w:sz w:val="20"/>
                <w:szCs w:val="20"/>
              </w:rPr>
              <w:t xml:space="preserve">Al. Jerozolimskie 136, </w:t>
            </w:r>
          </w:p>
          <w:p w14:paraId="38C63E1A" w14:textId="513F8059" w:rsidR="0041754C" w:rsidRPr="0041754C" w:rsidRDefault="006C212D" w:rsidP="006C212D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6C212D">
              <w:rPr>
                <w:rFonts w:cstheme="minorHAnsi"/>
                <w:sz w:val="20"/>
                <w:szCs w:val="20"/>
              </w:rPr>
              <w:t>02-305 Warszawa</w:t>
            </w:r>
          </w:p>
        </w:tc>
        <w:tc>
          <w:tcPr>
            <w:tcW w:w="2491" w:type="dxa"/>
            <w:vAlign w:val="center"/>
          </w:tcPr>
          <w:p w14:paraId="28492BF6" w14:textId="53EDEFD0" w:rsidR="0041754C" w:rsidRPr="0041754C" w:rsidRDefault="006C212D" w:rsidP="00932E7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6C212D">
              <w:rPr>
                <w:rFonts w:cstheme="minorHAnsi"/>
                <w:sz w:val="20"/>
                <w:szCs w:val="20"/>
              </w:rPr>
              <w:t>14 268,00 zł</w:t>
            </w:r>
          </w:p>
        </w:tc>
      </w:tr>
    </w:tbl>
    <w:p w14:paraId="753F27B5" w14:textId="66BE9672" w:rsidR="0020799D" w:rsidRDefault="0020799D" w:rsidP="00B538B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89E72E0" w14:textId="31A9BE96" w:rsidR="006C212D" w:rsidRDefault="006C212D" w:rsidP="00B538B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80157B5" w14:textId="468EA514" w:rsidR="006C212D" w:rsidRDefault="006C212D" w:rsidP="00B538B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95FC070" w14:textId="77777777" w:rsidR="006C212D" w:rsidRDefault="006C212D" w:rsidP="00B538B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3693AC5" w14:textId="767D69A6" w:rsidR="008239AA" w:rsidRPr="0041754C" w:rsidRDefault="008239AA" w:rsidP="008239AA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  <w:r w:rsidRPr="0041754C">
        <w:rPr>
          <w:rFonts w:eastAsia="Calibri" w:cstheme="minorHAnsi"/>
          <w:b/>
          <w:bCs/>
        </w:rPr>
        <w:lastRenderedPageBreak/>
        <w:t>I</w:t>
      </w:r>
      <w:r>
        <w:rPr>
          <w:rFonts w:eastAsia="Calibri" w:cstheme="minorHAnsi"/>
          <w:b/>
          <w:bCs/>
        </w:rPr>
        <w:t>V</w:t>
      </w:r>
      <w:r w:rsidRPr="0041754C">
        <w:rPr>
          <w:rFonts w:eastAsia="Calibri" w:cstheme="minorHAnsi"/>
          <w:b/>
          <w:bCs/>
        </w:rPr>
        <w:t xml:space="preserve"> </w:t>
      </w:r>
      <w:r w:rsidRPr="0041754C">
        <w:rPr>
          <w:rFonts w:eastAsia="Calibri" w:cstheme="minorHAnsi"/>
          <w:b/>
          <w:bCs/>
          <w:sz w:val="20"/>
          <w:szCs w:val="20"/>
        </w:rPr>
        <w:t>część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2504"/>
        <w:gridCol w:w="2504"/>
        <w:gridCol w:w="2505"/>
      </w:tblGrid>
      <w:tr w:rsidR="008239AA" w:rsidRPr="0041754C" w14:paraId="3559515B" w14:textId="77777777" w:rsidTr="00D71D37">
        <w:tc>
          <w:tcPr>
            <w:tcW w:w="817" w:type="dxa"/>
          </w:tcPr>
          <w:p w14:paraId="07008BC9" w14:textId="77777777" w:rsidR="008239AA" w:rsidRPr="0041754C" w:rsidRDefault="008239AA" w:rsidP="00D71D37">
            <w:pPr>
              <w:widowControl w:val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41754C">
              <w:rPr>
                <w:rFonts w:eastAsia="Calibri" w:cstheme="minorHAnsi"/>
                <w:b/>
                <w:sz w:val="20"/>
                <w:szCs w:val="20"/>
              </w:rPr>
              <w:t>Numer ofert</w:t>
            </w:r>
          </w:p>
        </w:tc>
        <w:tc>
          <w:tcPr>
            <w:tcW w:w="5670" w:type="dxa"/>
          </w:tcPr>
          <w:p w14:paraId="3AFF46EE" w14:textId="77777777" w:rsidR="008239AA" w:rsidRPr="0041754C" w:rsidRDefault="008239AA" w:rsidP="00D71D37">
            <w:pPr>
              <w:widowControl w:val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41754C">
              <w:rPr>
                <w:rFonts w:eastAsia="Calibri" w:cstheme="minorHAnsi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2504" w:type="dxa"/>
          </w:tcPr>
          <w:p w14:paraId="6E50F90A" w14:textId="77777777" w:rsidR="008239AA" w:rsidRPr="0041754C" w:rsidRDefault="008239AA" w:rsidP="00D71D37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1754C">
              <w:rPr>
                <w:rFonts w:eastAsia="Calibri" w:cstheme="minorHAnsi"/>
                <w:b/>
                <w:sz w:val="20"/>
                <w:szCs w:val="20"/>
              </w:rPr>
              <w:t>Cena zamówienia podstawowego</w:t>
            </w:r>
          </w:p>
        </w:tc>
        <w:tc>
          <w:tcPr>
            <w:tcW w:w="2504" w:type="dxa"/>
          </w:tcPr>
          <w:p w14:paraId="336EFA02" w14:textId="77777777" w:rsidR="008239AA" w:rsidRPr="0041754C" w:rsidRDefault="008239AA" w:rsidP="00D71D37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1754C">
              <w:rPr>
                <w:rFonts w:eastAsia="Calibri" w:cstheme="minorHAnsi"/>
                <w:b/>
                <w:sz w:val="20"/>
                <w:szCs w:val="20"/>
              </w:rPr>
              <w:t>Cena zamówienia wynikającego z prawa opcji</w:t>
            </w:r>
          </w:p>
        </w:tc>
        <w:tc>
          <w:tcPr>
            <w:tcW w:w="2505" w:type="dxa"/>
          </w:tcPr>
          <w:p w14:paraId="4379DE7E" w14:textId="77777777" w:rsidR="008239AA" w:rsidRPr="0041754C" w:rsidRDefault="008239AA" w:rsidP="00D71D37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1754C">
              <w:rPr>
                <w:rFonts w:eastAsia="Calibri" w:cstheme="minorHAnsi"/>
                <w:b/>
                <w:sz w:val="20"/>
                <w:szCs w:val="20"/>
              </w:rPr>
              <w:t>Cena zamówienia podstawowego i opcjonalnego</w:t>
            </w:r>
          </w:p>
        </w:tc>
      </w:tr>
      <w:tr w:rsidR="006C212D" w:rsidRPr="0041754C" w14:paraId="43E9C30B" w14:textId="77777777" w:rsidTr="00D71D37">
        <w:tc>
          <w:tcPr>
            <w:tcW w:w="817" w:type="dxa"/>
            <w:vAlign w:val="center"/>
          </w:tcPr>
          <w:p w14:paraId="3E92D1C5" w14:textId="10E6B73F" w:rsidR="006C212D" w:rsidRPr="0041754C" w:rsidRDefault="006C212D" w:rsidP="006C212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14:paraId="142C7121" w14:textId="77777777" w:rsidR="006C212D" w:rsidRDefault="006C212D" w:rsidP="006C212D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8239AA">
              <w:rPr>
                <w:rFonts w:cstheme="minorHAnsi"/>
                <w:sz w:val="20"/>
                <w:szCs w:val="20"/>
              </w:rPr>
              <w:t>Towarzystwo Ubezpieczeń Wzajemnych „TUW”</w:t>
            </w:r>
          </w:p>
          <w:p w14:paraId="07FCBB16" w14:textId="77777777" w:rsidR="006C212D" w:rsidRDefault="006C212D" w:rsidP="006C212D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8239AA">
              <w:rPr>
                <w:rFonts w:cstheme="minorHAnsi"/>
                <w:sz w:val="20"/>
                <w:szCs w:val="20"/>
              </w:rPr>
              <w:t>Pomorskie Biuro Regionalne z siedzibą w Koszalinie</w:t>
            </w:r>
          </w:p>
          <w:p w14:paraId="05A1E209" w14:textId="77777777" w:rsidR="006C212D" w:rsidRDefault="006C212D" w:rsidP="006C212D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8239AA">
              <w:rPr>
                <w:rFonts w:cstheme="minorHAnsi"/>
                <w:sz w:val="20"/>
                <w:szCs w:val="20"/>
              </w:rPr>
              <w:t>ul. Słowiańska 5</w:t>
            </w:r>
          </w:p>
          <w:p w14:paraId="3BD1E8A8" w14:textId="2E6918BC" w:rsidR="006C212D" w:rsidRPr="0041754C" w:rsidRDefault="006C212D" w:rsidP="006C212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color w:val="000000"/>
                <w:sz w:val="20"/>
                <w:szCs w:val="20"/>
              </w:rPr>
            </w:pPr>
            <w:r w:rsidRPr="008239AA">
              <w:rPr>
                <w:rFonts w:cstheme="minorHAnsi"/>
                <w:sz w:val="20"/>
                <w:szCs w:val="20"/>
              </w:rPr>
              <w:t>75-846</w:t>
            </w:r>
            <w:r>
              <w:rPr>
                <w:rFonts w:cstheme="minorHAnsi"/>
                <w:sz w:val="20"/>
                <w:szCs w:val="20"/>
              </w:rPr>
              <w:t xml:space="preserve"> Koszalin</w:t>
            </w:r>
          </w:p>
        </w:tc>
        <w:tc>
          <w:tcPr>
            <w:tcW w:w="2504" w:type="dxa"/>
            <w:vAlign w:val="center"/>
          </w:tcPr>
          <w:p w14:paraId="7ED73F0F" w14:textId="0C0DD7B5" w:rsidR="006C212D" w:rsidRPr="0041754C" w:rsidRDefault="006C212D" w:rsidP="006C212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6C212D">
              <w:rPr>
                <w:rFonts w:cstheme="minorHAnsi"/>
                <w:sz w:val="20"/>
                <w:szCs w:val="20"/>
              </w:rPr>
              <w:t>155 584 zł</w:t>
            </w:r>
          </w:p>
        </w:tc>
        <w:tc>
          <w:tcPr>
            <w:tcW w:w="2504" w:type="dxa"/>
            <w:vAlign w:val="center"/>
          </w:tcPr>
          <w:p w14:paraId="229B0DF9" w14:textId="1EFBAE21" w:rsidR="006C212D" w:rsidRPr="0041754C" w:rsidRDefault="006C212D" w:rsidP="006C212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6C212D">
              <w:rPr>
                <w:rFonts w:cstheme="minorHAnsi"/>
                <w:sz w:val="20"/>
                <w:szCs w:val="20"/>
              </w:rPr>
              <w:t>38 896 zł</w:t>
            </w:r>
          </w:p>
        </w:tc>
        <w:tc>
          <w:tcPr>
            <w:tcW w:w="2505" w:type="dxa"/>
            <w:vAlign w:val="center"/>
          </w:tcPr>
          <w:p w14:paraId="3173D61C" w14:textId="4BEF3E76" w:rsidR="006C212D" w:rsidRPr="0041754C" w:rsidRDefault="006C212D" w:rsidP="006C212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6C212D">
              <w:rPr>
                <w:rFonts w:cstheme="minorHAnsi"/>
                <w:sz w:val="20"/>
                <w:szCs w:val="20"/>
              </w:rPr>
              <w:t>194 480 zł</w:t>
            </w:r>
          </w:p>
        </w:tc>
      </w:tr>
    </w:tbl>
    <w:p w14:paraId="4425BAD6" w14:textId="77777777" w:rsidR="008239AA" w:rsidRPr="0041754C" w:rsidRDefault="008239AA" w:rsidP="008239AA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p w14:paraId="5DCB181F" w14:textId="77777777" w:rsidR="008239AA" w:rsidRPr="0041754C" w:rsidRDefault="008239AA" w:rsidP="00B538B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sectPr w:rsidR="008239AA" w:rsidRPr="0041754C" w:rsidSect="00FC2A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097286">
    <w:abstractNumId w:val="1"/>
  </w:num>
  <w:num w:numId="2" w16cid:durableId="1027292467">
    <w:abstractNumId w:val="2"/>
  </w:num>
  <w:num w:numId="3" w16cid:durableId="82215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20799D"/>
    <w:rsid w:val="002127EA"/>
    <w:rsid w:val="0029608B"/>
    <w:rsid w:val="002D0A95"/>
    <w:rsid w:val="002D686B"/>
    <w:rsid w:val="00335FBD"/>
    <w:rsid w:val="003A265B"/>
    <w:rsid w:val="0041754C"/>
    <w:rsid w:val="004B24B9"/>
    <w:rsid w:val="00527D24"/>
    <w:rsid w:val="005A6B94"/>
    <w:rsid w:val="0061117A"/>
    <w:rsid w:val="006C212D"/>
    <w:rsid w:val="00707DD7"/>
    <w:rsid w:val="00723603"/>
    <w:rsid w:val="00752666"/>
    <w:rsid w:val="00811A48"/>
    <w:rsid w:val="008239AA"/>
    <w:rsid w:val="00874A33"/>
    <w:rsid w:val="008C225A"/>
    <w:rsid w:val="008E7063"/>
    <w:rsid w:val="00932E7D"/>
    <w:rsid w:val="00972129"/>
    <w:rsid w:val="00AD543C"/>
    <w:rsid w:val="00B538B6"/>
    <w:rsid w:val="00B97EAB"/>
    <w:rsid w:val="00C3227B"/>
    <w:rsid w:val="00D51530"/>
    <w:rsid w:val="00DC4678"/>
    <w:rsid w:val="00DD133F"/>
    <w:rsid w:val="00E21CAC"/>
    <w:rsid w:val="00F629F6"/>
    <w:rsid w:val="00FA194F"/>
    <w:rsid w:val="00FA4215"/>
    <w:rsid w:val="00FB250F"/>
    <w:rsid w:val="00FC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117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611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Dorota Sobowicz</cp:lastModifiedBy>
  <cp:revision>22</cp:revision>
  <dcterms:created xsi:type="dcterms:W3CDTF">2020-10-26T14:45:00Z</dcterms:created>
  <dcterms:modified xsi:type="dcterms:W3CDTF">2023-01-17T10:02:00Z</dcterms:modified>
</cp:coreProperties>
</file>