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7C81" w14:textId="77777777" w:rsidR="00CC0185" w:rsidRPr="00C66D88" w:rsidRDefault="00CC0185" w:rsidP="00CC018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C66D88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EFDDC87" w14:textId="77777777" w:rsidR="00CC0185" w:rsidRPr="00626380" w:rsidRDefault="00CC0185" w:rsidP="00CC0185">
      <w:pPr>
        <w:widowControl w:val="0"/>
        <w:suppressLineNumbers/>
        <w:suppressAutoHyphens/>
        <w:spacing w:line="240" w:lineRule="auto"/>
        <w:jc w:val="center"/>
        <w:rPr>
          <w:rFonts w:asciiTheme="majorHAnsi" w:eastAsia="Lucida Sans Unicode" w:hAnsiTheme="majorHAnsi" w:cstheme="majorHAnsi"/>
          <w:b w:val="0"/>
          <w:bCs/>
          <w:kern w:val="1"/>
        </w:rPr>
      </w:pP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21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                                                          </w:t>
      </w:r>
      <w:r w:rsidRPr="00993FF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Pr="00626380">
        <w:rPr>
          <w:rFonts w:asciiTheme="majorHAnsi" w:eastAsia="Lucida Sans Unicode" w:hAnsiTheme="majorHAnsi" w:cstheme="majorHAnsi"/>
          <w:bCs/>
          <w:kern w:val="1"/>
        </w:rPr>
        <w:t>Zbiórka i transport odpadów oraz likwidacja dzikich wysypisk.</w:t>
      </w:r>
    </w:p>
    <w:p w14:paraId="2166DF22" w14:textId="2C01F7D1" w:rsidR="00CC0185" w:rsidRPr="00C66D88" w:rsidRDefault="00CC0185" w:rsidP="00CC0185">
      <w:pPr>
        <w:spacing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028AE9F5" w14:textId="713D9DB4" w:rsidR="00CC0185" w:rsidRPr="00C66D88" w:rsidRDefault="00CC0185" w:rsidP="00CC0185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D88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C66D88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02</w:t>
      </w:r>
      <w:r w:rsidRPr="00C66D8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66D88">
        <w:rPr>
          <w:rFonts w:asciiTheme="minorHAnsi" w:hAnsiTheme="minorHAnsi" w:cstheme="minorHAnsi"/>
          <w:sz w:val="22"/>
          <w:szCs w:val="22"/>
        </w:rPr>
        <w:t>.2021r. godz. 11.00</w:t>
      </w:r>
    </w:p>
    <w:p w14:paraId="263DFDE0" w14:textId="0DE4FC5E" w:rsidR="00CC0185" w:rsidRPr="00C66D88" w:rsidRDefault="00CC0185" w:rsidP="00CC0185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D88">
        <w:rPr>
          <w:rFonts w:asciiTheme="minorHAnsi" w:hAnsiTheme="minorHAnsi" w:cstheme="minorHAnsi"/>
          <w:sz w:val="22"/>
          <w:szCs w:val="22"/>
        </w:rPr>
        <w:t>2.</w:t>
      </w:r>
      <w:r w:rsidRPr="00C66D88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02</w:t>
      </w:r>
      <w:r w:rsidRPr="00C66D8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66D88">
        <w:rPr>
          <w:rFonts w:asciiTheme="minorHAnsi" w:hAnsiTheme="minorHAnsi" w:cstheme="minorHAnsi"/>
          <w:sz w:val="22"/>
          <w:szCs w:val="22"/>
        </w:rPr>
        <w:t>.2021r.  godz. 11.30</w:t>
      </w:r>
    </w:p>
    <w:p w14:paraId="334131C0" w14:textId="77777777" w:rsidR="00CC0185" w:rsidRDefault="00CC0185" w:rsidP="00CC018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671E6625" w14:textId="6BECE5DE" w:rsidR="00CC0185" w:rsidRPr="00CC0185" w:rsidRDefault="00CC0185" w:rsidP="00CC018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C01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którą Zamawiający zamierza przeznaczyć na realizacje zamówienia wynosi: </w:t>
      </w:r>
    </w:p>
    <w:p w14:paraId="03CE9F2F" w14:textId="77777777" w:rsidR="00F51F9A" w:rsidRDefault="00F51F9A" w:rsidP="00F51F9A">
      <w:pPr>
        <w:spacing w:after="0" w:line="31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98E3C11" w14:textId="5286433F" w:rsidR="00CC0185" w:rsidRPr="00F51F9A" w:rsidRDefault="00CC0185" w:rsidP="00F51F9A">
      <w:pPr>
        <w:spacing w:after="0" w:line="319" w:lineRule="auto"/>
        <w:ind w:left="425" w:hanging="425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u w:val="single"/>
        </w:rPr>
      </w:pPr>
      <w:r w:rsidRPr="00F51F9A">
        <w:rPr>
          <w:rFonts w:asciiTheme="minorHAnsi" w:hAnsiTheme="minorHAnsi" w:cstheme="minorHAnsi"/>
          <w:sz w:val="22"/>
          <w:szCs w:val="22"/>
        </w:rPr>
        <w:t xml:space="preserve">- zadanie nr 1: </w:t>
      </w:r>
      <w:r w:rsidR="00F51F9A" w:rsidRPr="00F51F9A">
        <w:rPr>
          <w:rFonts w:asciiTheme="minorHAnsi" w:eastAsia="Times New Roman" w:hAnsiTheme="minorHAnsi" w:cstheme="minorHAnsi"/>
          <w:sz w:val="22"/>
          <w:szCs w:val="22"/>
        </w:rPr>
        <w:t>Zbiórka odpadów gromadzonych w koszach ulicznych na terenie Gminy Dopiewo oraz unieszkodliwienie odpadów</w:t>
      </w:r>
      <w:r w:rsidR="00F51F9A" w:rsidRPr="00F51F9A">
        <w:rPr>
          <w:rFonts w:asciiTheme="minorHAnsi" w:eastAsia="Times New Roman" w:hAnsiTheme="minorHAnsi" w:cstheme="minorHAnsi"/>
          <w:sz w:val="22"/>
          <w:szCs w:val="22"/>
        </w:rPr>
        <w:t>: 320</w:t>
      </w:r>
      <w:r w:rsidRPr="00F51F9A">
        <w:rPr>
          <w:rFonts w:asciiTheme="minorHAnsi" w:hAnsiTheme="minorHAnsi" w:cstheme="minorHAnsi"/>
          <w:sz w:val="22"/>
          <w:szCs w:val="22"/>
        </w:rPr>
        <w:t xml:space="preserve">.000,00 zł brutto, </w:t>
      </w:r>
    </w:p>
    <w:p w14:paraId="7A3B6896" w14:textId="28BD72A4" w:rsidR="00CC0185" w:rsidRPr="00F51F9A" w:rsidRDefault="00CC0185" w:rsidP="00F51F9A">
      <w:pPr>
        <w:spacing w:after="0" w:line="319" w:lineRule="auto"/>
        <w:ind w:left="425" w:hanging="425"/>
        <w:jc w:val="both"/>
        <w:rPr>
          <w:rFonts w:asciiTheme="minorHAnsi" w:eastAsia="Times New Roman" w:hAnsiTheme="minorHAnsi" w:cstheme="minorHAnsi"/>
          <w:b w:val="0"/>
          <w:sz w:val="22"/>
          <w:szCs w:val="22"/>
          <w:u w:val="single"/>
        </w:rPr>
      </w:pPr>
      <w:r w:rsidRPr="00F51F9A">
        <w:rPr>
          <w:rFonts w:asciiTheme="minorHAnsi" w:hAnsiTheme="minorHAnsi" w:cstheme="minorHAnsi"/>
          <w:sz w:val="22"/>
          <w:szCs w:val="22"/>
        </w:rPr>
        <w:t xml:space="preserve">- zadanie nr 2: </w:t>
      </w:r>
      <w:r w:rsidR="00F51F9A" w:rsidRPr="00F51F9A">
        <w:rPr>
          <w:rFonts w:asciiTheme="minorHAnsi" w:eastAsia="Times New Roman" w:hAnsiTheme="minorHAnsi" w:cstheme="minorHAnsi"/>
          <w:sz w:val="22"/>
          <w:szCs w:val="22"/>
        </w:rPr>
        <w:t>Likwidacja dzikich wysypisk na terenie Gminy Dopiewo oraz unieszkodliwienie odpadów</w:t>
      </w:r>
      <w:r w:rsidR="00F51F9A" w:rsidRPr="00F51F9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F51F9A">
        <w:rPr>
          <w:rFonts w:asciiTheme="minorHAnsi" w:hAnsiTheme="minorHAnsi" w:cstheme="minorHAnsi"/>
          <w:sz w:val="22"/>
          <w:szCs w:val="22"/>
        </w:rPr>
        <w:t>60.000,00 zł brutto</w:t>
      </w:r>
      <w:r w:rsidR="00F51F9A">
        <w:rPr>
          <w:rFonts w:asciiTheme="minorHAnsi" w:hAnsiTheme="minorHAnsi" w:cstheme="minorHAnsi"/>
          <w:sz w:val="22"/>
          <w:szCs w:val="22"/>
        </w:rPr>
        <w:t>.</w:t>
      </w:r>
    </w:p>
    <w:p w14:paraId="25829035" w14:textId="77777777" w:rsidR="00CC0185" w:rsidRDefault="00CC0185" w:rsidP="00CC018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4179A7" w14:textId="77777777" w:rsidR="00CC0185" w:rsidRPr="00993FFE" w:rsidRDefault="00CC0185" w:rsidP="00CC0185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EE4B7D6" w14:textId="77777777" w:rsidR="00CC0185" w:rsidRPr="00C66D88" w:rsidRDefault="00CC0185" w:rsidP="00CC0185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66D8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</w:t>
      </w:r>
    </w:p>
    <w:p w14:paraId="176D611D" w14:textId="77777777" w:rsidR="00CC0185" w:rsidRPr="00C66D88" w:rsidRDefault="00CC0185" w:rsidP="00CC0185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5A335D3E" w14:textId="75759D94" w:rsidR="00CC0185" w:rsidRPr="00C66D88" w:rsidRDefault="00CC0185" w:rsidP="00CC0185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tblLook w:val="00A0" w:firstRow="1" w:lastRow="0" w:firstColumn="1" w:lastColumn="0" w:noHBand="0" w:noVBand="0"/>
      </w:tblPr>
      <w:tblGrid>
        <w:gridCol w:w="849"/>
        <w:gridCol w:w="3020"/>
        <w:gridCol w:w="1803"/>
        <w:gridCol w:w="1777"/>
        <w:gridCol w:w="1760"/>
      </w:tblGrid>
      <w:tr w:rsidR="00346B23" w:rsidRPr="00F51F9A" w14:paraId="4BEB5330" w14:textId="03F2E979" w:rsidTr="00C7284A">
        <w:trPr>
          <w:trHeight w:val="693"/>
        </w:trPr>
        <w:tc>
          <w:tcPr>
            <w:tcW w:w="849" w:type="dxa"/>
          </w:tcPr>
          <w:p w14:paraId="7F8CE6D7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3020" w:type="dxa"/>
          </w:tcPr>
          <w:p w14:paraId="5B80C5B5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  <w:p w14:paraId="762D977A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03" w:type="dxa"/>
          </w:tcPr>
          <w:p w14:paraId="4E1924A5" w14:textId="2F93BF39" w:rsidR="00346B23" w:rsidRPr="00F51F9A" w:rsidRDefault="00346B23" w:rsidP="000222A7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Kryteria oceny ofert</w:t>
            </w: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14:paraId="359FBB90" w14:textId="53E9BE14" w:rsidR="00346B23" w:rsidRPr="00F51F9A" w:rsidRDefault="00346B23" w:rsidP="000222A7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eastAsia="Times New Roman" w:hAnsiTheme="minorHAnsi" w:cstheme="minorHAnsi"/>
                <w:sz w:val="20"/>
                <w:szCs w:val="20"/>
              </w:rPr>
              <w:t>Zadanie nr 1</w:t>
            </w:r>
          </w:p>
        </w:tc>
        <w:tc>
          <w:tcPr>
            <w:tcW w:w="1760" w:type="dxa"/>
          </w:tcPr>
          <w:p w14:paraId="18F384C7" w14:textId="625406D6" w:rsidR="00346B23" w:rsidRPr="00F51F9A" w:rsidRDefault="00346B23" w:rsidP="000222A7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Zadanie nr </w:t>
            </w:r>
            <w:r w:rsidRPr="00F51F9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346B23" w:rsidRPr="00F51F9A" w14:paraId="4A983FCA" w14:textId="51397426" w:rsidTr="00C7284A">
        <w:trPr>
          <w:trHeight w:val="810"/>
        </w:trPr>
        <w:tc>
          <w:tcPr>
            <w:tcW w:w="849" w:type="dxa"/>
            <w:vMerge w:val="restart"/>
          </w:tcPr>
          <w:p w14:paraId="1DE3240B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2778164"/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20" w:type="dxa"/>
            <w:vMerge w:val="restart"/>
          </w:tcPr>
          <w:p w14:paraId="2DEA780A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 w:val="0"/>
                <w:sz w:val="20"/>
                <w:szCs w:val="20"/>
              </w:rPr>
              <w:t>Zakład Usług Komunalnych sp. z o.o.</w:t>
            </w:r>
          </w:p>
          <w:p w14:paraId="170BDA66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Ul. Wyzwolenia 15, </w:t>
            </w:r>
          </w:p>
          <w:p w14:paraId="3CC62876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 w:val="0"/>
                <w:sz w:val="20"/>
                <w:szCs w:val="20"/>
              </w:rPr>
              <w:t>62-070 Dopiewo</w:t>
            </w:r>
          </w:p>
          <w:p w14:paraId="190B138E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170CD01" w14:textId="77777777" w:rsidR="00346B23" w:rsidRPr="00346B23" w:rsidRDefault="00346B23" w:rsidP="00346B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2"/>
            </w:tblGrid>
            <w:tr w:rsidR="00346B23" w:rsidRPr="00346B23" w14:paraId="75C0B3B4" w14:textId="77777777" w:rsidTr="00C7284A">
              <w:tblPrEx>
                <w:tblCellMar>
                  <w:top w:w="0" w:type="dxa"/>
                  <w:bottom w:w="0" w:type="dxa"/>
                </w:tblCellMar>
              </w:tblPrEx>
              <w:trPr>
                <w:trHeight w:val="1013"/>
              </w:trPr>
              <w:tc>
                <w:tcPr>
                  <w:tcW w:w="0" w:type="auto"/>
                </w:tcPr>
                <w:p w14:paraId="1F75656C" w14:textId="33E97B25" w:rsidR="00346B23" w:rsidRPr="00346B23" w:rsidRDefault="00346B23" w:rsidP="00346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346B23"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 xml:space="preserve">Cena </w:t>
                  </w:r>
                  <w:r w:rsidR="00C7284A" w:rsidRPr="00F51F9A"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>zł brutto</w:t>
                  </w:r>
                  <w:r w:rsidRPr="00346B23"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15BD7D" w14:textId="6EEE2791" w:rsidR="00346B23" w:rsidRPr="00F51F9A" w:rsidRDefault="00346B23" w:rsidP="000222A7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728371D6" w14:textId="77777777" w:rsidR="00C7284A" w:rsidRPr="00C7284A" w:rsidRDefault="00C7284A" w:rsidP="00C72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C7284A" w:rsidRPr="00C7284A" w14:paraId="6BD411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14:paraId="3C8525DB" w14:textId="77777777" w:rsidR="00C7284A" w:rsidRPr="00C7284A" w:rsidRDefault="00C7284A" w:rsidP="00C728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19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93"/>
                  </w:tblGrid>
                  <w:tr w:rsidR="00C7284A" w:rsidRPr="00C7284A" w14:paraId="2E5AA1F1" w14:textId="77777777" w:rsidTr="00C728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1193" w:type="dxa"/>
                      </w:tcPr>
                      <w:p w14:paraId="5B0A1F2B" w14:textId="700208D4" w:rsidR="00C7284A" w:rsidRPr="00C7284A" w:rsidRDefault="00C7284A" w:rsidP="00C728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6"/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7284A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  <w:r w:rsidRPr="00F51F9A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C7284A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0"/>
                            <w:szCs w:val="20"/>
                          </w:rPr>
                          <w:t xml:space="preserve">080,00 </w:t>
                        </w:r>
                        <w:r w:rsidRPr="00F51F9A">
                          <w:rPr>
                            <w:rFonts w:asciiTheme="minorHAnsi" w:eastAsiaTheme="minorHAnsi" w:hAnsiTheme="minorHAnsi" w:cstheme="minorHAnsi"/>
                            <w:bCs/>
                            <w:color w:val="000000"/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</w:tr>
                </w:tbl>
                <w:p w14:paraId="37B3125B" w14:textId="0B2F9C20" w:rsidR="00C7284A" w:rsidRPr="00C7284A" w:rsidRDefault="00C7284A" w:rsidP="00C728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A24A18" w14:textId="77777777" w:rsidR="00C7284A" w:rsidRPr="00F51F9A" w:rsidRDefault="00C7284A" w:rsidP="000222A7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F51F9A"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3C134704" w14:textId="59719E67" w:rsidR="00346B23" w:rsidRPr="00F51F9A" w:rsidRDefault="00346B23" w:rsidP="000222A7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6B23"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  <w:t>ryczałt za 1 miesiąc świadczenia usługi</w:t>
            </w:r>
          </w:p>
        </w:tc>
        <w:tc>
          <w:tcPr>
            <w:tcW w:w="1760" w:type="dxa"/>
          </w:tcPr>
          <w:p w14:paraId="0F975212" w14:textId="77777777" w:rsidR="00C7284A" w:rsidRPr="00C7284A" w:rsidRDefault="00C7284A" w:rsidP="00C72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1"/>
            </w:tblGrid>
            <w:tr w:rsidR="00C7284A" w:rsidRPr="00C7284A" w14:paraId="5FD49093" w14:textId="77777777" w:rsidTr="00C7284A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1371" w:type="dxa"/>
                </w:tcPr>
                <w:p w14:paraId="71985A64" w14:textId="77777777" w:rsidR="00F51F9A" w:rsidRDefault="00C7284A" w:rsidP="00C728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C7284A">
                    <w:rPr>
                      <w:rFonts w:asciiTheme="minorHAnsi" w:eastAsiaTheme="minorHAnsi" w:hAnsiTheme="minorHAnsi" w:cstheme="minorHAnsi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B3448AB" w14:textId="08D51521" w:rsidR="00C7284A" w:rsidRPr="00C7284A" w:rsidRDefault="00C7284A" w:rsidP="00C728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C7284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51</w:t>
                  </w:r>
                  <w:r w:rsidRPr="00F51F9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C7284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084,00</w:t>
                  </w:r>
                  <w:r w:rsidRPr="00F51F9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zł </w:t>
                  </w:r>
                  <w:r w:rsidRPr="00C7284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BB0D56" w14:textId="77777777" w:rsidR="00346B23" w:rsidRDefault="00346B23" w:rsidP="000222A7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429B5F1" w14:textId="567DCB0C" w:rsidR="00F51F9A" w:rsidRPr="00F51F9A" w:rsidRDefault="00F51F9A" w:rsidP="000222A7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za 43 tony</w:t>
            </w:r>
          </w:p>
        </w:tc>
      </w:tr>
      <w:tr w:rsidR="00346B23" w:rsidRPr="00F51F9A" w14:paraId="5C330D86" w14:textId="6F3593BF" w:rsidTr="00C7284A">
        <w:trPr>
          <w:trHeight w:val="615"/>
        </w:trPr>
        <w:tc>
          <w:tcPr>
            <w:tcW w:w="849" w:type="dxa"/>
            <w:vMerge/>
          </w:tcPr>
          <w:p w14:paraId="18E73D02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A1C24C7" w14:textId="77777777" w:rsidR="00346B23" w:rsidRPr="00F51F9A" w:rsidRDefault="00346B23" w:rsidP="000222A7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4BBE932" w14:textId="63D3A824" w:rsidR="00346B23" w:rsidRPr="00F51F9A" w:rsidRDefault="00346B23" w:rsidP="000222A7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F51F9A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</w:rPr>
              <w:t>Termin płatności</w:t>
            </w:r>
          </w:p>
        </w:tc>
        <w:tc>
          <w:tcPr>
            <w:tcW w:w="1777" w:type="dxa"/>
            <w:vAlign w:val="center"/>
          </w:tcPr>
          <w:p w14:paraId="57EDE33A" w14:textId="53EFF6E7" w:rsidR="00346B23" w:rsidRPr="00F51F9A" w:rsidRDefault="00C7284A" w:rsidP="00F51F9A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 w:val="0"/>
                <w:sz w:val="20"/>
                <w:szCs w:val="20"/>
              </w:rPr>
              <w:t>30 dni</w:t>
            </w:r>
          </w:p>
        </w:tc>
        <w:tc>
          <w:tcPr>
            <w:tcW w:w="1760" w:type="dxa"/>
          </w:tcPr>
          <w:p w14:paraId="7572053D" w14:textId="7CD0B280" w:rsidR="00346B23" w:rsidRPr="00F51F9A" w:rsidRDefault="00C7284A" w:rsidP="00F51F9A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 w:val="0"/>
                <w:sz w:val="20"/>
                <w:szCs w:val="20"/>
              </w:rPr>
              <w:t>30 dni</w:t>
            </w:r>
          </w:p>
        </w:tc>
      </w:tr>
      <w:tr w:rsidR="00C7284A" w:rsidRPr="00F51F9A" w14:paraId="353D7305" w14:textId="323FE2EE" w:rsidTr="00C7284A">
        <w:trPr>
          <w:trHeight w:val="885"/>
        </w:trPr>
        <w:tc>
          <w:tcPr>
            <w:tcW w:w="849" w:type="dxa"/>
            <w:vMerge w:val="restart"/>
          </w:tcPr>
          <w:p w14:paraId="3C8D73C1" w14:textId="2D4EA65F" w:rsidR="00C7284A" w:rsidRPr="00F51F9A" w:rsidRDefault="00C7284A" w:rsidP="00346B23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20" w:type="dxa"/>
            <w:vMerge w:val="restart"/>
          </w:tcPr>
          <w:p w14:paraId="79271525" w14:textId="52B0F861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WPHU AMOS GLASS RECYCLING</w:t>
            </w:r>
          </w:p>
          <w:p w14:paraId="6A3583C4" w14:textId="73C6F37B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Marek Adamczyk</w:t>
            </w:r>
          </w:p>
          <w:p w14:paraId="3277B7AF" w14:textId="612B2ACD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Ul. Poznańska 29</w:t>
            </w:r>
          </w:p>
          <w:p w14:paraId="5015D85B" w14:textId="379F3FAD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sz w:val="20"/>
                <w:szCs w:val="20"/>
              </w:rPr>
              <w:t>61-160 Czapury</w:t>
            </w:r>
          </w:p>
          <w:p w14:paraId="27FF8594" w14:textId="77777777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7284A" w:rsidRPr="00F51F9A" w14:paraId="574441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6B633063" w14:textId="6F74C95F" w:rsidR="00C7284A" w:rsidRPr="00F51F9A" w:rsidRDefault="00C7284A" w:rsidP="00346B2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99E8397" w14:textId="77777777" w:rsidR="00C7284A" w:rsidRPr="00F51F9A" w:rsidRDefault="00C7284A" w:rsidP="00346B23">
            <w:pPr>
              <w:spacing w:after="0" w:line="319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12AEE7A" w14:textId="0E03BA69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Cs/>
                <w:sz w:val="20"/>
                <w:szCs w:val="20"/>
              </w:rPr>
              <w:t>Cena zł brutto</w:t>
            </w:r>
          </w:p>
        </w:tc>
        <w:tc>
          <w:tcPr>
            <w:tcW w:w="17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8"/>
            </w:tblGrid>
            <w:tr w:rsidR="00C7284A" w:rsidRPr="00C7284A" w14:paraId="1DA7A6FF" w14:textId="77777777" w:rsidTr="000222A7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14:paraId="7783FDAC" w14:textId="77777777" w:rsidR="00C7284A" w:rsidRPr="00C7284A" w:rsidRDefault="00C7284A" w:rsidP="00C728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C7284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21</w:t>
                  </w:r>
                  <w:r w:rsidRPr="00F51F9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C7284A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790,00 zł </w:t>
                  </w:r>
                </w:p>
              </w:tc>
            </w:tr>
          </w:tbl>
          <w:p w14:paraId="43BE53B0" w14:textId="77777777" w:rsidR="00C7284A" w:rsidRPr="00F51F9A" w:rsidRDefault="00C7284A" w:rsidP="00C7284A">
            <w:pPr>
              <w:spacing w:after="0" w:line="319" w:lineRule="auto"/>
              <w:jc w:val="center"/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F51F9A"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170BA81F" w14:textId="779D529D" w:rsidR="00C7284A" w:rsidRPr="00F51F9A" w:rsidRDefault="00C7284A" w:rsidP="00C7284A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6B23">
              <w:rPr>
                <w:rFonts w:asciiTheme="minorHAnsi" w:eastAsiaTheme="minorHAnsi" w:hAnsiTheme="minorHAnsi" w:cstheme="minorHAnsi"/>
                <w:b w:val="0"/>
                <w:color w:val="000000"/>
                <w:sz w:val="20"/>
                <w:szCs w:val="20"/>
              </w:rPr>
              <w:t>ryczałt za 1 miesiąc świadczenia usługi</w:t>
            </w:r>
          </w:p>
        </w:tc>
        <w:tc>
          <w:tcPr>
            <w:tcW w:w="1760" w:type="dxa"/>
            <w:vMerge w:val="restart"/>
          </w:tcPr>
          <w:p w14:paraId="57F1A258" w14:textId="4DC13DAC" w:rsidR="00C7284A" w:rsidRPr="00F51F9A" w:rsidRDefault="00C7284A" w:rsidP="00346B2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 w:val="0"/>
                <w:sz w:val="20"/>
                <w:szCs w:val="20"/>
              </w:rPr>
              <w:t>Brak oferty</w:t>
            </w:r>
          </w:p>
        </w:tc>
      </w:tr>
      <w:tr w:rsidR="00C7284A" w:rsidRPr="00F51F9A" w14:paraId="6844FA48" w14:textId="6BEDFAA9" w:rsidTr="00C7284A">
        <w:trPr>
          <w:trHeight w:val="705"/>
        </w:trPr>
        <w:tc>
          <w:tcPr>
            <w:tcW w:w="849" w:type="dxa"/>
            <w:vMerge/>
          </w:tcPr>
          <w:p w14:paraId="52D0753A" w14:textId="77777777" w:rsidR="00C7284A" w:rsidRPr="00F51F9A" w:rsidRDefault="00C7284A" w:rsidP="00346B23">
            <w:pPr>
              <w:spacing w:after="0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222E0A1D" w14:textId="77777777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B46BE6B" w14:textId="40130BD0" w:rsidR="00C7284A" w:rsidRPr="00F51F9A" w:rsidRDefault="00C7284A" w:rsidP="00346B2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1F9A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Termin płatności</w:t>
            </w:r>
          </w:p>
        </w:tc>
        <w:tc>
          <w:tcPr>
            <w:tcW w:w="1777" w:type="dxa"/>
            <w:vAlign w:val="center"/>
          </w:tcPr>
          <w:p w14:paraId="4403FE70" w14:textId="3F2D9E89" w:rsidR="00C7284A" w:rsidRPr="00F51F9A" w:rsidRDefault="00C7284A" w:rsidP="00346B2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F9A">
              <w:rPr>
                <w:rFonts w:asciiTheme="minorHAnsi" w:hAnsiTheme="minorHAnsi" w:cstheme="minorHAnsi"/>
                <w:b w:val="0"/>
                <w:sz w:val="20"/>
                <w:szCs w:val="20"/>
              </w:rPr>
              <w:t>30 dni</w:t>
            </w:r>
          </w:p>
        </w:tc>
        <w:tc>
          <w:tcPr>
            <w:tcW w:w="1760" w:type="dxa"/>
            <w:vMerge/>
          </w:tcPr>
          <w:p w14:paraId="23B6066E" w14:textId="77777777" w:rsidR="00C7284A" w:rsidRPr="00F51F9A" w:rsidRDefault="00C7284A" w:rsidP="00346B23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bookmarkEnd w:id="1"/>
    </w:tbl>
    <w:p w14:paraId="4DD41255" w14:textId="77777777" w:rsidR="00CC0185" w:rsidRPr="00C66D88" w:rsidRDefault="00CC0185" w:rsidP="00CC0185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BD01A93" w14:textId="77777777" w:rsidR="00CC0185" w:rsidRPr="00C66D88" w:rsidRDefault="00CC0185" w:rsidP="00CC0185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59984F1E" w14:textId="77777777" w:rsidR="00CC0185" w:rsidRPr="00C66D88" w:rsidRDefault="00CC0185" w:rsidP="00CC0185">
      <w:pPr>
        <w:rPr>
          <w:rFonts w:asciiTheme="minorHAnsi" w:hAnsiTheme="minorHAnsi" w:cstheme="minorHAnsi"/>
          <w:sz w:val="22"/>
          <w:szCs w:val="22"/>
        </w:rPr>
      </w:pPr>
    </w:p>
    <w:p w14:paraId="43202A4F" w14:textId="77777777" w:rsidR="00CC0185" w:rsidRPr="00C66D88" w:rsidRDefault="00CC0185" w:rsidP="00CC0185">
      <w:pPr>
        <w:rPr>
          <w:rFonts w:asciiTheme="minorHAnsi" w:hAnsiTheme="minorHAnsi" w:cstheme="minorHAnsi"/>
          <w:sz w:val="22"/>
          <w:szCs w:val="22"/>
        </w:rPr>
      </w:pPr>
    </w:p>
    <w:p w14:paraId="5D9E234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3C1C" w14:textId="77777777" w:rsidR="00965CB7" w:rsidRDefault="00965CB7" w:rsidP="00CC0185">
      <w:pPr>
        <w:spacing w:after="0" w:line="240" w:lineRule="auto"/>
      </w:pPr>
      <w:r>
        <w:separator/>
      </w:r>
    </w:p>
  </w:endnote>
  <w:endnote w:type="continuationSeparator" w:id="0">
    <w:p w14:paraId="55E79343" w14:textId="77777777" w:rsidR="00965CB7" w:rsidRDefault="00965CB7" w:rsidP="00CC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3C58" w14:textId="77777777" w:rsidR="00965CB7" w:rsidRDefault="00965CB7" w:rsidP="00CC0185">
      <w:pPr>
        <w:spacing w:after="0" w:line="240" w:lineRule="auto"/>
      </w:pPr>
      <w:r>
        <w:separator/>
      </w:r>
    </w:p>
  </w:footnote>
  <w:footnote w:type="continuationSeparator" w:id="0">
    <w:p w14:paraId="1F1FA396" w14:textId="77777777" w:rsidR="00965CB7" w:rsidRDefault="00965CB7" w:rsidP="00CC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7905" w14:textId="77777777" w:rsidR="00CC0185" w:rsidRPr="00626380" w:rsidRDefault="00965CB7" w:rsidP="00CC0185">
    <w:pPr>
      <w:widowControl w:val="0"/>
      <w:suppressLineNumbers/>
      <w:suppressAutoHyphens/>
      <w:spacing w:line="240" w:lineRule="auto"/>
      <w:jc w:val="center"/>
      <w:rPr>
        <w:rFonts w:asciiTheme="majorHAnsi" w:eastAsia="Lucida Sans Unicode" w:hAnsiTheme="majorHAnsi" w:cstheme="majorHAnsi"/>
        <w:b w:val="0"/>
        <w:bCs/>
        <w:kern w:val="1"/>
      </w:rPr>
    </w:pPr>
    <w:r w:rsidRPr="00993FFE">
      <w:rPr>
        <w:rFonts w:asciiTheme="minorHAnsi" w:hAnsiTheme="minorHAnsi" w:cstheme="minorHAnsi"/>
        <w:sz w:val="22"/>
        <w:szCs w:val="22"/>
      </w:rPr>
      <w:t>ROA.271.</w:t>
    </w:r>
    <w:r w:rsidRPr="00993FFE">
      <w:rPr>
        <w:rFonts w:asciiTheme="minorHAnsi" w:hAnsiTheme="minorHAnsi" w:cstheme="minorHAnsi"/>
        <w:sz w:val="22"/>
        <w:szCs w:val="22"/>
      </w:rPr>
      <w:t>2</w:t>
    </w:r>
    <w:r w:rsidR="00CC0185">
      <w:rPr>
        <w:rFonts w:asciiTheme="minorHAnsi" w:hAnsiTheme="minorHAnsi" w:cstheme="minorHAnsi"/>
        <w:sz w:val="22"/>
        <w:szCs w:val="22"/>
      </w:rPr>
      <w:t>5</w:t>
    </w:r>
    <w:r w:rsidRPr="00993FFE">
      <w:rPr>
        <w:rFonts w:asciiTheme="minorHAnsi" w:hAnsiTheme="minorHAnsi" w:cstheme="minorHAnsi"/>
        <w:sz w:val="22"/>
        <w:szCs w:val="22"/>
      </w:rPr>
      <w:t>.2021</w:t>
    </w:r>
    <w:r w:rsidRPr="00993FFE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88564144"/>
    <w:r w:rsidR="00CC0185" w:rsidRPr="00626380">
      <w:rPr>
        <w:rFonts w:asciiTheme="majorHAnsi" w:eastAsia="Lucida Sans Unicode" w:hAnsiTheme="majorHAnsi" w:cstheme="majorHAnsi"/>
        <w:bCs/>
        <w:kern w:val="1"/>
      </w:rPr>
      <w:t>Zbiórka i transport odpadów oraz likwidacja dzikich wysypisk.</w:t>
    </w:r>
  </w:p>
  <w:bookmarkEnd w:id="2"/>
  <w:p w14:paraId="651640E1" w14:textId="19CD8C43" w:rsidR="00AB00E4" w:rsidRPr="00015180" w:rsidRDefault="00965CB7" w:rsidP="00CC0185">
    <w:pPr>
      <w:spacing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5"/>
    <w:rsid w:val="00346B23"/>
    <w:rsid w:val="00354604"/>
    <w:rsid w:val="00487D3D"/>
    <w:rsid w:val="00504FD8"/>
    <w:rsid w:val="00965CB7"/>
    <w:rsid w:val="00C7284A"/>
    <w:rsid w:val="00CC0185"/>
    <w:rsid w:val="00F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E0ED"/>
  <w15:chartTrackingRefBased/>
  <w15:docId w15:val="{017907AD-3666-43B1-9FEC-01FAA1B5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85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CC0185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185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85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85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cp:lastPrinted>2021-12-02T10:59:00Z</cp:lastPrinted>
  <dcterms:created xsi:type="dcterms:W3CDTF">2021-12-02T10:37:00Z</dcterms:created>
  <dcterms:modified xsi:type="dcterms:W3CDTF">2021-12-02T10:59:00Z</dcterms:modified>
</cp:coreProperties>
</file>