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10" w:rsidRDefault="00050B10" w:rsidP="00050B10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Klauzula informacyjna o ochronie danych osobowych </w:t>
      </w:r>
    </w:p>
    <w:p w:rsidR="00050B10" w:rsidRDefault="00050B10" w:rsidP="00050B10">
      <w:pPr>
        <w:pStyle w:val="Default"/>
        <w:rPr>
          <w:sz w:val="22"/>
          <w:szCs w:val="22"/>
        </w:rPr>
      </w:pP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„Wodociągi Kieleckie” Sp. z o.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>z przetwarzaniem danych osobowych, w odniesieniu do danych osobowych osób fizycznych reprezentujących Wykonawcę oraz osób fizycznych wskazanych przez ten podmiot</w:t>
      </w:r>
      <w:r w:rsidR="004B169A">
        <w:rPr>
          <w:sz w:val="22"/>
          <w:szCs w:val="22"/>
        </w:rPr>
        <w:t>,</w:t>
      </w:r>
      <w:r>
        <w:rPr>
          <w:sz w:val="22"/>
          <w:szCs w:val="22"/>
        </w:rPr>
        <w:t xml:space="preserve"> jako osoby do kontaktu/ koordynacji/odpowiedzialne za wykonanie Umowy.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Osobowych (IODO) w „Wodo</w:t>
      </w:r>
      <w:r w:rsidR="004B169A">
        <w:rPr>
          <w:sz w:val="22"/>
          <w:szCs w:val="22"/>
        </w:rPr>
        <w:t xml:space="preserve">ciągach Kieleckich” </w:t>
      </w:r>
      <w:r w:rsidR="004B169A">
        <w:rPr>
          <w:sz w:val="22"/>
          <w:szCs w:val="22"/>
        </w:rPr>
        <w:br/>
        <w:t xml:space="preserve">Sp. z o. </w:t>
      </w:r>
      <w:proofErr w:type="gramStart"/>
      <w:r w:rsidR="004B169A"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.: </w:t>
      </w: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 xml:space="preserve">. 41 365 31 44, e-mail: </w:t>
      </w:r>
      <w:r w:rsidR="004B169A">
        <w:rPr>
          <w:b/>
          <w:bCs/>
          <w:sz w:val="22"/>
          <w:szCs w:val="22"/>
        </w:rPr>
        <w:t>iodo@wod-kiel.</w:t>
      </w:r>
      <w:proofErr w:type="gramStart"/>
      <w:r w:rsidR="004B169A">
        <w:rPr>
          <w:b/>
          <w:bCs/>
          <w:sz w:val="22"/>
          <w:szCs w:val="22"/>
        </w:rPr>
        <w:t>com</w:t>
      </w:r>
      <w:proofErr w:type="gramEnd"/>
      <w:r w:rsidR="004B169A">
        <w:rPr>
          <w:b/>
          <w:bCs/>
          <w:sz w:val="22"/>
          <w:szCs w:val="22"/>
        </w:rPr>
        <w:t>.</w:t>
      </w:r>
      <w:proofErr w:type="gramStart"/>
      <w:r w:rsidR="004B169A">
        <w:rPr>
          <w:b/>
          <w:bCs/>
          <w:sz w:val="22"/>
          <w:szCs w:val="22"/>
        </w:rPr>
        <w:t>pl</w:t>
      </w:r>
      <w:proofErr w:type="gramEnd"/>
      <w:r w:rsidR="004B169A">
        <w:rPr>
          <w:b/>
          <w:bCs/>
          <w:sz w:val="22"/>
          <w:szCs w:val="22"/>
        </w:rPr>
        <w:t>.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będą przetwarzane na podstawie art. 6 ust. 1 pkt. f) ogólnego rozporządzenia o ochronie danych osobowych jedynie w celu i w zakresie niezbędnym do wykonania przedmiotu umowy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nie będą udostępnianie innym odbiorcom ile nie będzie to konieczne do realizacji umowy.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Osobom, o których mowa w pkt.1 przysługuje prawo dostępu do treści ich danych osobowych oraz prawo ich sprostowania, usunięcia, ograniczenia przetwarzania, prawo do przenoszenia danych, prawo wniesienia sprzeciwu.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uznania, iż przetwarzanie danych osobowych narusza przepisy ogólnego rozporządzenia o ochronie danych osobowych z dnia 27 kwietnia 2016 r. przysługuje prawo wniesienia skargi do PUODO.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osób, o których mowa w pkt.1 jest niezbędne dla zawarcia umowy. Niepodanie danych osobowych skutkuje niemożnością zawarcia i realizacji umowy </w:t>
      </w:r>
    </w:p>
    <w:p w:rsidR="00050B10" w:rsidRDefault="00050B10" w:rsidP="004B169A">
      <w:pPr>
        <w:pStyle w:val="Default"/>
        <w:numPr>
          <w:ilvl w:val="0"/>
          <w:numId w:val="1"/>
        </w:numPr>
        <w:spacing w:after="53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poinformować osoby fizyczne </w:t>
      </w:r>
      <w:proofErr w:type="gramStart"/>
      <w:r>
        <w:rPr>
          <w:sz w:val="22"/>
          <w:szCs w:val="22"/>
        </w:rPr>
        <w:t>nie podpisujące</w:t>
      </w:r>
      <w:proofErr w:type="gramEnd"/>
      <w:r>
        <w:rPr>
          <w:sz w:val="22"/>
          <w:szCs w:val="22"/>
        </w:rPr>
        <w:t xml:space="preserve">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050B10" w:rsidRDefault="00050B10" w:rsidP="004B169A">
      <w:pPr>
        <w:pStyle w:val="Default"/>
        <w:numPr>
          <w:ilvl w:val="0"/>
          <w:numId w:val="1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850669" w:rsidRDefault="00850669" w:rsidP="00050B10"/>
    <w:sectPr w:rsidR="00850669" w:rsidSect="0076524D">
      <w:pgSz w:w="11906" w:h="17338"/>
      <w:pgMar w:top="1851" w:right="886" w:bottom="892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065"/>
    <w:multiLevelType w:val="hybridMultilevel"/>
    <w:tmpl w:val="C4AA42D4"/>
    <w:lvl w:ilvl="0" w:tplc="A5A2D6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DF7"/>
    <w:multiLevelType w:val="hybridMultilevel"/>
    <w:tmpl w:val="B53432D8"/>
    <w:lvl w:ilvl="0" w:tplc="549AE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5C"/>
    <w:rsid w:val="00050B10"/>
    <w:rsid w:val="0016695C"/>
    <w:rsid w:val="001C7E3A"/>
    <w:rsid w:val="004B169A"/>
    <w:rsid w:val="00850669"/>
    <w:rsid w:val="00A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5B8EC-4F7F-4670-81CA-3C97436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Ewa Żelazek</cp:lastModifiedBy>
  <cp:revision>6</cp:revision>
  <cp:lastPrinted>2019-03-12T10:24:00Z</cp:lastPrinted>
  <dcterms:created xsi:type="dcterms:W3CDTF">2018-06-04T07:56:00Z</dcterms:created>
  <dcterms:modified xsi:type="dcterms:W3CDTF">2019-03-18T09:28:00Z</dcterms:modified>
</cp:coreProperties>
</file>