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24839D3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6004A">
        <w:rPr>
          <w:rFonts w:cs="Arial"/>
          <w:b/>
          <w:bCs/>
          <w:szCs w:val="24"/>
        </w:rPr>
        <w:t>3</w:t>
      </w:r>
      <w:r w:rsidR="006748F1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6748F1">
        <w:rPr>
          <w:rFonts w:cs="Arial"/>
          <w:b/>
          <w:bCs/>
          <w:szCs w:val="24"/>
        </w:rPr>
        <w:t>I</w:t>
      </w:r>
      <w:r w:rsidR="0066004A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</w:t>
      </w:r>
      <w:r w:rsidRPr="0066004A">
        <w:rPr>
          <w:rFonts w:cs="Arial"/>
          <w:b/>
          <w:bCs/>
          <w:szCs w:val="24"/>
        </w:rPr>
        <w:t>nr 9</w:t>
      </w:r>
      <w:r w:rsidRPr="0066004A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CD6AE47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66004A" w:rsidRPr="0066004A">
        <w:rPr>
          <w:rFonts w:cs="Arial"/>
          <w:b/>
          <w:bCs/>
          <w:szCs w:val="24"/>
        </w:rPr>
        <w:t>Dokonywanie badań stanu technicznego pojazdów usuniętych z drogi w trybie art. 50a i 130a ustawy Prawo o ruchu drogowym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39111C29" w:rsidR="00E41DFD" w:rsidRDefault="00E41DFD" w:rsidP="0066004A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</w:t>
      </w:r>
      <w:r w:rsidR="0066004A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 w:rsidR="0066004A">
        <w:rPr>
          <w:rFonts w:cs="Arial"/>
          <w:szCs w:val="24"/>
        </w:rPr>
        <w:tab/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44B645EE" w:rsidR="00E41DFD" w:rsidRDefault="00E41DFD" w:rsidP="0066004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B13F21" w:rsidRPr="00B13F21">
        <w:rPr>
          <w:rFonts w:cs="Arial"/>
          <w:b/>
          <w:bCs/>
          <w:szCs w:val="24"/>
        </w:rPr>
        <w:t>usług</w:t>
      </w:r>
      <w:r w:rsidR="0066004A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</w:t>
      </w:r>
      <w:r w:rsidR="0066004A">
        <w:rPr>
          <w:rFonts w:cs="Arial"/>
          <w:szCs w:val="24"/>
        </w:rPr>
        <w:tab/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FC7D" w14:textId="77777777" w:rsidR="008A6FFB" w:rsidRDefault="008A6FFB" w:rsidP="00AC14DF">
      <w:pPr>
        <w:spacing w:after="0" w:line="240" w:lineRule="auto"/>
      </w:pPr>
      <w:r>
        <w:separator/>
      </w:r>
    </w:p>
  </w:endnote>
  <w:endnote w:type="continuationSeparator" w:id="0">
    <w:p w14:paraId="038E1626" w14:textId="77777777" w:rsidR="008A6FFB" w:rsidRDefault="008A6FFB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8FEC" w14:textId="77777777" w:rsidR="008A6FFB" w:rsidRDefault="008A6FFB" w:rsidP="00AC14DF">
      <w:pPr>
        <w:spacing w:after="0" w:line="240" w:lineRule="auto"/>
      </w:pPr>
      <w:r>
        <w:separator/>
      </w:r>
    </w:p>
  </w:footnote>
  <w:footnote w:type="continuationSeparator" w:id="0">
    <w:p w14:paraId="093F8E25" w14:textId="77777777" w:rsidR="008A6FFB" w:rsidRDefault="008A6FFB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6004A"/>
    <w:rsid w:val="006748F1"/>
    <w:rsid w:val="006C113B"/>
    <w:rsid w:val="00774A97"/>
    <w:rsid w:val="008A6FFB"/>
    <w:rsid w:val="008E7B59"/>
    <w:rsid w:val="00903A83"/>
    <w:rsid w:val="00944F7A"/>
    <w:rsid w:val="00A66FF5"/>
    <w:rsid w:val="00AC14DF"/>
    <w:rsid w:val="00B13F21"/>
    <w:rsid w:val="00B5557D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11</cp:revision>
  <dcterms:created xsi:type="dcterms:W3CDTF">2023-02-20T06:42:00Z</dcterms:created>
  <dcterms:modified xsi:type="dcterms:W3CDTF">2023-03-31T08:54:00Z</dcterms:modified>
</cp:coreProperties>
</file>