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300F3" w14:textId="1C5A3C07" w:rsidR="00E969FB" w:rsidRPr="00117BE3" w:rsidRDefault="00E969FB" w:rsidP="00325FFD">
      <w:pPr>
        <w:pStyle w:val="Teksttreci70"/>
        <w:shd w:val="clear" w:color="auto" w:fill="auto"/>
        <w:tabs>
          <w:tab w:val="left" w:pos="325"/>
        </w:tabs>
        <w:spacing w:after="0" w:line="240" w:lineRule="auto"/>
        <w:jc w:val="both"/>
        <w:rPr>
          <w:rFonts w:ascii="Source Sans Pro ExtraLight" w:hAnsi="Source Sans Pro ExtraLight" w:cstheme="majorHAnsi"/>
          <w:sz w:val="24"/>
          <w:szCs w:val="24"/>
        </w:rPr>
      </w:pPr>
      <w:r w:rsidRPr="00117BE3">
        <w:rPr>
          <w:rFonts w:ascii="Source Sans Pro ExtraLight" w:hAnsi="Source Sans Pro ExtraLight" w:cstheme="majorHAnsi"/>
          <w:b/>
          <w:sz w:val="24"/>
          <w:szCs w:val="24"/>
        </w:rPr>
        <w:t>Załącznik nr 4 do SWZ</w:t>
      </w:r>
      <w:r w:rsidRPr="00117BE3">
        <w:rPr>
          <w:rFonts w:ascii="Source Sans Pro ExtraLight" w:hAnsi="Source Sans Pro ExtraLight" w:cstheme="majorHAnsi"/>
          <w:sz w:val="24"/>
          <w:szCs w:val="24"/>
        </w:rPr>
        <w:t xml:space="preserve"> Projektowane postanowienia umowy w sprawie zamówienia publicznego, które zostaną wprowadzone do umowy w sprawie zamówienia publicznego.</w:t>
      </w:r>
    </w:p>
    <w:p w14:paraId="2A883AC1" w14:textId="1EA100E6" w:rsidR="00E969FB" w:rsidRPr="00117BE3" w:rsidRDefault="00E969FB" w:rsidP="00325FFD">
      <w:pPr>
        <w:pStyle w:val="Teksttreci40"/>
        <w:shd w:val="clear" w:color="auto" w:fill="auto"/>
        <w:spacing w:before="0" w:after="0" w:line="240" w:lineRule="auto"/>
        <w:ind w:firstLine="0"/>
        <w:jc w:val="center"/>
        <w:rPr>
          <w:rFonts w:ascii="Source Sans Pro ExtraLight" w:hAnsi="Source Sans Pro ExtraLight" w:cstheme="majorHAnsi"/>
          <w:sz w:val="24"/>
          <w:szCs w:val="24"/>
        </w:rPr>
      </w:pPr>
    </w:p>
    <w:p w14:paraId="21AC37D8" w14:textId="77777777" w:rsidR="006B23C0" w:rsidRPr="00117BE3" w:rsidRDefault="006B23C0" w:rsidP="00325FFD">
      <w:pPr>
        <w:pStyle w:val="Teksttreci40"/>
        <w:shd w:val="clear" w:color="auto" w:fill="auto"/>
        <w:spacing w:before="0" w:after="0" w:line="240" w:lineRule="auto"/>
        <w:ind w:firstLine="0"/>
        <w:jc w:val="center"/>
        <w:rPr>
          <w:rFonts w:ascii="Source Sans Pro ExtraLight" w:hAnsi="Source Sans Pro ExtraLight" w:cstheme="majorHAnsi"/>
          <w:sz w:val="24"/>
          <w:szCs w:val="24"/>
        </w:rPr>
      </w:pPr>
    </w:p>
    <w:p w14:paraId="4742B4BC" w14:textId="77777777" w:rsidR="00E969FB" w:rsidRPr="00117BE3" w:rsidRDefault="00E969FB" w:rsidP="00325FFD">
      <w:pPr>
        <w:pStyle w:val="Teksttreci40"/>
        <w:shd w:val="clear" w:color="auto" w:fill="auto"/>
        <w:spacing w:before="0" w:after="0" w:line="240" w:lineRule="auto"/>
        <w:ind w:firstLine="0"/>
        <w:jc w:val="both"/>
        <w:rPr>
          <w:rFonts w:ascii="Source Sans Pro ExtraLight" w:hAnsi="Source Sans Pro ExtraLight" w:cstheme="majorHAnsi"/>
          <w:b w:val="0"/>
          <w:sz w:val="24"/>
          <w:szCs w:val="24"/>
        </w:rPr>
      </w:pPr>
      <w:r w:rsidRPr="00117BE3">
        <w:rPr>
          <w:rFonts w:ascii="Source Sans Pro ExtraLight" w:hAnsi="Source Sans Pro ExtraLight" w:cstheme="majorHAnsi"/>
          <w:b w:val="0"/>
          <w:sz w:val="24"/>
          <w:szCs w:val="24"/>
        </w:rPr>
        <w:t xml:space="preserve">Na podstawie przeprowadzonego postępowania o udzielenie zamówienia publicznego, zgodnie z ustawą z dnia 11 września 2019 r. Prawo zamówień publicznych </w:t>
      </w:r>
      <w:r w:rsidRPr="00117BE3">
        <w:rPr>
          <w:rFonts w:ascii="Source Sans Pro ExtraLight" w:hAnsi="Source Sans Pro ExtraLight" w:cstheme="majorHAnsi"/>
          <w:sz w:val="24"/>
          <w:szCs w:val="24"/>
        </w:rPr>
        <w:t>(Dz.U. z 2023 r. poz. 1605 ze zm.)</w:t>
      </w:r>
      <w:r w:rsidRPr="00117BE3">
        <w:rPr>
          <w:rFonts w:ascii="Source Sans Pro ExtraLight" w:hAnsi="Source Sans Pro ExtraLight" w:cstheme="majorHAnsi"/>
          <w:b w:val="0"/>
          <w:sz w:val="24"/>
          <w:szCs w:val="24"/>
        </w:rPr>
        <w:t xml:space="preserve">, w </w:t>
      </w:r>
      <w:r w:rsidRPr="00117BE3">
        <w:rPr>
          <w:rFonts w:ascii="Source Sans Pro ExtraLight" w:hAnsi="Source Sans Pro ExtraLight" w:cstheme="majorHAnsi"/>
          <w:sz w:val="24"/>
          <w:szCs w:val="24"/>
        </w:rPr>
        <w:t xml:space="preserve">trybie </w:t>
      </w:r>
      <w:r w:rsidRPr="00117BE3">
        <w:rPr>
          <w:rStyle w:val="Teksttreci2Pogrubienie"/>
          <w:rFonts w:ascii="Source Sans Pro ExtraLight" w:hAnsi="Source Sans Pro ExtraLight" w:cstheme="majorHAnsi"/>
          <w:b/>
          <w:color w:val="auto"/>
        </w:rPr>
        <w:t>przetargu nieograniczonego</w:t>
      </w:r>
      <w:r w:rsidRPr="00117BE3">
        <w:rPr>
          <w:rStyle w:val="Teksttreci2Pogrubienie"/>
          <w:rFonts w:ascii="Source Sans Pro ExtraLight" w:eastAsia="Arial Narrow" w:hAnsi="Source Sans Pro ExtraLight" w:cstheme="majorHAnsi"/>
          <w:color w:val="auto"/>
        </w:rPr>
        <w:t xml:space="preserve">, </w:t>
      </w:r>
      <w:r w:rsidRPr="00117BE3">
        <w:rPr>
          <w:rFonts w:ascii="Source Sans Pro ExtraLight" w:hAnsi="Source Sans Pro ExtraLight" w:cstheme="majorHAnsi"/>
          <w:b w:val="0"/>
          <w:sz w:val="24"/>
          <w:szCs w:val="24"/>
        </w:rPr>
        <w:t xml:space="preserve">Zamawiający zleca, a Wykonawca przyjmuje do realizacji przedmiot umowy określony w </w:t>
      </w:r>
      <w:r w:rsidRPr="00117BE3">
        <w:rPr>
          <w:rFonts w:ascii="Source Sans Pro ExtraLight" w:hAnsi="Source Sans Pro ExtraLight" w:cstheme="majorHAnsi"/>
          <w:b w:val="0"/>
          <w:bCs w:val="0"/>
          <w:sz w:val="24"/>
          <w:szCs w:val="24"/>
        </w:rPr>
        <w:t>§ 1.</w:t>
      </w:r>
    </w:p>
    <w:p w14:paraId="6D5D196C" w14:textId="1DDF96EE" w:rsidR="008A0357" w:rsidRPr="00281CA3" w:rsidRDefault="008A0357" w:rsidP="00325FFD">
      <w:pPr>
        <w:spacing w:after="0" w:line="240" w:lineRule="auto"/>
        <w:jc w:val="both"/>
        <w:rPr>
          <w:rFonts w:ascii="Source Sans Pro ExtraLight" w:eastAsia="Cambria Math" w:hAnsi="Source Sans Pro ExtraLight" w:cs="Times New Roman"/>
          <w:sz w:val="24"/>
          <w:szCs w:val="24"/>
          <w:lang w:eastAsia="pl-PL"/>
        </w:rPr>
      </w:pPr>
    </w:p>
    <w:p w14:paraId="25ADFBC8" w14:textId="77777777" w:rsidR="006B23C0" w:rsidRPr="00281CA3" w:rsidRDefault="006B23C0" w:rsidP="00325FFD">
      <w:pPr>
        <w:spacing w:after="0" w:line="240" w:lineRule="auto"/>
        <w:jc w:val="both"/>
        <w:rPr>
          <w:rFonts w:ascii="Source Sans Pro ExtraLight" w:eastAsia="Cambria Math" w:hAnsi="Source Sans Pro ExtraLight" w:cs="Times New Roman"/>
          <w:sz w:val="24"/>
          <w:szCs w:val="24"/>
          <w:lang w:eastAsia="pl-PL"/>
        </w:rPr>
      </w:pPr>
    </w:p>
    <w:p w14:paraId="27A5299D" w14:textId="77777777" w:rsidR="008A0357" w:rsidRPr="00281CA3" w:rsidRDefault="008A0357" w:rsidP="00325FFD">
      <w:pPr>
        <w:spacing w:after="0" w:line="240" w:lineRule="auto"/>
        <w:jc w:val="center"/>
        <w:rPr>
          <w:rFonts w:ascii="Source Sans Pro ExtraLight" w:eastAsia="Cambria Math" w:hAnsi="Source Sans Pro ExtraLight" w:cs="Times New Roman"/>
          <w:b/>
          <w:sz w:val="24"/>
          <w:szCs w:val="24"/>
          <w:lang w:eastAsia="pl-PL"/>
        </w:rPr>
      </w:pPr>
      <w:r w:rsidRPr="00281CA3">
        <w:rPr>
          <w:rFonts w:ascii="Source Sans Pro ExtraLight" w:eastAsia="Cambria Math" w:hAnsi="Source Sans Pro ExtraLight" w:cs="Times New Roman"/>
          <w:b/>
          <w:sz w:val="24"/>
          <w:szCs w:val="24"/>
          <w:lang w:eastAsia="pl-PL"/>
        </w:rPr>
        <w:t>§1. Przedmiot umowy</w:t>
      </w:r>
    </w:p>
    <w:p w14:paraId="1248B691" w14:textId="6B3BBC0F" w:rsidR="00325FFD" w:rsidRPr="00281CA3" w:rsidRDefault="008A0357" w:rsidP="00325FFD">
      <w:pPr>
        <w:numPr>
          <w:ilvl w:val="0"/>
          <w:numId w:val="1"/>
        </w:numPr>
        <w:tabs>
          <w:tab w:val="left" w:pos="284"/>
          <w:tab w:val="left" w:pos="6369"/>
          <w:tab w:val="right" w:pos="6804"/>
        </w:tabs>
        <w:spacing w:after="0" w:line="240" w:lineRule="auto"/>
        <w:jc w:val="both"/>
        <w:rPr>
          <w:rFonts w:ascii="Source Sans Pro ExtraLight" w:eastAsia="Cambria Math" w:hAnsi="Source Sans Pro ExtraLight" w:cs="Times New Roman"/>
          <w:sz w:val="24"/>
          <w:szCs w:val="24"/>
          <w:lang w:eastAsia="pl-PL"/>
        </w:rPr>
      </w:pPr>
      <w:r w:rsidRPr="00281CA3">
        <w:rPr>
          <w:rFonts w:ascii="Source Sans Pro ExtraLight" w:eastAsia="Cambria Math" w:hAnsi="Source Sans Pro ExtraLight" w:cs="Times New Roman"/>
          <w:sz w:val="24"/>
          <w:szCs w:val="24"/>
          <w:lang w:eastAsia="pl-PL"/>
        </w:rPr>
        <w:t xml:space="preserve">Zamawiający zleca a Wykonawca przyjmuje do realizacji </w:t>
      </w:r>
      <w:r w:rsidR="00325FFD" w:rsidRPr="00117BE3">
        <w:rPr>
          <w:rFonts w:ascii="Source Sans Pro ExtraLight" w:hAnsi="Source Sans Pro ExtraLight" w:cstheme="majorHAnsi"/>
          <w:b/>
          <w:bCs/>
          <w:sz w:val="24"/>
          <w:szCs w:val="24"/>
        </w:rPr>
        <w:t>dostawę i montaż nowego projektora z obiektywem</w:t>
      </w:r>
      <w:r w:rsidR="00325FFD" w:rsidRPr="00117BE3">
        <w:rPr>
          <w:rFonts w:ascii="Source Sans Pro ExtraLight" w:eastAsia="Cambria Math" w:hAnsi="Source Sans Pro ExtraLight" w:cs="Times New Roman"/>
          <w:sz w:val="24"/>
          <w:szCs w:val="24"/>
          <w:lang w:eastAsia="pl-PL"/>
        </w:rPr>
        <w:t xml:space="preserve"> </w:t>
      </w:r>
      <w:r w:rsidR="00325FFD" w:rsidRPr="00281CA3">
        <w:rPr>
          <w:rFonts w:ascii="Source Sans Pro ExtraLight" w:eastAsia="Cambria Math" w:hAnsi="Source Sans Pro ExtraLight" w:cs="Times New Roman"/>
          <w:sz w:val="24"/>
          <w:szCs w:val="24"/>
          <w:lang w:eastAsia="pl-PL"/>
        </w:rPr>
        <w:t>oraz</w:t>
      </w:r>
      <w:r w:rsidRPr="00281CA3">
        <w:rPr>
          <w:rFonts w:ascii="Source Sans Pro ExtraLight" w:eastAsia="Cambria Math" w:hAnsi="Source Sans Pro ExtraLight" w:cs="Times New Roman"/>
          <w:sz w:val="24"/>
          <w:szCs w:val="24"/>
          <w:lang w:eastAsia="pl-PL"/>
        </w:rPr>
        <w:t xml:space="preserve"> akcesoriami spełniającymi wymagania, o których mowa w Opisie przedmiotu zamówienia stanowiącego </w:t>
      </w:r>
      <w:r w:rsidRPr="00117BE3">
        <w:rPr>
          <w:rFonts w:ascii="Source Sans Pro ExtraLight" w:eastAsia="Cambria Math" w:hAnsi="Source Sans Pro ExtraLight" w:cs="Times New Roman"/>
          <w:b/>
          <w:bCs/>
          <w:sz w:val="24"/>
          <w:szCs w:val="24"/>
          <w:lang w:eastAsia="pl-PL"/>
        </w:rPr>
        <w:t>załącznik nr 1 do niniejszej umowy</w:t>
      </w:r>
      <w:r w:rsidR="002C4B80">
        <w:rPr>
          <w:rFonts w:ascii="Source Sans Pro ExtraLight" w:eastAsia="Cambria Math" w:hAnsi="Source Sans Pro ExtraLight" w:cs="Times New Roman"/>
          <w:sz w:val="24"/>
          <w:szCs w:val="24"/>
          <w:lang w:eastAsia="pl-PL"/>
        </w:rPr>
        <w:t xml:space="preserve"> w tym </w:t>
      </w:r>
      <w:r w:rsidR="002C4B80" w:rsidRPr="002C4B80">
        <w:rPr>
          <w:rFonts w:ascii="Source Sans Pro ExtraLight" w:eastAsia="Cambria Math" w:hAnsi="Source Sans Pro ExtraLight" w:cs="Times New Roman"/>
          <w:b/>
          <w:bCs/>
          <w:sz w:val="24"/>
          <w:szCs w:val="24"/>
          <w:lang w:eastAsia="pl-PL"/>
        </w:rPr>
        <w:t>demontaż obecn</w:t>
      </w:r>
      <w:r w:rsidR="002C4B80">
        <w:rPr>
          <w:rFonts w:ascii="Source Sans Pro ExtraLight" w:eastAsia="Cambria Math" w:hAnsi="Source Sans Pro ExtraLight" w:cs="Times New Roman"/>
          <w:b/>
          <w:bCs/>
          <w:sz w:val="24"/>
          <w:szCs w:val="24"/>
          <w:lang w:eastAsia="pl-PL"/>
        </w:rPr>
        <w:t xml:space="preserve">ie używanego </w:t>
      </w:r>
      <w:r w:rsidR="002C4B80" w:rsidRPr="002C4B80">
        <w:rPr>
          <w:rFonts w:ascii="Source Sans Pro ExtraLight" w:eastAsia="Cambria Math" w:hAnsi="Source Sans Pro ExtraLight" w:cs="Times New Roman"/>
          <w:b/>
          <w:bCs/>
          <w:sz w:val="24"/>
          <w:szCs w:val="24"/>
          <w:lang w:eastAsia="pl-PL"/>
        </w:rPr>
        <w:t xml:space="preserve"> </w:t>
      </w:r>
      <w:r w:rsidR="002C4B80">
        <w:rPr>
          <w:rFonts w:ascii="Source Sans Pro ExtraLight" w:eastAsia="Cambria Math" w:hAnsi="Source Sans Pro ExtraLight" w:cs="Times New Roman"/>
          <w:b/>
          <w:bCs/>
          <w:sz w:val="24"/>
          <w:szCs w:val="24"/>
          <w:lang w:eastAsia="pl-PL"/>
        </w:rPr>
        <w:t xml:space="preserve">przez </w:t>
      </w:r>
      <w:r w:rsidR="002C4B80" w:rsidRPr="002C4B80">
        <w:rPr>
          <w:rFonts w:ascii="Source Sans Pro ExtraLight" w:eastAsia="Cambria Math" w:hAnsi="Source Sans Pro ExtraLight" w:cs="Times New Roman"/>
          <w:b/>
          <w:bCs/>
          <w:sz w:val="24"/>
          <w:szCs w:val="24"/>
          <w:lang w:eastAsia="pl-PL"/>
        </w:rPr>
        <w:t>Zamawiającego sprzętu</w:t>
      </w:r>
      <w:r w:rsidR="002C4B80">
        <w:rPr>
          <w:rFonts w:ascii="Source Sans Pro ExtraLight" w:eastAsia="Cambria Math" w:hAnsi="Source Sans Pro ExtraLight" w:cs="Times New Roman"/>
          <w:b/>
          <w:bCs/>
          <w:sz w:val="24"/>
          <w:szCs w:val="24"/>
          <w:lang w:eastAsia="pl-PL"/>
        </w:rPr>
        <w:t xml:space="preserve"> (projektora)</w:t>
      </w:r>
      <w:r w:rsidR="002C4B80">
        <w:rPr>
          <w:rFonts w:ascii="Source Sans Pro ExtraLight" w:eastAsia="Cambria Math" w:hAnsi="Source Sans Pro ExtraLight" w:cs="Times New Roman"/>
          <w:sz w:val="24"/>
          <w:szCs w:val="24"/>
          <w:lang w:eastAsia="pl-PL"/>
        </w:rPr>
        <w:t xml:space="preserve">. </w:t>
      </w:r>
    </w:p>
    <w:p w14:paraId="0338C3D4" w14:textId="76029D93" w:rsidR="008A0357" w:rsidRPr="00281CA3" w:rsidRDefault="008A0357" w:rsidP="00325FFD">
      <w:pPr>
        <w:numPr>
          <w:ilvl w:val="0"/>
          <w:numId w:val="1"/>
        </w:numPr>
        <w:tabs>
          <w:tab w:val="left" w:pos="0"/>
        </w:tabs>
        <w:spacing w:after="0" w:line="240" w:lineRule="auto"/>
        <w:jc w:val="both"/>
        <w:rPr>
          <w:rFonts w:ascii="Source Sans Pro ExtraLight" w:eastAsia="Cambria Math" w:hAnsi="Source Sans Pro ExtraLight" w:cs="Times New Roman"/>
          <w:sz w:val="24"/>
          <w:szCs w:val="24"/>
          <w:lang w:eastAsia="pl-PL"/>
        </w:rPr>
      </w:pPr>
      <w:r w:rsidRPr="00281CA3">
        <w:rPr>
          <w:rFonts w:ascii="Source Sans Pro ExtraLight" w:eastAsia="Cambria Math" w:hAnsi="Source Sans Pro ExtraLight" w:cs="Times New Roman"/>
          <w:sz w:val="24"/>
          <w:szCs w:val="24"/>
          <w:lang w:eastAsia="pl-PL"/>
        </w:rPr>
        <w:t xml:space="preserve">Wykonawca oświadcza, że przedmiot umowy, o którym mowa </w:t>
      </w:r>
      <w:r w:rsidRPr="00117BE3">
        <w:rPr>
          <w:rFonts w:ascii="Source Sans Pro ExtraLight" w:eastAsia="Cambria Math" w:hAnsi="Source Sans Pro ExtraLight" w:cs="Times New Roman"/>
          <w:sz w:val="24"/>
          <w:szCs w:val="24"/>
          <w:lang w:eastAsia="pl-PL"/>
        </w:rPr>
        <w:t>w ust. 1</w:t>
      </w:r>
      <w:r w:rsidRPr="00281CA3">
        <w:rPr>
          <w:rFonts w:ascii="Source Sans Pro ExtraLight" w:eastAsia="Cambria Math" w:hAnsi="Source Sans Pro ExtraLight" w:cs="Times New Roman"/>
          <w:sz w:val="24"/>
          <w:szCs w:val="24"/>
          <w:lang w:eastAsia="pl-PL"/>
        </w:rPr>
        <w:t xml:space="preserve"> spełnia wszystkie wymagania wyszczególnione w Opisie przedmiotu zamówienia, a jakość przedmiotow</w:t>
      </w:r>
      <w:r w:rsidR="00325FFD" w:rsidRPr="00281CA3">
        <w:rPr>
          <w:rFonts w:ascii="Source Sans Pro ExtraLight" w:eastAsia="Cambria Math" w:hAnsi="Source Sans Pro ExtraLight" w:cs="Times New Roman"/>
          <w:sz w:val="24"/>
          <w:szCs w:val="24"/>
          <w:lang w:eastAsia="pl-PL"/>
        </w:rPr>
        <w:t>ego</w:t>
      </w:r>
      <w:r w:rsidRPr="00281CA3">
        <w:rPr>
          <w:rFonts w:ascii="Source Sans Pro ExtraLight" w:eastAsia="Cambria Math" w:hAnsi="Source Sans Pro ExtraLight" w:cs="Times New Roman"/>
          <w:sz w:val="24"/>
          <w:szCs w:val="24"/>
          <w:lang w:eastAsia="pl-PL"/>
        </w:rPr>
        <w:t xml:space="preserve"> zesta</w:t>
      </w:r>
      <w:r w:rsidR="00325FFD" w:rsidRPr="00281CA3">
        <w:rPr>
          <w:rFonts w:ascii="Source Sans Pro ExtraLight" w:eastAsia="Cambria Math" w:hAnsi="Source Sans Pro ExtraLight" w:cs="Times New Roman"/>
          <w:sz w:val="24"/>
          <w:szCs w:val="24"/>
          <w:lang w:eastAsia="pl-PL"/>
        </w:rPr>
        <w:t>wu</w:t>
      </w:r>
      <w:r w:rsidRPr="00281CA3">
        <w:rPr>
          <w:rFonts w:ascii="Source Sans Pro ExtraLight" w:eastAsia="Cambria Math" w:hAnsi="Source Sans Pro ExtraLight" w:cs="Times New Roman"/>
          <w:sz w:val="24"/>
          <w:szCs w:val="24"/>
          <w:lang w:eastAsia="pl-PL"/>
        </w:rPr>
        <w:t xml:space="preserve"> odpowiada powszechnie obowiązującym standardom i normom dla nich przyjętych.</w:t>
      </w:r>
    </w:p>
    <w:p w14:paraId="01BC7DC7" w14:textId="72D29FE3" w:rsidR="006B23C0" w:rsidRPr="00281CA3" w:rsidRDefault="008A0357" w:rsidP="006B23C0">
      <w:pPr>
        <w:widowControl w:val="0"/>
        <w:numPr>
          <w:ilvl w:val="0"/>
          <w:numId w:val="1"/>
        </w:numPr>
        <w:suppressAutoHyphens/>
        <w:spacing w:after="0" w:line="240" w:lineRule="auto"/>
        <w:contextualSpacing/>
        <w:jc w:val="both"/>
        <w:rPr>
          <w:rFonts w:ascii="Source Sans Pro ExtraLight" w:eastAsia="Cambria Math" w:hAnsi="Source Sans Pro ExtraLight" w:cs="Times New Roman"/>
          <w:sz w:val="24"/>
          <w:szCs w:val="24"/>
          <w:lang w:eastAsia="pl-PL"/>
        </w:rPr>
      </w:pPr>
      <w:r w:rsidRPr="00281CA3">
        <w:rPr>
          <w:rFonts w:ascii="Source Sans Pro ExtraLight" w:eastAsia="Cambria Math" w:hAnsi="Source Sans Pro ExtraLight" w:cs="Cambria"/>
          <w:sz w:val="24"/>
          <w:szCs w:val="24"/>
          <w:lang w:eastAsia="pl-PL"/>
        </w:rPr>
        <w:t>Wykonawca zapewni Zamawiającemu dostawę, wniesienie, montaż i uruchomienie zamawianych produktów oraz przeszkolenie pracowników w siedzibie Zamawiającego w terminie ustalonym przez obie strony</w:t>
      </w:r>
      <w:r w:rsidRPr="00281CA3">
        <w:rPr>
          <w:rFonts w:ascii="Source Sans Pro ExtraLight" w:eastAsia="Cambria Math" w:hAnsi="Source Sans Pro ExtraLight" w:cs="Times New Roman"/>
          <w:sz w:val="24"/>
          <w:szCs w:val="24"/>
          <w:lang w:eastAsia="pl-PL"/>
        </w:rPr>
        <w:t>. Wszystkie produkty winny spełniać wymogi Polskich Norm przenoszących normy europejskie lub normy innych państw członkowskich Europejskiego Obszaru Gospodarczego przenoszących te normy, obowiązujących w danym zakresie, powinny być jednorodne, fabrycznie nowe, wolne od wad technicznych, prawnych i nieregenerowane, posiadać umożliwiający identyfikację symbol oznaczający konkretny produkt. Wszystkie dostarczone w ramach zamówienia elementy muszą posiadać wymagane przepisami atesty i certyfikaty. Atesty, certyfikaty, karty gwarancyjne i inne niezbędne dokumenty Wykonawca przekaże Zamawiającemu wraz z dostawą.</w:t>
      </w:r>
      <w:r w:rsidR="002C4B80">
        <w:rPr>
          <w:rFonts w:ascii="Source Sans Pro ExtraLight" w:eastAsia="Cambria Math" w:hAnsi="Source Sans Pro ExtraLight" w:cs="Times New Roman"/>
          <w:sz w:val="24"/>
          <w:szCs w:val="24"/>
          <w:lang w:eastAsia="pl-PL"/>
        </w:rPr>
        <w:t xml:space="preserve"> </w:t>
      </w:r>
    </w:p>
    <w:p w14:paraId="0129603E" w14:textId="2DD28EC9" w:rsidR="008A0357" w:rsidRPr="00281CA3" w:rsidRDefault="008A0357" w:rsidP="006B23C0">
      <w:pPr>
        <w:widowControl w:val="0"/>
        <w:numPr>
          <w:ilvl w:val="0"/>
          <w:numId w:val="1"/>
        </w:numPr>
        <w:suppressAutoHyphens/>
        <w:spacing w:after="0" w:line="240" w:lineRule="auto"/>
        <w:contextualSpacing/>
        <w:jc w:val="both"/>
        <w:rPr>
          <w:rFonts w:ascii="Source Sans Pro ExtraLight" w:eastAsia="Cambria Math" w:hAnsi="Source Sans Pro ExtraLight" w:cs="Times New Roman"/>
          <w:sz w:val="24"/>
          <w:szCs w:val="24"/>
          <w:lang w:eastAsia="pl-PL"/>
        </w:rPr>
      </w:pPr>
      <w:r w:rsidRPr="00281CA3">
        <w:rPr>
          <w:rFonts w:ascii="Source Sans Pro ExtraLight" w:eastAsia="Cambria Math" w:hAnsi="Source Sans Pro ExtraLight" w:cs="Times New Roman"/>
          <w:sz w:val="24"/>
          <w:szCs w:val="24"/>
          <w:lang w:eastAsia="pl-PL"/>
        </w:rPr>
        <w:t xml:space="preserve">Wykonawca jest zobowiązany dostarczyć przedmiotowe zamówienie na własny koszt do obiektu </w:t>
      </w:r>
      <w:r w:rsidR="00325FFD" w:rsidRPr="00281CA3">
        <w:rPr>
          <w:rFonts w:ascii="Source Sans Pro ExtraLight" w:eastAsia="Cambria Math" w:hAnsi="Source Sans Pro ExtraLight" w:cs="Times New Roman"/>
          <w:sz w:val="24"/>
          <w:szCs w:val="24"/>
          <w:lang w:eastAsia="pl-PL"/>
        </w:rPr>
        <w:t xml:space="preserve">Zamawiającego </w:t>
      </w:r>
      <w:r w:rsidR="00325FFD" w:rsidRPr="00281CA3">
        <w:rPr>
          <w:rFonts w:ascii="Source Sans Pro ExtraLight" w:eastAsia="Cambria Math" w:hAnsi="Source Sans Pro ExtraLight" w:cs="Times New Roman"/>
          <w:b/>
          <w:bCs/>
          <w:sz w:val="24"/>
          <w:szCs w:val="24"/>
          <w:lang w:eastAsia="pl-PL"/>
        </w:rPr>
        <w:t>Mała Aula Politechniki Warszawskiej Pl. Politechniki 1, 00-661 Warszawa</w:t>
      </w:r>
      <w:r w:rsidRPr="00281CA3">
        <w:rPr>
          <w:rFonts w:ascii="Source Sans Pro ExtraLight" w:eastAsia="Cambria Math" w:hAnsi="Source Sans Pro ExtraLight" w:cs="Times New Roman"/>
          <w:sz w:val="24"/>
          <w:szCs w:val="24"/>
          <w:lang w:eastAsia="pl-PL"/>
        </w:rPr>
        <w:t xml:space="preserve">. </w:t>
      </w:r>
    </w:p>
    <w:p w14:paraId="2B5DEE8F" w14:textId="77777777" w:rsidR="008A0357" w:rsidRPr="00281CA3" w:rsidRDefault="008A0357" w:rsidP="00325FFD">
      <w:pPr>
        <w:numPr>
          <w:ilvl w:val="0"/>
          <w:numId w:val="1"/>
        </w:numPr>
        <w:tabs>
          <w:tab w:val="left" w:pos="426"/>
        </w:tabs>
        <w:spacing w:after="0" w:line="240" w:lineRule="auto"/>
        <w:ind w:left="357" w:hanging="357"/>
        <w:contextualSpacing/>
        <w:jc w:val="both"/>
        <w:rPr>
          <w:rFonts w:ascii="Source Sans Pro ExtraLight" w:eastAsia="Cambria Math" w:hAnsi="Source Sans Pro ExtraLight" w:cs="Times New Roman"/>
          <w:sz w:val="24"/>
          <w:szCs w:val="24"/>
          <w:lang w:eastAsia="pl-PL"/>
        </w:rPr>
      </w:pPr>
      <w:r w:rsidRPr="00281CA3">
        <w:rPr>
          <w:rFonts w:ascii="Source Sans Pro ExtraLight" w:eastAsia="Cambria Math" w:hAnsi="Source Sans Pro ExtraLight" w:cs="Times New Roman"/>
          <w:sz w:val="24"/>
          <w:szCs w:val="24"/>
          <w:lang w:eastAsia="pl-PL"/>
        </w:rPr>
        <w:t>Zamawiający dokona sprawdzenia dostarczonego przedmiotu zamówienia pod względem zgodności z opisem przedmiotu zamówienia oraz ewentualnych usterek i widocznych wad.</w:t>
      </w:r>
    </w:p>
    <w:p w14:paraId="4D95BB17" w14:textId="77777777" w:rsidR="008A0357" w:rsidRPr="00281CA3" w:rsidRDefault="008A0357" w:rsidP="00325FFD">
      <w:pPr>
        <w:numPr>
          <w:ilvl w:val="0"/>
          <w:numId w:val="1"/>
        </w:numPr>
        <w:tabs>
          <w:tab w:val="left" w:pos="426"/>
        </w:tabs>
        <w:spacing w:after="0" w:line="240" w:lineRule="auto"/>
        <w:ind w:left="357" w:hanging="357"/>
        <w:contextualSpacing/>
        <w:jc w:val="both"/>
        <w:rPr>
          <w:rFonts w:ascii="Source Sans Pro ExtraLight" w:eastAsia="Cambria Math" w:hAnsi="Source Sans Pro ExtraLight" w:cs="Times New Roman"/>
          <w:sz w:val="24"/>
          <w:szCs w:val="24"/>
          <w:lang w:eastAsia="pl-PL"/>
        </w:rPr>
      </w:pPr>
      <w:r w:rsidRPr="00281CA3">
        <w:rPr>
          <w:rFonts w:ascii="Source Sans Pro ExtraLight" w:eastAsia="Cambria Math" w:hAnsi="Source Sans Pro ExtraLight" w:cs="Times New Roman"/>
          <w:sz w:val="24"/>
          <w:szCs w:val="24"/>
          <w:lang w:eastAsia="pl-PL"/>
        </w:rPr>
        <w:t>W przypadku dostawy przedmiotu zamówienia niezgodnego w wymaganiami Zamawiającego lub przedmiotu z wadami lub usterkami, Zamawiający może odmówić odbioru przedmiotu umowy.</w:t>
      </w:r>
    </w:p>
    <w:p w14:paraId="04375037" w14:textId="77777777" w:rsidR="008A0357" w:rsidRPr="00281CA3" w:rsidRDefault="008A0357" w:rsidP="00325FFD">
      <w:pPr>
        <w:numPr>
          <w:ilvl w:val="0"/>
          <w:numId w:val="1"/>
        </w:numPr>
        <w:tabs>
          <w:tab w:val="left" w:pos="426"/>
        </w:tabs>
        <w:spacing w:after="0" w:line="240" w:lineRule="auto"/>
        <w:ind w:left="357" w:hanging="357"/>
        <w:contextualSpacing/>
        <w:jc w:val="both"/>
        <w:rPr>
          <w:rFonts w:ascii="Source Sans Pro ExtraLight" w:eastAsia="Cambria Math" w:hAnsi="Source Sans Pro ExtraLight" w:cs="Times New Roman"/>
          <w:sz w:val="24"/>
          <w:szCs w:val="24"/>
          <w:lang w:eastAsia="pl-PL"/>
        </w:rPr>
      </w:pPr>
      <w:r w:rsidRPr="00281CA3">
        <w:rPr>
          <w:rFonts w:ascii="Source Sans Pro ExtraLight" w:eastAsia="Cambria Math" w:hAnsi="Source Sans Pro ExtraLight" w:cs="Times New Roman"/>
          <w:sz w:val="24"/>
          <w:szCs w:val="24"/>
          <w:lang w:eastAsia="pl-PL"/>
        </w:rPr>
        <w:t>Zamawiający potwierdzi dostarczenie przedmiotu zamówienia protokołem odbioru, zwanym dalej Protokołem odbioru przedmiotu zamówienia.</w:t>
      </w:r>
    </w:p>
    <w:p w14:paraId="590D0A85" w14:textId="77777777" w:rsidR="008A0357" w:rsidRPr="00281CA3" w:rsidRDefault="008A0357" w:rsidP="00325FFD">
      <w:pPr>
        <w:numPr>
          <w:ilvl w:val="0"/>
          <w:numId w:val="1"/>
        </w:numPr>
        <w:tabs>
          <w:tab w:val="left" w:pos="426"/>
        </w:tabs>
        <w:spacing w:after="0" w:line="240" w:lineRule="auto"/>
        <w:ind w:left="357" w:hanging="357"/>
        <w:contextualSpacing/>
        <w:jc w:val="both"/>
        <w:rPr>
          <w:rFonts w:ascii="Source Sans Pro ExtraLight" w:eastAsia="Cambria Math" w:hAnsi="Source Sans Pro ExtraLight" w:cs="Times New Roman"/>
          <w:sz w:val="24"/>
          <w:szCs w:val="24"/>
          <w:lang w:eastAsia="pl-PL"/>
        </w:rPr>
      </w:pPr>
      <w:r w:rsidRPr="00281CA3">
        <w:rPr>
          <w:rFonts w:ascii="Source Sans Pro ExtraLight" w:eastAsia="Cambria Math" w:hAnsi="Source Sans Pro ExtraLight" w:cs="Times New Roman"/>
          <w:sz w:val="24"/>
          <w:szCs w:val="24"/>
          <w:lang w:eastAsia="pl-PL"/>
        </w:rPr>
        <w:t>Wykonawca powiadomi zamawiającego o planowanym terminie dostawy co najmniej 1 dzień (24 godziny) roboczy przed planowaną dostawą.</w:t>
      </w:r>
    </w:p>
    <w:p w14:paraId="64598787" w14:textId="47F1FFBE" w:rsidR="008A0357" w:rsidRDefault="008A0357" w:rsidP="00325FFD">
      <w:pPr>
        <w:numPr>
          <w:ilvl w:val="0"/>
          <w:numId w:val="1"/>
        </w:numPr>
        <w:tabs>
          <w:tab w:val="left" w:pos="426"/>
        </w:tabs>
        <w:spacing w:after="0" w:line="240" w:lineRule="auto"/>
        <w:ind w:left="357" w:hanging="357"/>
        <w:contextualSpacing/>
        <w:jc w:val="both"/>
        <w:rPr>
          <w:rFonts w:ascii="Source Sans Pro ExtraLight" w:eastAsia="Cambria Math" w:hAnsi="Source Sans Pro ExtraLight" w:cs="Times New Roman"/>
          <w:sz w:val="24"/>
          <w:szCs w:val="24"/>
          <w:lang w:eastAsia="pl-PL"/>
        </w:rPr>
      </w:pPr>
      <w:r w:rsidRPr="00281CA3">
        <w:rPr>
          <w:rFonts w:ascii="Source Sans Pro ExtraLight" w:eastAsia="Cambria Math" w:hAnsi="Source Sans Pro ExtraLight" w:cs="Times New Roman"/>
          <w:sz w:val="24"/>
          <w:szCs w:val="24"/>
          <w:lang w:eastAsia="pl-PL"/>
        </w:rPr>
        <w:t>Komunikacja pomiędzy stronami następować będzie za pośrednictwem poczty elektronicznej.</w:t>
      </w:r>
    </w:p>
    <w:p w14:paraId="29ED05D3" w14:textId="77777777" w:rsidR="00281CA3" w:rsidRPr="00281CA3" w:rsidRDefault="00281CA3" w:rsidP="00281CA3">
      <w:pPr>
        <w:tabs>
          <w:tab w:val="left" w:pos="426"/>
        </w:tabs>
        <w:spacing w:after="0" w:line="240" w:lineRule="auto"/>
        <w:ind w:left="357"/>
        <w:contextualSpacing/>
        <w:jc w:val="both"/>
        <w:rPr>
          <w:rFonts w:ascii="Source Sans Pro ExtraLight" w:eastAsia="Cambria Math" w:hAnsi="Source Sans Pro ExtraLight" w:cs="Times New Roman"/>
          <w:sz w:val="24"/>
          <w:szCs w:val="24"/>
          <w:lang w:eastAsia="pl-PL"/>
        </w:rPr>
      </w:pPr>
    </w:p>
    <w:p w14:paraId="59B11F82" w14:textId="77777777" w:rsidR="008A0357" w:rsidRPr="00281CA3" w:rsidRDefault="008A0357" w:rsidP="00F04BA5">
      <w:pPr>
        <w:spacing w:after="0" w:line="240" w:lineRule="auto"/>
        <w:jc w:val="center"/>
        <w:rPr>
          <w:rFonts w:ascii="Source Sans Pro ExtraLight" w:eastAsia="Cambria Math" w:hAnsi="Source Sans Pro ExtraLight" w:cs="Times New Roman"/>
          <w:b/>
          <w:sz w:val="24"/>
          <w:szCs w:val="24"/>
          <w:lang w:eastAsia="pl-PL"/>
        </w:rPr>
      </w:pPr>
      <w:r w:rsidRPr="00281CA3">
        <w:rPr>
          <w:rFonts w:ascii="Source Sans Pro ExtraLight" w:eastAsia="Cambria Math" w:hAnsi="Source Sans Pro ExtraLight" w:cs="Times New Roman"/>
          <w:b/>
          <w:sz w:val="24"/>
          <w:szCs w:val="24"/>
          <w:lang w:eastAsia="pl-PL"/>
        </w:rPr>
        <w:t>§ 2. Wynagrodzenie i termin realizacji</w:t>
      </w:r>
    </w:p>
    <w:p w14:paraId="7B12936B" w14:textId="77777777" w:rsidR="008A0357" w:rsidRPr="00281CA3" w:rsidRDefault="008A0357" w:rsidP="00F04BA5">
      <w:pPr>
        <w:numPr>
          <w:ilvl w:val="0"/>
          <w:numId w:val="2"/>
        </w:numPr>
        <w:spacing w:after="0" w:line="240" w:lineRule="auto"/>
        <w:jc w:val="both"/>
        <w:rPr>
          <w:rFonts w:ascii="Source Sans Pro ExtraLight" w:eastAsia="Cambria Math" w:hAnsi="Source Sans Pro ExtraLight" w:cs="Times New Roman"/>
          <w:sz w:val="24"/>
          <w:szCs w:val="24"/>
          <w:lang w:eastAsia="pl-PL"/>
        </w:rPr>
      </w:pPr>
      <w:r w:rsidRPr="00281CA3">
        <w:rPr>
          <w:rFonts w:ascii="Source Sans Pro ExtraLight" w:eastAsia="Cambria Math" w:hAnsi="Source Sans Pro ExtraLight" w:cs="Times New Roman"/>
          <w:sz w:val="24"/>
          <w:szCs w:val="24"/>
          <w:lang w:eastAsia="pl-PL"/>
        </w:rPr>
        <w:lastRenderedPageBreak/>
        <w:t>Zakres finansowy przedmiotu umowy został określony w oparciu o złożoną ofertę Wykonawcy.</w:t>
      </w:r>
    </w:p>
    <w:p w14:paraId="12AE5DDE" w14:textId="3D620B6A" w:rsidR="008A0357" w:rsidRPr="00281CA3" w:rsidRDefault="008A0357" w:rsidP="00F04BA5">
      <w:pPr>
        <w:numPr>
          <w:ilvl w:val="0"/>
          <w:numId w:val="2"/>
        </w:numPr>
        <w:spacing w:after="0" w:line="240" w:lineRule="auto"/>
        <w:jc w:val="both"/>
        <w:rPr>
          <w:rFonts w:ascii="Source Sans Pro ExtraLight" w:eastAsia="Cambria Math" w:hAnsi="Source Sans Pro ExtraLight" w:cs="Times New Roman"/>
          <w:sz w:val="24"/>
          <w:szCs w:val="24"/>
          <w:lang w:eastAsia="pl-PL"/>
        </w:rPr>
      </w:pPr>
      <w:r w:rsidRPr="00281CA3">
        <w:rPr>
          <w:rFonts w:ascii="Source Sans Pro ExtraLight" w:eastAsia="Cambria Math" w:hAnsi="Source Sans Pro ExtraLight" w:cs="Times New Roman"/>
          <w:sz w:val="24"/>
          <w:szCs w:val="24"/>
          <w:lang w:eastAsia="pl-PL"/>
        </w:rPr>
        <w:t xml:space="preserve">Za </w:t>
      </w:r>
      <w:r w:rsidR="00F03F8D">
        <w:rPr>
          <w:rFonts w:ascii="Source Sans Pro ExtraLight" w:eastAsia="Cambria Math" w:hAnsi="Source Sans Pro ExtraLight" w:cs="Times New Roman"/>
          <w:sz w:val="24"/>
          <w:szCs w:val="24"/>
          <w:lang w:eastAsia="pl-PL"/>
        </w:rPr>
        <w:t>realizację</w:t>
      </w:r>
      <w:r w:rsidR="00F03F8D" w:rsidRPr="00281CA3">
        <w:rPr>
          <w:rFonts w:ascii="Source Sans Pro ExtraLight" w:eastAsia="Cambria Math" w:hAnsi="Source Sans Pro ExtraLight" w:cs="Times New Roman"/>
          <w:sz w:val="24"/>
          <w:szCs w:val="24"/>
          <w:lang w:eastAsia="pl-PL"/>
        </w:rPr>
        <w:t xml:space="preserve"> </w:t>
      </w:r>
      <w:r w:rsidRPr="00281CA3">
        <w:rPr>
          <w:rFonts w:ascii="Source Sans Pro ExtraLight" w:eastAsia="Cambria Math" w:hAnsi="Source Sans Pro ExtraLight" w:cs="Times New Roman"/>
          <w:sz w:val="24"/>
          <w:szCs w:val="24"/>
          <w:lang w:eastAsia="pl-PL"/>
        </w:rPr>
        <w:t>przedmiotu umowy Zamawiający zapłaci Wykonawcy wynagrodzenie brutto w wysokości: … PLN (słownie :</w:t>
      </w:r>
      <w:r w:rsidR="00F04BA5" w:rsidRPr="00281CA3">
        <w:rPr>
          <w:rFonts w:ascii="Source Sans Pro ExtraLight" w:eastAsia="Cambria Math" w:hAnsi="Source Sans Pro ExtraLight" w:cs="Times New Roman"/>
          <w:sz w:val="24"/>
          <w:szCs w:val="24"/>
          <w:lang w:eastAsia="pl-PL"/>
        </w:rPr>
        <w:t xml:space="preserve"> </w:t>
      </w:r>
      <w:r w:rsidRPr="00281CA3">
        <w:rPr>
          <w:rFonts w:ascii="Source Sans Pro ExtraLight" w:eastAsia="Cambria Math" w:hAnsi="Source Sans Pro ExtraLight" w:cs="Times New Roman"/>
          <w:sz w:val="24"/>
          <w:szCs w:val="24"/>
          <w:lang w:eastAsia="pl-PL"/>
        </w:rPr>
        <w:t>…), w tym podatek VAT</w:t>
      </w:r>
      <w:r w:rsidR="00F04BA5" w:rsidRPr="00281CA3">
        <w:rPr>
          <w:rFonts w:ascii="Source Sans Pro ExtraLight" w:eastAsia="Cambria Math" w:hAnsi="Source Sans Pro ExtraLight" w:cs="Times New Roman"/>
          <w:sz w:val="24"/>
          <w:szCs w:val="24"/>
          <w:lang w:eastAsia="pl-PL"/>
        </w:rPr>
        <w:t xml:space="preserve"> </w:t>
      </w:r>
      <w:r w:rsidRPr="00281CA3">
        <w:rPr>
          <w:rFonts w:ascii="Source Sans Pro ExtraLight" w:eastAsia="Cambria Math" w:hAnsi="Source Sans Pro ExtraLight" w:cs="Times New Roman"/>
          <w:sz w:val="24"/>
          <w:szCs w:val="24"/>
          <w:lang w:eastAsia="pl-PL"/>
        </w:rPr>
        <w:t>…%.</w:t>
      </w:r>
    </w:p>
    <w:p w14:paraId="4653DA00" w14:textId="46C427A9" w:rsidR="008A0357" w:rsidRPr="00281CA3" w:rsidRDefault="008A0357" w:rsidP="00F04BA5">
      <w:pPr>
        <w:numPr>
          <w:ilvl w:val="0"/>
          <w:numId w:val="2"/>
        </w:numPr>
        <w:spacing w:after="0" w:line="240" w:lineRule="auto"/>
        <w:jc w:val="both"/>
        <w:rPr>
          <w:rFonts w:ascii="Source Sans Pro ExtraLight" w:eastAsia="Cambria Math" w:hAnsi="Source Sans Pro ExtraLight" w:cs="Times New Roman"/>
          <w:sz w:val="24"/>
          <w:szCs w:val="24"/>
          <w:lang w:eastAsia="pl-PL"/>
        </w:rPr>
      </w:pPr>
      <w:r w:rsidRPr="00281CA3">
        <w:rPr>
          <w:rFonts w:ascii="Source Sans Pro ExtraLight" w:eastAsia="Cambria Math" w:hAnsi="Source Sans Pro ExtraLight" w:cs="Times New Roman"/>
          <w:sz w:val="24"/>
          <w:szCs w:val="24"/>
          <w:lang w:eastAsia="pl-PL"/>
        </w:rPr>
        <w:t xml:space="preserve">Wynagrodzenie, o którym mowa w </w:t>
      </w:r>
      <w:r w:rsidRPr="00117BE3">
        <w:rPr>
          <w:rFonts w:ascii="Source Sans Pro ExtraLight" w:eastAsia="Cambria Math" w:hAnsi="Source Sans Pro ExtraLight" w:cs="Times New Roman"/>
          <w:sz w:val="24"/>
          <w:szCs w:val="24"/>
          <w:lang w:eastAsia="pl-PL"/>
        </w:rPr>
        <w:t>ust. 2</w:t>
      </w:r>
      <w:r w:rsidRPr="00281CA3">
        <w:rPr>
          <w:rFonts w:ascii="Source Sans Pro ExtraLight" w:eastAsia="Cambria Math" w:hAnsi="Source Sans Pro ExtraLight" w:cs="Times New Roman"/>
          <w:sz w:val="24"/>
          <w:szCs w:val="24"/>
          <w:lang w:eastAsia="pl-PL"/>
        </w:rPr>
        <w:t xml:space="preserve"> obejmuje wszystkie koszty związane </w:t>
      </w:r>
      <w:r w:rsidRPr="00281CA3">
        <w:rPr>
          <w:rFonts w:ascii="Source Sans Pro ExtraLight" w:eastAsia="Cambria Math" w:hAnsi="Source Sans Pro ExtraLight" w:cs="Times New Roman"/>
          <w:sz w:val="24"/>
          <w:szCs w:val="24"/>
          <w:lang w:eastAsia="pl-PL"/>
        </w:rPr>
        <w:br/>
        <w:t xml:space="preserve">z realizacją </w:t>
      </w:r>
      <w:r w:rsidR="00F03F8D">
        <w:rPr>
          <w:rFonts w:ascii="Source Sans Pro ExtraLight" w:eastAsia="Cambria Math" w:hAnsi="Source Sans Pro ExtraLight" w:cs="Times New Roman"/>
          <w:sz w:val="24"/>
          <w:szCs w:val="24"/>
          <w:lang w:eastAsia="pl-PL"/>
        </w:rPr>
        <w:t>przedmiotu umowy</w:t>
      </w:r>
      <w:r w:rsidR="00F03F8D" w:rsidRPr="00281CA3">
        <w:rPr>
          <w:rFonts w:ascii="Source Sans Pro ExtraLight" w:eastAsia="Cambria Math" w:hAnsi="Source Sans Pro ExtraLight" w:cs="Times New Roman"/>
          <w:sz w:val="24"/>
          <w:szCs w:val="24"/>
          <w:lang w:eastAsia="pl-PL"/>
        </w:rPr>
        <w:t xml:space="preserve"> wskazane</w:t>
      </w:r>
      <w:r w:rsidR="00F03F8D">
        <w:rPr>
          <w:rFonts w:ascii="Source Sans Pro ExtraLight" w:eastAsia="Cambria Math" w:hAnsi="Source Sans Pro ExtraLight" w:cs="Times New Roman"/>
          <w:sz w:val="24"/>
          <w:szCs w:val="24"/>
          <w:lang w:eastAsia="pl-PL"/>
        </w:rPr>
        <w:t>go</w:t>
      </w:r>
      <w:r w:rsidR="00F03F8D" w:rsidRPr="00281CA3">
        <w:rPr>
          <w:rFonts w:ascii="Source Sans Pro ExtraLight" w:eastAsia="Cambria Math" w:hAnsi="Source Sans Pro ExtraLight" w:cs="Times New Roman"/>
          <w:sz w:val="24"/>
          <w:szCs w:val="24"/>
          <w:lang w:eastAsia="pl-PL"/>
        </w:rPr>
        <w:t xml:space="preserve"> </w:t>
      </w:r>
      <w:r w:rsidRPr="00281CA3">
        <w:rPr>
          <w:rFonts w:ascii="Source Sans Pro ExtraLight" w:eastAsia="Cambria Math" w:hAnsi="Source Sans Pro ExtraLight" w:cs="Times New Roman"/>
          <w:sz w:val="24"/>
          <w:szCs w:val="24"/>
          <w:lang w:eastAsia="pl-PL"/>
        </w:rPr>
        <w:t xml:space="preserve">w </w:t>
      </w:r>
      <w:r w:rsidRPr="00117BE3">
        <w:rPr>
          <w:rFonts w:ascii="Source Sans Pro ExtraLight" w:eastAsia="Cambria Math" w:hAnsi="Source Sans Pro ExtraLight" w:cs="Times New Roman"/>
          <w:sz w:val="24"/>
          <w:szCs w:val="24"/>
          <w:lang w:eastAsia="pl-PL"/>
        </w:rPr>
        <w:t>§ 1</w:t>
      </w:r>
      <w:r w:rsidRPr="00281CA3">
        <w:rPr>
          <w:rFonts w:ascii="Source Sans Pro ExtraLight" w:eastAsia="Cambria Math" w:hAnsi="Source Sans Pro ExtraLight" w:cs="Times New Roman"/>
          <w:sz w:val="24"/>
          <w:szCs w:val="24"/>
          <w:lang w:eastAsia="pl-PL"/>
        </w:rPr>
        <w:t xml:space="preserve"> niniejszej umowy</w:t>
      </w:r>
      <w:r w:rsidR="00652560">
        <w:rPr>
          <w:rFonts w:ascii="Source Sans Pro ExtraLight" w:eastAsia="Cambria Math" w:hAnsi="Source Sans Pro ExtraLight" w:cs="Times New Roman"/>
          <w:sz w:val="24"/>
          <w:szCs w:val="24"/>
          <w:lang w:eastAsia="pl-PL"/>
        </w:rPr>
        <w:t xml:space="preserve"> </w:t>
      </w:r>
      <w:r w:rsidR="00652560" w:rsidRPr="00652560">
        <w:rPr>
          <w:rFonts w:ascii="Source Sans Pro ExtraLight" w:eastAsia="Cambria Math" w:hAnsi="Source Sans Pro ExtraLight" w:cs="Times New Roman"/>
          <w:b/>
          <w:bCs/>
          <w:sz w:val="24"/>
          <w:szCs w:val="24"/>
          <w:lang w:eastAsia="pl-PL"/>
        </w:rPr>
        <w:t>w tym demontaż obecnie używanego p</w:t>
      </w:r>
      <w:r w:rsidR="00652560">
        <w:rPr>
          <w:rFonts w:ascii="Source Sans Pro ExtraLight" w:eastAsia="Cambria Math" w:hAnsi="Source Sans Pro ExtraLight" w:cs="Times New Roman"/>
          <w:b/>
          <w:bCs/>
          <w:sz w:val="24"/>
          <w:szCs w:val="24"/>
          <w:lang w:eastAsia="pl-PL"/>
        </w:rPr>
        <w:t>rzez Z</w:t>
      </w:r>
      <w:r w:rsidR="00652560" w:rsidRPr="00652560">
        <w:rPr>
          <w:rFonts w:ascii="Source Sans Pro ExtraLight" w:eastAsia="Cambria Math" w:hAnsi="Source Sans Pro ExtraLight" w:cs="Times New Roman"/>
          <w:b/>
          <w:bCs/>
          <w:sz w:val="24"/>
          <w:szCs w:val="24"/>
          <w:lang w:eastAsia="pl-PL"/>
        </w:rPr>
        <w:t>mawiającego pro</w:t>
      </w:r>
      <w:r w:rsidR="00652560">
        <w:rPr>
          <w:rFonts w:ascii="Source Sans Pro ExtraLight" w:eastAsia="Cambria Math" w:hAnsi="Source Sans Pro ExtraLight" w:cs="Times New Roman"/>
          <w:b/>
          <w:bCs/>
          <w:sz w:val="24"/>
          <w:szCs w:val="24"/>
          <w:lang w:eastAsia="pl-PL"/>
        </w:rPr>
        <w:t>je</w:t>
      </w:r>
      <w:r w:rsidR="00652560" w:rsidRPr="00652560">
        <w:rPr>
          <w:rFonts w:ascii="Source Sans Pro ExtraLight" w:eastAsia="Cambria Math" w:hAnsi="Source Sans Pro ExtraLight" w:cs="Times New Roman"/>
          <w:b/>
          <w:bCs/>
          <w:sz w:val="24"/>
          <w:szCs w:val="24"/>
          <w:lang w:eastAsia="pl-PL"/>
        </w:rPr>
        <w:t>ktora</w:t>
      </w:r>
      <w:r w:rsidR="00652560">
        <w:rPr>
          <w:rFonts w:ascii="Source Sans Pro ExtraLight" w:eastAsia="Cambria Math" w:hAnsi="Source Sans Pro ExtraLight" w:cs="Times New Roman"/>
          <w:sz w:val="24"/>
          <w:szCs w:val="24"/>
          <w:lang w:eastAsia="pl-PL"/>
        </w:rPr>
        <w:t xml:space="preserve">. </w:t>
      </w:r>
    </w:p>
    <w:p w14:paraId="19DF0F5D" w14:textId="6E324FC4" w:rsidR="008A0357" w:rsidRPr="00281CA3" w:rsidRDefault="008A0357" w:rsidP="00F04BA5">
      <w:pPr>
        <w:numPr>
          <w:ilvl w:val="0"/>
          <w:numId w:val="2"/>
        </w:numPr>
        <w:spacing w:after="0" w:line="240" w:lineRule="auto"/>
        <w:jc w:val="both"/>
        <w:rPr>
          <w:rFonts w:ascii="Source Sans Pro ExtraLight" w:eastAsia="Cambria Math" w:hAnsi="Source Sans Pro ExtraLight" w:cs="Times New Roman"/>
          <w:bCs/>
          <w:sz w:val="24"/>
          <w:szCs w:val="24"/>
          <w:lang w:eastAsia="pl-PL"/>
        </w:rPr>
      </w:pPr>
      <w:r w:rsidRPr="00281CA3">
        <w:rPr>
          <w:rFonts w:ascii="Source Sans Pro ExtraLight" w:eastAsia="Cambria Math" w:hAnsi="Source Sans Pro ExtraLight" w:cs="Times New Roman"/>
          <w:bCs/>
          <w:sz w:val="24"/>
          <w:szCs w:val="24"/>
          <w:lang w:eastAsia="pl-PL"/>
        </w:rPr>
        <w:t xml:space="preserve">Wykonawca zobowiązuje się do realizacji przedmiotu umowy w terminie  </w:t>
      </w:r>
      <w:r w:rsidRPr="00281CA3">
        <w:rPr>
          <w:rFonts w:ascii="Source Sans Pro ExtraLight" w:eastAsia="Cambria Math" w:hAnsi="Source Sans Pro ExtraLight" w:cs="Times New Roman"/>
          <w:b/>
          <w:sz w:val="24"/>
          <w:szCs w:val="24"/>
          <w:lang w:eastAsia="pl-PL"/>
        </w:rPr>
        <w:t xml:space="preserve">do </w:t>
      </w:r>
      <w:r w:rsidR="00F04BA5" w:rsidRPr="00281CA3">
        <w:rPr>
          <w:rFonts w:ascii="Source Sans Pro ExtraLight" w:eastAsia="Cambria Math" w:hAnsi="Source Sans Pro ExtraLight" w:cs="Times New Roman"/>
          <w:b/>
          <w:sz w:val="24"/>
          <w:szCs w:val="24"/>
          <w:lang w:eastAsia="pl-PL"/>
        </w:rPr>
        <w:t xml:space="preserve">90 </w:t>
      </w:r>
      <w:r w:rsidRPr="00281CA3">
        <w:rPr>
          <w:rFonts w:ascii="Source Sans Pro ExtraLight" w:eastAsia="Cambria Math" w:hAnsi="Source Sans Pro ExtraLight" w:cs="Times New Roman"/>
          <w:b/>
          <w:sz w:val="24"/>
          <w:szCs w:val="24"/>
          <w:lang w:eastAsia="pl-PL"/>
        </w:rPr>
        <w:t>dni o</w:t>
      </w:r>
      <w:bookmarkStart w:id="0" w:name="_GoBack"/>
      <w:bookmarkEnd w:id="0"/>
      <w:r w:rsidRPr="00281CA3">
        <w:rPr>
          <w:rFonts w:ascii="Source Sans Pro ExtraLight" w:eastAsia="Cambria Math" w:hAnsi="Source Sans Pro ExtraLight" w:cs="Times New Roman"/>
          <w:b/>
          <w:sz w:val="24"/>
          <w:szCs w:val="24"/>
          <w:lang w:eastAsia="pl-PL"/>
        </w:rPr>
        <w:t>d dnia podpisania niniejszej umowy</w:t>
      </w:r>
      <w:r w:rsidRPr="00281CA3">
        <w:rPr>
          <w:rFonts w:ascii="Source Sans Pro ExtraLight" w:eastAsia="Cambria Math" w:hAnsi="Source Sans Pro ExtraLight" w:cs="Times New Roman"/>
          <w:bCs/>
          <w:sz w:val="24"/>
          <w:szCs w:val="24"/>
          <w:lang w:eastAsia="pl-PL"/>
        </w:rPr>
        <w:t>.</w:t>
      </w:r>
    </w:p>
    <w:p w14:paraId="1D5D22B4" w14:textId="7F77F251" w:rsidR="008A0357" w:rsidRPr="00281CA3" w:rsidRDefault="008A0357" w:rsidP="00F04BA5">
      <w:pPr>
        <w:numPr>
          <w:ilvl w:val="0"/>
          <w:numId w:val="2"/>
        </w:numPr>
        <w:spacing w:after="0" w:line="240" w:lineRule="auto"/>
        <w:jc w:val="both"/>
        <w:rPr>
          <w:rFonts w:ascii="Source Sans Pro ExtraLight" w:eastAsia="Cambria Math" w:hAnsi="Source Sans Pro ExtraLight" w:cs="Times New Roman"/>
          <w:bCs/>
          <w:sz w:val="24"/>
          <w:szCs w:val="24"/>
          <w:lang w:eastAsia="pl-PL"/>
        </w:rPr>
      </w:pPr>
      <w:r w:rsidRPr="00281CA3">
        <w:rPr>
          <w:rFonts w:ascii="Source Sans Pro ExtraLight" w:eastAsia="Cambria Math" w:hAnsi="Source Sans Pro ExtraLight" w:cs="Times New Roman"/>
          <w:bCs/>
          <w:sz w:val="24"/>
          <w:szCs w:val="24"/>
          <w:lang w:eastAsia="pl-PL"/>
        </w:rPr>
        <w:t>Za datę wykonania przedmiotu umowy uznaje się datę podpisania Protokołu odbioru przedmiotu zamówienia.</w:t>
      </w:r>
    </w:p>
    <w:p w14:paraId="35CCB8A9" w14:textId="77777777" w:rsidR="00F04BA5" w:rsidRPr="00117BE3" w:rsidRDefault="00F04BA5" w:rsidP="00F04BA5">
      <w:pPr>
        <w:numPr>
          <w:ilvl w:val="0"/>
          <w:numId w:val="2"/>
        </w:numPr>
        <w:spacing w:after="0" w:line="240" w:lineRule="auto"/>
        <w:jc w:val="both"/>
        <w:rPr>
          <w:rFonts w:ascii="Source Sans Pro ExtraLight" w:eastAsia="Cambria Math" w:hAnsi="Source Sans Pro ExtraLight" w:cs="Times New Roman"/>
          <w:sz w:val="24"/>
          <w:szCs w:val="24"/>
          <w:lang w:eastAsia="pl-PL"/>
        </w:rPr>
      </w:pPr>
      <w:r w:rsidRPr="00117BE3">
        <w:rPr>
          <w:rFonts w:ascii="Source Sans Pro ExtraLight" w:hAnsi="Source Sans Pro ExtraLight" w:cstheme="majorHAnsi"/>
          <w:sz w:val="24"/>
          <w:szCs w:val="24"/>
        </w:rPr>
        <w:t xml:space="preserve">Wynagrodzenie brutto, o którym mowa w ust. 2, zawiera wszystkie koszty i ryzyka niezbędne dla prawidłowej i pełnej realizacji przedmiotu umowy </w:t>
      </w:r>
      <w:r w:rsidRPr="00117BE3">
        <w:rPr>
          <w:rFonts w:ascii="Source Sans Pro ExtraLight" w:eastAsia="Times New Roman" w:hAnsi="Source Sans Pro ExtraLight" w:cstheme="majorHAnsi"/>
          <w:sz w:val="24"/>
          <w:szCs w:val="24"/>
          <w:lang w:eastAsia="ar-SA"/>
        </w:rPr>
        <w:t>wyczerpując wszelkie roszczenia Wykonawcy.</w:t>
      </w:r>
      <w:r w:rsidRPr="00117BE3">
        <w:rPr>
          <w:rFonts w:ascii="Source Sans Pro ExtraLight" w:hAnsi="Source Sans Pro ExtraLight" w:cstheme="majorHAnsi"/>
          <w:sz w:val="24"/>
          <w:szCs w:val="24"/>
        </w:rPr>
        <w:t xml:space="preserve"> </w:t>
      </w:r>
    </w:p>
    <w:p w14:paraId="7BAD4252" w14:textId="1B2AF616" w:rsidR="00F04BA5" w:rsidRPr="00117BE3" w:rsidRDefault="00F04BA5" w:rsidP="00F04BA5">
      <w:pPr>
        <w:numPr>
          <w:ilvl w:val="0"/>
          <w:numId w:val="2"/>
        </w:numPr>
        <w:spacing w:after="0" w:line="240" w:lineRule="auto"/>
        <w:jc w:val="both"/>
        <w:rPr>
          <w:rFonts w:ascii="Source Sans Pro ExtraLight" w:eastAsia="Cambria Math" w:hAnsi="Source Sans Pro ExtraLight" w:cs="Times New Roman"/>
          <w:sz w:val="24"/>
          <w:szCs w:val="24"/>
          <w:lang w:eastAsia="pl-PL"/>
        </w:rPr>
      </w:pPr>
      <w:r w:rsidRPr="00117BE3">
        <w:rPr>
          <w:rFonts w:ascii="Source Sans Pro ExtraLight" w:eastAsia="Times New Roman" w:hAnsi="Source Sans Pro ExtraLight" w:cstheme="majorHAnsi"/>
          <w:sz w:val="24"/>
          <w:szCs w:val="24"/>
          <w:lang w:eastAsia="ar-SA"/>
        </w:rPr>
        <w:t xml:space="preserve">Podstawą do wystawienia faktury VAT, zawierającej wyodrębnione pozycje kosztów zgodnie z właściwą dla usługi stawką podatku VAT oraz ceną zawartą w Formularzu Oferty, będzie podpisany przez Strony pozytywny protokół odbioru </w:t>
      </w:r>
      <w:r w:rsidR="00F03F8D">
        <w:rPr>
          <w:rFonts w:ascii="Source Sans Pro ExtraLight" w:eastAsia="Times New Roman" w:hAnsi="Source Sans Pro ExtraLight" w:cstheme="majorHAnsi"/>
          <w:sz w:val="24"/>
          <w:szCs w:val="24"/>
          <w:lang w:eastAsia="ar-SA"/>
        </w:rPr>
        <w:t>przedmiotu umowy</w:t>
      </w:r>
      <w:r w:rsidR="00F03F8D" w:rsidRPr="00117BE3">
        <w:rPr>
          <w:rFonts w:ascii="Source Sans Pro ExtraLight" w:eastAsia="Times New Roman" w:hAnsi="Source Sans Pro ExtraLight" w:cstheme="majorHAnsi"/>
          <w:sz w:val="24"/>
          <w:szCs w:val="24"/>
          <w:lang w:eastAsia="ar-SA"/>
        </w:rPr>
        <w:t xml:space="preserve"> </w:t>
      </w:r>
      <w:r w:rsidRPr="00117BE3">
        <w:rPr>
          <w:rFonts w:ascii="Source Sans Pro ExtraLight" w:eastAsia="Times New Roman" w:hAnsi="Source Sans Pro ExtraLight" w:cstheme="majorHAnsi"/>
          <w:sz w:val="24"/>
          <w:szCs w:val="24"/>
          <w:lang w:eastAsia="ar-SA"/>
        </w:rPr>
        <w:t>bez zastrzeżeń, o którym mowa w § 2 ust. 5.</w:t>
      </w:r>
    </w:p>
    <w:p w14:paraId="48E8E883" w14:textId="77777777" w:rsidR="00114B2E" w:rsidRPr="00117BE3" w:rsidRDefault="00114B2E" w:rsidP="00114B2E">
      <w:pPr>
        <w:spacing w:after="0" w:line="240" w:lineRule="auto"/>
        <w:ind w:left="360"/>
        <w:jc w:val="both"/>
        <w:rPr>
          <w:rFonts w:ascii="Source Sans Pro ExtraLight" w:eastAsia="Cambria Math" w:hAnsi="Source Sans Pro ExtraLight" w:cs="Times New Roman"/>
          <w:sz w:val="24"/>
          <w:szCs w:val="24"/>
          <w:lang w:eastAsia="pl-PL"/>
        </w:rPr>
      </w:pPr>
    </w:p>
    <w:p w14:paraId="16ADA0EF" w14:textId="5A2F6269" w:rsidR="00F04BA5" w:rsidRPr="00281CA3" w:rsidRDefault="00F04BA5" w:rsidP="00F04BA5">
      <w:pPr>
        <w:numPr>
          <w:ilvl w:val="0"/>
          <w:numId w:val="2"/>
        </w:numPr>
        <w:spacing w:after="0" w:line="240" w:lineRule="auto"/>
        <w:jc w:val="both"/>
        <w:rPr>
          <w:rFonts w:ascii="Source Sans Pro ExtraLight" w:eastAsia="Cambria Math" w:hAnsi="Source Sans Pro ExtraLight" w:cs="Times New Roman"/>
          <w:b/>
          <w:sz w:val="24"/>
          <w:szCs w:val="24"/>
          <w:lang w:eastAsia="pl-PL"/>
        </w:rPr>
      </w:pPr>
      <w:r w:rsidRPr="00281CA3">
        <w:rPr>
          <w:rFonts w:ascii="Source Sans Pro ExtraLight" w:eastAsia="Times New Roman" w:hAnsi="Source Sans Pro ExtraLight" w:cstheme="majorHAnsi"/>
          <w:sz w:val="24"/>
          <w:szCs w:val="24"/>
          <w:lang w:eastAsia="pl-PL"/>
        </w:rPr>
        <w:t>Faktura VAT</w:t>
      </w:r>
      <w:r w:rsidRPr="00281CA3">
        <w:rPr>
          <w:rFonts w:ascii="Source Sans Pro ExtraLight" w:hAnsi="Source Sans Pro ExtraLight" w:cstheme="majorHAnsi"/>
          <w:sz w:val="24"/>
          <w:szCs w:val="24"/>
        </w:rPr>
        <w:t xml:space="preserve"> za </w:t>
      </w:r>
      <w:r w:rsidR="00F03F8D">
        <w:rPr>
          <w:rFonts w:ascii="Source Sans Pro ExtraLight" w:hAnsi="Source Sans Pro ExtraLight" w:cstheme="majorHAnsi"/>
          <w:sz w:val="24"/>
          <w:szCs w:val="24"/>
        </w:rPr>
        <w:t>realizację przedmiotu zamówienia</w:t>
      </w:r>
      <w:r w:rsidR="00F03F8D" w:rsidRPr="00281CA3">
        <w:rPr>
          <w:rFonts w:ascii="Source Sans Pro ExtraLight" w:hAnsi="Source Sans Pro ExtraLight" w:cstheme="majorHAnsi"/>
          <w:sz w:val="24"/>
          <w:szCs w:val="24"/>
        </w:rPr>
        <w:t xml:space="preserve"> </w:t>
      </w:r>
      <w:r w:rsidRPr="00281CA3">
        <w:rPr>
          <w:rFonts w:ascii="Source Sans Pro ExtraLight" w:eastAsia="Times New Roman" w:hAnsi="Source Sans Pro ExtraLight" w:cstheme="majorHAnsi"/>
          <w:sz w:val="24"/>
          <w:szCs w:val="24"/>
          <w:lang w:eastAsia="pl-PL"/>
        </w:rPr>
        <w:t>będzie zawierać:</w:t>
      </w:r>
    </w:p>
    <w:p w14:paraId="1E03AFEB" w14:textId="77777777" w:rsidR="00F04BA5" w:rsidRPr="00281CA3" w:rsidRDefault="00F04BA5" w:rsidP="00F04BA5">
      <w:pPr>
        <w:numPr>
          <w:ilvl w:val="0"/>
          <w:numId w:val="11"/>
        </w:numPr>
        <w:suppressAutoHyphens/>
        <w:spacing w:line="240" w:lineRule="auto"/>
        <w:ind w:left="851" w:hanging="425"/>
        <w:contextualSpacing/>
        <w:jc w:val="both"/>
        <w:rPr>
          <w:rFonts w:ascii="Source Sans Pro ExtraLight" w:eastAsia="Times New Roman" w:hAnsi="Source Sans Pro ExtraLight" w:cstheme="majorHAnsi"/>
          <w:sz w:val="24"/>
          <w:szCs w:val="24"/>
          <w:lang w:eastAsia="pl-PL"/>
        </w:rPr>
      </w:pPr>
      <w:r w:rsidRPr="00281CA3">
        <w:rPr>
          <w:rFonts w:ascii="Source Sans Pro ExtraLight" w:eastAsia="Times New Roman" w:hAnsi="Source Sans Pro ExtraLight" w:cstheme="majorHAnsi"/>
          <w:sz w:val="24"/>
          <w:szCs w:val="24"/>
          <w:lang w:eastAsia="pl-PL"/>
        </w:rPr>
        <w:t xml:space="preserve">wskazanie </w:t>
      </w:r>
      <w:bookmarkStart w:id="1" w:name="_Hlk72242571"/>
      <w:r w:rsidRPr="00281CA3">
        <w:rPr>
          <w:rFonts w:ascii="Source Sans Pro ExtraLight" w:eastAsia="Arial Unicode MS" w:hAnsi="Source Sans Pro ExtraLight" w:cstheme="majorHAnsi"/>
          <w:kern w:val="2"/>
          <w:sz w:val="24"/>
          <w:szCs w:val="24"/>
          <w:lang w:eastAsia="ar-SA"/>
        </w:rPr>
        <w:t>NABYWCY/</w:t>
      </w:r>
      <w:r w:rsidRPr="00281CA3">
        <w:rPr>
          <w:rFonts w:ascii="Source Sans Pro ExtraLight" w:hAnsi="Source Sans Pro ExtraLight" w:cstheme="majorHAnsi"/>
          <w:sz w:val="24"/>
          <w:szCs w:val="24"/>
        </w:rPr>
        <w:t xml:space="preserve"> </w:t>
      </w:r>
      <w:r w:rsidRPr="00281CA3">
        <w:rPr>
          <w:rFonts w:ascii="Source Sans Pro ExtraLight" w:eastAsia="Arial Unicode MS" w:hAnsi="Source Sans Pro ExtraLight" w:cstheme="majorHAnsi"/>
          <w:kern w:val="2"/>
          <w:sz w:val="24"/>
          <w:szCs w:val="24"/>
          <w:lang w:eastAsia="ar-SA"/>
        </w:rPr>
        <w:t>ODBIORCY</w:t>
      </w:r>
      <w:bookmarkEnd w:id="1"/>
      <w:r w:rsidRPr="00281CA3">
        <w:rPr>
          <w:rFonts w:ascii="Source Sans Pro ExtraLight" w:eastAsia="Times New Roman" w:hAnsi="Source Sans Pro ExtraLight" w:cstheme="majorHAnsi"/>
          <w:b/>
          <w:sz w:val="24"/>
          <w:szCs w:val="24"/>
          <w:lang w:eastAsia="pl-PL"/>
        </w:rPr>
        <w:t xml:space="preserve">: </w:t>
      </w:r>
      <w:r w:rsidRPr="00281CA3">
        <w:rPr>
          <w:rFonts w:ascii="Source Sans Pro ExtraLight" w:hAnsi="Source Sans Pro ExtraLight" w:cstheme="majorHAnsi"/>
          <w:b/>
          <w:sz w:val="24"/>
          <w:szCs w:val="24"/>
          <w:lang w:eastAsia="pl-PL"/>
        </w:rPr>
        <w:t>Politechnika Warszawska, Pl. Politechniki 1, 00-661 Warszawa</w:t>
      </w:r>
      <w:r w:rsidRPr="00281CA3">
        <w:rPr>
          <w:rFonts w:ascii="Source Sans Pro ExtraLight" w:eastAsia="Times New Roman" w:hAnsi="Source Sans Pro ExtraLight" w:cstheme="majorHAnsi"/>
          <w:sz w:val="24"/>
          <w:szCs w:val="24"/>
          <w:lang w:eastAsia="pl-PL"/>
        </w:rPr>
        <w:t>;</w:t>
      </w:r>
    </w:p>
    <w:p w14:paraId="0E807B9A" w14:textId="77777777" w:rsidR="00F04BA5" w:rsidRPr="00281CA3" w:rsidRDefault="00F04BA5" w:rsidP="00F04BA5">
      <w:pPr>
        <w:numPr>
          <w:ilvl w:val="0"/>
          <w:numId w:val="11"/>
        </w:numPr>
        <w:suppressAutoHyphens/>
        <w:spacing w:line="240" w:lineRule="auto"/>
        <w:ind w:left="851" w:hanging="425"/>
        <w:contextualSpacing/>
        <w:jc w:val="both"/>
        <w:rPr>
          <w:rFonts w:ascii="Source Sans Pro ExtraLight" w:eastAsia="Times New Roman" w:hAnsi="Source Sans Pro ExtraLight" w:cstheme="majorHAnsi"/>
          <w:sz w:val="24"/>
          <w:szCs w:val="24"/>
          <w:lang w:eastAsia="pl-PL"/>
        </w:rPr>
      </w:pPr>
      <w:r w:rsidRPr="00281CA3">
        <w:rPr>
          <w:rFonts w:ascii="Source Sans Pro ExtraLight" w:eastAsia="Arial Unicode MS" w:hAnsi="Source Sans Pro ExtraLight" w:cstheme="majorHAnsi"/>
          <w:kern w:val="2"/>
          <w:sz w:val="24"/>
          <w:szCs w:val="24"/>
          <w:lang w:eastAsia="ar-SA"/>
        </w:rPr>
        <w:t xml:space="preserve">NIP Zamawiającego/NABYWCY: </w:t>
      </w:r>
      <w:r w:rsidRPr="00281CA3">
        <w:rPr>
          <w:rFonts w:ascii="Source Sans Pro ExtraLight" w:eastAsia="Arial Unicode MS" w:hAnsi="Source Sans Pro ExtraLight" w:cstheme="majorHAnsi"/>
          <w:b/>
          <w:kern w:val="2"/>
          <w:sz w:val="24"/>
          <w:szCs w:val="24"/>
          <w:lang w:eastAsia="ar-SA"/>
        </w:rPr>
        <w:t>5250005834</w:t>
      </w:r>
      <w:r w:rsidRPr="00281CA3">
        <w:rPr>
          <w:rFonts w:ascii="Source Sans Pro ExtraLight" w:eastAsia="Times New Roman" w:hAnsi="Source Sans Pro ExtraLight" w:cstheme="majorHAnsi"/>
          <w:sz w:val="24"/>
          <w:szCs w:val="24"/>
          <w:lang w:eastAsia="pl-PL"/>
        </w:rPr>
        <w:t>;</w:t>
      </w:r>
    </w:p>
    <w:p w14:paraId="72128362" w14:textId="77777777" w:rsidR="00F04BA5" w:rsidRPr="00281CA3" w:rsidRDefault="00F04BA5" w:rsidP="00F04BA5">
      <w:pPr>
        <w:numPr>
          <w:ilvl w:val="0"/>
          <w:numId w:val="11"/>
        </w:numPr>
        <w:suppressAutoHyphens/>
        <w:spacing w:line="240" w:lineRule="auto"/>
        <w:ind w:left="851" w:hanging="425"/>
        <w:contextualSpacing/>
        <w:jc w:val="both"/>
        <w:rPr>
          <w:rFonts w:ascii="Source Sans Pro ExtraLight" w:eastAsia="Times New Roman" w:hAnsi="Source Sans Pro ExtraLight" w:cstheme="majorHAnsi"/>
          <w:sz w:val="24"/>
          <w:szCs w:val="24"/>
          <w:lang w:eastAsia="pl-PL"/>
        </w:rPr>
      </w:pPr>
      <w:r w:rsidRPr="00281CA3">
        <w:rPr>
          <w:rFonts w:ascii="Source Sans Pro ExtraLight" w:eastAsia="Arial Unicode MS" w:hAnsi="Source Sans Pro ExtraLight" w:cstheme="majorHAnsi"/>
          <w:kern w:val="2"/>
          <w:sz w:val="24"/>
          <w:szCs w:val="24"/>
          <w:lang w:eastAsia="ar-SA"/>
        </w:rPr>
        <w:t>nazwę wykonanej usługi</w:t>
      </w:r>
      <w:r w:rsidRPr="00281CA3">
        <w:rPr>
          <w:rFonts w:ascii="Source Sans Pro ExtraLight" w:hAnsi="Source Sans Pro ExtraLight" w:cstheme="majorHAnsi"/>
          <w:sz w:val="24"/>
          <w:szCs w:val="24"/>
        </w:rPr>
        <w:t xml:space="preserve"> </w:t>
      </w:r>
      <w:r w:rsidRPr="00281CA3">
        <w:rPr>
          <w:rFonts w:ascii="Source Sans Pro ExtraLight" w:eastAsia="Arial Unicode MS" w:hAnsi="Source Sans Pro ExtraLight" w:cstheme="majorHAnsi"/>
          <w:kern w:val="2"/>
          <w:sz w:val="24"/>
          <w:szCs w:val="24"/>
          <w:lang w:eastAsia="ar-SA"/>
        </w:rPr>
        <w:t>(musi być zgodna z opisem przedmiotu zamówienia)</w:t>
      </w:r>
      <w:r w:rsidRPr="00281CA3">
        <w:rPr>
          <w:rFonts w:ascii="Source Sans Pro ExtraLight" w:eastAsia="Times New Roman" w:hAnsi="Source Sans Pro ExtraLight" w:cstheme="majorHAnsi"/>
          <w:sz w:val="24"/>
          <w:szCs w:val="24"/>
          <w:lang w:eastAsia="pl-PL"/>
        </w:rPr>
        <w:t>;</w:t>
      </w:r>
    </w:p>
    <w:p w14:paraId="4B472888" w14:textId="77777777" w:rsidR="00F04BA5" w:rsidRPr="00281CA3" w:rsidRDefault="00F04BA5" w:rsidP="00F04BA5">
      <w:pPr>
        <w:numPr>
          <w:ilvl w:val="0"/>
          <w:numId w:val="11"/>
        </w:numPr>
        <w:suppressAutoHyphens/>
        <w:spacing w:line="240" w:lineRule="auto"/>
        <w:ind w:left="851" w:hanging="425"/>
        <w:contextualSpacing/>
        <w:jc w:val="both"/>
        <w:rPr>
          <w:rFonts w:ascii="Source Sans Pro ExtraLight" w:eastAsia="Times New Roman" w:hAnsi="Source Sans Pro ExtraLight" w:cstheme="majorHAnsi"/>
          <w:sz w:val="24"/>
          <w:szCs w:val="24"/>
          <w:lang w:eastAsia="pl-PL"/>
        </w:rPr>
      </w:pPr>
      <w:r w:rsidRPr="00281CA3">
        <w:rPr>
          <w:rFonts w:ascii="Source Sans Pro ExtraLight" w:eastAsia="Times New Roman" w:hAnsi="Source Sans Pro ExtraLight" w:cstheme="majorHAnsi"/>
          <w:sz w:val="24"/>
          <w:szCs w:val="24"/>
          <w:lang w:eastAsia="pl-PL"/>
        </w:rPr>
        <w:t>numer rachunku bankowego Wykonawcy wskazanego w wykazie podmiotów prowadzonym przez Szefa Krajowej Administracji Skarbowej, o którym mowa w art. 96b ustawy o podatku od towarów i usług;</w:t>
      </w:r>
    </w:p>
    <w:p w14:paraId="03EAD2D6" w14:textId="1B793EE6" w:rsidR="00F04BA5" w:rsidRPr="00281CA3" w:rsidRDefault="00F04BA5" w:rsidP="00F04BA5">
      <w:pPr>
        <w:numPr>
          <w:ilvl w:val="0"/>
          <w:numId w:val="11"/>
        </w:numPr>
        <w:suppressAutoHyphens/>
        <w:spacing w:line="240" w:lineRule="auto"/>
        <w:ind w:left="851" w:hanging="425"/>
        <w:contextualSpacing/>
        <w:jc w:val="both"/>
        <w:rPr>
          <w:rFonts w:ascii="Source Sans Pro ExtraLight" w:eastAsia="Times New Roman" w:hAnsi="Source Sans Pro ExtraLight" w:cstheme="majorHAnsi"/>
          <w:sz w:val="24"/>
          <w:szCs w:val="24"/>
          <w:lang w:eastAsia="pl-PL"/>
        </w:rPr>
      </w:pPr>
      <w:r w:rsidRPr="00281CA3">
        <w:rPr>
          <w:rFonts w:ascii="Source Sans Pro ExtraLight" w:eastAsia="Times New Roman" w:hAnsi="Source Sans Pro ExtraLight" w:cstheme="majorHAnsi"/>
          <w:sz w:val="24"/>
          <w:szCs w:val="24"/>
          <w:lang w:eastAsia="pl-PL"/>
        </w:rPr>
        <w:t xml:space="preserve">termin płatności zgodnie z postanowieniami </w:t>
      </w:r>
      <w:r w:rsidRPr="00281CA3">
        <w:rPr>
          <w:rFonts w:ascii="Source Sans Pro ExtraLight" w:eastAsia="Times New Roman" w:hAnsi="Source Sans Pro ExtraLight" w:cstheme="majorHAnsi"/>
          <w:b/>
          <w:bCs/>
          <w:sz w:val="24"/>
          <w:szCs w:val="24"/>
          <w:lang w:eastAsia="pl-PL"/>
        </w:rPr>
        <w:t>ust. 9</w:t>
      </w:r>
      <w:r w:rsidRPr="00281CA3">
        <w:rPr>
          <w:rFonts w:ascii="Source Sans Pro ExtraLight" w:eastAsia="Times New Roman" w:hAnsi="Source Sans Pro ExtraLight" w:cstheme="majorHAnsi"/>
          <w:sz w:val="24"/>
          <w:szCs w:val="24"/>
          <w:lang w:eastAsia="pl-PL"/>
        </w:rPr>
        <w:t>;</w:t>
      </w:r>
    </w:p>
    <w:p w14:paraId="3B846599" w14:textId="66DF4DBA" w:rsidR="00F04BA5" w:rsidRPr="00281CA3" w:rsidRDefault="00F04BA5" w:rsidP="00281CA3">
      <w:pPr>
        <w:numPr>
          <w:ilvl w:val="0"/>
          <w:numId w:val="11"/>
        </w:numPr>
        <w:suppressAutoHyphens/>
        <w:spacing w:line="240" w:lineRule="auto"/>
        <w:ind w:left="851" w:hanging="425"/>
        <w:contextualSpacing/>
        <w:jc w:val="both"/>
        <w:rPr>
          <w:rFonts w:ascii="Source Sans Pro ExtraLight" w:eastAsia="Times New Roman" w:hAnsi="Source Sans Pro ExtraLight" w:cstheme="majorHAnsi"/>
          <w:sz w:val="24"/>
          <w:szCs w:val="24"/>
          <w:lang w:eastAsia="pl-PL"/>
        </w:rPr>
      </w:pPr>
      <w:r w:rsidRPr="00281CA3">
        <w:rPr>
          <w:rFonts w:ascii="Source Sans Pro ExtraLight" w:eastAsia="Times New Roman" w:hAnsi="Source Sans Pro ExtraLight" w:cstheme="majorHAnsi"/>
          <w:sz w:val="24"/>
          <w:szCs w:val="24"/>
          <w:lang w:eastAsia="pl-PL"/>
        </w:rPr>
        <w:t>sformułowanie: „</w:t>
      </w:r>
      <w:r w:rsidR="00976606">
        <w:rPr>
          <w:rFonts w:ascii="Source Sans Pro ExtraLight" w:eastAsia="Times New Roman" w:hAnsi="Source Sans Pro ExtraLight" w:cstheme="majorHAnsi"/>
          <w:sz w:val="24"/>
          <w:szCs w:val="24"/>
          <w:lang w:eastAsia="pl-PL"/>
        </w:rPr>
        <w:t>Dostawa</w:t>
      </w:r>
      <w:r w:rsidR="00976606" w:rsidRPr="00281CA3">
        <w:rPr>
          <w:rFonts w:ascii="Source Sans Pro ExtraLight" w:eastAsia="Times New Roman" w:hAnsi="Source Sans Pro ExtraLight" w:cstheme="majorHAnsi"/>
          <w:sz w:val="24"/>
          <w:szCs w:val="24"/>
          <w:lang w:eastAsia="pl-PL"/>
        </w:rPr>
        <w:t xml:space="preserve"> </w:t>
      </w:r>
      <w:r w:rsidRPr="00281CA3">
        <w:rPr>
          <w:rFonts w:ascii="Source Sans Pro ExtraLight" w:eastAsia="Times New Roman" w:hAnsi="Source Sans Pro ExtraLight" w:cstheme="majorHAnsi"/>
          <w:sz w:val="24"/>
          <w:szCs w:val="24"/>
          <w:lang w:eastAsia="pl-PL"/>
        </w:rPr>
        <w:t xml:space="preserve">realizowana na podstawie umowy nr </w:t>
      </w:r>
      <w:r w:rsidRPr="00281CA3">
        <w:rPr>
          <w:rFonts w:ascii="Source Sans Pro ExtraLight" w:eastAsia="Times New Roman" w:hAnsi="Source Sans Pro ExtraLight" w:cstheme="majorHAnsi"/>
          <w:b/>
          <w:color w:val="9966FF"/>
          <w:sz w:val="24"/>
          <w:szCs w:val="24"/>
          <w:lang w:eastAsia="pl-PL"/>
        </w:rPr>
        <w:t xml:space="preserve">ZP.D.SE.12.2024 </w:t>
      </w:r>
      <w:r w:rsidRPr="00281CA3">
        <w:rPr>
          <w:rFonts w:ascii="Source Sans Pro ExtraLight" w:eastAsia="Times New Roman" w:hAnsi="Source Sans Pro ExtraLight" w:cstheme="majorHAnsi"/>
          <w:sz w:val="24"/>
          <w:szCs w:val="24"/>
          <w:lang w:eastAsia="pl-PL"/>
        </w:rPr>
        <w:t>z dnia … r.</w:t>
      </w:r>
      <w:r w:rsidR="00281CA3">
        <w:rPr>
          <w:rFonts w:ascii="Source Sans Pro ExtraLight" w:eastAsia="Times New Roman" w:hAnsi="Source Sans Pro ExtraLight" w:cstheme="majorHAnsi"/>
          <w:sz w:val="24"/>
          <w:szCs w:val="24"/>
          <w:lang w:eastAsia="pl-PL"/>
        </w:rPr>
        <w:t xml:space="preserve"> </w:t>
      </w:r>
      <w:r w:rsidRPr="00281CA3">
        <w:rPr>
          <w:rFonts w:ascii="Source Sans Pro ExtraLight" w:eastAsia="Times New Roman" w:hAnsi="Source Sans Pro ExtraLight" w:cstheme="majorHAnsi"/>
          <w:sz w:val="24"/>
          <w:szCs w:val="24"/>
          <w:lang w:eastAsia="pl-PL"/>
        </w:rPr>
        <w:t>i</w:t>
      </w:r>
    </w:p>
    <w:p w14:paraId="2D0CF343" w14:textId="6E5250DE" w:rsidR="00F04BA5" w:rsidRPr="00281CA3" w:rsidRDefault="00F04BA5" w:rsidP="00F04BA5">
      <w:pPr>
        <w:numPr>
          <w:ilvl w:val="0"/>
          <w:numId w:val="11"/>
        </w:numPr>
        <w:suppressAutoHyphens/>
        <w:spacing w:line="240" w:lineRule="auto"/>
        <w:ind w:left="851" w:hanging="425"/>
        <w:contextualSpacing/>
        <w:jc w:val="both"/>
        <w:rPr>
          <w:rFonts w:ascii="Source Sans Pro ExtraLight" w:eastAsia="Times New Roman" w:hAnsi="Source Sans Pro ExtraLight" w:cstheme="majorHAnsi"/>
          <w:sz w:val="24"/>
          <w:szCs w:val="24"/>
          <w:lang w:eastAsia="pl-PL"/>
        </w:rPr>
      </w:pPr>
      <w:r w:rsidRPr="00281CA3">
        <w:rPr>
          <w:rFonts w:ascii="Source Sans Pro ExtraLight" w:eastAsia="Times New Roman" w:hAnsi="Source Sans Pro ExtraLight" w:cstheme="majorHAnsi"/>
          <w:sz w:val="24"/>
          <w:szCs w:val="24"/>
          <w:lang w:eastAsia="pl-PL"/>
        </w:rPr>
        <w:t xml:space="preserve">zostanie dostarczona pod adres: </w:t>
      </w:r>
      <w:r w:rsidR="003A76D2">
        <w:rPr>
          <w:rFonts w:ascii="Source Sans Pro ExtraLight" w:eastAsia="Times New Roman" w:hAnsi="Source Sans Pro ExtraLight" w:cstheme="majorHAnsi"/>
          <w:b/>
          <w:sz w:val="24"/>
          <w:szCs w:val="24"/>
          <w:lang w:eastAsia="pl-PL"/>
        </w:rPr>
        <w:t xml:space="preserve">Dział Administracyjno-Gospodarczy </w:t>
      </w:r>
      <w:r w:rsidR="00632135">
        <w:rPr>
          <w:rFonts w:ascii="Source Sans Pro ExtraLight" w:eastAsia="Times New Roman" w:hAnsi="Source Sans Pro ExtraLight" w:cstheme="majorHAnsi"/>
          <w:b/>
          <w:sz w:val="24"/>
          <w:szCs w:val="24"/>
          <w:lang w:eastAsia="pl-PL"/>
        </w:rPr>
        <w:t>Politechniki</w:t>
      </w:r>
      <w:r w:rsidR="003A76D2">
        <w:rPr>
          <w:rFonts w:ascii="Source Sans Pro ExtraLight" w:eastAsia="Times New Roman" w:hAnsi="Source Sans Pro ExtraLight" w:cstheme="majorHAnsi"/>
          <w:b/>
          <w:sz w:val="24"/>
          <w:szCs w:val="24"/>
          <w:lang w:eastAsia="pl-PL"/>
        </w:rPr>
        <w:t xml:space="preserve"> Warszawskiej ul. </w:t>
      </w:r>
      <w:r w:rsidR="00632135">
        <w:rPr>
          <w:rFonts w:ascii="Source Sans Pro ExtraLight" w:eastAsia="Times New Roman" w:hAnsi="Source Sans Pro ExtraLight" w:cstheme="majorHAnsi"/>
          <w:b/>
          <w:sz w:val="24"/>
          <w:szCs w:val="24"/>
          <w:lang w:eastAsia="pl-PL"/>
        </w:rPr>
        <w:t>Noakowskiego</w:t>
      </w:r>
      <w:r w:rsidR="003A76D2">
        <w:rPr>
          <w:rFonts w:ascii="Source Sans Pro ExtraLight" w:eastAsia="Times New Roman" w:hAnsi="Source Sans Pro ExtraLight" w:cstheme="majorHAnsi"/>
          <w:b/>
          <w:sz w:val="24"/>
          <w:szCs w:val="24"/>
          <w:lang w:eastAsia="pl-PL"/>
        </w:rPr>
        <w:t xml:space="preserve"> 18/20,</w:t>
      </w:r>
      <w:r w:rsidRPr="00281CA3">
        <w:rPr>
          <w:rFonts w:ascii="Source Sans Pro ExtraLight" w:hAnsi="Source Sans Pro ExtraLight" w:cstheme="majorHAnsi"/>
          <w:b/>
          <w:sz w:val="24"/>
          <w:szCs w:val="24"/>
          <w:lang w:eastAsia="pl-PL"/>
        </w:rPr>
        <w:t xml:space="preserve"> 00-661 Warszawa</w:t>
      </w:r>
      <w:r w:rsidR="003A76D2">
        <w:rPr>
          <w:rFonts w:ascii="Source Sans Pro ExtraLight" w:hAnsi="Source Sans Pro ExtraLight" w:cstheme="majorHAnsi"/>
          <w:b/>
          <w:sz w:val="24"/>
          <w:szCs w:val="24"/>
          <w:lang w:eastAsia="pl-PL"/>
        </w:rPr>
        <w:t xml:space="preserve"> klatka C pok. 1</w:t>
      </w:r>
      <w:r w:rsidR="007A3BEF" w:rsidRPr="00281CA3">
        <w:rPr>
          <w:rFonts w:ascii="Source Sans Pro ExtraLight" w:hAnsi="Source Sans Pro ExtraLight" w:cstheme="majorHAnsi"/>
          <w:b/>
          <w:sz w:val="24"/>
          <w:szCs w:val="24"/>
          <w:lang w:eastAsia="pl-PL"/>
        </w:rPr>
        <w:t>.</w:t>
      </w:r>
    </w:p>
    <w:p w14:paraId="199B0AE3" w14:textId="55BE1498" w:rsidR="00F04BA5" w:rsidRPr="00281CA3" w:rsidRDefault="00F04BA5" w:rsidP="00F04BA5">
      <w:pPr>
        <w:pStyle w:val="Akapitzlist"/>
        <w:numPr>
          <w:ilvl w:val="0"/>
          <w:numId w:val="15"/>
        </w:numPr>
        <w:suppressAutoHyphens/>
        <w:ind w:left="357" w:hanging="357"/>
        <w:jc w:val="both"/>
        <w:rPr>
          <w:rFonts w:ascii="Source Sans Pro ExtraLight" w:eastAsia="Times New Roman" w:hAnsi="Source Sans Pro ExtraLight" w:cstheme="majorHAnsi"/>
          <w:lang w:eastAsia="pl-PL"/>
        </w:rPr>
      </w:pPr>
      <w:r w:rsidRPr="00281CA3">
        <w:rPr>
          <w:rFonts w:ascii="Source Sans Pro ExtraLight" w:eastAsia="Arial Unicode MS" w:hAnsi="Source Sans Pro ExtraLight" w:cstheme="majorHAnsi"/>
          <w:kern w:val="2"/>
          <w:lang w:eastAsia="ar-SA"/>
        </w:rPr>
        <w:t xml:space="preserve">Zamawiający zapłaci za przedmiot umowy w terminie </w:t>
      </w:r>
      <w:r w:rsidRPr="00281CA3">
        <w:rPr>
          <w:rFonts w:ascii="Source Sans Pro ExtraLight" w:eastAsia="Arial Unicode MS" w:hAnsi="Source Sans Pro ExtraLight" w:cstheme="majorHAnsi"/>
          <w:b/>
          <w:kern w:val="2"/>
          <w:lang w:eastAsia="ar-SA"/>
        </w:rPr>
        <w:t>do 21 dni</w:t>
      </w:r>
      <w:r w:rsidRPr="00281CA3">
        <w:rPr>
          <w:rFonts w:ascii="Source Sans Pro ExtraLight" w:eastAsia="Arial Unicode MS" w:hAnsi="Source Sans Pro ExtraLight" w:cstheme="majorHAnsi"/>
          <w:kern w:val="2"/>
          <w:lang w:eastAsia="ar-SA"/>
        </w:rPr>
        <w:t xml:space="preserve"> od daty doręczenia prawidłowo wystawionej faktury, z konta Zamawiającego na konto Wykonawcy, o którym mowa w </w:t>
      </w:r>
      <w:r w:rsidRPr="00281CA3">
        <w:rPr>
          <w:rFonts w:ascii="Source Sans Pro ExtraLight" w:eastAsia="Arial Unicode MS" w:hAnsi="Source Sans Pro ExtraLight" w:cstheme="majorHAnsi"/>
          <w:b/>
          <w:bCs/>
          <w:kern w:val="2"/>
          <w:lang w:eastAsia="ar-SA"/>
        </w:rPr>
        <w:t>ust. 8 pkt 4.</w:t>
      </w:r>
    </w:p>
    <w:p w14:paraId="6BFD56DE" w14:textId="6A0AAF0B" w:rsidR="00F04BA5" w:rsidRPr="00281CA3" w:rsidRDefault="00F04BA5" w:rsidP="00114B2E">
      <w:pPr>
        <w:pStyle w:val="Akapitzlist"/>
        <w:numPr>
          <w:ilvl w:val="0"/>
          <w:numId w:val="15"/>
        </w:numPr>
        <w:suppressAutoHyphens/>
        <w:ind w:left="357" w:hanging="357"/>
        <w:jc w:val="both"/>
        <w:rPr>
          <w:rFonts w:ascii="Source Sans Pro ExtraLight" w:eastAsia="Times New Roman" w:hAnsi="Source Sans Pro ExtraLight" w:cstheme="majorHAnsi"/>
          <w:lang w:eastAsia="pl-PL"/>
        </w:rPr>
      </w:pPr>
      <w:r w:rsidRPr="00281CA3">
        <w:rPr>
          <w:rFonts w:ascii="Source Sans Pro ExtraLight" w:eastAsia="Times New Roman" w:hAnsi="Source Sans Pro ExtraLight" w:cstheme="majorHAnsi"/>
          <w:lang w:eastAsia="ar-SA"/>
        </w:rPr>
        <w:t>Za dzień zapłaty strony ustalają dzień, w którym Zamawiający wydał swojemu bankowi polecenie przelewu należności na rachunek bankowy Wykonawcy.</w:t>
      </w:r>
    </w:p>
    <w:p w14:paraId="70FA6986" w14:textId="1D985AA4" w:rsidR="00F04BA5" w:rsidRPr="00281CA3" w:rsidRDefault="00F04BA5" w:rsidP="00114B2E">
      <w:pPr>
        <w:pStyle w:val="Akapitzlist"/>
        <w:numPr>
          <w:ilvl w:val="0"/>
          <w:numId w:val="15"/>
        </w:numPr>
        <w:suppressAutoHyphens/>
        <w:ind w:left="357" w:hanging="357"/>
        <w:jc w:val="both"/>
        <w:rPr>
          <w:rFonts w:ascii="Source Sans Pro ExtraLight" w:eastAsia="Times New Roman" w:hAnsi="Source Sans Pro ExtraLight" w:cstheme="majorHAnsi"/>
          <w:lang w:eastAsia="pl-PL"/>
        </w:rPr>
      </w:pPr>
      <w:r w:rsidRPr="00281CA3">
        <w:rPr>
          <w:rFonts w:ascii="Source Sans Pro ExtraLight" w:eastAsia="Arial Unicode MS" w:hAnsi="Source Sans Pro ExtraLight" w:cstheme="majorHAnsi"/>
          <w:kern w:val="2"/>
          <w:lang w:eastAsia="ar-SA"/>
        </w:rPr>
        <w:t>Wykonawca zapewnia Zamawiającego, że wskazany na fakturze rachunek bankowy Wykonawcy znajduje się w wykazie (tzw. biała lista podatników VAT) prowadzonym przez szefa Krajowej Administracji Skarbowej i zobowiązuje się do informowania Zamawiającego o aktualizacji rachunku bankowego Wykonawcy na tym wykazie do zakończenia realizacji umowy.</w:t>
      </w:r>
    </w:p>
    <w:p w14:paraId="2AEA3FEE" w14:textId="77777777" w:rsidR="00114B2E" w:rsidRPr="00281CA3" w:rsidRDefault="00F04BA5" w:rsidP="00114B2E">
      <w:pPr>
        <w:pStyle w:val="Akapitzlist"/>
        <w:numPr>
          <w:ilvl w:val="0"/>
          <w:numId w:val="15"/>
        </w:numPr>
        <w:suppressAutoHyphens/>
        <w:ind w:left="357" w:hanging="357"/>
        <w:jc w:val="both"/>
        <w:rPr>
          <w:rFonts w:ascii="Source Sans Pro ExtraLight" w:eastAsia="Times New Roman" w:hAnsi="Source Sans Pro ExtraLight" w:cstheme="majorHAnsi"/>
          <w:lang w:eastAsia="pl-PL"/>
        </w:rPr>
      </w:pPr>
      <w:r w:rsidRPr="00281CA3">
        <w:rPr>
          <w:rFonts w:ascii="Source Sans Pro ExtraLight" w:eastAsia="Arial Unicode MS" w:hAnsi="Source Sans Pro ExtraLight" w:cstheme="majorHAnsi"/>
          <w:kern w:val="2"/>
          <w:lang w:eastAsia="ar-SA"/>
        </w:rPr>
        <w:t xml:space="preserve">Wykonawca oświadcza, iż numer rachunku rozliczeniowego wskazany we wszystkich fakturach, które będą wystawiane w jego imieniu, jest rachunkiem ujawnionym w prowadzonym przez Ministerstwo Finansów wykazie podatników VAT, dla którego to </w:t>
      </w:r>
      <w:r w:rsidRPr="00281CA3">
        <w:rPr>
          <w:rFonts w:ascii="Source Sans Pro ExtraLight" w:eastAsia="Arial Unicode MS" w:hAnsi="Source Sans Pro ExtraLight" w:cstheme="majorHAnsi"/>
          <w:kern w:val="2"/>
          <w:lang w:eastAsia="ar-SA"/>
        </w:rPr>
        <w:lastRenderedPageBreak/>
        <w:t>rachunku prowadzony jest rachunek VAT, zgodnie z rozdziałem 3a ustawy z dnia 29 sierpnia 1997 r. — Prawo bankowe. W przypadku wskazania innego rachunku bankowego przez Wykonawcę Zamawiający może wstrzymać wykonanie płatności do czasu wskazania rachunku bankowego spełniającego wymogi określone w zdaniu poprzednim.</w:t>
      </w:r>
    </w:p>
    <w:p w14:paraId="6D71A714" w14:textId="77777777" w:rsidR="00114B2E" w:rsidRPr="00281CA3" w:rsidRDefault="00F04BA5" w:rsidP="00114B2E">
      <w:pPr>
        <w:pStyle w:val="Akapitzlist"/>
        <w:numPr>
          <w:ilvl w:val="0"/>
          <w:numId w:val="15"/>
        </w:numPr>
        <w:suppressAutoHyphens/>
        <w:ind w:left="357" w:hanging="357"/>
        <w:jc w:val="both"/>
        <w:rPr>
          <w:rFonts w:ascii="Source Sans Pro ExtraLight" w:eastAsia="Times New Roman" w:hAnsi="Source Sans Pro ExtraLight" w:cstheme="majorHAnsi"/>
          <w:lang w:eastAsia="pl-PL"/>
        </w:rPr>
      </w:pPr>
      <w:r w:rsidRPr="00281CA3">
        <w:rPr>
          <w:rFonts w:ascii="Source Sans Pro ExtraLight" w:eastAsia="Arial Unicode MS" w:hAnsi="Source Sans Pro ExtraLight" w:cstheme="majorHAnsi"/>
          <w:kern w:val="2"/>
          <w:lang w:eastAsia="ar-SA"/>
        </w:rPr>
        <w:t>Zamawiający oświadcza, zgodnie z art. 4c ustawy z dnia 8 marca 2013 r. o przeciwdziałaniu nadmiernym opóźnieniom w transakcjach handlowych, że posiada status dużego przedsiębiorcy.</w:t>
      </w:r>
    </w:p>
    <w:p w14:paraId="6A87C02C" w14:textId="77777777" w:rsidR="00114B2E" w:rsidRPr="00281CA3" w:rsidRDefault="00F04BA5" w:rsidP="00114B2E">
      <w:pPr>
        <w:pStyle w:val="Akapitzlist"/>
        <w:numPr>
          <w:ilvl w:val="0"/>
          <w:numId w:val="15"/>
        </w:numPr>
        <w:suppressAutoHyphens/>
        <w:ind w:left="357" w:hanging="357"/>
        <w:jc w:val="both"/>
        <w:rPr>
          <w:rFonts w:ascii="Source Sans Pro ExtraLight" w:eastAsia="Times New Roman" w:hAnsi="Source Sans Pro ExtraLight" w:cstheme="majorHAnsi"/>
          <w:lang w:eastAsia="pl-PL"/>
        </w:rPr>
      </w:pPr>
      <w:r w:rsidRPr="00281CA3">
        <w:rPr>
          <w:rFonts w:ascii="Source Sans Pro ExtraLight" w:eastAsia="Arial Unicode MS" w:hAnsi="Source Sans Pro ExtraLight" w:cstheme="majorHAnsi"/>
          <w:kern w:val="2"/>
          <w:lang w:eastAsia="ar-SA"/>
        </w:rPr>
        <w:t>Wszelkie rozliczenia pomiędzy Zamawiającym, a Wykonawcą będą dokonywane w złotych polskich.</w:t>
      </w:r>
    </w:p>
    <w:p w14:paraId="7D77ED5B" w14:textId="77777777" w:rsidR="00114B2E" w:rsidRPr="00281CA3" w:rsidRDefault="00F04BA5" w:rsidP="00114B2E">
      <w:pPr>
        <w:pStyle w:val="Akapitzlist"/>
        <w:numPr>
          <w:ilvl w:val="0"/>
          <w:numId w:val="15"/>
        </w:numPr>
        <w:suppressAutoHyphens/>
        <w:ind w:left="357" w:hanging="357"/>
        <w:jc w:val="both"/>
        <w:rPr>
          <w:rFonts w:ascii="Source Sans Pro ExtraLight" w:eastAsia="Times New Roman" w:hAnsi="Source Sans Pro ExtraLight" w:cstheme="majorHAnsi"/>
          <w:lang w:eastAsia="pl-PL"/>
        </w:rPr>
      </w:pPr>
      <w:r w:rsidRPr="00281CA3">
        <w:rPr>
          <w:rFonts w:ascii="Source Sans Pro ExtraLight" w:eastAsia="Arial Unicode MS" w:hAnsi="Source Sans Pro ExtraLight" w:cstheme="majorHAnsi"/>
          <w:kern w:val="2"/>
          <w:lang w:eastAsia="ar-SA"/>
        </w:rPr>
        <w:t xml:space="preserve">Przy zleceniu podwykonawcy przeprowadzenia części zamówienia, koszty usług zleconych pokrywa Wykonawca. </w:t>
      </w:r>
      <w:bookmarkStart w:id="2" w:name="_Hlk70695037"/>
    </w:p>
    <w:p w14:paraId="2B3E5C81" w14:textId="77777777" w:rsidR="00114B2E" w:rsidRPr="00281CA3" w:rsidRDefault="00F04BA5" w:rsidP="00114B2E">
      <w:pPr>
        <w:pStyle w:val="Akapitzlist"/>
        <w:numPr>
          <w:ilvl w:val="0"/>
          <w:numId w:val="15"/>
        </w:numPr>
        <w:suppressAutoHyphens/>
        <w:ind w:left="357" w:hanging="357"/>
        <w:jc w:val="both"/>
        <w:rPr>
          <w:rFonts w:ascii="Source Sans Pro ExtraLight" w:eastAsia="Times New Roman" w:hAnsi="Source Sans Pro ExtraLight" w:cstheme="majorHAnsi"/>
          <w:lang w:eastAsia="pl-PL"/>
        </w:rPr>
      </w:pPr>
      <w:r w:rsidRPr="00281CA3">
        <w:rPr>
          <w:rFonts w:ascii="Source Sans Pro ExtraLight" w:eastAsia="Arial Unicode MS" w:hAnsi="Source Sans Pro ExtraLight" w:cstheme="majorHAnsi"/>
          <w:kern w:val="2"/>
          <w:lang w:eastAsia="ar-SA"/>
        </w:rPr>
        <w:t>Zamawiający nie wyraża zgody na wystawienie faktur w formie elektronicznej.</w:t>
      </w:r>
    </w:p>
    <w:p w14:paraId="7BFE8F15" w14:textId="77777777" w:rsidR="00114B2E" w:rsidRPr="00281CA3" w:rsidRDefault="00F04BA5" w:rsidP="00114B2E">
      <w:pPr>
        <w:pStyle w:val="Akapitzlist"/>
        <w:numPr>
          <w:ilvl w:val="0"/>
          <w:numId w:val="15"/>
        </w:numPr>
        <w:suppressAutoHyphens/>
        <w:ind w:left="357" w:hanging="357"/>
        <w:jc w:val="both"/>
        <w:rPr>
          <w:rFonts w:ascii="Source Sans Pro ExtraLight" w:eastAsia="Times New Roman" w:hAnsi="Source Sans Pro ExtraLight" w:cstheme="majorHAnsi"/>
          <w:lang w:eastAsia="pl-PL"/>
        </w:rPr>
      </w:pPr>
      <w:r w:rsidRPr="00281CA3">
        <w:rPr>
          <w:rFonts w:ascii="Source Sans Pro ExtraLight" w:eastAsia="Arial Unicode MS" w:hAnsi="Source Sans Pro ExtraLight" w:cstheme="majorHAnsi"/>
          <w:kern w:val="2"/>
          <w:lang w:eastAsia="ar-SA"/>
        </w:rPr>
        <w:t>Ograniczenie nie dotyczy przekazywania faktur za pośrednictwem platformy, zgodnie z ustawą z dnia 09.11.2018 r. o elektronicznym fakturowaniu w zamówieniach publicznych, koncesjach na roboty budowlane lub usługi oraz partnerstwie publiczno-prywatnym.</w:t>
      </w:r>
    </w:p>
    <w:p w14:paraId="7FE9A8B4" w14:textId="77777777" w:rsidR="00114B2E" w:rsidRPr="00281CA3" w:rsidRDefault="00F04BA5" w:rsidP="00114B2E">
      <w:pPr>
        <w:pStyle w:val="Akapitzlist"/>
        <w:numPr>
          <w:ilvl w:val="0"/>
          <w:numId w:val="15"/>
        </w:numPr>
        <w:suppressAutoHyphens/>
        <w:ind w:left="357" w:hanging="357"/>
        <w:jc w:val="both"/>
        <w:rPr>
          <w:rFonts w:ascii="Source Sans Pro ExtraLight" w:eastAsia="Times New Roman" w:hAnsi="Source Sans Pro ExtraLight" w:cstheme="majorHAnsi"/>
          <w:lang w:eastAsia="pl-PL"/>
        </w:rPr>
      </w:pPr>
      <w:r w:rsidRPr="00281CA3">
        <w:rPr>
          <w:rFonts w:ascii="Source Sans Pro ExtraLight" w:eastAsia="Arial Unicode MS" w:hAnsi="Source Sans Pro ExtraLight" w:cstheme="majorHAnsi"/>
          <w:kern w:val="2"/>
          <w:lang w:eastAsia="ar-SA"/>
        </w:rPr>
        <w:t>Zamawiający (automatycznie) odbierze ustrukturyzowaną fakturę elektroniczną – spełniającą wymagania umożliwiające przesyłanie za pośrednictwem Platformy Elektronicznego Fakturowania (PEF) faktury elektronicznej, o której mowa w art. 2 pkt 32 ustawy z dnia 11 marca 2004 r. o podatku od towarów i usług.</w:t>
      </w:r>
    </w:p>
    <w:p w14:paraId="7E970555" w14:textId="113C5954" w:rsidR="00114B2E" w:rsidRPr="00281CA3" w:rsidRDefault="00F04BA5" w:rsidP="00114B2E">
      <w:pPr>
        <w:pStyle w:val="Akapitzlist"/>
        <w:numPr>
          <w:ilvl w:val="0"/>
          <w:numId w:val="15"/>
        </w:numPr>
        <w:suppressAutoHyphens/>
        <w:ind w:left="357" w:hanging="357"/>
        <w:jc w:val="both"/>
        <w:rPr>
          <w:rFonts w:ascii="Source Sans Pro ExtraLight" w:eastAsia="Times New Roman" w:hAnsi="Source Sans Pro ExtraLight" w:cstheme="majorHAnsi"/>
          <w:lang w:eastAsia="pl-PL"/>
        </w:rPr>
      </w:pPr>
      <w:r w:rsidRPr="00281CA3">
        <w:rPr>
          <w:rFonts w:ascii="Source Sans Pro ExtraLight" w:eastAsia="Arial Unicode MS" w:hAnsi="Source Sans Pro ExtraLight" w:cstheme="majorHAnsi"/>
          <w:kern w:val="2"/>
          <w:lang w:eastAsia="ar-SA"/>
        </w:rPr>
        <w:t xml:space="preserve">Numer NIP Zamawiającego, wskazany w </w:t>
      </w:r>
      <w:r w:rsidRPr="00281CA3">
        <w:rPr>
          <w:rFonts w:ascii="Source Sans Pro ExtraLight" w:eastAsia="Arial Unicode MS" w:hAnsi="Source Sans Pro ExtraLight" w:cstheme="majorHAnsi"/>
          <w:b/>
          <w:bCs/>
          <w:kern w:val="2"/>
          <w:lang w:eastAsia="ar-SA"/>
        </w:rPr>
        <w:t xml:space="preserve">ust. </w:t>
      </w:r>
      <w:r w:rsidR="00114B2E" w:rsidRPr="00281CA3">
        <w:rPr>
          <w:rFonts w:ascii="Source Sans Pro ExtraLight" w:eastAsia="Arial Unicode MS" w:hAnsi="Source Sans Pro ExtraLight" w:cstheme="majorHAnsi"/>
          <w:b/>
          <w:bCs/>
          <w:kern w:val="2"/>
          <w:lang w:eastAsia="ar-SA"/>
        </w:rPr>
        <w:t>8</w:t>
      </w:r>
      <w:r w:rsidRPr="00281CA3">
        <w:rPr>
          <w:rFonts w:ascii="Source Sans Pro ExtraLight" w:eastAsia="Arial Unicode MS" w:hAnsi="Source Sans Pro ExtraLight" w:cstheme="majorHAnsi"/>
          <w:b/>
          <w:bCs/>
          <w:kern w:val="2"/>
          <w:lang w:eastAsia="ar-SA"/>
        </w:rPr>
        <w:t xml:space="preserve"> pkt 2</w:t>
      </w:r>
      <w:r w:rsidRPr="00281CA3">
        <w:rPr>
          <w:rFonts w:ascii="Source Sans Pro ExtraLight" w:eastAsia="Arial Unicode MS" w:hAnsi="Source Sans Pro ExtraLight" w:cstheme="majorHAnsi"/>
          <w:kern w:val="2"/>
          <w:lang w:eastAsia="ar-SA"/>
        </w:rPr>
        <w:t xml:space="preserve"> jest tożsamy z  Identyfikatorem PEPPOL konta Zamawiającego na PEF. </w:t>
      </w:r>
    </w:p>
    <w:p w14:paraId="6E38433A" w14:textId="7C2DFEB5" w:rsidR="00F04BA5" w:rsidRPr="00281CA3" w:rsidRDefault="00F04BA5" w:rsidP="00114B2E">
      <w:pPr>
        <w:pStyle w:val="Akapitzlist"/>
        <w:numPr>
          <w:ilvl w:val="0"/>
          <w:numId w:val="15"/>
        </w:numPr>
        <w:suppressAutoHyphens/>
        <w:ind w:left="357" w:hanging="357"/>
        <w:jc w:val="both"/>
        <w:rPr>
          <w:rFonts w:ascii="Source Sans Pro ExtraLight" w:eastAsia="Times New Roman" w:hAnsi="Source Sans Pro ExtraLight" w:cstheme="majorHAnsi"/>
          <w:lang w:eastAsia="pl-PL"/>
        </w:rPr>
      </w:pPr>
      <w:r w:rsidRPr="00281CA3">
        <w:rPr>
          <w:rFonts w:ascii="Source Sans Pro ExtraLight" w:eastAsia="Arial Unicode MS" w:hAnsi="Source Sans Pro ExtraLight" w:cstheme="majorHAnsi"/>
          <w:kern w:val="2"/>
          <w:lang w:eastAsia="ar-SA"/>
        </w:rPr>
        <w:t xml:space="preserve">W przypadku skorzystania przez Wykonawcę z możliwości przesłania ustrukturyzowanej faktury za pośrednictwem systemu teleinformatycznego, o którym mowa w </w:t>
      </w:r>
      <w:r w:rsidRPr="00117BE3">
        <w:rPr>
          <w:rFonts w:ascii="Source Sans Pro ExtraLight" w:eastAsia="Arial Unicode MS" w:hAnsi="Source Sans Pro ExtraLight" w:cstheme="majorHAnsi"/>
          <w:b/>
          <w:bCs/>
          <w:kern w:val="2"/>
          <w:lang w:eastAsia="ar-SA"/>
        </w:rPr>
        <w:t>ust. 1</w:t>
      </w:r>
      <w:r w:rsidR="00114B2E" w:rsidRPr="00117BE3">
        <w:rPr>
          <w:rFonts w:ascii="Source Sans Pro ExtraLight" w:eastAsia="Arial Unicode MS" w:hAnsi="Source Sans Pro ExtraLight" w:cstheme="majorHAnsi"/>
          <w:b/>
          <w:bCs/>
          <w:kern w:val="2"/>
          <w:lang w:eastAsia="ar-SA"/>
        </w:rPr>
        <w:t>8</w:t>
      </w:r>
      <w:r w:rsidRPr="00281CA3">
        <w:rPr>
          <w:rFonts w:ascii="Source Sans Pro ExtraLight" w:eastAsia="Arial Unicode MS" w:hAnsi="Source Sans Pro ExtraLight" w:cstheme="majorHAnsi"/>
          <w:kern w:val="2"/>
          <w:lang w:eastAsia="ar-SA"/>
        </w:rPr>
        <w:t xml:space="preserve">, Wykonawca zobowiązany będzie do poinformowania o tym Zamawiającego drogą elektroniczną na adres e-mail: </w:t>
      </w:r>
      <w:hyperlink r:id="rId7" w:history="1">
        <w:r w:rsidRPr="00117BE3">
          <w:rPr>
            <w:rStyle w:val="Hipercze"/>
            <w:rFonts w:ascii="Source Sans Pro ExtraLight" w:eastAsia="Arial Unicode MS" w:hAnsi="Source Sans Pro ExtraLight" w:cstheme="majorHAnsi"/>
            <w:b/>
            <w:bCs/>
            <w:color w:val="auto"/>
            <w:kern w:val="2"/>
            <w:u w:val="none"/>
          </w:rPr>
          <w:t>administrator.pef@pw.edu.pl</w:t>
        </w:r>
      </w:hyperlink>
      <w:r w:rsidRPr="00117BE3">
        <w:rPr>
          <w:rStyle w:val="Hipercze"/>
          <w:rFonts w:ascii="Source Sans Pro ExtraLight" w:eastAsia="Arial Unicode MS" w:hAnsi="Source Sans Pro ExtraLight" w:cstheme="majorHAnsi"/>
          <w:b/>
          <w:bCs/>
          <w:color w:val="auto"/>
          <w:kern w:val="2"/>
          <w:u w:val="none"/>
        </w:rPr>
        <w:t xml:space="preserve"> </w:t>
      </w:r>
      <w:r w:rsidRPr="00281CA3">
        <w:rPr>
          <w:rFonts w:ascii="Source Sans Pro ExtraLight" w:eastAsia="Arial Unicode MS" w:hAnsi="Source Sans Pro ExtraLight" w:cstheme="majorHAnsi"/>
          <w:kern w:val="2"/>
          <w:lang w:eastAsia="ar-SA"/>
        </w:rPr>
        <w:t xml:space="preserve">za potwierdzeniem odbioru, minimum 2 dni przed wystawieniem faktury. </w:t>
      </w:r>
    </w:p>
    <w:bookmarkEnd w:id="2"/>
    <w:p w14:paraId="0B7417A7" w14:textId="77777777" w:rsidR="008A0357" w:rsidRPr="00281CA3" w:rsidRDefault="008A0357" w:rsidP="00114B2E">
      <w:pPr>
        <w:spacing w:after="0" w:line="240" w:lineRule="auto"/>
        <w:jc w:val="center"/>
        <w:rPr>
          <w:rFonts w:ascii="Source Sans Pro ExtraLight" w:eastAsia="Cambria Math" w:hAnsi="Source Sans Pro ExtraLight" w:cs="Times New Roman"/>
          <w:b/>
          <w:sz w:val="24"/>
          <w:szCs w:val="24"/>
          <w:lang w:eastAsia="pl-PL"/>
        </w:rPr>
      </w:pPr>
    </w:p>
    <w:p w14:paraId="7FBC277F" w14:textId="77777777" w:rsidR="008A0357" w:rsidRPr="00281CA3" w:rsidRDefault="008A0357" w:rsidP="00114B2E">
      <w:pPr>
        <w:spacing w:after="0" w:line="240" w:lineRule="auto"/>
        <w:jc w:val="center"/>
        <w:rPr>
          <w:rFonts w:ascii="Source Sans Pro ExtraLight" w:eastAsia="Cambria Math" w:hAnsi="Source Sans Pro ExtraLight" w:cs="Times New Roman"/>
          <w:b/>
          <w:sz w:val="24"/>
          <w:szCs w:val="24"/>
          <w:lang w:eastAsia="pl-PL"/>
        </w:rPr>
      </w:pPr>
      <w:r w:rsidRPr="00281CA3">
        <w:rPr>
          <w:rFonts w:ascii="Source Sans Pro ExtraLight" w:eastAsia="Cambria Math" w:hAnsi="Source Sans Pro ExtraLight" w:cs="Times New Roman"/>
          <w:b/>
          <w:sz w:val="24"/>
          <w:szCs w:val="24"/>
          <w:lang w:eastAsia="pl-PL"/>
        </w:rPr>
        <w:t>§ 3. Okres gwarancji, rękojmi</w:t>
      </w:r>
    </w:p>
    <w:p w14:paraId="70443E6D" w14:textId="4324EE83" w:rsidR="008A0357" w:rsidRPr="00281CA3" w:rsidRDefault="008A0357" w:rsidP="00114B2E">
      <w:pPr>
        <w:numPr>
          <w:ilvl w:val="0"/>
          <w:numId w:val="3"/>
        </w:numPr>
        <w:spacing w:after="0" w:line="240" w:lineRule="auto"/>
        <w:jc w:val="both"/>
        <w:rPr>
          <w:rFonts w:ascii="Source Sans Pro ExtraLight" w:eastAsia="Cambria Math" w:hAnsi="Source Sans Pro ExtraLight" w:cs="Times New Roman"/>
          <w:sz w:val="24"/>
          <w:szCs w:val="24"/>
          <w:lang w:eastAsia="pl-PL"/>
        </w:rPr>
      </w:pPr>
      <w:r w:rsidRPr="00281CA3">
        <w:rPr>
          <w:rFonts w:ascii="Source Sans Pro ExtraLight" w:eastAsia="Cambria Math" w:hAnsi="Source Sans Pro ExtraLight" w:cs="Times New Roman"/>
          <w:sz w:val="24"/>
          <w:szCs w:val="24"/>
          <w:lang w:eastAsia="pl-PL"/>
        </w:rPr>
        <w:t xml:space="preserve">Wykonawca udziela gwarancji na przedmiotowe zamówienie od dnia podpisania Protokołu odbioru przedmiotu zamówienia przez Zamawiającego na okres </w:t>
      </w:r>
      <w:r w:rsidR="00114B2E" w:rsidRPr="00281CA3">
        <w:rPr>
          <w:rFonts w:ascii="Source Sans Pro ExtraLight" w:eastAsia="Cambria Math" w:hAnsi="Source Sans Pro ExtraLight" w:cs="Times New Roman"/>
          <w:b/>
          <w:bCs/>
          <w:sz w:val="24"/>
          <w:szCs w:val="24"/>
          <w:lang w:eastAsia="pl-PL"/>
        </w:rPr>
        <w:t xml:space="preserve">minimum </w:t>
      </w:r>
      <w:r w:rsidR="00355674" w:rsidRPr="00281CA3">
        <w:rPr>
          <w:rFonts w:ascii="Source Sans Pro ExtraLight" w:eastAsia="Cambria Math" w:hAnsi="Source Sans Pro ExtraLight" w:cs="Times New Roman"/>
          <w:b/>
          <w:bCs/>
          <w:sz w:val="24"/>
          <w:szCs w:val="24"/>
          <w:lang w:eastAsia="pl-PL"/>
        </w:rPr>
        <w:t>36</w:t>
      </w:r>
      <w:r w:rsidRPr="00281CA3">
        <w:rPr>
          <w:rFonts w:ascii="Source Sans Pro ExtraLight" w:eastAsia="Cambria Math" w:hAnsi="Source Sans Pro ExtraLight" w:cs="Times New Roman"/>
          <w:b/>
          <w:bCs/>
          <w:sz w:val="24"/>
          <w:szCs w:val="24"/>
          <w:lang w:eastAsia="pl-PL"/>
        </w:rPr>
        <w:t xml:space="preserve"> miesięcy</w:t>
      </w:r>
      <w:r w:rsidRPr="00281CA3">
        <w:rPr>
          <w:rFonts w:ascii="Source Sans Pro ExtraLight" w:eastAsia="Cambria Math" w:hAnsi="Source Sans Pro ExtraLight" w:cs="Times New Roman"/>
          <w:sz w:val="24"/>
          <w:szCs w:val="24"/>
          <w:lang w:eastAsia="pl-PL"/>
        </w:rPr>
        <w:t>.</w:t>
      </w:r>
    </w:p>
    <w:p w14:paraId="051BCF37" w14:textId="77777777" w:rsidR="008A0357" w:rsidRPr="00281CA3" w:rsidRDefault="008A0357" w:rsidP="00114B2E">
      <w:pPr>
        <w:numPr>
          <w:ilvl w:val="0"/>
          <w:numId w:val="3"/>
        </w:numPr>
        <w:spacing w:after="0" w:line="240" w:lineRule="auto"/>
        <w:jc w:val="both"/>
        <w:rPr>
          <w:rFonts w:ascii="Source Sans Pro ExtraLight" w:eastAsia="Cambria Math" w:hAnsi="Source Sans Pro ExtraLight" w:cs="Times New Roman"/>
          <w:color w:val="FF0000"/>
          <w:sz w:val="24"/>
          <w:szCs w:val="24"/>
          <w:lang w:eastAsia="pl-PL"/>
        </w:rPr>
      </w:pPr>
      <w:r w:rsidRPr="00281CA3">
        <w:rPr>
          <w:rFonts w:ascii="Source Sans Pro ExtraLight" w:eastAsia="Cambria Math" w:hAnsi="Source Sans Pro ExtraLight" w:cs="Times New Roman"/>
          <w:sz w:val="24"/>
          <w:szCs w:val="24"/>
          <w:lang w:eastAsia="pl-PL"/>
        </w:rPr>
        <w:t>Wykonawca na potrzeby odbioru winien przedłożyć Zamawiającemu dokumenty gwarancji. Dokumentem gwarancyjnym jest również niniejsza umowa wraz z ofertą Wykonawcy złożoną na podstawie postępowania.</w:t>
      </w:r>
    </w:p>
    <w:p w14:paraId="16E92EF3" w14:textId="79A21517" w:rsidR="008A0357" w:rsidRPr="00281CA3" w:rsidRDefault="008A0357" w:rsidP="00114B2E">
      <w:pPr>
        <w:numPr>
          <w:ilvl w:val="0"/>
          <w:numId w:val="3"/>
        </w:numPr>
        <w:spacing w:after="0" w:line="240" w:lineRule="auto"/>
        <w:jc w:val="both"/>
        <w:rPr>
          <w:rFonts w:ascii="Source Sans Pro ExtraLight" w:eastAsia="Cambria Math" w:hAnsi="Source Sans Pro ExtraLight" w:cs="Times New Roman"/>
          <w:sz w:val="24"/>
          <w:szCs w:val="24"/>
          <w:lang w:eastAsia="pl-PL"/>
        </w:rPr>
      </w:pPr>
      <w:r w:rsidRPr="00281CA3">
        <w:rPr>
          <w:rFonts w:ascii="Source Sans Pro ExtraLight" w:eastAsia="Cambria Math" w:hAnsi="Source Sans Pro ExtraLight" w:cs="Times New Roman"/>
          <w:sz w:val="24"/>
          <w:szCs w:val="24"/>
          <w:lang w:eastAsia="pl-PL"/>
        </w:rPr>
        <w:t>Udzielona gwarancja nie wyłącza, nie ogranicza ani nie zawiesza uprawnień Zamawiającego wynikających z przepisów o rękojmi za wady rzeczy sprzedanej. W przypadku wymiany przez Wykonawcę przedmiotu umowy, w okresie gwarancji, na nowy wolny od wad, okres gwarancji liczony jest od dnia jego dostarczenia do Zamawiającego.</w:t>
      </w:r>
    </w:p>
    <w:p w14:paraId="0ABADC13" w14:textId="77777777" w:rsidR="008A0357" w:rsidRPr="00281CA3" w:rsidRDefault="008A0357" w:rsidP="00114B2E">
      <w:pPr>
        <w:numPr>
          <w:ilvl w:val="0"/>
          <w:numId w:val="3"/>
        </w:numPr>
        <w:spacing w:after="0" w:line="240" w:lineRule="auto"/>
        <w:jc w:val="both"/>
        <w:rPr>
          <w:rFonts w:ascii="Source Sans Pro ExtraLight" w:eastAsia="Cambria Math" w:hAnsi="Source Sans Pro ExtraLight" w:cs="Times New Roman"/>
          <w:sz w:val="24"/>
          <w:szCs w:val="24"/>
          <w:lang w:eastAsia="pl-PL"/>
        </w:rPr>
      </w:pPr>
      <w:r w:rsidRPr="00281CA3">
        <w:rPr>
          <w:rFonts w:ascii="Source Sans Pro ExtraLight" w:eastAsia="Cambria Math" w:hAnsi="Source Sans Pro ExtraLight" w:cs="Times New Roman"/>
          <w:sz w:val="24"/>
          <w:szCs w:val="24"/>
          <w:lang w:eastAsia="pl-PL"/>
        </w:rPr>
        <w:t>Zamawiający ma prawo dochodzić uprawnień z tytułu rękojmi za wady, niezależnie od uprawnień wynikających z gwarancji.</w:t>
      </w:r>
    </w:p>
    <w:p w14:paraId="3D99766E" w14:textId="77777777" w:rsidR="008A0357" w:rsidRPr="00281CA3" w:rsidRDefault="008A0357" w:rsidP="00114B2E">
      <w:pPr>
        <w:numPr>
          <w:ilvl w:val="0"/>
          <w:numId w:val="3"/>
        </w:numPr>
        <w:spacing w:after="0" w:line="240" w:lineRule="auto"/>
        <w:jc w:val="both"/>
        <w:rPr>
          <w:rFonts w:ascii="Source Sans Pro ExtraLight" w:eastAsia="Cambria Math" w:hAnsi="Source Sans Pro ExtraLight" w:cs="Times New Roman"/>
          <w:sz w:val="24"/>
          <w:szCs w:val="24"/>
          <w:lang w:eastAsia="pl-PL"/>
        </w:rPr>
      </w:pPr>
      <w:r w:rsidRPr="00281CA3">
        <w:rPr>
          <w:rFonts w:ascii="Source Sans Pro ExtraLight" w:eastAsia="Cambria Math" w:hAnsi="Source Sans Pro ExtraLight" w:cs="Times New Roman"/>
          <w:sz w:val="24"/>
          <w:szCs w:val="24"/>
          <w:lang w:eastAsia="pl-PL"/>
        </w:rPr>
        <w:t>Wykonawca odpowiada za wady w wykonaniu przedmiotu umowy również po okresie rękojmi, jeżeli Zamawiający zawiadomi Wykonawcę o wadzie przed upływem okresu rękojmi</w:t>
      </w:r>
    </w:p>
    <w:p w14:paraId="43613646" w14:textId="42F5E0DE" w:rsidR="008A0357" w:rsidRPr="00281CA3" w:rsidRDefault="008A0357" w:rsidP="00114B2E">
      <w:pPr>
        <w:numPr>
          <w:ilvl w:val="0"/>
          <w:numId w:val="3"/>
        </w:numPr>
        <w:spacing w:after="0" w:line="240" w:lineRule="auto"/>
        <w:jc w:val="both"/>
        <w:rPr>
          <w:rFonts w:ascii="Source Sans Pro ExtraLight" w:eastAsia="Cambria Math" w:hAnsi="Source Sans Pro ExtraLight" w:cs="Times New Roman"/>
          <w:sz w:val="24"/>
          <w:szCs w:val="24"/>
          <w:lang w:eastAsia="pl-PL"/>
        </w:rPr>
      </w:pPr>
      <w:r w:rsidRPr="00281CA3">
        <w:rPr>
          <w:rFonts w:ascii="Source Sans Pro ExtraLight" w:eastAsia="Cambria Math" w:hAnsi="Source Sans Pro ExtraLight" w:cs="Times New Roman"/>
          <w:sz w:val="24"/>
          <w:szCs w:val="24"/>
          <w:lang w:eastAsia="pl-PL"/>
        </w:rPr>
        <w:t xml:space="preserve">Wykonawca odpowiada z tytułu rękojmi przez </w:t>
      </w:r>
      <w:r w:rsidR="00AD0C5C" w:rsidRPr="00281CA3">
        <w:rPr>
          <w:rFonts w:ascii="Source Sans Pro ExtraLight" w:eastAsia="Cambria Math" w:hAnsi="Source Sans Pro ExtraLight" w:cs="Times New Roman"/>
          <w:b/>
          <w:bCs/>
          <w:sz w:val="24"/>
          <w:szCs w:val="24"/>
          <w:lang w:eastAsia="pl-PL"/>
        </w:rPr>
        <w:t>minimum 36 miesięcy</w:t>
      </w:r>
      <w:r w:rsidRPr="00281CA3">
        <w:rPr>
          <w:rFonts w:ascii="Source Sans Pro ExtraLight" w:eastAsia="Cambria Math" w:hAnsi="Source Sans Pro ExtraLight" w:cs="Times New Roman"/>
          <w:sz w:val="24"/>
          <w:szCs w:val="24"/>
          <w:lang w:eastAsia="pl-PL"/>
        </w:rPr>
        <w:t xml:space="preserve"> od dnia wydania przedmiotu umowy Zamawiającemu.</w:t>
      </w:r>
    </w:p>
    <w:p w14:paraId="036BECE1" w14:textId="77777777" w:rsidR="008A0357" w:rsidRPr="00281CA3" w:rsidRDefault="008A0357" w:rsidP="00114B2E">
      <w:pPr>
        <w:numPr>
          <w:ilvl w:val="0"/>
          <w:numId w:val="3"/>
        </w:numPr>
        <w:spacing w:after="0" w:line="240" w:lineRule="auto"/>
        <w:jc w:val="both"/>
        <w:rPr>
          <w:rFonts w:ascii="Source Sans Pro ExtraLight" w:eastAsia="Cambria Math" w:hAnsi="Source Sans Pro ExtraLight" w:cs="Times New Roman"/>
          <w:sz w:val="24"/>
          <w:szCs w:val="24"/>
          <w:lang w:eastAsia="pl-PL"/>
        </w:rPr>
      </w:pPr>
      <w:r w:rsidRPr="00281CA3">
        <w:rPr>
          <w:rFonts w:ascii="Source Sans Pro ExtraLight" w:eastAsia="Cambria Math" w:hAnsi="Source Sans Pro ExtraLight" w:cs="Times New Roman"/>
          <w:sz w:val="24"/>
          <w:szCs w:val="24"/>
          <w:lang w:eastAsia="pl-PL"/>
        </w:rPr>
        <w:t>Zamawiający ma prawo dochodzić uprawnień z tytułu rękojmi za wady, niezależnie od uprawnień wynikających z gwarancji.</w:t>
      </w:r>
    </w:p>
    <w:p w14:paraId="5E6B3839" w14:textId="77777777" w:rsidR="008A0357" w:rsidRPr="00281CA3" w:rsidRDefault="008A0357" w:rsidP="00114B2E">
      <w:pPr>
        <w:numPr>
          <w:ilvl w:val="0"/>
          <w:numId w:val="3"/>
        </w:numPr>
        <w:spacing w:after="0" w:line="240" w:lineRule="auto"/>
        <w:jc w:val="both"/>
        <w:rPr>
          <w:rFonts w:ascii="Source Sans Pro ExtraLight" w:eastAsia="Cambria Math" w:hAnsi="Source Sans Pro ExtraLight" w:cs="Times New Roman"/>
          <w:sz w:val="24"/>
          <w:szCs w:val="24"/>
          <w:lang w:eastAsia="pl-PL"/>
        </w:rPr>
      </w:pPr>
      <w:r w:rsidRPr="00281CA3">
        <w:rPr>
          <w:rFonts w:ascii="Source Sans Pro ExtraLight" w:eastAsia="Cambria Math" w:hAnsi="Source Sans Pro ExtraLight" w:cs="Times New Roman"/>
          <w:sz w:val="24"/>
          <w:szCs w:val="24"/>
          <w:lang w:eastAsia="pl-PL"/>
        </w:rPr>
        <w:lastRenderedPageBreak/>
        <w:t xml:space="preserve">W okresie gwarancji Wykonawca zobowiązuje się do zakończenia naprawy </w:t>
      </w:r>
      <w:r w:rsidRPr="00281CA3">
        <w:rPr>
          <w:rFonts w:ascii="Source Sans Pro ExtraLight" w:eastAsia="Cambria Math" w:hAnsi="Source Sans Pro ExtraLight" w:cs="Times New Roman"/>
          <w:sz w:val="24"/>
          <w:szCs w:val="24"/>
          <w:lang w:eastAsia="pl-PL"/>
        </w:rPr>
        <w:br/>
        <w:t xml:space="preserve">w ramach serwisu gwarancyjnego w terminie nieprzekraczającym 14 dni kalendarzowych od daty jej rozpoczęcia, z zastrzeżeniem, iż ww. termin rozpoczyna bieg najpóźniej </w:t>
      </w:r>
      <w:r w:rsidRPr="00281CA3">
        <w:rPr>
          <w:rFonts w:ascii="Source Sans Pro ExtraLight" w:eastAsia="Cambria Math" w:hAnsi="Source Sans Pro ExtraLight" w:cs="Times New Roman"/>
          <w:sz w:val="24"/>
          <w:szCs w:val="24"/>
          <w:lang w:eastAsia="pl-PL"/>
        </w:rPr>
        <w:br/>
        <w:t>w pierwszym dniu następującym po dniu zgłoszenia danej wady.</w:t>
      </w:r>
    </w:p>
    <w:p w14:paraId="5258BD4B" w14:textId="446C918A" w:rsidR="008A0357" w:rsidRPr="00281CA3" w:rsidRDefault="008A0357" w:rsidP="00114B2E">
      <w:pPr>
        <w:numPr>
          <w:ilvl w:val="0"/>
          <w:numId w:val="3"/>
        </w:numPr>
        <w:spacing w:after="0" w:line="240" w:lineRule="auto"/>
        <w:jc w:val="both"/>
        <w:rPr>
          <w:rFonts w:ascii="Source Sans Pro ExtraLight" w:eastAsia="Cambria Math" w:hAnsi="Source Sans Pro ExtraLight" w:cs="Times New Roman"/>
          <w:sz w:val="24"/>
          <w:szCs w:val="24"/>
          <w:lang w:eastAsia="pl-PL"/>
        </w:rPr>
      </w:pPr>
      <w:r w:rsidRPr="00281CA3">
        <w:rPr>
          <w:rFonts w:ascii="Source Sans Pro ExtraLight" w:eastAsia="Cambria Math" w:hAnsi="Source Sans Pro ExtraLight" w:cs="Times New Roman"/>
          <w:sz w:val="24"/>
          <w:szCs w:val="24"/>
          <w:lang w:eastAsia="pl-PL"/>
        </w:rPr>
        <w:t xml:space="preserve">Wykonawca jest odpowiedzialny za jakość przedmiotu zamówienia oraz zgodność </w:t>
      </w:r>
      <w:r w:rsidRPr="00281CA3">
        <w:rPr>
          <w:rFonts w:ascii="Source Sans Pro ExtraLight" w:eastAsia="Cambria Math" w:hAnsi="Source Sans Pro ExtraLight" w:cs="Times New Roman"/>
          <w:sz w:val="24"/>
          <w:szCs w:val="24"/>
          <w:lang w:eastAsia="pl-PL"/>
        </w:rPr>
        <w:br/>
        <w:t>z warunkami technicznymi i jakościowymi opisanymi dla przedmiotu zamówienia określonymi w Opisie przedmiotu zamówienia.</w:t>
      </w:r>
    </w:p>
    <w:p w14:paraId="14183247" w14:textId="77777777" w:rsidR="00114B2E" w:rsidRPr="00281CA3" w:rsidRDefault="00114B2E" w:rsidP="00114B2E">
      <w:pPr>
        <w:spacing w:after="0" w:line="240" w:lineRule="auto"/>
        <w:ind w:left="360"/>
        <w:jc w:val="both"/>
        <w:rPr>
          <w:rFonts w:ascii="Source Sans Pro ExtraLight" w:eastAsia="Cambria Math" w:hAnsi="Source Sans Pro ExtraLight" w:cs="Times New Roman"/>
          <w:sz w:val="24"/>
          <w:szCs w:val="24"/>
          <w:lang w:eastAsia="pl-PL"/>
        </w:rPr>
      </w:pPr>
    </w:p>
    <w:p w14:paraId="3162D73D" w14:textId="77777777" w:rsidR="008A0357" w:rsidRPr="00281CA3" w:rsidRDefault="008A0357" w:rsidP="00884A6B">
      <w:pPr>
        <w:spacing w:after="0" w:line="240" w:lineRule="auto"/>
        <w:ind w:left="360"/>
        <w:jc w:val="center"/>
        <w:rPr>
          <w:rFonts w:ascii="Source Sans Pro ExtraLight" w:eastAsia="Cambria Math" w:hAnsi="Source Sans Pro ExtraLight" w:cs="Times New Roman"/>
          <w:b/>
          <w:sz w:val="24"/>
          <w:szCs w:val="24"/>
          <w:lang w:eastAsia="pl-PL"/>
        </w:rPr>
      </w:pPr>
      <w:r w:rsidRPr="00281CA3">
        <w:rPr>
          <w:rFonts w:ascii="Source Sans Pro ExtraLight" w:eastAsia="Cambria Math" w:hAnsi="Source Sans Pro ExtraLight" w:cs="Times New Roman"/>
          <w:b/>
          <w:sz w:val="24"/>
          <w:szCs w:val="24"/>
          <w:lang w:eastAsia="pl-PL"/>
        </w:rPr>
        <w:t>§ 4. Kary umowne</w:t>
      </w:r>
    </w:p>
    <w:p w14:paraId="37E815B4" w14:textId="5F475343" w:rsidR="008A0357" w:rsidRPr="00281CA3" w:rsidRDefault="008A0357" w:rsidP="00884A6B">
      <w:pPr>
        <w:spacing w:after="0" w:line="240" w:lineRule="auto"/>
        <w:jc w:val="both"/>
        <w:rPr>
          <w:rFonts w:ascii="Source Sans Pro ExtraLight" w:eastAsia="Cambria Math" w:hAnsi="Source Sans Pro ExtraLight" w:cs="Times New Roman"/>
          <w:sz w:val="24"/>
          <w:szCs w:val="24"/>
          <w:lang w:eastAsia="pl-PL"/>
        </w:rPr>
      </w:pPr>
      <w:r w:rsidRPr="00281CA3">
        <w:rPr>
          <w:rFonts w:ascii="Source Sans Pro ExtraLight" w:eastAsia="Cambria Math" w:hAnsi="Source Sans Pro ExtraLight" w:cs="Times New Roman"/>
          <w:sz w:val="24"/>
          <w:szCs w:val="24"/>
          <w:lang w:eastAsia="pl-PL"/>
        </w:rPr>
        <w:t>1. Zamawiający może żądać od Wykonawcy zapłaty kar umownych w następujących przypadkach:</w:t>
      </w:r>
    </w:p>
    <w:p w14:paraId="5D956C5C" w14:textId="2C19F387" w:rsidR="008A0357" w:rsidRPr="00281CA3" w:rsidRDefault="008A0357" w:rsidP="00884A6B">
      <w:pPr>
        <w:pStyle w:val="Akapitzlist"/>
        <w:numPr>
          <w:ilvl w:val="0"/>
          <w:numId w:val="16"/>
        </w:numPr>
        <w:jc w:val="both"/>
        <w:rPr>
          <w:rFonts w:ascii="Source Sans Pro ExtraLight" w:eastAsia="Cambria Math" w:hAnsi="Source Sans Pro ExtraLight"/>
          <w:lang w:eastAsia="pl-PL"/>
        </w:rPr>
      </w:pPr>
      <w:r w:rsidRPr="00281CA3">
        <w:rPr>
          <w:rFonts w:ascii="Source Sans Pro ExtraLight" w:eastAsia="Cambria Math" w:hAnsi="Source Sans Pro ExtraLight"/>
          <w:lang w:eastAsia="pl-PL"/>
        </w:rPr>
        <w:t>0,5 % wynagrodzenia umownego określonego w §2 ust. 2 umowy za każdy dzień zwłoki w dostarczeniu przedmiotu umowy,</w:t>
      </w:r>
    </w:p>
    <w:p w14:paraId="5EA1958A" w14:textId="77777777" w:rsidR="00884A6B" w:rsidRPr="00281CA3" w:rsidRDefault="008A0357" w:rsidP="00884A6B">
      <w:pPr>
        <w:pStyle w:val="Akapitzlist"/>
        <w:numPr>
          <w:ilvl w:val="0"/>
          <w:numId w:val="16"/>
        </w:numPr>
        <w:jc w:val="both"/>
        <w:rPr>
          <w:rFonts w:ascii="Source Sans Pro ExtraLight" w:eastAsia="Cambria Math" w:hAnsi="Source Sans Pro ExtraLight"/>
          <w:lang w:eastAsia="pl-PL"/>
        </w:rPr>
      </w:pPr>
      <w:r w:rsidRPr="00281CA3">
        <w:rPr>
          <w:rFonts w:ascii="Source Sans Pro ExtraLight" w:eastAsia="Cambria Math" w:hAnsi="Source Sans Pro ExtraLight"/>
          <w:lang w:eastAsia="pl-PL"/>
        </w:rPr>
        <w:t xml:space="preserve">0,2 % wynagrodzenia umownego określonego w §2 ust. 2 za każdy dzień zwłoki </w:t>
      </w:r>
      <w:r w:rsidRPr="00281CA3">
        <w:rPr>
          <w:rFonts w:ascii="Source Sans Pro ExtraLight" w:eastAsia="Cambria Math" w:hAnsi="Source Sans Pro ExtraLight"/>
          <w:lang w:eastAsia="pl-PL"/>
        </w:rPr>
        <w:br/>
        <w:t>w usunięciu wad stwierdzonych w okresie gwarancji licząc od dnia wyznaczonego na usunięcie wad,</w:t>
      </w:r>
    </w:p>
    <w:p w14:paraId="4B1FEFAE" w14:textId="5F36CC7A" w:rsidR="008A0357" w:rsidRPr="00281CA3" w:rsidRDefault="00884A6B" w:rsidP="00884A6B">
      <w:pPr>
        <w:pStyle w:val="Akapitzlist"/>
        <w:numPr>
          <w:ilvl w:val="0"/>
          <w:numId w:val="16"/>
        </w:numPr>
        <w:jc w:val="both"/>
        <w:rPr>
          <w:rFonts w:ascii="Source Sans Pro ExtraLight" w:eastAsia="Cambria Math" w:hAnsi="Source Sans Pro ExtraLight"/>
          <w:lang w:eastAsia="pl-PL"/>
        </w:rPr>
      </w:pPr>
      <w:r w:rsidRPr="00281CA3">
        <w:rPr>
          <w:rFonts w:ascii="Source Sans Pro ExtraLight" w:eastAsia="Cambria Math" w:hAnsi="Source Sans Pro ExtraLight"/>
          <w:lang w:eastAsia="pl-PL"/>
        </w:rPr>
        <w:t>15</w:t>
      </w:r>
      <w:r w:rsidR="008A0357" w:rsidRPr="00281CA3">
        <w:rPr>
          <w:rFonts w:ascii="Source Sans Pro ExtraLight" w:eastAsia="Cambria Math" w:hAnsi="Source Sans Pro ExtraLight"/>
          <w:lang w:eastAsia="pl-PL"/>
        </w:rPr>
        <w:t xml:space="preserve"> % wartości umowy w przypadku odstąpienia od umowy przez Zamawiającego lub Wykonawcę z przyczyn leżących po stronie Wykonawcy. Strony przewidują możliwość dochodzenia tej kary po odstąpieniu od umowy z tytułu jej niewykonania przez Wykonawcę w całości lub części.</w:t>
      </w:r>
    </w:p>
    <w:p w14:paraId="233AB377" w14:textId="7E577E4B" w:rsidR="008A0357" w:rsidRPr="00281CA3" w:rsidRDefault="008A0357" w:rsidP="00884A6B">
      <w:pPr>
        <w:pStyle w:val="Akapitzlist"/>
        <w:numPr>
          <w:ilvl w:val="0"/>
          <w:numId w:val="16"/>
        </w:numPr>
        <w:jc w:val="both"/>
        <w:rPr>
          <w:rFonts w:ascii="Source Sans Pro ExtraLight" w:eastAsia="Cambria Math" w:hAnsi="Source Sans Pro ExtraLight"/>
          <w:lang w:eastAsia="pl-PL"/>
        </w:rPr>
      </w:pPr>
      <w:r w:rsidRPr="00281CA3">
        <w:rPr>
          <w:rFonts w:ascii="Source Sans Pro ExtraLight" w:eastAsia="Cambria Math" w:hAnsi="Source Sans Pro ExtraLight"/>
          <w:lang w:eastAsia="pl-PL"/>
        </w:rPr>
        <w:t xml:space="preserve">2.000 PLN za każdy dzień uchybienia terminowi naprawy gwarancyjnej, o którym mowa w § </w:t>
      </w:r>
      <w:r w:rsidR="00884A6B" w:rsidRPr="00281CA3">
        <w:rPr>
          <w:rFonts w:ascii="Source Sans Pro ExtraLight" w:eastAsia="Cambria Math" w:hAnsi="Source Sans Pro ExtraLight"/>
          <w:lang w:eastAsia="pl-PL"/>
        </w:rPr>
        <w:t>3</w:t>
      </w:r>
      <w:r w:rsidRPr="00281CA3">
        <w:rPr>
          <w:rFonts w:ascii="Source Sans Pro ExtraLight" w:eastAsia="Cambria Math" w:hAnsi="Source Sans Pro ExtraLight"/>
          <w:lang w:eastAsia="pl-PL"/>
        </w:rPr>
        <w:t xml:space="preserve"> ust. 8 umowy,</w:t>
      </w:r>
    </w:p>
    <w:p w14:paraId="1E039A20" w14:textId="77777777" w:rsidR="008A0357" w:rsidRPr="00281CA3" w:rsidRDefault="008A0357" w:rsidP="00884A6B">
      <w:pPr>
        <w:spacing w:after="0" w:line="240" w:lineRule="auto"/>
        <w:jc w:val="both"/>
        <w:rPr>
          <w:rFonts w:ascii="Source Sans Pro ExtraLight" w:eastAsia="Cambria Math" w:hAnsi="Source Sans Pro ExtraLight" w:cs="Times New Roman"/>
          <w:sz w:val="24"/>
          <w:szCs w:val="24"/>
          <w:lang w:eastAsia="pl-PL"/>
        </w:rPr>
      </w:pPr>
      <w:r w:rsidRPr="00281CA3">
        <w:rPr>
          <w:rFonts w:ascii="Source Sans Pro ExtraLight" w:eastAsia="Cambria Math" w:hAnsi="Source Sans Pro ExtraLight" w:cs="Times New Roman"/>
          <w:sz w:val="24"/>
          <w:szCs w:val="24"/>
          <w:lang w:eastAsia="pl-PL"/>
        </w:rPr>
        <w:t>2. Obowiązek zapłaty kar umownych nie wyłącza odpowiedzialności odszkodowawczej Wykonawcy na zasadach ogólnych Kodeksu cywilnego, przewyższających kwotę kar umownych.</w:t>
      </w:r>
    </w:p>
    <w:p w14:paraId="0B3C7274" w14:textId="77777777" w:rsidR="008A0357" w:rsidRPr="00281CA3" w:rsidRDefault="008A0357" w:rsidP="00884A6B">
      <w:pPr>
        <w:spacing w:after="0" w:line="240" w:lineRule="auto"/>
        <w:jc w:val="both"/>
        <w:rPr>
          <w:rFonts w:ascii="Source Sans Pro ExtraLight" w:eastAsia="Cambria Math" w:hAnsi="Source Sans Pro ExtraLight" w:cs="Times New Roman"/>
          <w:sz w:val="24"/>
          <w:szCs w:val="24"/>
          <w:lang w:eastAsia="pl-PL"/>
        </w:rPr>
      </w:pPr>
      <w:r w:rsidRPr="00281CA3">
        <w:rPr>
          <w:rFonts w:ascii="Source Sans Pro ExtraLight" w:eastAsia="Cambria Math" w:hAnsi="Source Sans Pro ExtraLight" w:cs="Times New Roman"/>
          <w:sz w:val="24"/>
          <w:szCs w:val="24"/>
          <w:lang w:eastAsia="pl-PL"/>
        </w:rPr>
        <w:t>3. Wykonawca wyraża zgodę na potrącanie kar umownych z wystawionych faktur.</w:t>
      </w:r>
    </w:p>
    <w:p w14:paraId="28FF81CB" w14:textId="4C7C0D68" w:rsidR="008A0357" w:rsidRPr="00281CA3" w:rsidRDefault="008A0357" w:rsidP="00884A6B">
      <w:pPr>
        <w:spacing w:after="0" w:line="240" w:lineRule="auto"/>
        <w:jc w:val="both"/>
        <w:rPr>
          <w:rFonts w:ascii="Source Sans Pro ExtraLight" w:eastAsia="Cambria Math" w:hAnsi="Source Sans Pro ExtraLight" w:cs="Times New Roman"/>
          <w:sz w:val="24"/>
          <w:szCs w:val="24"/>
          <w:lang w:eastAsia="pl-PL"/>
        </w:rPr>
      </w:pPr>
      <w:r w:rsidRPr="00281CA3">
        <w:rPr>
          <w:rFonts w:ascii="Source Sans Pro ExtraLight" w:eastAsia="Cambria Math" w:hAnsi="Source Sans Pro ExtraLight" w:cs="Times New Roman"/>
          <w:sz w:val="24"/>
          <w:szCs w:val="24"/>
          <w:lang w:eastAsia="pl-PL"/>
        </w:rPr>
        <w:t xml:space="preserve">4. Łączna suma kar umownych z tytułów wymienionych w ust. 1 nie może być większa niż </w:t>
      </w:r>
      <w:r w:rsidR="00884A6B" w:rsidRPr="00281CA3">
        <w:rPr>
          <w:rFonts w:ascii="Source Sans Pro ExtraLight" w:eastAsia="Cambria Math" w:hAnsi="Source Sans Pro ExtraLight" w:cs="Times New Roman"/>
          <w:sz w:val="24"/>
          <w:szCs w:val="24"/>
          <w:lang w:eastAsia="pl-PL"/>
        </w:rPr>
        <w:t>2</w:t>
      </w:r>
      <w:r w:rsidRPr="00281CA3">
        <w:rPr>
          <w:rFonts w:ascii="Source Sans Pro ExtraLight" w:eastAsia="Cambria Math" w:hAnsi="Source Sans Pro ExtraLight" w:cs="Times New Roman"/>
          <w:sz w:val="24"/>
          <w:szCs w:val="24"/>
          <w:lang w:eastAsia="pl-PL"/>
        </w:rPr>
        <w:t>0 % wynagrodzenia brutto określonego w § 2 ust. 2.</w:t>
      </w:r>
    </w:p>
    <w:p w14:paraId="6D22FE51" w14:textId="77777777" w:rsidR="008A0357" w:rsidRPr="00281CA3" w:rsidRDefault="008A0357" w:rsidP="008A0357">
      <w:pPr>
        <w:spacing w:after="0" w:line="360" w:lineRule="auto"/>
        <w:ind w:left="360"/>
        <w:jc w:val="both"/>
        <w:rPr>
          <w:rFonts w:ascii="Source Sans Pro ExtraLight" w:eastAsia="Cambria Math" w:hAnsi="Source Sans Pro ExtraLight" w:cs="Times New Roman"/>
          <w:sz w:val="24"/>
          <w:szCs w:val="24"/>
          <w:lang w:eastAsia="pl-PL"/>
        </w:rPr>
      </w:pPr>
    </w:p>
    <w:p w14:paraId="728364C1" w14:textId="77777777" w:rsidR="008A0357" w:rsidRPr="00281CA3" w:rsidRDefault="008A0357" w:rsidP="00884A6B">
      <w:pPr>
        <w:spacing w:after="0" w:line="240" w:lineRule="auto"/>
        <w:ind w:left="360"/>
        <w:jc w:val="center"/>
        <w:rPr>
          <w:rFonts w:ascii="Source Sans Pro ExtraLight" w:eastAsia="Cambria Math" w:hAnsi="Source Sans Pro ExtraLight" w:cs="Times New Roman"/>
          <w:b/>
          <w:sz w:val="24"/>
          <w:szCs w:val="24"/>
          <w:lang w:eastAsia="pl-PL"/>
        </w:rPr>
      </w:pPr>
      <w:r w:rsidRPr="00281CA3">
        <w:rPr>
          <w:rFonts w:ascii="Source Sans Pro ExtraLight" w:eastAsia="Cambria Math" w:hAnsi="Source Sans Pro ExtraLight" w:cs="Times New Roman"/>
          <w:b/>
          <w:sz w:val="24"/>
          <w:szCs w:val="24"/>
          <w:lang w:eastAsia="pl-PL"/>
        </w:rPr>
        <w:t>§ 5. Siła wyższa</w:t>
      </w:r>
    </w:p>
    <w:p w14:paraId="35BD3FB8" w14:textId="49E86ED9" w:rsidR="008A0357" w:rsidRPr="00281CA3" w:rsidRDefault="008A0357" w:rsidP="00E0575F">
      <w:pPr>
        <w:pStyle w:val="Akapitzlist"/>
        <w:numPr>
          <w:ilvl w:val="0"/>
          <w:numId w:val="18"/>
        </w:numPr>
        <w:jc w:val="both"/>
        <w:rPr>
          <w:rFonts w:ascii="Source Sans Pro ExtraLight" w:eastAsia="Cambria Math" w:hAnsi="Source Sans Pro ExtraLight"/>
          <w:lang w:eastAsia="pl-PL"/>
        </w:rPr>
      </w:pPr>
      <w:r w:rsidRPr="00281CA3">
        <w:rPr>
          <w:rFonts w:ascii="Source Sans Pro ExtraLight" w:eastAsia="Cambria Math" w:hAnsi="Source Sans Pro ExtraLight"/>
          <w:lang w:eastAsia="pl-PL"/>
        </w:rPr>
        <w:t xml:space="preserve">Strony umowy zgodnie postanawiają, że nie są odpowiedzialne za skutki wynikające </w:t>
      </w:r>
      <w:r w:rsidRPr="00281CA3">
        <w:rPr>
          <w:rFonts w:ascii="Source Sans Pro ExtraLight" w:eastAsia="Cambria Math" w:hAnsi="Source Sans Pro ExtraLight"/>
          <w:lang w:eastAsia="pl-PL"/>
        </w:rPr>
        <w:br/>
        <w:t>z działania siły wyższej, tj. pożarów, powodzi, ataków terrorystycznych, wojen, klęsk żywiołowych, zagrożeń epidemiologicznych, a także innych zdarzeń, o charakterze zewnętrznym, na które strony nie mają żadnego wpływu i których nie mogły uniknąć bądź przewidzieć w chwili podpisania umowy (siła wyższa).</w:t>
      </w:r>
    </w:p>
    <w:p w14:paraId="38423635" w14:textId="7FD4FD58" w:rsidR="008A0357" w:rsidRPr="00281CA3" w:rsidRDefault="008A0357" w:rsidP="00884A6B">
      <w:pPr>
        <w:pStyle w:val="Akapitzlist"/>
        <w:numPr>
          <w:ilvl w:val="0"/>
          <w:numId w:val="18"/>
        </w:numPr>
        <w:jc w:val="both"/>
        <w:rPr>
          <w:rFonts w:ascii="Source Sans Pro ExtraLight" w:eastAsia="Cambria Math" w:hAnsi="Source Sans Pro ExtraLight"/>
          <w:lang w:eastAsia="pl-PL"/>
        </w:rPr>
      </w:pPr>
      <w:r w:rsidRPr="00281CA3">
        <w:rPr>
          <w:rFonts w:ascii="Source Sans Pro ExtraLight" w:eastAsia="Cambria Math" w:hAnsi="Source Sans Pro ExtraLight"/>
          <w:lang w:eastAsia="pl-PL"/>
        </w:rPr>
        <w:t>Strona umowy, dla której wskutek siły wyższej, wykonanie zobowiązania objętego niniejszą umową jest niemożliwe lub znacznie utrudnione jest obowiązana do bezzwłocznego (nie dłużej niż 7 dni kalendarzowych) poinformowania drugiej strony o wystąpieniu i ustaniu działania siły wyższej. Zawiadomienie to określa rodzaj zdarzenia, jego skutki na wypełnianie zobowiązań wynikających z Umowy, zakres zobowiązania, którego wykonanie jest niemożliwe lub znacznie utrudnione oraz środki przedsięwzięte, aby te konsekwencje złagodzić.</w:t>
      </w:r>
    </w:p>
    <w:p w14:paraId="5F266A37" w14:textId="4209001D" w:rsidR="008A0357" w:rsidRPr="00281CA3" w:rsidRDefault="008A0357" w:rsidP="00884A6B">
      <w:pPr>
        <w:pStyle w:val="Akapitzlist"/>
        <w:numPr>
          <w:ilvl w:val="0"/>
          <w:numId w:val="18"/>
        </w:numPr>
        <w:jc w:val="both"/>
        <w:rPr>
          <w:rFonts w:ascii="Source Sans Pro ExtraLight" w:eastAsia="Cambria Math" w:hAnsi="Source Sans Pro ExtraLight"/>
          <w:lang w:eastAsia="pl-PL"/>
        </w:rPr>
      </w:pPr>
      <w:r w:rsidRPr="00281CA3">
        <w:rPr>
          <w:rFonts w:ascii="Source Sans Pro ExtraLight" w:eastAsia="Cambria Math" w:hAnsi="Source Sans Pro ExtraLight"/>
          <w:lang w:eastAsia="pl-PL"/>
        </w:rPr>
        <w:t xml:space="preserve">Strona, która dokonała zawiadomienia o zaistnieniu działania siły wyższej, jest zobowiązana do kontynuowania wykonywania swoich zobowiązań wynikających </w:t>
      </w:r>
      <w:r w:rsidRPr="00281CA3">
        <w:rPr>
          <w:rFonts w:ascii="Source Sans Pro ExtraLight" w:eastAsia="Cambria Math" w:hAnsi="Source Sans Pro ExtraLight"/>
          <w:lang w:eastAsia="pl-PL"/>
        </w:rPr>
        <w:br/>
        <w:t xml:space="preserve">z Umowy, w takim zakresie, w jakim jest to możliwe, jak również jest zobowiązana do </w:t>
      </w:r>
      <w:r w:rsidRPr="00281CA3">
        <w:rPr>
          <w:rFonts w:ascii="Source Sans Pro ExtraLight" w:eastAsia="Cambria Math" w:hAnsi="Source Sans Pro ExtraLight"/>
          <w:lang w:eastAsia="pl-PL"/>
        </w:rPr>
        <w:lastRenderedPageBreak/>
        <w:t xml:space="preserve">podjęcia wszelkich działań zmierzających do wykonania przedmiotu umowy, </w:t>
      </w:r>
      <w:r w:rsidRPr="00281CA3">
        <w:rPr>
          <w:rFonts w:ascii="Source Sans Pro ExtraLight" w:eastAsia="Cambria Math" w:hAnsi="Source Sans Pro ExtraLight"/>
          <w:lang w:eastAsia="pl-PL"/>
        </w:rPr>
        <w:br/>
        <w:t>a których nie wstrzymuje działanie siły wyższej.</w:t>
      </w:r>
    </w:p>
    <w:p w14:paraId="03FC66A2" w14:textId="77777777" w:rsidR="00E0575F" w:rsidRPr="00281CA3" w:rsidRDefault="008A0357" w:rsidP="00884A6B">
      <w:pPr>
        <w:pStyle w:val="Akapitzlist"/>
        <w:numPr>
          <w:ilvl w:val="0"/>
          <w:numId w:val="18"/>
        </w:numPr>
        <w:jc w:val="both"/>
        <w:rPr>
          <w:rFonts w:ascii="Source Sans Pro ExtraLight" w:eastAsia="Cambria Math" w:hAnsi="Source Sans Pro ExtraLight"/>
          <w:lang w:eastAsia="pl-PL"/>
        </w:rPr>
      </w:pPr>
      <w:r w:rsidRPr="00281CA3">
        <w:rPr>
          <w:rFonts w:ascii="Source Sans Pro ExtraLight" w:eastAsia="Cambria Math" w:hAnsi="Source Sans Pro ExtraLight"/>
          <w:lang w:eastAsia="pl-PL"/>
        </w:rPr>
        <w:t xml:space="preserve">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co zostanie potwierdzone odrębnym aneksem zawartym na wniosek strony, której działanie siły wyższej obciąża, przy czym wniosek ten musi zostać złożony przed upływem tychże terminów pod rygorem uzasadnionej odmowy jego zawarcia przez drugą stronę.</w:t>
      </w:r>
    </w:p>
    <w:p w14:paraId="72465F66" w14:textId="77777777" w:rsidR="00E0575F" w:rsidRPr="00281CA3" w:rsidRDefault="008A0357" w:rsidP="00E0575F">
      <w:pPr>
        <w:pStyle w:val="Akapitzlist"/>
        <w:numPr>
          <w:ilvl w:val="0"/>
          <w:numId w:val="18"/>
        </w:numPr>
        <w:jc w:val="both"/>
        <w:rPr>
          <w:rFonts w:ascii="Source Sans Pro ExtraLight" w:eastAsia="Cambria Math" w:hAnsi="Source Sans Pro ExtraLight"/>
          <w:lang w:eastAsia="pl-PL"/>
        </w:rPr>
      </w:pPr>
      <w:r w:rsidRPr="00281CA3">
        <w:rPr>
          <w:rFonts w:ascii="Source Sans Pro ExtraLight" w:eastAsia="Cambria Math" w:hAnsi="Source Sans Pro ExtraLight"/>
          <w:lang w:eastAsia="pl-PL"/>
        </w:rPr>
        <w:t>W czasie istnienia utrudnień w wykonaniu umowy na skutek działania siły wyższej nie obciąża się strony, której siła wyższa utrudnia lub uniemożliwia wykonanie zobowiązań umownych kosztami zakupów interwencyjnych oraz karami umownymi, pod warunkiem wywiązania się przez stronę z obowiązków nałożonych w ust. 2-4 niniejszego paragrafu.</w:t>
      </w:r>
    </w:p>
    <w:p w14:paraId="2448BC1D" w14:textId="3A29D7BE" w:rsidR="008A0357" w:rsidRPr="00281CA3" w:rsidRDefault="008A0357" w:rsidP="00E0575F">
      <w:pPr>
        <w:pStyle w:val="Akapitzlist"/>
        <w:numPr>
          <w:ilvl w:val="0"/>
          <w:numId w:val="18"/>
        </w:numPr>
        <w:jc w:val="both"/>
        <w:rPr>
          <w:rFonts w:ascii="Source Sans Pro ExtraLight" w:eastAsia="Cambria Math" w:hAnsi="Source Sans Pro ExtraLight"/>
          <w:lang w:eastAsia="pl-PL"/>
        </w:rPr>
      </w:pPr>
      <w:r w:rsidRPr="00281CA3">
        <w:rPr>
          <w:rFonts w:ascii="Source Sans Pro ExtraLight" w:eastAsia="Cambria Math" w:hAnsi="Source Sans Pro ExtraLight"/>
          <w:lang w:eastAsia="pl-PL"/>
        </w:rPr>
        <w:t>W przypadku, gdy utrudnienia w wykonaniu umowy na skutek działania siły wyższej utrzymują się dłużej niż trzy miesiące od czasu stwierdzenia wystąpienia siły wyższej, zaś obowiązku określone w ust. 2-4 były realizowane prawidłowo każda ze stron może wypowiedzieć umowę ze skutkiem natychmiastowym w zakresie w jakim siła wyższa uniemożliwia jej lub utrudnia wykonanie zobowiązań. Wypowiedzenie umowy ze skutkiem natychmiastowym następuje w formie pisemnej pod rygorem nieważności.</w:t>
      </w:r>
    </w:p>
    <w:p w14:paraId="156561D4" w14:textId="77777777" w:rsidR="008A0357" w:rsidRPr="00281CA3" w:rsidRDefault="008A0357" w:rsidP="008A0357">
      <w:pPr>
        <w:tabs>
          <w:tab w:val="left" w:pos="709"/>
          <w:tab w:val="left" w:pos="4962"/>
        </w:tabs>
        <w:spacing w:after="0" w:line="360" w:lineRule="auto"/>
        <w:jc w:val="both"/>
        <w:rPr>
          <w:rFonts w:ascii="Source Sans Pro ExtraLight" w:eastAsia="Cambria Math" w:hAnsi="Source Sans Pro ExtraLight" w:cs="Times New Roman"/>
          <w:sz w:val="24"/>
          <w:szCs w:val="24"/>
          <w:lang w:eastAsia="pl-PL"/>
        </w:rPr>
      </w:pPr>
    </w:p>
    <w:p w14:paraId="6D66CBD1" w14:textId="77777777" w:rsidR="008A0357" w:rsidRPr="00281CA3" w:rsidRDefault="008A0357" w:rsidP="00E0575F">
      <w:pPr>
        <w:spacing w:after="0" w:line="240" w:lineRule="auto"/>
        <w:ind w:left="360"/>
        <w:jc w:val="center"/>
        <w:rPr>
          <w:rFonts w:ascii="Source Sans Pro ExtraLight" w:eastAsia="Cambria Math" w:hAnsi="Source Sans Pro ExtraLight" w:cs="Times New Roman"/>
          <w:b/>
          <w:sz w:val="24"/>
          <w:szCs w:val="24"/>
          <w:lang w:eastAsia="pl-PL"/>
        </w:rPr>
      </w:pPr>
      <w:r w:rsidRPr="00281CA3">
        <w:rPr>
          <w:rFonts w:ascii="Source Sans Pro ExtraLight" w:eastAsia="Cambria Math" w:hAnsi="Source Sans Pro ExtraLight" w:cs="Times New Roman"/>
          <w:b/>
          <w:sz w:val="24"/>
          <w:szCs w:val="24"/>
          <w:lang w:eastAsia="pl-PL"/>
        </w:rPr>
        <w:t>§ 6. Zmiany istotnych postanowień umownych</w:t>
      </w:r>
    </w:p>
    <w:p w14:paraId="1BA60DE9" w14:textId="2CC668AD" w:rsidR="008A0357" w:rsidRPr="00281CA3" w:rsidRDefault="008A0357" w:rsidP="00E0575F">
      <w:pPr>
        <w:pStyle w:val="Akapitzlist"/>
        <w:numPr>
          <w:ilvl w:val="0"/>
          <w:numId w:val="19"/>
        </w:numPr>
        <w:jc w:val="both"/>
        <w:rPr>
          <w:rFonts w:ascii="Source Sans Pro ExtraLight" w:eastAsia="Cambria Math" w:hAnsi="Source Sans Pro ExtraLight"/>
          <w:lang w:eastAsia="pl-PL"/>
        </w:rPr>
      </w:pPr>
      <w:r w:rsidRPr="00281CA3">
        <w:rPr>
          <w:rFonts w:ascii="Source Sans Pro ExtraLight" w:eastAsia="Cambria Math" w:hAnsi="Source Sans Pro ExtraLight"/>
          <w:lang w:eastAsia="pl-PL"/>
        </w:rPr>
        <w:t xml:space="preserve">Zamawiający, na podstawie art. 455 ust. 1 pkt 1) ustawy Prawo zamówień publicznych, przewiduje również możliwość wprowadzenia </w:t>
      </w:r>
      <w:r w:rsidRPr="00281CA3">
        <w:rPr>
          <w:rFonts w:ascii="Source Sans Pro ExtraLight" w:eastAsia="Cambria Math" w:hAnsi="Source Sans Pro ExtraLight"/>
          <w:b/>
          <w:lang w:eastAsia="pl-PL"/>
        </w:rPr>
        <w:t>zmian postanowień zawartej umowy</w:t>
      </w:r>
      <w:r w:rsidRPr="00281CA3">
        <w:rPr>
          <w:rFonts w:ascii="Source Sans Pro ExtraLight" w:eastAsia="Cambria Math" w:hAnsi="Source Sans Pro ExtraLight"/>
          <w:lang w:eastAsia="pl-PL"/>
        </w:rPr>
        <w:t>, polegających na przedłużeniu terminu zakończenia przedmiotu umowy.</w:t>
      </w:r>
    </w:p>
    <w:p w14:paraId="4C705638" w14:textId="07CDAE71" w:rsidR="008A0357" w:rsidRPr="00281CA3" w:rsidRDefault="008A0357" w:rsidP="00E0575F">
      <w:pPr>
        <w:pStyle w:val="Akapitzlist"/>
        <w:numPr>
          <w:ilvl w:val="0"/>
          <w:numId w:val="19"/>
        </w:numPr>
        <w:jc w:val="both"/>
        <w:rPr>
          <w:rFonts w:ascii="Source Sans Pro ExtraLight" w:eastAsia="Cambria Math" w:hAnsi="Source Sans Pro ExtraLight"/>
          <w:lang w:eastAsia="pl-PL"/>
        </w:rPr>
      </w:pPr>
      <w:r w:rsidRPr="00281CA3">
        <w:rPr>
          <w:rFonts w:ascii="Source Sans Pro ExtraLight" w:eastAsia="Cambria Math" w:hAnsi="Source Sans Pro ExtraLight"/>
          <w:lang w:eastAsia="pl-PL"/>
        </w:rPr>
        <w:t>Zamiana terminu zakończenia przedmiotu umowy może nastąpić na wniosek wykonawcy, w następujących przypadkach:</w:t>
      </w:r>
    </w:p>
    <w:p w14:paraId="6A5B3867" w14:textId="77777777" w:rsidR="00E0575F" w:rsidRPr="00281CA3" w:rsidRDefault="008A0357" w:rsidP="00E0575F">
      <w:pPr>
        <w:pStyle w:val="Akapitzlist"/>
        <w:numPr>
          <w:ilvl w:val="0"/>
          <w:numId w:val="20"/>
        </w:numPr>
        <w:jc w:val="both"/>
        <w:rPr>
          <w:rFonts w:ascii="Source Sans Pro ExtraLight" w:eastAsia="Cambria Math" w:hAnsi="Source Sans Pro ExtraLight"/>
          <w:lang w:eastAsia="pl-PL"/>
        </w:rPr>
      </w:pPr>
      <w:r w:rsidRPr="00281CA3">
        <w:rPr>
          <w:rFonts w:ascii="Source Sans Pro ExtraLight" w:eastAsia="Cambria Math" w:hAnsi="Source Sans Pro ExtraLight"/>
          <w:lang w:eastAsia="pl-PL"/>
        </w:rPr>
        <w:t>wystąpi jakiekolwiek opóźnienie, utrudnienie, przeszkoda spowodowana lub dająca się przypisać zamawiającemu lub warunkom obiektywnym nie zależnym od żadnej ze stron (np. nagłe wstrzymanie dostaw przez producenta urządzenia będącego przedmiotem zamówienia);</w:t>
      </w:r>
    </w:p>
    <w:p w14:paraId="0845D3DB" w14:textId="77777777" w:rsidR="00E0575F" w:rsidRPr="00281CA3" w:rsidRDefault="008A0357" w:rsidP="00E0575F">
      <w:pPr>
        <w:pStyle w:val="Akapitzlist"/>
        <w:numPr>
          <w:ilvl w:val="0"/>
          <w:numId w:val="20"/>
        </w:numPr>
        <w:jc w:val="both"/>
        <w:rPr>
          <w:rFonts w:ascii="Source Sans Pro ExtraLight" w:eastAsia="Cambria Math" w:hAnsi="Source Sans Pro ExtraLight"/>
          <w:lang w:eastAsia="pl-PL"/>
        </w:rPr>
      </w:pPr>
      <w:r w:rsidRPr="00281CA3">
        <w:rPr>
          <w:rFonts w:ascii="Source Sans Pro ExtraLight" w:eastAsia="Cambria Math" w:hAnsi="Source Sans Pro ExtraLight"/>
          <w:lang w:eastAsia="pl-PL"/>
        </w:rPr>
        <w:t>nastąpią zmiany będące następstwem działania organów administracji;</w:t>
      </w:r>
    </w:p>
    <w:p w14:paraId="336864C6" w14:textId="0E358175" w:rsidR="008A0357" w:rsidRPr="00281CA3" w:rsidRDefault="008A0357" w:rsidP="00E0575F">
      <w:pPr>
        <w:pStyle w:val="Akapitzlist"/>
        <w:numPr>
          <w:ilvl w:val="0"/>
          <w:numId w:val="20"/>
        </w:numPr>
        <w:jc w:val="both"/>
        <w:rPr>
          <w:rFonts w:ascii="Source Sans Pro ExtraLight" w:eastAsia="Cambria Math" w:hAnsi="Source Sans Pro ExtraLight"/>
          <w:lang w:eastAsia="pl-PL"/>
        </w:rPr>
      </w:pPr>
      <w:r w:rsidRPr="00281CA3">
        <w:rPr>
          <w:rFonts w:ascii="Source Sans Pro ExtraLight" w:eastAsia="Cambria Math" w:hAnsi="Source Sans Pro ExtraLight"/>
          <w:lang w:eastAsia="pl-PL"/>
        </w:rPr>
        <w:t>jeżeli zaistnieje sytuacja kryzysowa lub wprowadzony zostanie stan nadzwyczajny i okoliczności te będą miały wpływ na termin realizacji umowy.</w:t>
      </w:r>
    </w:p>
    <w:p w14:paraId="46EECF94" w14:textId="51D5E3B8" w:rsidR="008A0357" w:rsidRPr="00281CA3" w:rsidRDefault="008A0357" w:rsidP="00E0575F">
      <w:pPr>
        <w:pStyle w:val="Akapitzlist"/>
        <w:numPr>
          <w:ilvl w:val="0"/>
          <w:numId w:val="19"/>
        </w:numPr>
        <w:autoSpaceDE w:val="0"/>
        <w:autoSpaceDN w:val="0"/>
        <w:adjustRightInd w:val="0"/>
        <w:jc w:val="both"/>
        <w:rPr>
          <w:rFonts w:ascii="Source Sans Pro ExtraLight" w:eastAsia="Cambria Math" w:hAnsi="Source Sans Pro ExtraLight"/>
          <w:lang w:eastAsia="pl-PL"/>
        </w:rPr>
      </w:pPr>
      <w:r w:rsidRPr="00281CA3">
        <w:rPr>
          <w:rFonts w:ascii="Source Sans Pro ExtraLight" w:eastAsia="Cambria Math" w:hAnsi="Source Sans Pro ExtraLight"/>
          <w:lang w:eastAsia="pl-PL"/>
        </w:rPr>
        <w:t>Ponadto, zakazuje się zmian istotnych postanowień zawartej umowy w stosunku do treści oferty wykonawcy, za wyjątkiem:</w:t>
      </w:r>
    </w:p>
    <w:p w14:paraId="529E3DD3" w14:textId="55EB9DBC" w:rsidR="008A0357" w:rsidRPr="00281CA3" w:rsidRDefault="008A0357" w:rsidP="00E0575F">
      <w:pPr>
        <w:pStyle w:val="Akapitzlist"/>
        <w:numPr>
          <w:ilvl w:val="0"/>
          <w:numId w:val="22"/>
        </w:numPr>
        <w:autoSpaceDE w:val="0"/>
        <w:autoSpaceDN w:val="0"/>
        <w:adjustRightInd w:val="0"/>
        <w:jc w:val="both"/>
        <w:rPr>
          <w:rFonts w:ascii="Source Sans Pro ExtraLight" w:eastAsia="Cambria Math" w:hAnsi="Source Sans Pro ExtraLight"/>
          <w:lang w:eastAsia="pl-PL"/>
        </w:rPr>
      </w:pPr>
      <w:r w:rsidRPr="00281CA3">
        <w:rPr>
          <w:rFonts w:ascii="Source Sans Pro ExtraLight" w:eastAsia="Cambria Math" w:hAnsi="Source Sans Pro ExtraLight"/>
          <w:lang w:eastAsia="pl-PL"/>
        </w:rPr>
        <w:t>sposobu realizacji umowy, w sytuacji obiektywnych trudności dotyczących realizacji zamówienia (np.: działania siły wyższej, niezawinionych przez wykonawcę opóźnień w dostawie, realizacji w drodze odrębnej umowy prac powiązanych z przedmiotem niniejszej umowy, lub aktualnej sytuacji gospodarczej spowodowanej wojną na Ukrainie – powodującym konieczność czasowego wstrzymania realizacji umowy itp.),</w:t>
      </w:r>
    </w:p>
    <w:p w14:paraId="1BB6B86C" w14:textId="200D6469" w:rsidR="008A0357" w:rsidRPr="00281CA3" w:rsidRDefault="008A0357" w:rsidP="00E0575F">
      <w:pPr>
        <w:pStyle w:val="Akapitzlist"/>
        <w:numPr>
          <w:ilvl w:val="0"/>
          <w:numId w:val="22"/>
        </w:numPr>
        <w:autoSpaceDE w:val="0"/>
        <w:autoSpaceDN w:val="0"/>
        <w:adjustRightInd w:val="0"/>
        <w:jc w:val="both"/>
        <w:rPr>
          <w:rFonts w:ascii="Source Sans Pro ExtraLight" w:eastAsia="Cambria Math" w:hAnsi="Source Sans Pro ExtraLight"/>
          <w:lang w:eastAsia="pl-PL"/>
        </w:rPr>
      </w:pPr>
      <w:r w:rsidRPr="00281CA3">
        <w:rPr>
          <w:rFonts w:ascii="Source Sans Pro ExtraLight" w:eastAsia="Cambria Math" w:hAnsi="Source Sans Pro ExtraLight"/>
          <w:lang w:eastAsia="pl-PL"/>
        </w:rPr>
        <w:t>zmiany sposobu realizacji wymagań zamawiającego w przypadku, gdy proponowane rozwiązania są lepsze pod względem technologicznym lub gwarantują lepszą funkcjonalność,</w:t>
      </w:r>
    </w:p>
    <w:p w14:paraId="4A8BC9EF" w14:textId="130B9755" w:rsidR="00E0575F" w:rsidRPr="00281CA3" w:rsidRDefault="008A0357" w:rsidP="00E0575F">
      <w:pPr>
        <w:pStyle w:val="Akapitzlist"/>
        <w:numPr>
          <w:ilvl w:val="0"/>
          <w:numId w:val="22"/>
        </w:numPr>
        <w:autoSpaceDE w:val="0"/>
        <w:autoSpaceDN w:val="0"/>
        <w:adjustRightInd w:val="0"/>
        <w:jc w:val="both"/>
        <w:rPr>
          <w:rFonts w:ascii="Source Sans Pro ExtraLight" w:eastAsia="Cambria Math" w:hAnsi="Source Sans Pro ExtraLight"/>
          <w:lang w:eastAsia="pl-PL"/>
        </w:rPr>
      </w:pPr>
      <w:r w:rsidRPr="00281CA3">
        <w:rPr>
          <w:rFonts w:ascii="Source Sans Pro ExtraLight" w:eastAsia="Cambria Math" w:hAnsi="Source Sans Pro ExtraLight"/>
          <w:lang w:eastAsia="pl-PL"/>
        </w:rPr>
        <w:lastRenderedPageBreak/>
        <w:t xml:space="preserve">powstała możliwość zastosowania nowszych i korzystniejszych dla zamawiającego rozwiązań technologicznych lub technicznych, niż te istniejące w chwili zawarcia umowy, niepowodujących </w:t>
      </w:r>
      <w:r w:rsidR="00E0575F" w:rsidRPr="00281CA3">
        <w:rPr>
          <w:rFonts w:ascii="Source Sans Pro ExtraLight" w:eastAsia="Cambria Math" w:hAnsi="Source Sans Pro ExtraLight"/>
          <w:lang w:eastAsia="pl-PL"/>
        </w:rPr>
        <w:t xml:space="preserve">istotnej </w:t>
      </w:r>
      <w:r w:rsidRPr="00281CA3">
        <w:rPr>
          <w:rFonts w:ascii="Source Sans Pro ExtraLight" w:eastAsia="Cambria Math" w:hAnsi="Source Sans Pro ExtraLight"/>
          <w:lang w:eastAsia="pl-PL"/>
        </w:rPr>
        <w:t>zmiany opisu przedmiotu zamówienia,</w:t>
      </w:r>
    </w:p>
    <w:p w14:paraId="68649EE4" w14:textId="77777777" w:rsidR="00E0575F" w:rsidRPr="00281CA3" w:rsidRDefault="008A0357" w:rsidP="00E0575F">
      <w:pPr>
        <w:pStyle w:val="Akapitzlist"/>
        <w:numPr>
          <w:ilvl w:val="0"/>
          <w:numId w:val="22"/>
        </w:numPr>
        <w:autoSpaceDE w:val="0"/>
        <w:autoSpaceDN w:val="0"/>
        <w:adjustRightInd w:val="0"/>
        <w:jc w:val="both"/>
        <w:rPr>
          <w:rFonts w:ascii="Source Sans Pro ExtraLight" w:eastAsia="Cambria Math" w:hAnsi="Source Sans Pro ExtraLight"/>
          <w:lang w:eastAsia="pl-PL"/>
        </w:rPr>
      </w:pPr>
      <w:r w:rsidRPr="00281CA3">
        <w:rPr>
          <w:rFonts w:ascii="Source Sans Pro ExtraLight" w:eastAsia="Cambria Math" w:hAnsi="Source Sans Pro ExtraLight"/>
          <w:lang w:eastAsia="pl-PL"/>
        </w:rPr>
        <w:t>powstała możliwość zastosowania nowszych i korzystniejszych dla zamawiającego rozwiązań w zakresie asortymentu, w przypadku zakończenia produkcji i braku dostępności na rynku, pod warunkiem, że asortyment będzie posiadał parametry nie gorsze od oferowanego i nie spowoduje podwyższenia ceny,</w:t>
      </w:r>
    </w:p>
    <w:p w14:paraId="02FAB11D" w14:textId="4D198DE0" w:rsidR="008A0357" w:rsidRPr="00281CA3" w:rsidRDefault="008A0357" w:rsidP="00E0575F">
      <w:pPr>
        <w:pStyle w:val="Akapitzlist"/>
        <w:numPr>
          <w:ilvl w:val="0"/>
          <w:numId w:val="22"/>
        </w:numPr>
        <w:autoSpaceDE w:val="0"/>
        <w:autoSpaceDN w:val="0"/>
        <w:adjustRightInd w:val="0"/>
        <w:jc w:val="both"/>
        <w:rPr>
          <w:rFonts w:ascii="Source Sans Pro ExtraLight" w:eastAsia="Cambria Math" w:hAnsi="Source Sans Pro ExtraLight"/>
          <w:lang w:eastAsia="pl-PL"/>
        </w:rPr>
      </w:pPr>
      <w:r w:rsidRPr="00281CA3">
        <w:rPr>
          <w:rFonts w:ascii="Source Sans Pro ExtraLight" w:eastAsia="Cambria Math" w:hAnsi="Source Sans Pro ExtraLight"/>
          <w:lang w:eastAsia="pl-PL"/>
        </w:rPr>
        <w:t>niezbędna jest zmiana sposobu wykonania zobowiązania, w tym terminu realizacji umowy o ile zmiana taka jest korzystna dla zamawiającego lub konieczna w celu prawidłowego wykonania umowy,</w:t>
      </w:r>
    </w:p>
    <w:p w14:paraId="7F4E02BF" w14:textId="77777777" w:rsidR="00E0575F" w:rsidRPr="00281CA3" w:rsidRDefault="008A0357" w:rsidP="00E0575F">
      <w:pPr>
        <w:pStyle w:val="Akapitzlist"/>
        <w:numPr>
          <w:ilvl w:val="0"/>
          <w:numId w:val="19"/>
        </w:numPr>
        <w:jc w:val="both"/>
        <w:rPr>
          <w:rFonts w:ascii="Source Sans Pro ExtraLight" w:eastAsia="Cambria Math" w:hAnsi="Source Sans Pro ExtraLight"/>
          <w:lang w:eastAsia="pl-PL"/>
        </w:rPr>
      </w:pPr>
      <w:r w:rsidRPr="00281CA3">
        <w:rPr>
          <w:rFonts w:ascii="Source Sans Pro ExtraLight" w:eastAsia="Cambria Math" w:hAnsi="Source Sans Pro ExtraLight"/>
          <w:lang w:eastAsia="pl-PL"/>
        </w:rPr>
        <w:t xml:space="preserve">W przypadkach określonych w </w:t>
      </w:r>
      <w:r w:rsidRPr="00281CA3">
        <w:rPr>
          <w:rFonts w:ascii="Source Sans Pro ExtraLight" w:eastAsia="Cambria Math" w:hAnsi="Source Sans Pro ExtraLight"/>
          <w:b/>
          <w:bCs/>
          <w:lang w:eastAsia="pl-PL"/>
        </w:rPr>
        <w:t>ust. 2</w:t>
      </w:r>
      <w:r w:rsidRPr="00281CA3">
        <w:rPr>
          <w:rFonts w:ascii="Source Sans Pro ExtraLight" w:eastAsia="Cambria Math" w:hAnsi="Source Sans Pro ExtraLight"/>
          <w:lang w:eastAsia="pl-PL"/>
        </w:rPr>
        <w:t>, termin wykonania przedmiotu może zostać przedłużony o liczbę dni nie większą niż czas trwania przeszkody w realizacji umowy, bądź inny uzasadniony czas.</w:t>
      </w:r>
    </w:p>
    <w:p w14:paraId="05C6D876" w14:textId="77777777" w:rsidR="00E0575F" w:rsidRPr="00281CA3" w:rsidRDefault="008A0357" w:rsidP="00E0575F">
      <w:pPr>
        <w:pStyle w:val="Akapitzlist"/>
        <w:numPr>
          <w:ilvl w:val="0"/>
          <w:numId w:val="19"/>
        </w:numPr>
        <w:jc w:val="both"/>
        <w:rPr>
          <w:rFonts w:ascii="Source Sans Pro ExtraLight" w:eastAsia="Cambria Math" w:hAnsi="Source Sans Pro ExtraLight"/>
          <w:lang w:eastAsia="pl-PL"/>
        </w:rPr>
      </w:pPr>
      <w:r w:rsidRPr="00281CA3">
        <w:rPr>
          <w:rFonts w:ascii="Source Sans Pro ExtraLight" w:eastAsia="Cambria Math" w:hAnsi="Source Sans Pro ExtraLight"/>
          <w:lang w:eastAsia="pl-PL"/>
        </w:rPr>
        <w:t>Wszystkie powyższe zmiany treści umowy dla swej ważności wymagają formy pisemnej w postaci aneksu podpisanego przez obie strony umowy.</w:t>
      </w:r>
    </w:p>
    <w:p w14:paraId="3122F3D1" w14:textId="294CE3AB" w:rsidR="008A0357" w:rsidRPr="00281CA3" w:rsidRDefault="008A0357" w:rsidP="00E0575F">
      <w:pPr>
        <w:pStyle w:val="Akapitzlist"/>
        <w:numPr>
          <w:ilvl w:val="0"/>
          <w:numId w:val="19"/>
        </w:numPr>
        <w:jc w:val="both"/>
        <w:rPr>
          <w:rFonts w:ascii="Source Sans Pro ExtraLight" w:eastAsia="Cambria Math" w:hAnsi="Source Sans Pro ExtraLight"/>
          <w:lang w:eastAsia="pl-PL"/>
        </w:rPr>
      </w:pPr>
      <w:r w:rsidRPr="00281CA3">
        <w:rPr>
          <w:rFonts w:ascii="Source Sans Pro ExtraLight" w:eastAsia="Cambria Math" w:hAnsi="Source Sans Pro ExtraLight"/>
          <w:lang w:eastAsia="pl-PL"/>
        </w:rPr>
        <w:t>Powyższe przyczyny zmian umowy, stanowią katalog zmian na które zamawiający może wyrazić zgodę. Nie stanowią jednocześnie zobowiązania do wyrażenia takiej zgody i nie rodzą żadnego roszczenia w stosunku do zamawiającego.</w:t>
      </w:r>
    </w:p>
    <w:p w14:paraId="24F079A9" w14:textId="77777777" w:rsidR="008A0357" w:rsidRPr="00281CA3" w:rsidRDefault="008A0357" w:rsidP="008A0357">
      <w:pPr>
        <w:spacing w:after="0" w:line="360" w:lineRule="auto"/>
        <w:ind w:left="360"/>
        <w:jc w:val="both"/>
        <w:rPr>
          <w:rFonts w:ascii="Source Sans Pro ExtraLight" w:eastAsia="Cambria Math" w:hAnsi="Source Sans Pro ExtraLight" w:cs="Times New Roman"/>
          <w:sz w:val="24"/>
          <w:szCs w:val="24"/>
          <w:lang w:eastAsia="pl-PL"/>
        </w:rPr>
      </w:pPr>
    </w:p>
    <w:p w14:paraId="38780EFA" w14:textId="77777777" w:rsidR="008A0357" w:rsidRPr="00281CA3" w:rsidRDefault="008A0357" w:rsidP="00E0575F">
      <w:pPr>
        <w:spacing w:after="0" w:line="240" w:lineRule="auto"/>
        <w:ind w:left="360"/>
        <w:jc w:val="center"/>
        <w:rPr>
          <w:rFonts w:ascii="Source Sans Pro ExtraLight" w:eastAsia="Cambria Math" w:hAnsi="Source Sans Pro ExtraLight" w:cs="Times New Roman"/>
          <w:b/>
          <w:sz w:val="24"/>
          <w:szCs w:val="24"/>
          <w:lang w:eastAsia="pl-PL"/>
        </w:rPr>
      </w:pPr>
      <w:r w:rsidRPr="00281CA3">
        <w:rPr>
          <w:rFonts w:ascii="Source Sans Pro ExtraLight" w:eastAsia="Cambria Math" w:hAnsi="Source Sans Pro ExtraLight" w:cs="Times New Roman"/>
          <w:b/>
          <w:sz w:val="24"/>
          <w:szCs w:val="24"/>
          <w:lang w:eastAsia="pl-PL"/>
        </w:rPr>
        <w:t>§ 7. Odstąpienie od umowy</w:t>
      </w:r>
    </w:p>
    <w:p w14:paraId="70E36AB4" w14:textId="30263A35" w:rsidR="008A0357" w:rsidRPr="00281CA3" w:rsidRDefault="008A0357" w:rsidP="00E0575F">
      <w:pPr>
        <w:pStyle w:val="Akapitzlist"/>
        <w:numPr>
          <w:ilvl w:val="0"/>
          <w:numId w:val="23"/>
        </w:numPr>
        <w:jc w:val="both"/>
        <w:rPr>
          <w:rFonts w:ascii="Source Sans Pro ExtraLight" w:eastAsia="Cambria Math" w:hAnsi="Source Sans Pro ExtraLight"/>
          <w:lang w:eastAsia="pl-PL"/>
        </w:rPr>
      </w:pPr>
      <w:r w:rsidRPr="00281CA3">
        <w:rPr>
          <w:rFonts w:ascii="Source Sans Pro ExtraLight" w:eastAsia="Cambria Math" w:hAnsi="Source Sans Pro ExtraLight"/>
          <w:lang w:eastAsia="pl-PL"/>
        </w:rPr>
        <w:t>Zamawiający, poza przypadkami wskazanymi w Kodeksie cywilnym, ma prawo do odstąpienia od Umowy ze skutkiem natychmiastowym w następujących przypadkach:</w:t>
      </w:r>
    </w:p>
    <w:p w14:paraId="31DFF1D5" w14:textId="77777777" w:rsidR="00E0575F" w:rsidRPr="00281CA3" w:rsidRDefault="008A0357" w:rsidP="00E0575F">
      <w:pPr>
        <w:pStyle w:val="Akapitzlist"/>
        <w:numPr>
          <w:ilvl w:val="0"/>
          <w:numId w:val="24"/>
        </w:numPr>
        <w:jc w:val="both"/>
        <w:rPr>
          <w:rFonts w:ascii="Source Sans Pro ExtraLight" w:eastAsia="Cambria Math" w:hAnsi="Source Sans Pro ExtraLight"/>
          <w:lang w:eastAsia="pl-PL"/>
        </w:rPr>
      </w:pPr>
      <w:r w:rsidRPr="00281CA3">
        <w:rPr>
          <w:rFonts w:ascii="Source Sans Pro ExtraLight" w:eastAsia="Cambria Math" w:hAnsi="Source Sans Pro ExtraLight"/>
          <w:lang w:eastAsia="pl-PL"/>
        </w:rPr>
        <w:t>zostanie ogłoszona upadłość lub rozwiązanie firmy Wykonawcy,</w:t>
      </w:r>
    </w:p>
    <w:p w14:paraId="1EECFA11" w14:textId="77777777" w:rsidR="00E0575F" w:rsidRPr="00281CA3" w:rsidRDefault="008A0357" w:rsidP="00E0575F">
      <w:pPr>
        <w:pStyle w:val="Akapitzlist"/>
        <w:numPr>
          <w:ilvl w:val="0"/>
          <w:numId w:val="24"/>
        </w:numPr>
        <w:jc w:val="both"/>
        <w:rPr>
          <w:rFonts w:ascii="Source Sans Pro ExtraLight" w:eastAsia="Cambria Math" w:hAnsi="Source Sans Pro ExtraLight"/>
          <w:lang w:eastAsia="pl-PL"/>
        </w:rPr>
      </w:pPr>
      <w:r w:rsidRPr="00281CA3">
        <w:rPr>
          <w:rFonts w:ascii="Source Sans Pro ExtraLight" w:eastAsia="Cambria Math" w:hAnsi="Source Sans Pro ExtraLight"/>
          <w:lang w:eastAsia="pl-PL"/>
        </w:rPr>
        <w:t>utraty przez Wykonawcę uprawnień koniecznych do realizacji przedmiotu umowy,</w:t>
      </w:r>
    </w:p>
    <w:p w14:paraId="6166FEE8" w14:textId="77777777" w:rsidR="00E0575F" w:rsidRPr="00281CA3" w:rsidRDefault="008A0357" w:rsidP="00E0575F">
      <w:pPr>
        <w:pStyle w:val="Akapitzlist"/>
        <w:numPr>
          <w:ilvl w:val="0"/>
          <w:numId w:val="24"/>
        </w:numPr>
        <w:jc w:val="both"/>
        <w:rPr>
          <w:rFonts w:ascii="Source Sans Pro ExtraLight" w:eastAsia="Cambria Math" w:hAnsi="Source Sans Pro ExtraLight"/>
          <w:lang w:eastAsia="pl-PL"/>
        </w:rPr>
      </w:pPr>
      <w:r w:rsidRPr="00281CA3">
        <w:rPr>
          <w:rFonts w:ascii="Source Sans Pro ExtraLight" w:eastAsia="Cambria Math" w:hAnsi="Source Sans Pro ExtraLight"/>
          <w:lang w:eastAsia="pl-PL"/>
        </w:rPr>
        <w:t>zostanie wydany przez komornika nakaz zajęcia składników majątku Wykonawcy,</w:t>
      </w:r>
    </w:p>
    <w:p w14:paraId="2F8E1203" w14:textId="77777777" w:rsidR="00E0575F" w:rsidRPr="00281CA3" w:rsidRDefault="008A0357" w:rsidP="00E0575F">
      <w:pPr>
        <w:pStyle w:val="Akapitzlist"/>
        <w:numPr>
          <w:ilvl w:val="0"/>
          <w:numId w:val="24"/>
        </w:numPr>
        <w:jc w:val="both"/>
        <w:rPr>
          <w:rFonts w:ascii="Source Sans Pro ExtraLight" w:eastAsia="Cambria Math" w:hAnsi="Source Sans Pro ExtraLight"/>
          <w:lang w:eastAsia="pl-PL"/>
        </w:rPr>
      </w:pPr>
      <w:r w:rsidRPr="00281CA3">
        <w:rPr>
          <w:rFonts w:ascii="Source Sans Pro ExtraLight" w:eastAsia="Cambria Math" w:hAnsi="Source Sans Pro ExtraLight"/>
          <w:lang w:eastAsia="pl-PL"/>
        </w:rPr>
        <w:t>w przypadku, gdy Zamawiający stwierdzi, że Wykonawca wykonuje swoje czynności niezgodnie z niniejszą umową mimo dwukrotnego pisemnego wezwania Wykonawcy przez Zamawiającego do poprawy,</w:t>
      </w:r>
    </w:p>
    <w:p w14:paraId="745A8402" w14:textId="77777777" w:rsidR="00E0575F" w:rsidRPr="00281CA3" w:rsidRDefault="008A0357" w:rsidP="00E0575F">
      <w:pPr>
        <w:pStyle w:val="Akapitzlist"/>
        <w:numPr>
          <w:ilvl w:val="0"/>
          <w:numId w:val="24"/>
        </w:numPr>
        <w:jc w:val="both"/>
        <w:rPr>
          <w:rFonts w:ascii="Source Sans Pro ExtraLight" w:eastAsia="Cambria Math" w:hAnsi="Source Sans Pro ExtraLight"/>
          <w:lang w:eastAsia="pl-PL"/>
        </w:rPr>
      </w:pPr>
      <w:r w:rsidRPr="00281CA3">
        <w:rPr>
          <w:rFonts w:ascii="Source Sans Pro ExtraLight" w:eastAsia="Cambria Math" w:hAnsi="Source Sans Pro ExtraLight"/>
          <w:lang w:eastAsia="pl-PL"/>
        </w:rPr>
        <w:t>termin realizacji umowy/przedmiotu zamówienia, o którym mowa w § 2 niniejszej umowy, zostanie przekroczony o więcej niż 14 dni z powodu okoliczności leżących po stronie Wykonawcy,</w:t>
      </w:r>
    </w:p>
    <w:p w14:paraId="71115F62" w14:textId="37A4398C" w:rsidR="008A0357" w:rsidRPr="00281CA3" w:rsidRDefault="008A0357" w:rsidP="00E0575F">
      <w:pPr>
        <w:pStyle w:val="Akapitzlist"/>
        <w:numPr>
          <w:ilvl w:val="0"/>
          <w:numId w:val="24"/>
        </w:numPr>
        <w:jc w:val="both"/>
        <w:rPr>
          <w:rFonts w:ascii="Source Sans Pro ExtraLight" w:eastAsia="Cambria Math" w:hAnsi="Source Sans Pro ExtraLight"/>
          <w:lang w:eastAsia="pl-PL"/>
        </w:rPr>
      </w:pPr>
      <w:r w:rsidRPr="00281CA3">
        <w:rPr>
          <w:rFonts w:ascii="Source Sans Pro ExtraLight" w:eastAsia="Cambria Math" w:hAnsi="Source Sans Pro ExtraLight"/>
          <w:lang w:eastAsia="pl-PL"/>
        </w:rPr>
        <w:t>Zamawiający stwierdzi wady fizyczne lub prawne sprzętu, a Wykonawca nie usunie ich w wyznaczonym przez Zamawiającego terminie. Za obarczony wadą zostanie uznany przedmiot zamówienia, którego elementy nie będą spełniały parametrów wymaganych w Opisie przedmiotu zamówienia i  potwierdzonych w ofercie Wykonawcy. Zamawiający może odstąpić od umowy również w przypadku, gdy zostaną stwierdzone wady niemożliwe do usunięcia, które uniemożliwiają użytkowanie przedmiotu zamówienia zgodnie z przeznaczeniem,</w:t>
      </w:r>
    </w:p>
    <w:p w14:paraId="4285368D" w14:textId="34673ABA" w:rsidR="008A0357" w:rsidRPr="00281CA3" w:rsidRDefault="008A0357" w:rsidP="00E0575F">
      <w:pPr>
        <w:pStyle w:val="Akapitzlist"/>
        <w:numPr>
          <w:ilvl w:val="0"/>
          <w:numId w:val="24"/>
        </w:numPr>
        <w:jc w:val="both"/>
        <w:rPr>
          <w:rFonts w:ascii="Source Sans Pro ExtraLight" w:eastAsia="Cambria Math" w:hAnsi="Source Sans Pro ExtraLight"/>
          <w:lang w:eastAsia="pl-PL"/>
        </w:rPr>
      </w:pPr>
      <w:r w:rsidRPr="00281CA3">
        <w:rPr>
          <w:rFonts w:ascii="Source Sans Pro ExtraLight" w:eastAsia="Cambria Math" w:hAnsi="Source Sans Pro ExtraLight"/>
          <w:lang w:eastAsia="pl-PL"/>
        </w:rPr>
        <w:t xml:space="preserve">Wystąpi istotna zmiana okoliczności powodująca, że wykonanie umowy nie leży w interesie publicznym, czego nie można było przewidzieć w chwili zawarcia </w:t>
      </w:r>
      <w:r w:rsidRPr="00281CA3">
        <w:rPr>
          <w:rFonts w:ascii="Source Sans Pro ExtraLight" w:eastAsia="Cambria Math" w:hAnsi="Source Sans Pro ExtraLight"/>
          <w:lang w:eastAsia="pl-PL"/>
        </w:rPr>
        <w:lastRenderedPageBreak/>
        <w:t>umowy. W takim wypadku Wykonawca może żądać jedynie wynagrodzenia należnego mu z tytułu wykonania części umowy,</w:t>
      </w:r>
    </w:p>
    <w:p w14:paraId="0B8A941F" w14:textId="32EAAD85" w:rsidR="008A0357" w:rsidRPr="00281CA3" w:rsidRDefault="008A0357" w:rsidP="00E0575F">
      <w:pPr>
        <w:pStyle w:val="Akapitzlist"/>
        <w:numPr>
          <w:ilvl w:val="0"/>
          <w:numId w:val="24"/>
        </w:numPr>
        <w:jc w:val="both"/>
        <w:rPr>
          <w:rFonts w:ascii="Source Sans Pro ExtraLight" w:eastAsia="Cambria Math" w:hAnsi="Source Sans Pro ExtraLight"/>
          <w:lang w:eastAsia="pl-PL"/>
        </w:rPr>
      </w:pPr>
      <w:r w:rsidRPr="00281CA3">
        <w:rPr>
          <w:rFonts w:ascii="Source Sans Pro ExtraLight" w:eastAsia="Cambria Math" w:hAnsi="Source Sans Pro ExtraLight"/>
          <w:lang w:eastAsia="pl-PL"/>
        </w:rPr>
        <w:t>Zamawiający powziął informację o realizowaniu dostaw przez podwykonawcę/ów nie zgłoszonych Zamawiającemu.</w:t>
      </w:r>
    </w:p>
    <w:p w14:paraId="700F9637" w14:textId="77777777" w:rsidR="00204D2B" w:rsidRPr="00281CA3" w:rsidRDefault="00204D2B" w:rsidP="00204D2B">
      <w:pPr>
        <w:pStyle w:val="Akapitzlist"/>
        <w:ind w:left="1440"/>
        <w:jc w:val="both"/>
        <w:rPr>
          <w:rFonts w:ascii="Source Sans Pro ExtraLight" w:eastAsia="Cambria Math" w:hAnsi="Source Sans Pro ExtraLight"/>
          <w:lang w:eastAsia="pl-PL"/>
        </w:rPr>
      </w:pPr>
    </w:p>
    <w:p w14:paraId="333B6CD5" w14:textId="77777777" w:rsidR="00204D2B" w:rsidRPr="00281CA3" w:rsidRDefault="008A0357" w:rsidP="00E0575F">
      <w:pPr>
        <w:pStyle w:val="Akapitzlist"/>
        <w:numPr>
          <w:ilvl w:val="0"/>
          <w:numId w:val="23"/>
        </w:numPr>
        <w:jc w:val="both"/>
        <w:rPr>
          <w:rFonts w:ascii="Source Sans Pro ExtraLight" w:eastAsia="Cambria Math" w:hAnsi="Source Sans Pro ExtraLight"/>
          <w:lang w:eastAsia="pl-PL"/>
        </w:rPr>
      </w:pPr>
      <w:r w:rsidRPr="00281CA3">
        <w:rPr>
          <w:rFonts w:ascii="Source Sans Pro ExtraLight" w:eastAsia="Cambria Math" w:hAnsi="Source Sans Pro ExtraLight"/>
          <w:lang w:eastAsia="pl-PL"/>
        </w:rPr>
        <w:t xml:space="preserve">Jeżeli Wykonawca będzie wykonywał przedmiot umowy sprzecznie z umową Zamawiający może wezwać go do zmiany sposobu wykonywania umowy </w:t>
      </w:r>
      <w:r w:rsidRPr="00281CA3">
        <w:rPr>
          <w:rFonts w:ascii="Source Sans Pro ExtraLight" w:eastAsia="Cambria Math" w:hAnsi="Source Sans Pro ExtraLight"/>
          <w:lang w:eastAsia="pl-PL"/>
        </w:rPr>
        <w:br/>
        <w:t>i wyznaczyć mu w tym celu odpowiedni termin. Po bezskutecznym upływie wyznaczonego terminu Zamawiający może wypowiedzieć umowę ze skutkiem natychmiastowym oraz powierzyć dalsze wykonanie przedmiotu umowy innemu podmiotowi na koszt Wykonawcy.</w:t>
      </w:r>
    </w:p>
    <w:p w14:paraId="4D703DA7" w14:textId="4A93432E" w:rsidR="008A0357" w:rsidRPr="00281CA3" w:rsidRDefault="008A0357" w:rsidP="00E0575F">
      <w:pPr>
        <w:pStyle w:val="Akapitzlist"/>
        <w:numPr>
          <w:ilvl w:val="0"/>
          <w:numId w:val="23"/>
        </w:numPr>
        <w:jc w:val="both"/>
        <w:rPr>
          <w:rFonts w:ascii="Source Sans Pro ExtraLight" w:eastAsia="Cambria Math" w:hAnsi="Source Sans Pro ExtraLight"/>
          <w:lang w:eastAsia="pl-PL"/>
        </w:rPr>
      </w:pPr>
      <w:r w:rsidRPr="00281CA3">
        <w:rPr>
          <w:rFonts w:ascii="Source Sans Pro ExtraLight" w:eastAsia="Cambria Math" w:hAnsi="Source Sans Pro ExtraLight"/>
          <w:lang w:eastAsia="pl-PL"/>
        </w:rPr>
        <w:t>Odstąpienie od umowy powinno nastąpić w formie pisemnej pod rygorem nieważności i zawierać uzasadnienie.</w:t>
      </w:r>
    </w:p>
    <w:p w14:paraId="0E852583" w14:textId="77777777" w:rsidR="00204D2B" w:rsidRPr="00281CA3" w:rsidRDefault="00204D2B" w:rsidP="00204D2B">
      <w:pPr>
        <w:pStyle w:val="Akapitzlist"/>
        <w:jc w:val="both"/>
        <w:rPr>
          <w:rFonts w:ascii="Source Sans Pro ExtraLight" w:eastAsia="Cambria Math" w:hAnsi="Source Sans Pro ExtraLight"/>
          <w:lang w:eastAsia="pl-PL"/>
        </w:rPr>
      </w:pPr>
    </w:p>
    <w:p w14:paraId="65FA0B87" w14:textId="77777777" w:rsidR="008A0357" w:rsidRPr="00281CA3" w:rsidRDefault="008A0357" w:rsidP="008B2BB5">
      <w:pPr>
        <w:spacing w:after="0" w:line="240" w:lineRule="auto"/>
        <w:ind w:left="360"/>
        <w:jc w:val="center"/>
        <w:rPr>
          <w:rFonts w:ascii="Source Sans Pro ExtraLight" w:eastAsia="Cambria Math" w:hAnsi="Source Sans Pro ExtraLight" w:cs="Times New Roman"/>
          <w:b/>
          <w:sz w:val="24"/>
          <w:szCs w:val="24"/>
          <w:lang w:eastAsia="pl-PL"/>
        </w:rPr>
      </w:pPr>
      <w:r w:rsidRPr="00281CA3">
        <w:rPr>
          <w:rFonts w:ascii="Source Sans Pro ExtraLight" w:eastAsia="Cambria Math" w:hAnsi="Source Sans Pro ExtraLight" w:cs="Times New Roman"/>
          <w:b/>
          <w:sz w:val="24"/>
          <w:szCs w:val="24"/>
          <w:lang w:eastAsia="pl-PL"/>
        </w:rPr>
        <w:t>§ 8. Postanowienia końcowe</w:t>
      </w:r>
    </w:p>
    <w:p w14:paraId="3AC44D51" w14:textId="77777777" w:rsidR="00204D2B" w:rsidRPr="00281CA3" w:rsidRDefault="00204D2B" w:rsidP="008B2BB5">
      <w:pPr>
        <w:pStyle w:val="Akapitzlist"/>
        <w:numPr>
          <w:ilvl w:val="0"/>
          <w:numId w:val="27"/>
        </w:numPr>
        <w:jc w:val="both"/>
        <w:rPr>
          <w:rFonts w:ascii="Source Sans Pro ExtraLight" w:eastAsia="Times New Roman" w:hAnsi="Source Sans Pro ExtraLight" w:cstheme="majorHAnsi"/>
          <w:kern w:val="2"/>
          <w:lang w:eastAsia="ar-SA"/>
        </w:rPr>
      </w:pPr>
      <w:bookmarkStart w:id="3" w:name="_Hlk48819371"/>
      <w:r w:rsidRPr="00281CA3">
        <w:rPr>
          <w:rFonts w:ascii="Source Sans Pro ExtraLight" w:eastAsia="Times New Roman" w:hAnsi="Source Sans Pro ExtraLight" w:cstheme="majorHAnsi"/>
          <w:kern w:val="2"/>
          <w:lang w:eastAsia="ar-SA"/>
        </w:rPr>
        <w:t>W sprawach nieuregulowanych niniejszą umową, mają zastosowanie przepisy ustawy Pzp, Kodeksu cywilnego oraz Kodeksu postępowania cywilnego oraz inne powszechnie obowiązujące przepisy prawa</w:t>
      </w:r>
      <w:bookmarkEnd w:id="3"/>
      <w:r w:rsidRPr="00281CA3">
        <w:rPr>
          <w:rFonts w:ascii="Source Sans Pro ExtraLight" w:eastAsia="Times New Roman" w:hAnsi="Source Sans Pro ExtraLight" w:cstheme="majorHAnsi"/>
          <w:kern w:val="2"/>
          <w:lang w:eastAsia="ar-SA"/>
        </w:rPr>
        <w:t>.</w:t>
      </w:r>
    </w:p>
    <w:p w14:paraId="5755F40A" w14:textId="3C16162F" w:rsidR="00204D2B" w:rsidRPr="00281CA3" w:rsidRDefault="00204D2B" w:rsidP="008B2BB5">
      <w:pPr>
        <w:pStyle w:val="Akapitzlist"/>
        <w:numPr>
          <w:ilvl w:val="0"/>
          <w:numId w:val="27"/>
        </w:numPr>
        <w:jc w:val="both"/>
        <w:rPr>
          <w:rFonts w:ascii="Source Sans Pro ExtraLight" w:eastAsia="Times New Roman" w:hAnsi="Source Sans Pro ExtraLight" w:cstheme="majorHAnsi"/>
          <w:kern w:val="2"/>
          <w:lang w:eastAsia="ar-SA"/>
        </w:rPr>
      </w:pPr>
      <w:r w:rsidRPr="00281CA3">
        <w:rPr>
          <w:rFonts w:ascii="Source Sans Pro ExtraLight" w:eastAsia="Times New Roman" w:hAnsi="Source Sans Pro ExtraLight" w:cstheme="majorHAnsi"/>
          <w:kern w:val="2"/>
          <w:lang w:eastAsia="ar-SA"/>
        </w:rPr>
        <w:t>W razie sporów związanych z realizacją umowy Strony będą dążyć do ich polubownego rozwiązania</w:t>
      </w:r>
      <w:r w:rsidRPr="00281CA3">
        <w:rPr>
          <w:rFonts w:ascii="Source Sans Pro ExtraLight" w:hAnsi="Source Sans Pro ExtraLight" w:cstheme="majorHAnsi"/>
        </w:rPr>
        <w:t xml:space="preserve"> </w:t>
      </w:r>
      <w:r w:rsidRPr="00281CA3">
        <w:rPr>
          <w:rFonts w:ascii="Source Sans Pro ExtraLight" w:eastAsia="Times New Roman" w:hAnsi="Source Sans Pro ExtraLight" w:cstheme="majorHAnsi"/>
          <w:kern w:val="2"/>
          <w:lang w:eastAsia="ar-SA"/>
        </w:rPr>
        <w:t>w trybie zawezwania do próby ugodowej na podstawie przepisów art. 184-186 Kodeksu postępowania cywilnego,  a w przypadku braku porozumienia Strony poddadzą spór pod rozstrzygnięcie sądu powszechnego właściwego miejscowo, dla siedziby Zamawiającego.</w:t>
      </w:r>
    </w:p>
    <w:p w14:paraId="7EFD94A6" w14:textId="77777777" w:rsidR="00204D2B" w:rsidRPr="00281CA3" w:rsidRDefault="00204D2B" w:rsidP="008B2BB5">
      <w:pPr>
        <w:pStyle w:val="Akapitzlist"/>
        <w:numPr>
          <w:ilvl w:val="0"/>
          <w:numId w:val="27"/>
        </w:numPr>
        <w:jc w:val="both"/>
        <w:rPr>
          <w:rFonts w:ascii="Source Sans Pro ExtraLight" w:eastAsia="Times New Roman" w:hAnsi="Source Sans Pro ExtraLight" w:cstheme="majorHAnsi"/>
          <w:kern w:val="2"/>
          <w:lang w:eastAsia="ar-SA"/>
        </w:rPr>
      </w:pPr>
      <w:bookmarkStart w:id="4" w:name="_Hlk107401890"/>
      <w:r w:rsidRPr="00281CA3">
        <w:rPr>
          <w:rFonts w:ascii="Source Sans Pro ExtraLight" w:eastAsia="Times New Roman" w:hAnsi="Source Sans Pro ExtraLight" w:cstheme="majorHAnsi"/>
          <w:kern w:val="2"/>
          <w:lang w:eastAsia="ar-SA"/>
        </w:rPr>
        <w:t>Zamawiający zastrzega, że Wykonawca nie może bez zgody Zamawiającego przenieść wierzytelności wynikającej z niniejszej umowy na osobę trzecią. Bez zgody Zamawiającego Wykonawca nie może sprzedawać i zastawiać wierzytelności należnych od Zamawiającego.</w:t>
      </w:r>
      <w:bookmarkStart w:id="5" w:name="_Hlk107401934"/>
      <w:bookmarkEnd w:id="4"/>
    </w:p>
    <w:p w14:paraId="25B88AC9" w14:textId="2DF20E54" w:rsidR="00204D2B" w:rsidRPr="00281CA3" w:rsidRDefault="00204D2B" w:rsidP="008B2BB5">
      <w:pPr>
        <w:pStyle w:val="Akapitzlist"/>
        <w:numPr>
          <w:ilvl w:val="0"/>
          <w:numId w:val="27"/>
        </w:numPr>
        <w:jc w:val="both"/>
        <w:rPr>
          <w:rFonts w:ascii="Source Sans Pro ExtraLight" w:eastAsia="Times New Roman" w:hAnsi="Source Sans Pro ExtraLight" w:cstheme="majorHAnsi"/>
          <w:kern w:val="2"/>
          <w:lang w:eastAsia="ar-SA"/>
        </w:rPr>
      </w:pPr>
      <w:r w:rsidRPr="00281CA3">
        <w:rPr>
          <w:rFonts w:ascii="Source Sans Pro ExtraLight" w:eastAsia="Times New Roman" w:hAnsi="Source Sans Pro ExtraLight" w:cstheme="majorHAnsi"/>
          <w:kern w:val="2"/>
          <w:lang w:eastAsia="ar-SA"/>
        </w:rPr>
        <w:t>Przeniesienie przez Wykonawcę jakichkolwiek praw związanych z wykonaniem umowy bez pisemnej zgody Zamawiającego na osobę trzecią jest nieważne.</w:t>
      </w:r>
    </w:p>
    <w:p w14:paraId="4181BF38" w14:textId="77777777" w:rsidR="008B2BB5" w:rsidRPr="008B7DE8" w:rsidRDefault="008B2BB5" w:rsidP="008B2BB5">
      <w:pPr>
        <w:pStyle w:val="Akapitzlist"/>
        <w:numPr>
          <w:ilvl w:val="0"/>
          <w:numId w:val="27"/>
        </w:numPr>
        <w:jc w:val="both"/>
        <w:rPr>
          <w:rFonts w:ascii="Source Sans Pro ExtraLight" w:eastAsia="Times New Roman" w:hAnsi="Source Sans Pro ExtraLight" w:cstheme="majorHAnsi"/>
          <w:b/>
          <w:bCs/>
          <w:kern w:val="2"/>
          <w:lang w:eastAsia="ar-SA"/>
        </w:rPr>
      </w:pPr>
      <w:r w:rsidRPr="008B7DE8">
        <w:rPr>
          <w:rFonts w:ascii="Source Sans Pro ExtraLight" w:hAnsi="Source Sans Pro ExtraLight" w:cs="Calibri"/>
          <w:b/>
          <w:bCs/>
        </w:rPr>
        <w:t>Osoby</w:t>
      </w:r>
      <w:r w:rsidRPr="008B7DE8">
        <w:rPr>
          <w:rFonts w:ascii="Source Sans Pro ExtraLight" w:hAnsi="Source Sans Pro ExtraLight" w:cs="Calibri"/>
          <w:b/>
          <w:bCs/>
          <w:spacing w:val="9"/>
        </w:rPr>
        <w:t xml:space="preserve"> </w:t>
      </w:r>
      <w:r w:rsidRPr="008B7DE8">
        <w:rPr>
          <w:rFonts w:ascii="Source Sans Pro ExtraLight" w:hAnsi="Source Sans Pro ExtraLight" w:cs="Calibri"/>
          <w:b/>
          <w:bCs/>
        </w:rPr>
        <w:t>upoważnione</w:t>
      </w:r>
      <w:r w:rsidRPr="008B7DE8">
        <w:rPr>
          <w:rFonts w:ascii="Source Sans Pro ExtraLight" w:hAnsi="Source Sans Pro ExtraLight" w:cs="Calibri"/>
          <w:b/>
          <w:bCs/>
          <w:spacing w:val="9"/>
        </w:rPr>
        <w:t xml:space="preserve"> </w:t>
      </w:r>
      <w:r w:rsidRPr="008B7DE8">
        <w:rPr>
          <w:rFonts w:ascii="Source Sans Pro ExtraLight" w:hAnsi="Source Sans Pro ExtraLight" w:cs="Calibri"/>
          <w:b/>
          <w:bCs/>
        </w:rPr>
        <w:t>przez</w:t>
      </w:r>
      <w:r w:rsidRPr="008B7DE8">
        <w:rPr>
          <w:rFonts w:ascii="Source Sans Pro ExtraLight" w:hAnsi="Source Sans Pro ExtraLight" w:cs="Calibri"/>
          <w:b/>
          <w:bCs/>
          <w:spacing w:val="8"/>
        </w:rPr>
        <w:t xml:space="preserve"> </w:t>
      </w:r>
      <w:r w:rsidRPr="008B7DE8">
        <w:rPr>
          <w:rFonts w:ascii="Source Sans Pro ExtraLight" w:hAnsi="Source Sans Pro ExtraLight" w:cs="Calibri"/>
          <w:b/>
          <w:bCs/>
        </w:rPr>
        <w:t>Zamawiającego</w:t>
      </w:r>
      <w:r w:rsidRPr="008B7DE8">
        <w:rPr>
          <w:rFonts w:ascii="Source Sans Pro ExtraLight" w:hAnsi="Source Sans Pro ExtraLight" w:cs="Calibri"/>
          <w:b/>
          <w:bCs/>
          <w:spacing w:val="8"/>
        </w:rPr>
        <w:t xml:space="preserve"> </w:t>
      </w:r>
      <w:r w:rsidRPr="008B7DE8">
        <w:rPr>
          <w:rFonts w:ascii="Source Sans Pro ExtraLight" w:hAnsi="Source Sans Pro ExtraLight" w:cs="Calibri"/>
          <w:b/>
          <w:bCs/>
        </w:rPr>
        <w:t>do</w:t>
      </w:r>
      <w:r w:rsidRPr="008B7DE8">
        <w:rPr>
          <w:rFonts w:ascii="Source Sans Pro ExtraLight" w:hAnsi="Source Sans Pro ExtraLight" w:cs="Calibri"/>
          <w:b/>
          <w:bCs/>
          <w:spacing w:val="9"/>
        </w:rPr>
        <w:t xml:space="preserve"> </w:t>
      </w:r>
      <w:r w:rsidRPr="008B7DE8">
        <w:rPr>
          <w:rFonts w:ascii="Source Sans Pro ExtraLight" w:hAnsi="Source Sans Pro ExtraLight" w:cs="Calibri"/>
          <w:b/>
          <w:bCs/>
        </w:rPr>
        <w:t>kontaktów</w:t>
      </w:r>
      <w:r w:rsidRPr="008B7DE8">
        <w:rPr>
          <w:rFonts w:ascii="Source Sans Pro ExtraLight" w:hAnsi="Source Sans Pro ExtraLight" w:cs="Calibri"/>
          <w:b/>
          <w:bCs/>
          <w:spacing w:val="11"/>
        </w:rPr>
        <w:t xml:space="preserve"> </w:t>
      </w:r>
      <w:r w:rsidRPr="008B7DE8">
        <w:rPr>
          <w:rFonts w:ascii="Source Sans Pro ExtraLight" w:hAnsi="Source Sans Pro ExtraLight" w:cs="Calibri"/>
          <w:b/>
          <w:bCs/>
        </w:rPr>
        <w:t>z</w:t>
      </w:r>
      <w:r w:rsidRPr="008B7DE8">
        <w:rPr>
          <w:rFonts w:ascii="Source Sans Pro ExtraLight" w:hAnsi="Source Sans Pro ExtraLight" w:cs="Calibri"/>
          <w:b/>
          <w:bCs/>
          <w:spacing w:val="10"/>
        </w:rPr>
        <w:t xml:space="preserve"> </w:t>
      </w:r>
      <w:r w:rsidRPr="008B7DE8">
        <w:rPr>
          <w:rFonts w:ascii="Source Sans Pro ExtraLight" w:hAnsi="Source Sans Pro ExtraLight" w:cs="Calibri"/>
          <w:b/>
          <w:bCs/>
        </w:rPr>
        <w:t xml:space="preserve">Wykonawcą to: </w:t>
      </w:r>
      <w:r w:rsidRPr="008B7DE8">
        <w:rPr>
          <w:rFonts w:ascii="Source Sans Pro ExtraLight" w:hAnsi="Source Sans Pro ExtraLight" w:cs="Calibri Light"/>
          <w:b/>
          <w:bCs/>
        </w:rPr>
        <w:t>Pan … tel. +48 22 234 … … . ,</w:t>
      </w:r>
      <w:r w:rsidRPr="008B7DE8">
        <w:rPr>
          <w:rFonts w:ascii="Source Sans Pro ExtraLight" w:hAnsi="Source Sans Pro ExtraLight" w:cs="Calibri Light"/>
          <w:b/>
          <w:bCs/>
          <w:spacing w:val="9"/>
        </w:rPr>
        <w:t xml:space="preserve"> </w:t>
      </w:r>
      <w:r w:rsidRPr="008B7DE8">
        <w:rPr>
          <w:rFonts w:ascii="Source Sans Pro ExtraLight" w:hAnsi="Source Sans Pro ExtraLight" w:cs="Calibri Light"/>
          <w:b/>
          <w:bCs/>
        </w:rPr>
        <w:t>e-</w:t>
      </w:r>
      <w:r w:rsidRPr="008B7DE8">
        <w:rPr>
          <w:rFonts w:ascii="Source Sans Pro ExtraLight" w:hAnsi="Source Sans Pro ExtraLight" w:cs="Calibri Light"/>
          <w:b/>
          <w:bCs/>
          <w:spacing w:val="-2"/>
        </w:rPr>
        <w:t>mail:</w:t>
      </w:r>
      <w:r w:rsidRPr="008B7DE8">
        <w:rPr>
          <w:rFonts w:ascii="Source Sans Pro ExtraLight" w:hAnsi="Source Sans Pro ExtraLight"/>
          <w:b/>
          <w:bCs/>
        </w:rPr>
        <w:t xml:space="preserve"> … .</w:t>
      </w:r>
    </w:p>
    <w:p w14:paraId="7CE61FEE" w14:textId="77777777" w:rsidR="00E07DC5" w:rsidRPr="008B7DE8" w:rsidRDefault="008B2BB5" w:rsidP="00E07DC5">
      <w:pPr>
        <w:pStyle w:val="Akapitzlist"/>
        <w:numPr>
          <w:ilvl w:val="0"/>
          <w:numId w:val="27"/>
        </w:numPr>
        <w:jc w:val="both"/>
        <w:rPr>
          <w:rFonts w:ascii="Source Sans Pro ExtraLight" w:eastAsia="Times New Roman" w:hAnsi="Source Sans Pro ExtraLight" w:cstheme="majorHAnsi"/>
          <w:b/>
          <w:bCs/>
          <w:kern w:val="2"/>
          <w:lang w:eastAsia="ar-SA"/>
        </w:rPr>
      </w:pPr>
      <w:r w:rsidRPr="008B7DE8">
        <w:rPr>
          <w:rFonts w:ascii="Source Sans Pro ExtraLight" w:hAnsi="Source Sans Pro ExtraLight" w:cs="Calibri"/>
          <w:b/>
          <w:bCs/>
        </w:rPr>
        <w:t>Wykonawca</w:t>
      </w:r>
      <w:r w:rsidRPr="008B7DE8">
        <w:rPr>
          <w:rFonts w:ascii="Source Sans Pro ExtraLight" w:hAnsi="Source Sans Pro ExtraLight" w:cs="Calibri"/>
          <w:b/>
          <w:bCs/>
          <w:spacing w:val="54"/>
        </w:rPr>
        <w:t xml:space="preserve"> </w:t>
      </w:r>
      <w:r w:rsidRPr="008B7DE8">
        <w:rPr>
          <w:rFonts w:ascii="Source Sans Pro ExtraLight" w:hAnsi="Source Sans Pro ExtraLight" w:cs="Calibri"/>
          <w:b/>
          <w:bCs/>
        </w:rPr>
        <w:t>upoważnia</w:t>
      </w:r>
      <w:r w:rsidRPr="008B7DE8">
        <w:rPr>
          <w:rFonts w:ascii="Source Sans Pro ExtraLight" w:hAnsi="Source Sans Pro ExtraLight" w:cs="Calibri"/>
          <w:b/>
          <w:bCs/>
          <w:spacing w:val="57"/>
        </w:rPr>
        <w:t xml:space="preserve"> </w:t>
      </w:r>
      <w:r w:rsidRPr="008B7DE8">
        <w:rPr>
          <w:rFonts w:ascii="Source Sans Pro ExtraLight" w:hAnsi="Source Sans Pro ExtraLight" w:cs="Calibri"/>
          <w:b/>
          <w:bCs/>
        </w:rPr>
        <w:t>do</w:t>
      </w:r>
      <w:r w:rsidRPr="008B7DE8">
        <w:rPr>
          <w:rFonts w:ascii="Source Sans Pro ExtraLight" w:hAnsi="Source Sans Pro ExtraLight" w:cs="Calibri"/>
          <w:b/>
          <w:bCs/>
          <w:spacing w:val="56"/>
        </w:rPr>
        <w:t xml:space="preserve"> </w:t>
      </w:r>
      <w:r w:rsidRPr="008B7DE8">
        <w:rPr>
          <w:rFonts w:ascii="Source Sans Pro ExtraLight" w:hAnsi="Source Sans Pro ExtraLight" w:cs="Calibri"/>
          <w:b/>
          <w:bCs/>
        </w:rPr>
        <w:t>kontaktów</w:t>
      </w:r>
      <w:r w:rsidRPr="008B7DE8">
        <w:rPr>
          <w:rFonts w:ascii="Source Sans Pro ExtraLight" w:hAnsi="Source Sans Pro ExtraLight" w:cs="Calibri"/>
          <w:b/>
          <w:bCs/>
          <w:spacing w:val="54"/>
        </w:rPr>
        <w:t xml:space="preserve"> </w:t>
      </w:r>
      <w:r w:rsidRPr="008B7DE8">
        <w:rPr>
          <w:rFonts w:ascii="Source Sans Pro ExtraLight" w:hAnsi="Source Sans Pro ExtraLight" w:cs="Calibri"/>
          <w:b/>
          <w:bCs/>
        </w:rPr>
        <w:t>z</w:t>
      </w:r>
      <w:r w:rsidRPr="008B7DE8">
        <w:rPr>
          <w:rFonts w:ascii="Source Sans Pro ExtraLight" w:hAnsi="Source Sans Pro ExtraLight" w:cs="Calibri"/>
          <w:b/>
          <w:bCs/>
          <w:spacing w:val="58"/>
        </w:rPr>
        <w:t xml:space="preserve"> </w:t>
      </w:r>
      <w:r w:rsidRPr="008B7DE8">
        <w:rPr>
          <w:rFonts w:ascii="Source Sans Pro ExtraLight" w:hAnsi="Source Sans Pro ExtraLight" w:cs="Calibri"/>
          <w:b/>
          <w:bCs/>
        </w:rPr>
        <w:t xml:space="preserve">Zamawiającym </w:t>
      </w:r>
      <w:r w:rsidRPr="008B7DE8">
        <w:rPr>
          <w:rFonts w:ascii="Source Sans Pro ExtraLight" w:hAnsi="Source Sans Pro ExtraLight" w:cs="Calibri Light"/>
          <w:b/>
          <w:bCs/>
          <w:spacing w:val="11"/>
        </w:rPr>
        <w:t xml:space="preserve">Pana/ą … </w:t>
      </w:r>
      <w:r w:rsidRPr="008B7DE8">
        <w:rPr>
          <w:rFonts w:ascii="Source Sans Pro ExtraLight" w:hAnsi="Source Sans Pro ExtraLight" w:cs="Calibri Light"/>
          <w:b/>
          <w:bCs/>
        </w:rPr>
        <w:t>tel.:</w:t>
      </w:r>
      <w:r w:rsidRPr="008B7DE8">
        <w:rPr>
          <w:rFonts w:ascii="Source Sans Pro ExtraLight" w:hAnsi="Source Sans Pro ExtraLight" w:cs="Calibri Light"/>
          <w:b/>
          <w:bCs/>
          <w:spacing w:val="14"/>
        </w:rPr>
        <w:t xml:space="preserve"> +48</w:t>
      </w:r>
      <w:r w:rsidRPr="008B7DE8">
        <w:rPr>
          <w:rFonts w:ascii="Source Sans Pro ExtraLight" w:hAnsi="Source Sans Pro ExtraLight" w:cs="Calibri Light"/>
          <w:b/>
          <w:bCs/>
        </w:rPr>
        <w:t> </w:t>
      </w:r>
      <w:r w:rsidRPr="008B7DE8">
        <w:rPr>
          <w:rFonts w:ascii="Source Sans Pro ExtraLight" w:hAnsi="Source Sans Pro ExtraLight"/>
          <w:b/>
          <w:bCs/>
        </w:rPr>
        <w:t>…</w:t>
      </w:r>
      <w:proofErr w:type="gramStart"/>
      <w:r w:rsidRPr="008B7DE8">
        <w:rPr>
          <w:rFonts w:ascii="Source Sans Pro ExtraLight" w:hAnsi="Source Sans Pro ExtraLight"/>
          <w:b/>
          <w:bCs/>
        </w:rPr>
        <w:t xml:space="preserve"> ..</w:t>
      </w:r>
      <w:proofErr w:type="gramEnd"/>
      <w:r w:rsidRPr="008B7DE8">
        <w:rPr>
          <w:rFonts w:ascii="Source Sans Pro ExtraLight" w:hAnsi="Source Sans Pro ExtraLight"/>
          <w:b/>
          <w:bCs/>
        </w:rPr>
        <w:t xml:space="preserve"> … </w:t>
      </w:r>
      <w:r w:rsidRPr="008B7DE8">
        <w:rPr>
          <w:rFonts w:ascii="Source Sans Pro ExtraLight" w:hAnsi="Source Sans Pro ExtraLight" w:cs="Calibri Light"/>
          <w:b/>
          <w:bCs/>
        </w:rPr>
        <w:t>,</w:t>
      </w:r>
      <w:r w:rsidRPr="008B7DE8">
        <w:rPr>
          <w:rFonts w:ascii="Source Sans Pro ExtraLight" w:hAnsi="Source Sans Pro ExtraLight" w:cs="Calibri Light"/>
          <w:b/>
          <w:bCs/>
          <w:spacing w:val="9"/>
        </w:rPr>
        <w:t xml:space="preserve"> </w:t>
      </w:r>
      <w:r w:rsidRPr="008B7DE8">
        <w:rPr>
          <w:rFonts w:ascii="Source Sans Pro ExtraLight" w:hAnsi="Source Sans Pro ExtraLight" w:cs="Calibri Light"/>
          <w:b/>
          <w:bCs/>
        </w:rPr>
        <w:t>e-</w:t>
      </w:r>
      <w:r w:rsidRPr="008B7DE8">
        <w:rPr>
          <w:rFonts w:ascii="Source Sans Pro ExtraLight" w:hAnsi="Source Sans Pro ExtraLight" w:cs="Calibri Light"/>
          <w:b/>
          <w:bCs/>
          <w:spacing w:val="-2"/>
        </w:rPr>
        <w:t>mail:</w:t>
      </w:r>
      <w:r w:rsidRPr="008B7DE8">
        <w:rPr>
          <w:rFonts w:ascii="Source Sans Pro ExtraLight" w:hAnsi="Source Sans Pro ExtraLight"/>
          <w:b/>
          <w:bCs/>
        </w:rPr>
        <w:t xml:space="preserve"> … .</w:t>
      </w:r>
    </w:p>
    <w:p w14:paraId="10E58D62" w14:textId="77777777" w:rsidR="00E07DC5" w:rsidRPr="00281CA3" w:rsidRDefault="008B2BB5" w:rsidP="00E07DC5">
      <w:pPr>
        <w:pStyle w:val="Akapitzlist"/>
        <w:numPr>
          <w:ilvl w:val="0"/>
          <w:numId w:val="27"/>
        </w:numPr>
        <w:jc w:val="both"/>
        <w:rPr>
          <w:rFonts w:ascii="Source Sans Pro ExtraLight" w:eastAsia="Times New Roman" w:hAnsi="Source Sans Pro ExtraLight" w:cstheme="majorHAnsi"/>
          <w:kern w:val="2"/>
          <w:lang w:eastAsia="ar-SA"/>
        </w:rPr>
      </w:pPr>
      <w:r w:rsidRPr="00281CA3">
        <w:rPr>
          <w:rFonts w:ascii="Source Sans Pro ExtraLight" w:hAnsi="Source Sans Pro ExtraLight" w:cs="Calibri"/>
        </w:rPr>
        <w:t>Ewentualna</w:t>
      </w:r>
      <w:r w:rsidRPr="00281CA3">
        <w:rPr>
          <w:rFonts w:ascii="Source Sans Pro ExtraLight" w:hAnsi="Source Sans Pro ExtraLight" w:cs="Calibri"/>
          <w:spacing w:val="9"/>
        </w:rPr>
        <w:t xml:space="preserve"> </w:t>
      </w:r>
      <w:r w:rsidRPr="00281CA3">
        <w:rPr>
          <w:rFonts w:ascii="Source Sans Pro ExtraLight" w:hAnsi="Source Sans Pro ExtraLight" w:cs="Calibri"/>
        </w:rPr>
        <w:t>zmiana</w:t>
      </w:r>
      <w:r w:rsidRPr="00281CA3">
        <w:rPr>
          <w:rFonts w:ascii="Source Sans Pro ExtraLight" w:hAnsi="Source Sans Pro ExtraLight" w:cs="Calibri"/>
          <w:spacing w:val="11"/>
        </w:rPr>
        <w:t xml:space="preserve"> </w:t>
      </w:r>
      <w:r w:rsidRPr="00281CA3">
        <w:rPr>
          <w:rFonts w:ascii="Source Sans Pro ExtraLight" w:hAnsi="Source Sans Pro ExtraLight" w:cs="Calibri"/>
        </w:rPr>
        <w:t>osoby,</w:t>
      </w:r>
      <w:r w:rsidRPr="00281CA3">
        <w:rPr>
          <w:rFonts w:ascii="Source Sans Pro ExtraLight" w:hAnsi="Source Sans Pro ExtraLight" w:cs="Calibri"/>
          <w:spacing w:val="12"/>
        </w:rPr>
        <w:t xml:space="preserve"> </w:t>
      </w:r>
      <w:r w:rsidRPr="00281CA3">
        <w:rPr>
          <w:rFonts w:ascii="Source Sans Pro ExtraLight" w:hAnsi="Source Sans Pro ExtraLight" w:cs="Calibri"/>
        </w:rPr>
        <w:t>o</w:t>
      </w:r>
      <w:r w:rsidRPr="00281CA3">
        <w:rPr>
          <w:rFonts w:ascii="Source Sans Pro ExtraLight" w:hAnsi="Source Sans Pro ExtraLight" w:cs="Calibri"/>
          <w:spacing w:val="14"/>
        </w:rPr>
        <w:t xml:space="preserve"> </w:t>
      </w:r>
      <w:r w:rsidRPr="00281CA3">
        <w:rPr>
          <w:rFonts w:ascii="Source Sans Pro ExtraLight" w:hAnsi="Source Sans Pro ExtraLight" w:cs="Calibri"/>
        </w:rPr>
        <w:t>której</w:t>
      </w:r>
      <w:r w:rsidRPr="00281CA3">
        <w:rPr>
          <w:rFonts w:ascii="Source Sans Pro ExtraLight" w:hAnsi="Source Sans Pro ExtraLight" w:cs="Calibri"/>
          <w:spacing w:val="11"/>
        </w:rPr>
        <w:t xml:space="preserve"> </w:t>
      </w:r>
      <w:r w:rsidRPr="00281CA3">
        <w:rPr>
          <w:rFonts w:ascii="Source Sans Pro ExtraLight" w:hAnsi="Source Sans Pro ExtraLight" w:cs="Calibri"/>
        </w:rPr>
        <w:t>mowa</w:t>
      </w:r>
      <w:r w:rsidRPr="00281CA3">
        <w:rPr>
          <w:rFonts w:ascii="Source Sans Pro ExtraLight" w:hAnsi="Source Sans Pro ExtraLight" w:cs="Calibri"/>
          <w:spacing w:val="12"/>
        </w:rPr>
        <w:t xml:space="preserve"> </w:t>
      </w:r>
      <w:r w:rsidRPr="00281CA3">
        <w:rPr>
          <w:rFonts w:ascii="Source Sans Pro ExtraLight" w:hAnsi="Source Sans Pro ExtraLight" w:cs="Calibri"/>
        </w:rPr>
        <w:t>w</w:t>
      </w:r>
      <w:r w:rsidRPr="00281CA3">
        <w:rPr>
          <w:rFonts w:ascii="Source Sans Pro ExtraLight" w:hAnsi="Source Sans Pro ExtraLight" w:cs="Calibri"/>
          <w:spacing w:val="11"/>
        </w:rPr>
        <w:t xml:space="preserve"> </w:t>
      </w:r>
      <w:r w:rsidRPr="00281CA3">
        <w:rPr>
          <w:rFonts w:ascii="Source Sans Pro ExtraLight" w:hAnsi="Source Sans Pro ExtraLight" w:cs="Calibri"/>
        </w:rPr>
        <w:t>ust.</w:t>
      </w:r>
      <w:r w:rsidRPr="00281CA3">
        <w:rPr>
          <w:rFonts w:ascii="Source Sans Pro ExtraLight" w:hAnsi="Source Sans Pro ExtraLight" w:cs="Calibri"/>
          <w:spacing w:val="12"/>
        </w:rPr>
        <w:t xml:space="preserve"> </w:t>
      </w:r>
      <w:r w:rsidR="00E07DC5" w:rsidRPr="00281CA3">
        <w:rPr>
          <w:rFonts w:ascii="Source Sans Pro ExtraLight" w:hAnsi="Source Sans Pro ExtraLight" w:cs="Calibri"/>
        </w:rPr>
        <w:t>5</w:t>
      </w:r>
      <w:r w:rsidRPr="00281CA3">
        <w:rPr>
          <w:rFonts w:ascii="Source Sans Pro ExtraLight" w:hAnsi="Source Sans Pro ExtraLight" w:cs="Calibri"/>
          <w:spacing w:val="14"/>
        </w:rPr>
        <w:t xml:space="preserve"> </w:t>
      </w:r>
      <w:r w:rsidRPr="00281CA3">
        <w:rPr>
          <w:rFonts w:ascii="Source Sans Pro ExtraLight" w:hAnsi="Source Sans Pro ExtraLight" w:cs="Calibri"/>
        </w:rPr>
        <w:t>lub</w:t>
      </w:r>
      <w:r w:rsidRPr="00281CA3">
        <w:rPr>
          <w:rFonts w:ascii="Source Sans Pro ExtraLight" w:hAnsi="Source Sans Pro ExtraLight" w:cs="Calibri"/>
          <w:spacing w:val="12"/>
        </w:rPr>
        <w:t xml:space="preserve"> </w:t>
      </w:r>
      <w:r w:rsidR="00E07DC5" w:rsidRPr="00281CA3">
        <w:rPr>
          <w:rFonts w:ascii="Source Sans Pro ExtraLight" w:hAnsi="Source Sans Pro ExtraLight" w:cs="Calibri"/>
        </w:rPr>
        <w:t>6</w:t>
      </w:r>
      <w:r w:rsidRPr="00281CA3">
        <w:rPr>
          <w:rFonts w:ascii="Source Sans Pro ExtraLight" w:hAnsi="Source Sans Pro ExtraLight" w:cs="Calibri"/>
          <w:spacing w:val="12"/>
        </w:rPr>
        <w:t xml:space="preserve"> </w:t>
      </w:r>
      <w:r w:rsidRPr="00281CA3">
        <w:rPr>
          <w:rFonts w:ascii="Source Sans Pro ExtraLight" w:hAnsi="Source Sans Pro ExtraLight" w:cs="Calibri"/>
        </w:rPr>
        <w:t>wymaga</w:t>
      </w:r>
      <w:r w:rsidRPr="00281CA3">
        <w:rPr>
          <w:rFonts w:ascii="Source Sans Pro ExtraLight" w:hAnsi="Source Sans Pro ExtraLight" w:cs="Calibri"/>
          <w:spacing w:val="12"/>
        </w:rPr>
        <w:t xml:space="preserve"> </w:t>
      </w:r>
      <w:r w:rsidRPr="00281CA3">
        <w:rPr>
          <w:rFonts w:ascii="Source Sans Pro ExtraLight" w:hAnsi="Source Sans Pro ExtraLight" w:cs="Calibri"/>
        </w:rPr>
        <w:t>pisemnej</w:t>
      </w:r>
      <w:r w:rsidRPr="00281CA3">
        <w:rPr>
          <w:rFonts w:ascii="Source Sans Pro ExtraLight" w:hAnsi="Source Sans Pro ExtraLight" w:cs="Calibri"/>
          <w:spacing w:val="13"/>
        </w:rPr>
        <w:t xml:space="preserve"> </w:t>
      </w:r>
      <w:r w:rsidRPr="00281CA3">
        <w:rPr>
          <w:rFonts w:ascii="Source Sans Pro ExtraLight" w:hAnsi="Source Sans Pro ExtraLight" w:cs="Calibri"/>
        </w:rPr>
        <w:t>notyfikacji</w:t>
      </w:r>
      <w:r w:rsidRPr="00281CA3">
        <w:rPr>
          <w:rFonts w:ascii="Source Sans Pro ExtraLight" w:hAnsi="Source Sans Pro ExtraLight" w:cs="Calibri"/>
          <w:spacing w:val="13"/>
        </w:rPr>
        <w:t xml:space="preserve"> </w:t>
      </w:r>
      <w:r w:rsidRPr="00281CA3">
        <w:rPr>
          <w:rFonts w:ascii="Source Sans Pro ExtraLight" w:hAnsi="Source Sans Pro ExtraLight" w:cs="Calibri"/>
        </w:rPr>
        <w:t>Strony</w:t>
      </w:r>
      <w:r w:rsidRPr="00281CA3">
        <w:rPr>
          <w:rFonts w:ascii="Source Sans Pro ExtraLight" w:hAnsi="Source Sans Pro ExtraLight" w:cs="Calibri"/>
          <w:spacing w:val="15"/>
        </w:rPr>
        <w:t xml:space="preserve"> </w:t>
      </w:r>
      <w:r w:rsidRPr="00281CA3">
        <w:rPr>
          <w:rFonts w:ascii="Source Sans Pro ExtraLight" w:hAnsi="Source Sans Pro ExtraLight" w:cs="Calibri"/>
          <w:spacing w:val="-2"/>
        </w:rPr>
        <w:t>dokonując zmiany bez konieczności aneksowania umowy.</w:t>
      </w:r>
      <w:bookmarkEnd w:id="5"/>
    </w:p>
    <w:p w14:paraId="14300040" w14:textId="77777777" w:rsidR="00E07DC5" w:rsidRPr="00281CA3" w:rsidRDefault="008B2BB5" w:rsidP="00E07DC5">
      <w:pPr>
        <w:pStyle w:val="Akapitzlist"/>
        <w:numPr>
          <w:ilvl w:val="0"/>
          <w:numId w:val="27"/>
        </w:numPr>
        <w:jc w:val="both"/>
        <w:rPr>
          <w:rFonts w:ascii="Source Sans Pro ExtraLight" w:eastAsia="Times New Roman" w:hAnsi="Source Sans Pro ExtraLight" w:cstheme="majorHAnsi"/>
          <w:kern w:val="2"/>
          <w:lang w:eastAsia="ar-SA"/>
        </w:rPr>
      </w:pPr>
      <w:r w:rsidRPr="00281CA3">
        <w:rPr>
          <w:rFonts w:ascii="Source Sans Pro ExtraLight" w:hAnsi="Source Sans Pro ExtraLight" w:cs="Calibri Light"/>
          <w:b/>
          <w:bCs/>
        </w:rPr>
        <w:t>Umowę sporządzono w jednym pliku.</w:t>
      </w:r>
    </w:p>
    <w:p w14:paraId="13C6D48B" w14:textId="714CAEBF" w:rsidR="006B23C0" w:rsidRPr="008B7DE8" w:rsidRDefault="008B2BB5" w:rsidP="008B7DE8">
      <w:pPr>
        <w:pStyle w:val="Akapitzlist"/>
        <w:numPr>
          <w:ilvl w:val="0"/>
          <w:numId w:val="27"/>
        </w:numPr>
        <w:jc w:val="both"/>
        <w:rPr>
          <w:rFonts w:ascii="Source Sans Pro ExtraLight" w:eastAsia="Times New Roman" w:hAnsi="Source Sans Pro ExtraLight" w:cstheme="majorHAnsi"/>
          <w:kern w:val="2"/>
          <w:lang w:eastAsia="ar-SA"/>
        </w:rPr>
      </w:pPr>
      <w:r w:rsidRPr="00281CA3">
        <w:rPr>
          <w:rFonts w:ascii="Source Sans Pro ExtraLight" w:hAnsi="Source Sans Pro ExtraLight" w:cs="Calibri Light"/>
          <w:b/>
          <w:bCs/>
        </w:rPr>
        <w:t xml:space="preserve">Jako datę zawarcia umowy przyjmuje się datę złożenia podpisu przez Stronę składającą podpis w drugiej kolejności.  </w:t>
      </w:r>
    </w:p>
    <w:p w14:paraId="1767D1E6" w14:textId="77777777" w:rsidR="00E07DC5" w:rsidRPr="00281CA3" w:rsidRDefault="00204D2B" w:rsidP="00E07DC5">
      <w:pPr>
        <w:pStyle w:val="Akapitzlist"/>
        <w:numPr>
          <w:ilvl w:val="0"/>
          <w:numId w:val="27"/>
        </w:numPr>
        <w:jc w:val="both"/>
        <w:rPr>
          <w:rFonts w:ascii="Source Sans Pro ExtraLight" w:eastAsia="Times New Roman" w:hAnsi="Source Sans Pro ExtraLight" w:cstheme="majorHAnsi"/>
          <w:kern w:val="2"/>
          <w:lang w:eastAsia="ar-SA"/>
        </w:rPr>
      </w:pPr>
      <w:r w:rsidRPr="00281CA3">
        <w:rPr>
          <w:rFonts w:ascii="Source Sans Pro ExtraLight" w:eastAsia="Arial Unicode MS" w:hAnsi="Source Sans Pro ExtraLight" w:cstheme="majorHAnsi"/>
          <w:kern w:val="2"/>
          <w:lang w:eastAsia="ar-SA"/>
        </w:rPr>
        <w:t xml:space="preserve">Załączniki do umowy stanowią: </w:t>
      </w:r>
      <w:r w:rsidR="008B2BB5" w:rsidRPr="00281CA3">
        <w:rPr>
          <w:rFonts w:ascii="Source Sans Pro ExtraLight" w:eastAsia="Arial Unicode MS" w:hAnsi="Source Sans Pro ExtraLight" w:cstheme="majorHAnsi"/>
          <w:kern w:val="2"/>
          <w:lang w:eastAsia="ar-SA"/>
        </w:rPr>
        <w:t xml:space="preserve"> </w:t>
      </w:r>
    </w:p>
    <w:p w14:paraId="6A51AE60" w14:textId="33CF2E28" w:rsidR="00204D2B" w:rsidRPr="00281CA3" w:rsidRDefault="00204D2B" w:rsidP="00E07DC5">
      <w:pPr>
        <w:pStyle w:val="Akapitzlist"/>
        <w:jc w:val="both"/>
        <w:rPr>
          <w:rFonts w:ascii="Source Sans Pro ExtraLight" w:eastAsia="Times New Roman" w:hAnsi="Source Sans Pro ExtraLight" w:cstheme="majorHAnsi"/>
          <w:kern w:val="2"/>
          <w:lang w:eastAsia="ar-SA"/>
        </w:rPr>
      </w:pPr>
      <w:r w:rsidRPr="00281CA3">
        <w:rPr>
          <w:rFonts w:ascii="Source Sans Pro ExtraLight" w:eastAsia="Arial Unicode MS" w:hAnsi="Source Sans Pro ExtraLight" w:cstheme="majorHAnsi"/>
          <w:b/>
          <w:kern w:val="2"/>
          <w:lang w:eastAsia="ar-SA"/>
        </w:rPr>
        <w:t>Załącznik nr 1</w:t>
      </w:r>
      <w:r w:rsidR="00E07DC5" w:rsidRPr="00281CA3">
        <w:rPr>
          <w:rFonts w:ascii="Source Sans Pro ExtraLight" w:eastAsia="Arial Unicode MS" w:hAnsi="Source Sans Pro ExtraLight" w:cstheme="majorHAnsi"/>
          <w:b/>
          <w:kern w:val="2"/>
          <w:lang w:eastAsia="ar-SA"/>
        </w:rPr>
        <w:t xml:space="preserve"> </w:t>
      </w:r>
      <w:r w:rsidRPr="00281CA3">
        <w:rPr>
          <w:rFonts w:ascii="Source Sans Pro ExtraLight" w:eastAsia="Arial Unicode MS" w:hAnsi="Source Sans Pro ExtraLight" w:cstheme="majorHAnsi"/>
          <w:kern w:val="2"/>
          <w:lang w:eastAsia="ar-SA"/>
        </w:rPr>
        <w:t>– Opis przedmiotu zamówienia (OPZ)</w:t>
      </w:r>
    </w:p>
    <w:p w14:paraId="69A4C6D6" w14:textId="77777777" w:rsidR="006B23C0" w:rsidRPr="00281CA3" w:rsidRDefault="006B23C0" w:rsidP="002D649D">
      <w:pPr>
        <w:spacing w:after="0" w:line="240" w:lineRule="auto"/>
        <w:rPr>
          <w:rFonts w:ascii="Source Sans Pro ExtraLight" w:eastAsia="Cambria Math" w:hAnsi="Source Sans Pro ExtraLight" w:cs="Times New Roman"/>
          <w:sz w:val="24"/>
          <w:szCs w:val="24"/>
          <w:lang w:eastAsia="pl-PL"/>
        </w:rPr>
      </w:pPr>
    </w:p>
    <w:p w14:paraId="2CED0BDF" w14:textId="2ABB2C71" w:rsidR="008A0357" w:rsidRPr="00281CA3" w:rsidRDefault="008A0357" w:rsidP="00D1290C">
      <w:pPr>
        <w:spacing w:after="0" w:line="240" w:lineRule="auto"/>
        <w:ind w:left="708"/>
        <w:rPr>
          <w:rFonts w:ascii="Source Sans Pro ExtraLight" w:eastAsia="Cambria Math" w:hAnsi="Source Sans Pro ExtraLight" w:cs="Times New Roman"/>
          <w:sz w:val="24"/>
          <w:szCs w:val="24"/>
          <w:lang w:eastAsia="pl-PL"/>
        </w:rPr>
      </w:pPr>
      <w:r w:rsidRPr="00281CA3">
        <w:rPr>
          <w:rFonts w:ascii="Source Sans Pro ExtraLight" w:eastAsia="Cambria Math" w:hAnsi="Source Sans Pro ExtraLight" w:cs="Times New Roman"/>
          <w:sz w:val="24"/>
          <w:szCs w:val="24"/>
          <w:lang w:eastAsia="pl-PL"/>
        </w:rPr>
        <w:t xml:space="preserve">ZAMAWIAJĄCY                                                        </w:t>
      </w:r>
      <w:r w:rsidR="00D1290C" w:rsidRPr="00281CA3">
        <w:rPr>
          <w:rFonts w:ascii="Source Sans Pro ExtraLight" w:eastAsia="Cambria Math" w:hAnsi="Source Sans Pro ExtraLight" w:cs="Times New Roman"/>
          <w:sz w:val="24"/>
          <w:szCs w:val="24"/>
          <w:lang w:eastAsia="pl-PL"/>
        </w:rPr>
        <w:t xml:space="preserve">                                                </w:t>
      </w:r>
      <w:r w:rsidRPr="00281CA3">
        <w:rPr>
          <w:rFonts w:ascii="Source Sans Pro ExtraLight" w:eastAsia="Cambria Math" w:hAnsi="Source Sans Pro ExtraLight" w:cs="Times New Roman"/>
          <w:sz w:val="24"/>
          <w:szCs w:val="24"/>
          <w:lang w:eastAsia="pl-PL"/>
        </w:rPr>
        <w:t xml:space="preserve">           WYKONAWCA</w:t>
      </w:r>
    </w:p>
    <w:p w14:paraId="1CED3C83" w14:textId="77777777" w:rsidR="008A0357" w:rsidRPr="00281CA3" w:rsidRDefault="008A0357" w:rsidP="008B2BB5">
      <w:pPr>
        <w:spacing w:after="0" w:line="240" w:lineRule="auto"/>
        <w:jc w:val="right"/>
        <w:rPr>
          <w:rFonts w:ascii="Source Sans Pro ExtraLight" w:eastAsia="Cambria Math" w:hAnsi="Source Sans Pro ExtraLight" w:cs="Times New Roman"/>
          <w:sz w:val="24"/>
          <w:szCs w:val="24"/>
          <w:lang w:eastAsia="pl-PL"/>
        </w:rPr>
      </w:pPr>
    </w:p>
    <w:p w14:paraId="7D2EE0A2" w14:textId="5AAA95C8" w:rsidR="008A0357" w:rsidRPr="00281CA3" w:rsidRDefault="008A0357" w:rsidP="008B7DE8">
      <w:pPr>
        <w:spacing w:after="0" w:line="240" w:lineRule="auto"/>
        <w:jc w:val="right"/>
        <w:rPr>
          <w:rFonts w:ascii="Source Sans Pro ExtraLight" w:eastAsia="Cambria Math" w:hAnsi="Source Sans Pro ExtraLight" w:cs="Times New Roman"/>
          <w:sz w:val="24"/>
          <w:szCs w:val="24"/>
          <w:lang w:eastAsia="pl-PL"/>
        </w:rPr>
      </w:pPr>
    </w:p>
    <w:p w14:paraId="0A6C9BF8" w14:textId="77777777" w:rsidR="008A0357" w:rsidRPr="00281CA3" w:rsidRDefault="008A0357" w:rsidP="008A0357">
      <w:pPr>
        <w:spacing w:after="0" w:line="360" w:lineRule="auto"/>
        <w:jc w:val="right"/>
        <w:rPr>
          <w:rFonts w:ascii="Source Sans Pro ExtraLight" w:eastAsia="Cambria Math" w:hAnsi="Source Sans Pro ExtraLight" w:cs="Times New Roman"/>
          <w:sz w:val="24"/>
          <w:szCs w:val="24"/>
          <w:lang w:eastAsia="pl-PL"/>
        </w:rPr>
      </w:pPr>
    </w:p>
    <w:sectPr w:rsidR="008A0357" w:rsidRPr="00281CA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502D0" w14:textId="77777777" w:rsidR="00C0152C" w:rsidRDefault="00C0152C" w:rsidP="006B23C0">
      <w:pPr>
        <w:spacing w:after="0" w:line="240" w:lineRule="auto"/>
      </w:pPr>
      <w:r>
        <w:separator/>
      </w:r>
    </w:p>
  </w:endnote>
  <w:endnote w:type="continuationSeparator" w:id="0">
    <w:p w14:paraId="4795C66B" w14:textId="77777777" w:rsidR="00C0152C" w:rsidRDefault="00C0152C" w:rsidP="006B2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ource Sans Pro">
    <w:panose1 w:val="020B0503030403020204"/>
    <w:charset w:val="EE"/>
    <w:family w:val="swiss"/>
    <w:pitch w:val="variable"/>
    <w:sig w:usb0="600002F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ource Sans Pro ExtraLight">
    <w:panose1 w:val="020B0303030403020204"/>
    <w:charset w:val="EE"/>
    <w:family w:val="swiss"/>
    <w:pitch w:val="variable"/>
    <w:sig w:usb0="600002F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591580"/>
      <w:docPartObj>
        <w:docPartGallery w:val="Page Numbers (Bottom of Page)"/>
        <w:docPartUnique/>
      </w:docPartObj>
    </w:sdtPr>
    <w:sdtEndPr/>
    <w:sdtContent>
      <w:sdt>
        <w:sdtPr>
          <w:id w:val="-1769616900"/>
          <w:docPartObj>
            <w:docPartGallery w:val="Page Numbers (Top of Page)"/>
            <w:docPartUnique/>
          </w:docPartObj>
        </w:sdtPr>
        <w:sdtEndPr/>
        <w:sdtContent>
          <w:p w14:paraId="4F45B205" w14:textId="73233EE2" w:rsidR="006B23C0" w:rsidRDefault="006B23C0">
            <w:pPr>
              <w:pStyle w:val="Stopka"/>
              <w:jc w:val="right"/>
            </w:pPr>
            <w:r w:rsidRPr="008B7DE8">
              <w:rPr>
                <w:rFonts w:ascii="Source Sans Pro ExtraLight" w:hAnsi="Source Sans Pro ExtraLight"/>
                <w:sz w:val="24"/>
                <w:szCs w:val="24"/>
              </w:rPr>
              <w:t xml:space="preserve">Strona </w:t>
            </w:r>
            <w:r w:rsidRPr="008B7DE8">
              <w:rPr>
                <w:rFonts w:ascii="Source Sans Pro ExtraLight" w:hAnsi="Source Sans Pro ExtraLight"/>
                <w:b/>
                <w:bCs/>
                <w:sz w:val="24"/>
                <w:szCs w:val="24"/>
              </w:rPr>
              <w:fldChar w:fldCharType="begin"/>
            </w:r>
            <w:r w:rsidRPr="008B7DE8">
              <w:rPr>
                <w:rFonts w:ascii="Source Sans Pro ExtraLight" w:hAnsi="Source Sans Pro ExtraLight"/>
                <w:b/>
                <w:bCs/>
                <w:sz w:val="24"/>
                <w:szCs w:val="24"/>
              </w:rPr>
              <w:instrText>PAGE</w:instrText>
            </w:r>
            <w:r w:rsidRPr="008B7DE8">
              <w:rPr>
                <w:rFonts w:ascii="Source Sans Pro ExtraLight" w:hAnsi="Source Sans Pro ExtraLight"/>
                <w:b/>
                <w:bCs/>
                <w:sz w:val="24"/>
                <w:szCs w:val="24"/>
              </w:rPr>
              <w:fldChar w:fldCharType="separate"/>
            </w:r>
            <w:r w:rsidRPr="008B7DE8">
              <w:rPr>
                <w:rFonts w:ascii="Source Sans Pro ExtraLight" w:hAnsi="Source Sans Pro ExtraLight"/>
                <w:b/>
                <w:bCs/>
                <w:sz w:val="24"/>
                <w:szCs w:val="24"/>
              </w:rPr>
              <w:t>2</w:t>
            </w:r>
            <w:r w:rsidRPr="008B7DE8">
              <w:rPr>
                <w:rFonts w:ascii="Source Sans Pro ExtraLight" w:hAnsi="Source Sans Pro ExtraLight"/>
                <w:b/>
                <w:bCs/>
                <w:sz w:val="24"/>
                <w:szCs w:val="24"/>
              </w:rPr>
              <w:fldChar w:fldCharType="end"/>
            </w:r>
            <w:r w:rsidRPr="008B7DE8">
              <w:rPr>
                <w:rFonts w:ascii="Source Sans Pro ExtraLight" w:hAnsi="Source Sans Pro ExtraLight"/>
                <w:sz w:val="24"/>
                <w:szCs w:val="24"/>
              </w:rPr>
              <w:t xml:space="preserve"> z </w:t>
            </w:r>
            <w:r w:rsidRPr="008B7DE8">
              <w:rPr>
                <w:rFonts w:ascii="Source Sans Pro ExtraLight" w:hAnsi="Source Sans Pro ExtraLight"/>
                <w:b/>
                <w:bCs/>
                <w:sz w:val="24"/>
                <w:szCs w:val="24"/>
              </w:rPr>
              <w:fldChar w:fldCharType="begin"/>
            </w:r>
            <w:r w:rsidRPr="008B7DE8">
              <w:rPr>
                <w:rFonts w:ascii="Source Sans Pro ExtraLight" w:hAnsi="Source Sans Pro ExtraLight"/>
                <w:b/>
                <w:bCs/>
                <w:sz w:val="24"/>
                <w:szCs w:val="24"/>
              </w:rPr>
              <w:instrText>NUMPAGES</w:instrText>
            </w:r>
            <w:r w:rsidRPr="008B7DE8">
              <w:rPr>
                <w:rFonts w:ascii="Source Sans Pro ExtraLight" w:hAnsi="Source Sans Pro ExtraLight"/>
                <w:b/>
                <w:bCs/>
                <w:sz w:val="24"/>
                <w:szCs w:val="24"/>
              </w:rPr>
              <w:fldChar w:fldCharType="separate"/>
            </w:r>
            <w:r w:rsidRPr="008B7DE8">
              <w:rPr>
                <w:rFonts w:ascii="Source Sans Pro ExtraLight" w:hAnsi="Source Sans Pro ExtraLight"/>
                <w:b/>
                <w:bCs/>
                <w:sz w:val="24"/>
                <w:szCs w:val="24"/>
              </w:rPr>
              <w:t>2</w:t>
            </w:r>
            <w:r w:rsidRPr="008B7DE8">
              <w:rPr>
                <w:rFonts w:ascii="Source Sans Pro ExtraLight" w:hAnsi="Source Sans Pro ExtraLight"/>
                <w:b/>
                <w:bCs/>
                <w:sz w:val="24"/>
                <w:szCs w:val="24"/>
              </w:rPr>
              <w:fldChar w:fldCharType="end"/>
            </w:r>
          </w:p>
        </w:sdtContent>
      </w:sdt>
    </w:sdtContent>
  </w:sdt>
  <w:p w14:paraId="275CAFCA" w14:textId="77777777" w:rsidR="006B23C0" w:rsidRDefault="006B23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54965" w14:textId="77777777" w:rsidR="00C0152C" w:rsidRDefault="00C0152C" w:rsidP="006B23C0">
      <w:pPr>
        <w:spacing w:after="0" w:line="240" w:lineRule="auto"/>
      </w:pPr>
      <w:r>
        <w:separator/>
      </w:r>
    </w:p>
  </w:footnote>
  <w:footnote w:type="continuationSeparator" w:id="0">
    <w:p w14:paraId="3778BD41" w14:textId="77777777" w:rsidR="00C0152C" w:rsidRDefault="00C0152C" w:rsidP="006B2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singleLevel"/>
    <w:tmpl w:val="8A6E1B06"/>
    <w:name w:val="WW8Num28"/>
    <w:lvl w:ilvl="0">
      <w:start w:val="1"/>
      <w:numFmt w:val="decimal"/>
      <w:lvlText w:val="%1."/>
      <w:lvlJc w:val="left"/>
      <w:pPr>
        <w:tabs>
          <w:tab w:val="num" w:pos="-76"/>
        </w:tabs>
        <w:ind w:left="786" w:hanging="360"/>
      </w:pPr>
      <w:rPr>
        <w:rFonts w:ascii="Cambria Math" w:hAnsi="Cambria Math" w:cs="Cambria Math" w:hint="default"/>
        <w:sz w:val="24"/>
        <w:szCs w:val="24"/>
      </w:rPr>
    </w:lvl>
  </w:abstractNum>
  <w:abstractNum w:abstractNumId="1" w15:restartNumberingAfterBreak="0">
    <w:nsid w:val="00000015"/>
    <w:multiLevelType w:val="singleLevel"/>
    <w:tmpl w:val="D242B4C4"/>
    <w:name w:val="WW8Num29"/>
    <w:lvl w:ilvl="0">
      <w:start w:val="1"/>
      <w:numFmt w:val="decimal"/>
      <w:lvlText w:val="%1)"/>
      <w:lvlJc w:val="left"/>
      <w:pPr>
        <w:tabs>
          <w:tab w:val="num" w:pos="0"/>
        </w:tabs>
        <w:ind w:left="1004" w:hanging="360"/>
      </w:pPr>
      <w:rPr>
        <w:rFonts w:ascii="Cambria Math" w:hAnsi="Cambria Math" w:cs="Cambria Math" w:hint="default"/>
        <w:b w:val="0"/>
        <w:sz w:val="24"/>
        <w:szCs w:val="24"/>
      </w:rPr>
    </w:lvl>
  </w:abstractNum>
  <w:abstractNum w:abstractNumId="2" w15:restartNumberingAfterBreak="0">
    <w:nsid w:val="014D2671"/>
    <w:multiLevelType w:val="multilevel"/>
    <w:tmpl w:val="E8361DC6"/>
    <w:lvl w:ilvl="0">
      <w:start w:val="1"/>
      <w:numFmt w:val="decimal"/>
      <w:lvlText w:val="%1."/>
      <w:lvlJc w:val="left"/>
      <w:pPr>
        <w:ind w:left="720" w:hanging="360"/>
      </w:pPr>
      <w:rPr>
        <w:rFonts w:ascii="Source Sans Pro" w:hAnsi="Source Sans Pro"/>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0736C8"/>
    <w:multiLevelType w:val="hybridMultilevel"/>
    <w:tmpl w:val="7F344DAA"/>
    <w:lvl w:ilvl="0" w:tplc="C556F810">
      <w:start w:val="1"/>
      <w:numFmt w:val="decimal"/>
      <w:lvlText w:val="%1."/>
      <w:lvlJc w:val="left"/>
      <w:pPr>
        <w:tabs>
          <w:tab w:val="num" w:pos="720"/>
        </w:tabs>
        <w:ind w:left="720" w:hanging="360"/>
      </w:pPr>
      <w:rPr>
        <w:rFonts w:ascii="Source Sans Pro" w:hAnsi="Source Sans Pro" w:cstheme="minorHAns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5DC0445"/>
    <w:multiLevelType w:val="hybridMultilevel"/>
    <w:tmpl w:val="D0E0A296"/>
    <w:lvl w:ilvl="0" w:tplc="B5F4E1A4">
      <w:start w:val="6"/>
      <w:numFmt w:val="decimal"/>
      <w:lvlText w:val="%1."/>
      <w:lvlJc w:val="left"/>
      <w:pPr>
        <w:tabs>
          <w:tab w:val="num" w:pos="360"/>
        </w:tabs>
        <w:ind w:left="36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8276530"/>
    <w:multiLevelType w:val="hybridMultilevel"/>
    <w:tmpl w:val="47DAFA6C"/>
    <w:lvl w:ilvl="0" w:tplc="C556F810">
      <w:start w:val="1"/>
      <w:numFmt w:val="decimal"/>
      <w:lvlText w:val="%1."/>
      <w:lvlJc w:val="left"/>
      <w:pPr>
        <w:ind w:left="720" w:hanging="360"/>
      </w:pPr>
      <w:rPr>
        <w:rFonts w:ascii="Source Sans Pro" w:hAnsi="Source Sans Pro"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9D55B4"/>
    <w:multiLevelType w:val="hybridMultilevel"/>
    <w:tmpl w:val="2984F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084DA8"/>
    <w:multiLevelType w:val="hybridMultilevel"/>
    <w:tmpl w:val="5B60CE8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205A5ADC"/>
    <w:multiLevelType w:val="hybridMultilevel"/>
    <w:tmpl w:val="120A5BD2"/>
    <w:lvl w:ilvl="0" w:tplc="EBEC4836">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045AF2"/>
    <w:multiLevelType w:val="hybridMultilevel"/>
    <w:tmpl w:val="A60A6550"/>
    <w:lvl w:ilvl="0" w:tplc="117071D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9A840B4"/>
    <w:multiLevelType w:val="multilevel"/>
    <w:tmpl w:val="001A5CDA"/>
    <w:lvl w:ilvl="0">
      <w:start w:val="1"/>
      <w:numFmt w:val="decimal"/>
      <w:lvlText w:val="%1."/>
      <w:lvlJc w:val="left"/>
      <w:pPr>
        <w:ind w:left="621" w:hanging="428"/>
      </w:pPr>
      <w:rPr>
        <w:rFonts w:ascii="Source Sans Pro" w:eastAsia="Calibri Light" w:hAnsi="Source Sans Pro" w:cs="Calibri Light"/>
        <w:b w:val="0"/>
        <w:bCs w:val="0"/>
        <w:i w:val="0"/>
        <w:iCs w:val="0"/>
        <w:w w:val="100"/>
        <w:sz w:val="24"/>
        <w:szCs w:val="24"/>
        <w:lang w:val="pl-PL" w:eastAsia="en-US" w:bidi="ar-SA"/>
      </w:rPr>
    </w:lvl>
    <w:lvl w:ilvl="1">
      <w:numFmt w:val="bullet"/>
      <w:lvlText w:val="•"/>
      <w:lvlJc w:val="left"/>
      <w:pPr>
        <w:ind w:left="1588" w:hanging="428"/>
      </w:pPr>
      <w:rPr>
        <w:lang w:val="pl-PL" w:eastAsia="en-US" w:bidi="ar-SA"/>
      </w:rPr>
    </w:lvl>
    <w:lvl w:ilvl="2">
      <w:numFmt w:val="bullet"/>
      <w:lvlText w:val="•"/>
      <w:lvlJc w:val="left"/>
      <w:pPr>
        <w:ind w:left="2557" w:hanging="428"/>
      </w:pPr>
      <w:rPr>
        <w:lang w:val="pl-PL" w:eastAsia="en-US" w:bidi="ar-SA"/>
      </w:rPr>
    </w:lvl>
    <w:lvl w:ilvl="3">
      <w:numFmt w:val="bullet"/>
      <w:lvlText w:val="•"/>
      <w:lvlJc w:val="left"/>
      <w:pPr>
        <w:ind w:left="3525" w:hanging="428"/>
      </w:pPr>
      <w:rPr>
        <w:lang w:val="pl-PL" w:eastAsia="en-US" w:bidi="ar-SA"/>
      </w:rPr>
    </w:lvl>
    <w:lvl w:ilvl="4">
      <w:numFmt w:val="bullet"/>
      <w:lvlText w:val="•"/>
      <w:lvlJc w:val="left"/>
      <w:pPr>
        <w:ind w:left="4494" w:hanging="428"/>
      </w:pPr>
      <w:rPr>
        <w:lang w:val="pl-PL" w:eastAsia="en-US" w:bidi="ar-SA"/>
      </w:rPr>
    </w:lvl>
    <w:lvl w:ilvl="5">
      <w:numFmt w:val="bullet"/>
      <w:lvlText w:val="•"/>
      <w:lvlJc w:val="left"/>
      <w:pPr>
        <w:ind w:left="5463" w:hanging="428"/>
      </w:pPr>
      <w:rPr>
        <w:lang w:val="pl-PL" w:eastAsia="en-US" w:bidi="ar-SA"/>
      </w:rPr>
    </w:lvl>
    <w:lvl w:ilvl="6">
      <w:numFmt w:val="bullet"/>
      <w:lvlText w:val="•"/>
      <w:lvlJc w:val="left"/>
      <w:pPr>
        <w:ind w:left="6431" w:hanging="428"/>
      </w:pPr>
      <w:rPr>
        <w:lang w:val="pl-PL" w:eastAsia="en-US" w:bidi="ar-SA"/>
      </w:rPr>
    </w:lvl>
    <w:lvl w:ilvl="7">
      <w:numFmt w:val="bullet"/>
      <w:lvlText w:val="•"/>
      <w:lvlJc w:val="left"/>
      <w:pPr>
        <w:ind w:left="7400" w:hanging="428"/>
      </w:pPr>
      <w:rPr>
        <w:lang w:val="pl-PL" w:eastAsia="en-US" w:bidi="ar-SA"/>
      </w:rPr>
    </w:lvl>
    <w:lvl w:ilvl="8">
      <w:numFmt w:val="bullet"/>
      <w:lvlText w:val="•"/>
      <w:lvlJc w:val="left"/>
      <w:pPr>
        <w:ind w:left="8369" w:hanging="428"/>
      </w:pPr>
      <w:rPr>
        <w:lang w:val="pl-PL" w:eastAsia="en-US" w:bidi="ar-SA"/>
      </w:rPr>
    </w:lvl>
  </w:abstractNum>
  <w:abstractNum w:abstractNumId="11" w15:restartNumberingAfterBreak="0">
    <w:nsid w:val="2C712889"/>
    <w:multiLevelType w:val="hybridMultilevel"/>
    <w:tmpl w:val="754A1146"/>
    <w:lvl w:ilvl="0" w:tplc="C846B85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3A21628"/>
    <w:multiLevelType w:val="hybridMultilevel"/>
    <w:tmpl w:val="8814E6C6"/>
    <w:lvl w:ilvl="0" w:tplc="C556F810">
      <w:start w:val="1"/>
      <w:numFmt w:val="decimal"/>
      <w:lvlText w:val="%1."/>
      <w:lvlJc w:val="left"/>
      <w:pPr>
        <w:ind w:left="720" w:hanging="360"/>
      </w:pPr>
      <w:rPr>
        <w:rFonts w:ascii="Source Sans Pro" w:hAnsi="Source Sans Pro"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DE24D8"/>
    <w:multiLevelType w:val="hybridMultilevel"/>
    <w:tmpl w:val="6AFE0AC0"/>
    <w:lvl w:ilvl="0" w:tplc="A7E6B7B0">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DD2C92"/>
    <w:multiLevelType w:val="hybridMultilevel"/>
    <w:tmpl w:val="1780D99A"/>
    <w:lvl w:ilvl="0" w:tplc="C846B85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9664F2C"/>
    <w:multiLevelType w:val="hybridMultilevel"/>
    <w:tmpl w:val="3B0CCFC6"/>
    <w:lvl w:ilvl="0" w:tplc="A41685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0F7543"/>
    <w:multiLevelType w:val="hybridMultilevel"/>
    <w:tmpl w:val="C76E68B6"/>
    <w:lvl w:ilvl="0" w:tplc="C846B8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4044D7"/>
    <w:multiLevelType w:val="hybridMultilevel"/>
    <w:tmpl w:val="81A4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8E02FF"/>
    <w:multiLevelType w:val="hybridMultilevel"/>
    <w:tmpl w:val="5B902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F546BA"/>
    <w:multiLevelType w:val="hybridMultilevel"/>
    <w:tmpl w:val="E28A6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AB3003"/>
    <w:multiLevelType w:val="hybridMultilevel"/>
    <w:tmpl w:val="1ABA9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9E1BE0"/>
    <w:multiLevelType w:val="hybridMultilevel"/>
    <w:tmpl w:val="227C3588"/>
    <w:lvl w:ilvl="0" w:tplc="C846B85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A1F3C09"/>
    <w:multiLevelType w:val="hybridMultilevel"/>
    <w:tmpl w:val="9880F480"/>
    <w:lvl w:ilvl="0" w:tplc="448876E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AA7201E"/>
    <w:multiLevelType w:val="hybridMultilevel"/>
    <w:tmpl w:val="538A40C4"/>
    <w:lvl w:ilvl="0" w:tplc="F37A3B80">
      <w:start w:val="9"/>
      <w:numFmt w:val="decimal"/>
      <w:lvlText w:val="%1."/>
      <w:lvlJc w:val="left"/>
      <w:pPr>
        <w:ind w:left="1440" w:hanging="360"/>
      </w:pPr>
      <w:rPr>
        <w:rFonts w:ascii="Source Sans Pro ExtraLight" w:hAnsi="Source Sans Pro ExtraLight"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694ED7"/>
    <w:multiLevelType w:val="hybridMultilevel"/>
    <w:tmpl w:val="903A7FC2"/>
    <w:lvl w:ilvl="0" w:tplc="C2EC719A">
      <w:start w:val="1"/>
      <w:numFmt w:val="decimal"/>
      <w:lvlText w:val="%1."/>
      <w:lvlJc w:val="left"/>
      <w:pPr>
        <w:ind w:left="360" w:hanging="360"/>
      </w:pPr>
      <w:rPr>
        <w:rFonts w:ascii="Source Sans Pro ExtraLight" w:eastAsia="Cambria Math" w:hAnsi="Source Sans Pro ExtraLight" w:cs="Times New Roman" w:hint="default"/>
        <w:sz w:val="24"/>
        <w:szCs w:val="24"/>
      </w:rPr>
    </w:lvl>
    <w:lvl w:ilvl="1" w:tplc="B6BA936E">
      <w:start w:val="1"/>
      <w:numFmt w:val="decimal"/>
      <w:lvlText w:val="%2."/>
      <w:lvlJc w:val="left"/>
      <w:pPr>
        <w:ind w:left="360" w:hanging="360"/>
      </w:pPr>
      <w:rPr>
        <w:rFonts w:hint="default"/>
      </w:rPr>
    </w:lvl>
    <w:lvl w:ilvl="2" w:tplc="97E6F476">
      <w:start w:val="1"/>
      <w:numFmt w:val="decimal"/>
      <w:lvlText w:val="%3)"/>
      <w:lvlJc w:val="right"/>
      <w:pPr>
        <w:ind w:left="748" w:hanging="180"/>
      </w:pPr>
      <w:rPr>
        <w:rFonts w:ascii="Cambria Math" w:eastAsia="Cambria Math" w:hAnsi="Cambria Math" w:cs="Cambria Math"/>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A7F7D33"/>
    <w:multiLevelType w:val="hybridMultilevel"/>
    <w:tmpl w:val="E2B26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244F18"/>
    <w:multiLevelType w:val="multilevel"/>
    <w:tmpl w:val="2A82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9"/>
  </w:num>
  <w:num w:numId="3">
    <w:abstractNumId w:val="8"/>
  </w:num>
  <w:num w:numId="4">
    <w:abstractNumId w:val="0"/>
  </w:num>
  <w:num w:numId="5">
    <w:abstractNumId w:val="1"/>
  </w:num>
  <w:num w:numId="6">
    <w:abstractNumId w:val="17"/>
  </w:num>
  <w:num w:numId="7">
    <w:abstractNumId w:val="13"/>
  </w:num>
  <w:num w:numId="8">
    <w:abstractNumId w:val="26"/>
  </w:num>
  <w:num w:numId="9">
    <w:abstractNumId w:val="15"/>
  </w:num>
  <w:num w:numId="1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 w:numId="15">
    <w:abstractNumId w:val="23"/>
  </w:num>
  <w:num w:numId="16">
    <w:abstractNumId w:val="16"/>
  </w:num>
  <w:num w:numId="17">
    <w:abstractNumId w:val="12"/>
  </w:num>
  <w:num w:numId="18">
    <w:abstractNumId w:val="25"/>
  </w:num>
  <w:num w:numId="19">
    <w:abstractNumId w:val="19"/>
  </w:num>
  <w:num w:numId="20">
    <w:abstractNumId w:val="21"/>
  </w:num>
  <w:num w:numId="21">
    <w:abstractNumId w:val="20"/>
  </w:num>
  <w:num w:numId="22">
    <w:abstractNumId w:val="11"/>
  </w:num>
  <w:num w:numId="23">
    <w:abstractNumId w:val="18"/>
  </w:num>
  <w:num w:numId="24">
    <w:abstractNumId w:val="14"/>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6"/>
  </w:num>
  <w:num w:numId="28">
    <w:abstractNumId w:val="1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57"/>
    <w:rsid w:val="00114B2E"/>
    <w:rsid w:val="00117BE3"/>
    <w:rsid w:val="00152BB5"/>
    <w:rsid w:val="00204D2B"/>
    <w:rsid w:val="0021653D"/>
    <w:rsid w:val="00281CA3"/>
    <w:rsid w:val="002C4B80"/>
    <w:rsid w:val="002D649D"/>
    <w:rsid w:val="00325FFD"/>
    <w:rsid w:val="00355674"/>
    <w:rsid w:val="003A76D2"/>
    <w:rsid w:val="003E0D43"/>
    <w:rsid w:val="00496327"/>
    <w:rsid w:val="004C7940"/>
    <w:rsid w:val="005A485A"/>
    <w:rsid w:val="00632135"/>
    <w:rsid w:val="00652560"/>
    <w:rsid w:val="006B23C0"/>
    <w:rsid w:val="006C0A1D"/>
    <w:rsid w:val="00721D1D"/>
    <w:rsid w:val="0078344A"/>
    <w:rsid w:val="007A3BEF"/>
    <w:rsid w:val="00884A6B"/>
    <w:rsid w:val="008A0357"/>
    <w:rsid w:val="008B2BB5"/>
    <w:rsid w:val="008B7DE8"/>
    <w:rsid w:val="00941F86"/>
    <w:rsid w:val="009639A2"/>
    <w:rsid w:val="009758C7"/>
    <w:rsid w:val="00976606"/>
    <w:rsid w:val="00A06468"/>
    <w:rsid w:val="00A612AF"/>
    <w:rsid w:val="00AD0C5C"/>
    <w:rsid w:val="00B13A93"/>
    <w:rsid w:val="00B53E2F"/>
    <w:rsid w:val="00C0152C"/>
    <w:rsid w:val="00D1290C"/>
    <w:rsid w:val="00DB1000"/>
    <w:rsid w:val="00DF6906"/>
    <w:rsid w:val="00E0575F"/>
    <w:rsid w:val="00E07DC5"/>
    <w:rsid w:val="00E23FB4"/>
    <w:rsid w:val="00E969FB"/>
    <w:rsid w:val="00F03F8D"/>
    <w:rsid w:val="00F04BA5"/>
    <w:rsid w:val="00F56F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E7817"/>
  <w15:docId w15:val="{9629246A-7215-4279-BEB0-8C9C2220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E969FB"/>
    <w:rPr>
      <w:b/>
      <w:bCs/>
    </w:rPr>
  </w:style>
  <w:style w:type="character" w:customStyle="1" w:styleId="Teksttreci4">
    <w:name w:val="Tekst treści (4)_"/>
    <w:basedOn w:val="Domylnaczcionkaakapitu"/>
    <w:link w:val="Teksttreci40"/>
    <w:rsid w:val="00E969FB"/>
    <w:rPr>
      <w:rFonts w:ascii="Times New Roman" w:eastAsia="Times New Roman" w:hAnsi="Times New Roman" w:cs="Times New Roman"/>
      <w:b/>
      <w:bCs/>
      <w:shd w:val="clear" w:color="auto" w:fill="FFFFFF"/>
    </w:rPr>
  </w:style>
  <w:style w:type="character" w:customStyle="1" w:styleId="Teksttreci2Pogrubienie">
    <w:name w:val="Tekst treści (2) + Pogrubienie"/>
    <w:basedOn w:val="Domylnaczcionkaakapitu"/>
    <w:rsid w:val="00E969FB"/>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E969FB"/>
    <w:pPr>
      <w:widowControl w:val="0"/>
      <w:shd w:val="clear" w:color="auto" w:fill="FFFFFF"/>
      <w:spacing w:before="240" w:after="1380" w:line="0" w:lineRule="atLeast"/>
      <w:ind w:hanging="440"/>
    </w:pPr>
    <w:rPr>
      <w:rFonts w:ascii="Times New Roman" w:eastAsia="Times New Roman" w:hAnsi="Times New Roman" w:cs="Times New Roman"/>
      <w:b/>
      <w:bCs/>
    </w:rPr>
  </w:style>
  <w:style w:type="character" w:customStyle="1" w:styleId="Teksttreci7">
    <w:name w:val="Tekst treści (7)_"/>
    <w:basedOn w:val="Domylnaczcionkaakapitu"/>
    <w:link w:val="Teksttreci70"/>
    <w:locked/>
    <w:rsid w:val="00E969FB"/>
    <w:rPr>
      <w:rFonts w:ascii="Calibri" w:eastAsia="Calibri" w:hAnsi="Calibri" w:cs="Calibri"/>
      <w:sz w:val="15"/>
      <w:szCs w:val="15"/>
      <w:shd w:val="clear" w:color="auto" w:fill="FFFFFF"/>
    </w:rPr>
  </w:style>
  <w:style w:type="paragraph" w:customStyle="1" w:styleId="Teksttreci70">
    <w:name w:val="Tekst treści (7)"/>
    <w:basedOn w:val="Normalny"/>
    <w:link w:val="Teksttreci7"/>
    <w:rsid w:val="00E969FB"/>
    <w:pPr>
      <w:widowControl w:val="0"/>
      <w:shd w:val="clear" w:color="auto" w:fill="FFFFFF"/>
      <w:spacing w:after="120" w:line="197" w:lineRule="exact"/>
      <w:jc w:val="center"/>
    </w:pPr>
    <w:rPr>
      <w:rFonts w:ascii="Calibri" w:eastAsia="Calibri" w:hAnsi="Calibri" w:cs="Calibri"/>
      <w:sz w:val="15"/>
      <w:szCs w:val="15"/>
    </w:rPr>
  </w:style>
  <w:style w:type="paragraph" w:styleId="Akapitzlist">
    <w:name w:val="List Paragraph"/>
    <w:aliases w:val="WYPUNKTOWANIE Akapit z listą,Lista 1,L1,Akapit z listą5,T_SZ_List Paragraph,normalny tekst,Akapit z listą BS,Numerowanie,maz_wyliczenie,opis dzialania,K-P_odwolanie,A_wyliczenie,Akapit z listą 1,Table of contents numbered,Normal,Normal2"/>
    <w:basedOn w:val="Normalny"/>
    <w:link w:val="AkapitzlistZnak"/>
    <w:qFormat/>
    <w:rsid w:val="00F04BA5"/>
    <w:pPr>
      <w:spacing w:after="0" w:line="240" w:lineRule="auto"/>
      <w:ind w:left="720"/>
      <w:contextualSpacing/>
    </w:pPr>
    <w:rPr>
      <w:rFonts w:ascii="Times New Roman" w:eastAsia="SimSun" w:hAnsi="Times New Roman" w:cs="Times New Roman"/>
      <w:sz w:val="24"/>
      <w:szCs w:val="24"/>
      <w:lang w:eastAsia="zh-CN"/>
    </w:rPr>
  </w:style>
  <w:style w:type="character" w:customStyle="1" w:styleId="AkapitzlistZnak">
    <w:name w:val="Akapit z listą Znak"/>
    <w:aliases w:val="WYPUNKTOWANIE Akapit z listą Znak,Lista 1 Znak,L1 Znak,Akapit z listą5 Znak,T_SZ_List Paragraph Znak,normalny tekst Znak,Akapit z listą BS Znak,Numerowanie Znak,maz_wyliczenie Znak,opis dzialania Znak,K-P_odwolanie Znak,Normal Znak"/>
    <w:link w:val="Akapitzlist"/>
    <w:uiPriority w:val="34"/>
    <w:qFormat/>
    <w:locked/>
    <w:rsid w:val="00F04BA5"/>
    <w:rPr>
      <w:rFonts w:ascii="Times New Roman" w:eastAsia="SimSun" w:hAnsi="Times New Roman" w:cs="Times New Roman"/>
      <w:sz w:val="24"/>
      <w:szCs w:val="24"/>
      <w:lang w:eastAsia="zh-CN"/>
    </w:rPr>
  </w:style>
  <w:style w:type="character" w:styleId="Hipercze">
    <w:name w:val="Hyperlink"/>
    <w:basedOn w:val="Domylnaczcionkaakapitu"/>
    <w:uiPriority w:val="99"/>
    <w:unhideWhenUsed/>
    <w:rsid w:val="00F04BA5"/>
    <w:rPr>
      <w:color w:val="0000FF" w:themeColor="hyperlink"/>
      <w:u w:val="single"/>
    </w:rPr>
  </w:style>
  <w:style w:type="paragraph" w:customStyle="1" w:styleId="Standard">
    <w:name w:val="Standard"/>
    <w:rsid w:val="008B2BB5"/>
    <w:pPr>
      <w:suppressAutoHyphens/>
      <w:autoSpaceDN w:val="0"/>
      <w:spacing w:after="0" w:line="240" w:lineRule="auto"/>
      <w:textAlignment w:val="baseline"/>
    </w:pPr>
    <w:rPr>
      <w:rFonts w:ascii="Times New Roman" w:eastAsia="Times New Roman" w:hAnsi="Times New Roman" w:cs="Times New Roman"/>
      <w:kern w:val="3"/>
      <w:sz w:val="20"/>
      <w:szCs w:val="20"/>
      <w:lang w:eastAsia="pl-PL" w:bidi="hi-IN"/>
    </w:rPr>
  </w:style>
  <w:style w:type="paragraph" w:styleId="Nagwek">
    <w:name w:val="header"/>
    <w:basedOn w:val="Normalny"/>
    <w:link w:val="NagwekZnak"/>
    <w:uiPriority w:val="99"/>
    <w:unhideWhenUsed/>
    <w:rsid w:val="006B23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23C0"/>
  </w:style>
  <w:style w:type="paragraph" w:styleId="Stopka">
    <w:name w:val="footer"/>
    <w:basedOn w:val="Normalny"/>
    <w:link w:val="StopkaZnak"/>
    <w:uiPriority w:val="99"/>
    <w:unhideWhenUsed/>
    <w:rsid w:val="006B23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23C0"/>
  </w:style>
  <w:style w:type="character" w:styleId="Odwoaniedokomentarza">
    <w:name w:val="annotation reference"/>
    <w:basedOn w:val="Domylnaczcionkaakapitu"/>
    <w:uiPriority w:val="99"/>
    <w:semiHidden/>
    <w:unhideWhenUsed/>
    <w:rsid w:val="00F03F8D"/>
    <w:rPr>
      <w:sz w:val="16"/>
      <w:szCs w:val="16"/>
    </w:rPr>
  </w:style>
  <w:style w:type="paragraph" w:styleId="Tekstkomentarza">
    <w:name w:val="annotation text"/>
    <w:basedOn w:val="Normalny"/>
    <w:link w:val="TekstkomentarzaZnak"/>
    <w:uiPriority w:val="99"/>
    <w:semiHidden/>
    <w:unhideWhenUsed/>
    <w:rsid w:val="00F03F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3F8D"/>
    <w:rPr>
      <w:sz w:val="20"/>
      <w:szCs w:val="20"/>
    </w:rPr>
  </w:style>
  <w:style w:type="paragraph" w:styleId="Tematkomentarza">
    <w:name w:val="annotation subject"/>
    <w:basedOn w:val="Tekstkomentarza"/>
    <w:next w:val="Tekstkomentarza"/>
    <w:link w:val="TematkomentarzaZnak"/>
    <w:uiPriority w:val="99"/>
    <w:semiHidden/>
    <w:unhideWhenUsed/>
    <w:rsid w:val="00F03F8D"/>
    <w:rPr>
      <w:b/>
      <w:bCs/>
    </w:rPr>
  </w:style>
  <w:style w:type="character" w:customStyle="1" w:styleId="TematkomentarzaZnak">
    <w:name w:val="Temat komentarza Znak"/>
    <w:basedOn w:val="TekstkomentarzaZnak"/>
    <w:link w:val="Tematkomentarza"/>
    <w:uiPriority w:val="99"/>
    <w:semiHidden/>
    <w:rsid w:val="00F03F8D"/>
    <w:rPr>
      <w:b/>
      <w:bCs/>
      <w:sz w:val="20"/>
      <w:szCs w:val="20"/>
    </w:rPr>
  </w:style>
  <w:style w:type="paragraph" w:styleId="Tekstdymka">
    <w:name w:val="Balloon Text"/>
    <w:basedOn w:val="Normalny"/>
    <w:link w:val="TekstdymkaZnak"/>
    <w:uiPriority w:val="99"/>
    <w:semiHidden/>
    <w:unhideWhenUsed/>
    <w:rsid w:val="00F03F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3F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ministrator.pef@p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7</Pages>
  <Words>2777</Words>
  <Characters>16665</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dc:creator>
  <cp:lastModifiedBy>Szafrańska-Słoboda Ewa</cp:lastModifiedBy>
  <cp:revision>27</cp:revision>
  <dcterms:created xsi:type="dcterms:W3CDTF">2024-05-27T09:43:00Z</dcterms:created>
  <dcterms:modified xsi:type="dcterms:W3CDTF">2024-06-24T05:05:00Z</dcterms:modified>
</cp:coreProperties>
</file>