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AD7" w14:textId="77777777"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14:paraId="7AE43267" w14:textId="77777777"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14:paraId="1F6E93A1" w14:textId="77777777" w:rsidR="0041767D" w:rsidRPr="003C1DF8" w:rsidRDefault="0041767D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5AB11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4400798"/>
      <w:r w:rsidRPr="003C1DF8">
        <w:rPr>
          <w:rFonts w:ascii="Times New Roman" w:hAnsi="Times New Roman" w:cs="Times New Roman"/>
          <w:b/>
          <w:sz w:val="24"/>
          <w:szCs w:val="24"/>
        </w:rPr>
        <w:t>Komunalne Przedsiębiorstwo Użyteczności Publicznej „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Pr="003C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3D4F4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D7502" w14:textId="5C091AA0" w:rsidR="00B673FB" w:rsidRDefault="003C1DF8" w:rsidP="0041767D">
      <w:pPr>
        <w:spacing w:after="0" w:line="240" w:lineRule="auto"/>
        <w:rPr>
          <w:bCs/>
        </w:rPr>
      </w:pPr>
      <w:r w:rsidRPr="0063418B">
        <w:rPr>
          <w:bCs/>
        </w:rPr>
        <w:t xml:space="preserve">  87-720 Ciechocinek ul. Wojska Polskiego 33</w:t>
      </w:r>
    </w:p>
    <w:p w14:paraId="644F595E" w14:textId="77777777" w:rsidR="003C1DF8" w:rsidRPr="00B673FB" w:rsidRDefault="003C1DF8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14:paraId="3BDE93B6" w14:textId="7C17B5C9" w:rsidR="00E166C0" w:rsidRDefault="00B673FB" w:rsidP="0097436D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„Dostaw</w:t>
      </w:r>
      <w:r w:rsidR="0097436D">
        <w:rPr>
          <w:rStyle w:val="FontStyle18"/>
          <w:rFonts w:ascii="Calibri" w:hAnsi="Calibri" w:cs="Calibri"/>
          <w:sz w:val="24"/>
          <w:szCs w:val="24"/>
        </w:rPr>
        <w:t xml:space="preserve">a oleju napędowego dla potrzeb </w:t>
      </w:r>
      <w:r w:rsidR="003C1DF8" w:rsidRPr="003C1DF8">
        <w:rPr>
          <w:b/>
        </w:rPr>
        <w:t>Komunalne</w:t>
      </w:r>
      <w:r w:rsidR="00690F7D">
        <w:rPr>
          <w:b/>
        </w:rPr>
        <w:t>go</w:t>
      </w:r>
      <w:r w:rsidR="003C1DF8" w:rsidRPr="003C1DF8">
        <w:rPr>
          <w:b/>
        </w:rPr>
        <w:t xml:space="preserve"> Przedsiębiorstw</w:t>
      </w:r>
      <w:r w:rsidR="00690F7D">
        <w:rPr>
          <w:b/>
        </w:rPr>
        <w:t>a</w:t>
      </w:r>
      <w:r w:rsidR="003C1DF8" w:rsidRPr="003C1DF8">
        <w:rPr>
          <w:b/>
        </w:rPr>
        <w:t xml:space="preserve"> Użyteczności Publicznej „</w:t>
      </w:r>
      <w:proofErr w:type="spellStart"/>
      <w:r w:rsidR="003C1DF8" w:rsidRPr="003C1DF8">
        <w:rPr>
          <w:b/>
        </w:rPr>
        <w:t>Ekociech</w:t>
      </w:r>
      <w:proofErr w:type="spellEnd"/>
      <w:r w:rsidR="003C1DF8" w:rsidRPr="003C1DF8">
        <w:rPr>
          <w:b/>
        </w:rPr>
        <w:t xml:space="preserve">” </w:t>
      </w:r>
      <w:proofErr w:type="spellStart"/>
      <w:r w:rsidR="003C1DF8" w:rsidRPr="003C1DF8">
        <w:rPr>
          <w:b/>
        </w:rPr>
        <w:t>Sp.zo.o</w:t>
      </w:r>
      <w:proofErr w:type="spellEnd"/>
      <w:r w:rsidR="003C1DF8" w:rsidRPr="003C1DF8">
        <w:rPr>
          <w:b/>
        </w:rPr>
        <w:t xml:space="preserve">.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w okresie </w:t>
      </w:r>
      <w:r w:rsidR="00690F7D">
        <w:rPr>
          <w:rStyle w:val="FontStyle18"/>
          <w:rFonts w:ascii="Calibri" w:hAnsi="Calibri" w:cs="Calibri"/>
          <w:sz w:val="24"/>
          <w:szCs w:val="24"/>
        </w:rPr>
        <w:t>20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.2022r. do </w:t>
      </w:r>
      <w:r w:rsidR="00B0570F">
        <w:rPr>
          <w:rStyle w:val="FontStyle18"/>
          <w:rFonts w:ascii="Calibri" w:hAnsi="Calibri" w:cs="Calibri"/>
          <w:sz w:val="24"/>
          <w:szCs w:val="24"/>
        </w:rPr>
        <w:t>19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.2023r.”</w:t>
      </w:r>
    </w:p>
    <w:p w14:paraId="64D5799E" w14:textId="77777777"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CA78DB1" w14:textId="77777777"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14:paraId="72F3C3B2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14:paraId="0CA7825F" w14:textId="77777777"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14:paraId="11412FFC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14:paraId="0CDA963D" w14:textId="77777777"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14:paraId="38C264C6" w14:textId="77777777" w:rsidR="00B864F1" w:rsidRPr="008103F7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14:paraId="14A0C5C4" w14:textId="77777777" w:rsidR="00B864F1" w:rsidRPr="008103F7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8103F7">
        <w:rPr>
          <w:rFonts w:cs="Calibri"/>
          <w:sz w:val="24"/>
          <w:szCs w:val="24"/>
        </w:rPr>
        <w:t xml:space="preserve">Adres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14:paraId="76CFAEC4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14:paraId="187088BF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14:paraId="303ABE76" w14:textId="77777777"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sz w:val="24"/>
          <w:szCs w:val="24"/>
          <w:lang w:val="en-US"/>
        </w:rPr>
        <w:t xml:space="preserve">NIP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8103F7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14:paraId="58A97BC0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14:paraId="78FD4824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14:paraId="27C593A7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14:paraId="61BE29D5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14:paraId="5757CB1C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14:paraId="5E17DF3D" w14:textId="77777777"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14:paraId="54DC20D8" w14:textId="77777777"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14:paraId="1BE4D7B6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14:paraId="35342168" w14:textId="77777777"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14:paraId="2BF266C7" w14:textId="77777777"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14:paraId="0D5DAB86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14:paraId="5D89F53E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14:paraId="109222E5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515156B9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3878E581" w14:textId="77777777" w:rsidR="0041189B" w:rsidRPr="00F51F16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14:paraId="110947BA" w14:textId="77777777"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14:paraId="2C117773" w14:textId="77777777"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21371442" w14:textId="77777777" w:rsidR="00AA488E" w:rsidRDefault="00AA488E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35203831" w14:textId="005D9558"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14:paraId="3018793B" w14:textId="77777777"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14:paraId="35EFA693" w14:textId="77777777"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6072"/>
        <w:gridCol w:w="1826"/>
      </w:tblGrid>
      <w:tr w:rsidR="0097436D" w:rsidRPr="009F5593" w14:paraId="2B249553" w14:textId="77777777" w:rsidTr="007B64A4">
        <w:trPr>
          <w:trHeight w:val="570"/>
        </w:trPr>
        <w:tc>
          <w:tcPr>
            <w:tcW w:w="1244" w:type="dxa"/>
            <w:vMerge w:val="restart"/>
            <w:vAlign w:val="center"/>
          </w:tcPr>
          <w:p w14:paraId="45D61C96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OLEJ NAPĘDOWY</w:t>
            </w:r>
          </w:p>
        </w:tc>
        <w:tc>
          <w:tcPr>
            <w:tcW w:w="6072" w:type="dxa"/>
            <w:vAlign w:val="center"/>
          </w:tcPr>
          <w:p w14:paraId="582ACD75" w14:textId="77777777" w:rsidR="00143C56" w:rsidRDefault="00143C56" w:rsidP="00143C56">
            <w:pPr>
              <w:spacing w:after="0" w:line="240" w:lineRule="auto"/>
              <w:rPr>
                <w:rFonts w:eastAsia="Times New Roman" w:cs="Calibri"/>
              </w:rPr>
            </w:pPr>
          </w:p>
          <w:p w14:paraId="788AA82C" w14:textId="3BC6E422" w:rsidR="0097436D" w:rsidRDefault="0097436D" w:rsidP="00143C56">
            <w:pPr>
              <w:spacing w:after="0" w:line="240" w:lineRule="auto"/>
              <w:rPr>
                <w:rFonts w:eastAsia="Times New Roman" w:cs="Calibri"/>
                <w:u w:val="single"/>
              </w:rPr>
            </w:pPr>
            <w:r w:rsidRPr="00FE5D83">
              <w:rPr>
                <w:rFonts w:eastAsia="Times New Roman" w:cs="Calibri"/>
              </w:rPr>
              <w:t xml:space="preserve">Cena </w:t>
            </w:r>
            <w:r w:rsidRPr="00FE5D83">
              <w:rPr>
                <w:rFonts w:eastAsia="Times New Roman" w:cs="Calibri"/>
                <w:u w:val="single"/>
              </w:rPr>
              <w:t>netto</w:t>
            </w:r>
            <w:r w:rsidRPr="00FE5D83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E5D83">
                <w:rPr>
                  <w:rFonts w:eastAsia="Times New Roman" w:cs="Calibri"/>
                </w:rPr>
                <w:t>1 litr</w:t>
              </w:r>
            </w:smartTag>
            <w:r w:rsidRPr="00FE5D83">
              <w:rPr>
                <w:rFonts w:eastAsia="Times New Roman" w:cs="Calibri"/>
              </w:rPr>
              <w:t xml:space="preserve"> na dzień </w:t>
            </w:r>
            <w:r w:rsidR="00FD11DC">
              <w:rPr>
                <w:rFonts w:eastAsia="Times New Roman" w:cs="Calibri"/>
              </w:rPr>
              <w:t>01</w:t>
            </w:r>
            <w:r w:rsidR="00537AC3" w:rsidRPr="00FE5D83">
              <w:rPr>
                <w:rFonts w:eastAsia="Times New Roman" w:cs="Calibri"/>
                <w:u w:val="single"/>
              </w:rPr>
              <w:t>.0</w:t>
            </w:r>
            <w:r w:rsidR="00FD11DC">
              <w:rPr>
                <w:rFonts w:eastAsia="Times New Roman" w:cs="Calibri"/>
                <w:u w:val="single"/>
              </w:rPr>
              <w:t>6</w:t>
            </w:r>
            <w:r w:rsidR="00537AC3" w:rsidRPr="00FE5D83">
              <w:rPr>
                <w:rFonts w:eastAsia="Times New Roman" w:cs="Calibri"/>
                <w:u w:val="single"/>
              </w:rPr>
              <w:t>.2022r.</w:t>
            </w:r>
          </w:p>
          <w:p w14:paraId="3FF975BE" w14:textId="2D923A03" w:rsid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/3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42136F66" w14:textId="7D18EAED" w:rsidR="00143C56" w:rsidRP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1826" w:type="dxa"/>
            <w:vAlign w:val="center"/>
          </w:tcPr>
          <w:p w14:paraId="7EA56BC6" w14:textId="77777777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97436D" w:rsidRPr="009F5593" w14:paraId="3B234DD8" w14:textId="77777777" w:rsidTr="007B64A4">
        <w:trPr>
          <w:trHeight w:val="570"/>
        </w:trPr>
        <w:tc>
          <w:tcPr>
            <w:tcW w:w="1244" w:type="dxa"/>
            <w:vMerge/>
            <w:vAlign w:val="center"/>
          </w:tcPr>
          <w:p w14:paraId="35815783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E070592" w14:textId="55F7F4E7" w:rsidR="0097436D" w:rsidRPr="00FE5D83" w:rsidRDefault="00FD7FDA" w:rsidP="00143C56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Proponowany 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9F5593">
                <w:rPr>
                  <w:rFonts w:eastAsia="Times New Roman" w:cs="Calibri"/>
                </w:rPr>
                <w:t>1 litrze</w:t>
              </w:r>
            </w:smartTag>
          </w:p>
        </w:tc>
        <w:tc>
          <w:tcPr>
            <w:tcW w:w="1826" w:type="dxa"/>
            <w:vAlign w:val="center"/>
          </w:tcPr>
          <w:p w14:paraId="21BB5AE4" w14:textId="77777777" w:rsidR="00FD7FDA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2E6D88BC" w14:textId="108D8F33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 xml:space="preserve">………………….. </w:t>
            </w:r>
            <w:r w:rsidR="00FD7FDA">
              <w:rPr>
                <w:rFonts w:eastAsia="Times New Roman" w:cs="Calibri"/>
              </w:rPr>
              <w:t>%</w:t>
            </w:r>
          </w:p>
        </w:tc>
      </w:tr>
      <w:tr w:rsidR="0097436D" w:rsidRPr="009F5593" w14:paraId="1EA6B63D" w14:textId="77777777" w:rsidTr="007B64A4">
        <w:trPr>
          <w:trHeight w:val="375"/>
        </w:trPr>
        <w:tc>
          <w:tcPr>
            <w:tcW w:w="1244" w:type="dxa"/>
            <w:vMerge/>
            <w:vAlign w:val="center"/>
          </w:tcPr>
          <w:p w14:paraId="546E1E20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694385A2" w14:textId="2B9A9B9F" w:rsidR="00FD7FDA" w:rsidRDefault="00FD7FDA" w:rsidP="00FD7FDA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Cena </w:t>
            </w:r>
            <w:r>
              <w:rPr>
                <w:rFonts w:eastAsia="Times New Roman" w:cs="Calibri"/>
              </w:rPr>
              <w:t>ne</w:t>
            </w:r>
            <w:r w:rsidRPr="009F5593">
              <w:rPr>
                <w:rFonts w:eastAsia="Times New Roman" w:cs="Calibri"/>
              </w:rPr>
              <w:t xml:space="preserve">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5593">
                <w:rPr>
                  <w:rFonts w:eastAsia="Times New Roman" w:cs="Calibri"/>
                </w:rPr>
                <w:t>1 litr</w:t>
              </w:r>
            </w:smartTag>
            <w:r w:rsidRPr="009F5593">
              <w:rPr>
                <w:rFonts w:eastAsia="Times New Roman" w:cs="Calibri"/>
              </w:rPr>
              <w:t xml:space="preserve"> pomniejszona o zaproponowany upust</w:t>
            </w:r>
          </w:p>
          <w:p w14:paraId="3E376096" w14:textId="109EF41B" w:rsidR="00FD7FDA" w:rsidRDefault="00FD7FDA" w:rsidP="00FD7FDA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</w:t>
            </w:r>
            <w:r>
              <w:rPr>
                <w:rFonts w:eastAsia="Times New Roman" w:cs="Calibri"/>
                <w:bCs/>
              </w:rPr>
              <w:t>2</w:t>
            </w:r>
            <w:r w:rsidRPr="00143C56">
              <w:rPr>
                <w:rFonts w:eastAsia="Times New Roman" w:cs="Calibri"/>
                <w:bCs/>
              </w:rPr>
              <w:t xml:space="preserve">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1F86967B" w14:textId="4E9FC094" w:rsidR="0097436D" w:rsidRPr="009F5593" w:rsidRDefault="0097436D" w:rsidP="00143C5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26" w:type="dxa"/>
            <w:vAlign w:val="center"/>
          </w:tcPr>
          <w:p w14:paraId="1CCEB279" w14:textId="77777777" w:rsidR="0097436D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………………………….. </w:t>
            </w:r>
          </w:p>
          <w:p w14:paraId="0947B2E5" w14:textId="0E4F3AC0" w:rsidR="00FD7FDA" w:rsidRPr="009F5593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zł</w:t>
            </w:r>
          </w:p>
        </w:tc>
      </w:tr>
      <w:tr w:rsidR="007B64A4" w:rsidRPr="009F5593" w14:paraId="070A6D51" w14:textId="77777777" w:rsidTr="007B64A4">
        <w:trPr>
          <w:trHeight w:val="555"/>
        </w:trPr>
        <w:tc>
          <w:tcPr>
            <w:tcW w:w="1244" w:type="dxa"/>
            <w:vMerge/>
            <w:vAlign w:val="center"/>
          </w:tcPr>
          <w:p w14:paraId="7CA9FABA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2004B718" w14:textId="2778F16C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  <w:b/>
              </w:rPr>
              <w:t xml:space="preserve">Kwota </w:t>
            </w:r>
            <w:r>
              <w:rPr>
                <w:rFonts w:eastAsia="Times New Roman" w:cs="Calibri"/>
                <w:b/>
              </w:rPr>
              <w:t>ne</w:t>
            </w:r>
            <w:r w:rsidRPr="009F5593">
              <w:rPr>
                <w:rFonts w:eastAsia="Times New Roman" w:cs="Calibri"/>
                <w:b/>
              </w:rPr>
              <w:t xml:space="preserve">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5A2A9034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6FF0E191" w14:textId="65D291A7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…………………... zł</w:t>
            </w:r>
          </w:p>
        </w:tc>
      </w:tr>
      <w:tr w:rsidR="007B64A4" w:rsidRPr="009F5593" w14:paraId="7ABDB5C3" w14:textId="77777777" w:rsidTr="007B64A4">
        <w:trPr>
          <w:trHeight w:val="475"/>
        </w:trPr>
        <w:tc>
          <w:tcPr>
            <w:tcW w:w="1244" w:type="dxa"/>
            <w:vMerge/>
            <w:vAlign w:val="center"/>
          </w:tcPr>
          <w:p w14:paraId="361076C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0AA36B1" w14:textId="15672779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 xml:space="preserve">Kwota brutto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473F1C0D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  <w:p w14:paraId="0D010230" w14:textId="0CA8EAA9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……….</w:t>
            </w:r>
            <w:r>
              <w:rPr>
                <w:rFonts w:eastAsia="Times New Roman" w:cs="Calibri"/>
                <w:b/>
              </w:rPr>
              <w:t>………………… zł</w:t>
            </w:r>
          </w:p>
        </w:tc>
      </w:tr>
      <w:tr w:rsidR="007B64A4" w:rsidRPr="009F5593" w14:paraId="40D493E3" w14:textId="77777777" w:rsidTr="007B64A4">
        <w:trPr>
          <w:trHeight w:val="475"/>
        </w:trPr>
        <w:tc>
          <w:tcPr>
            <w:tcW w:w="1244" w:type="dxa"/>
            <w:vAlign w:val="center"/>
          </w:tcPr>
          <w:p w14:paraId="5AF3013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2B9B8602" w14:textId="77777777" w:rsidR="007B64A4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(słownie brutto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za 100 000 litrów oleju napędowego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br/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……………………………………………................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…………………………………………..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)</w:t>
            </w:r>
          </w:p>
          <w:p w14:paraId="37833D54" w14:textId="2DEB013E" w:rsidR="007B64A4" w:rsidRPr="00537AC3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363A332C" w14:textId="77777777" w:rsidR="00B673FB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6B617393" w14:textId="77777777"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149BB522" w14:textId="77777777"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w terminie dostawy do  </w:t>
      </w:r>
      <w:r w:rsidRPr="0084739A">
        <w:rPr>
          <w:rFonts w:cs="Calibri"/>
          <w:b/>
          <w:sz w:val="28"/>
          <w:szCs w:val="24"/>
          <w:vertAlign w:val="subscript"/>
        </w:rPr>
        <w:t>……..…………..</w:t>
      </w:r>
      <w:r w:rsidRPr="0084739A">
        <w:rPr>
          <w:rFonts w:cs="Calibri"/>
          <w:b/>
          <w:sz w:val="28"/>
          <w:szCs w:val="24"/>
        </w:rPr>
        <w:t xml:space="preserve"> dni</w:t>
      </w:r>
      <w:r w:rsidRPr="00C24794">
        <w:rPr>
          <w:rFonts w:cs="Calibri"/>
          <w:sz w:val="24"/>
          <w:szCs w:val="24"/>
        </w:rPr>
        <w:t xml:space="preserve">, licząc od dnia wysłania zlecenia przez Zamawiającego.  </w:t>
      </w:r>
    </w:p>
    <w:p w14:paraId="34808E07" w14:textId="77777777" w:rsidR="00B673FB" w:rsidRPr="0084739A" w:rsidRDefault="00B673FB" w:rsidP="00932D89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932D89" w:rsidRPr="0084739A">
        <w:rPr>
          <w:rFonts w:cs="Calibri"/>
          <w:bCs/>
          <w:i/>
          <w:szCs w:val="24"/>
        </w:rPr>
        <w:t>oleju napędowego</w:t>
      </w:r>
      <w:r w:rsidRPr="0084739A">
        <w:rPr>
          <w:rFonts w:cs="Calibri"/>
          <w:bCs/>
          <w:i/>
          <w:szCs w:val="24"/>
        </w:rPr>
        <w:t>.</w:t>
      </w:r>
    </w:p>
    <w:p w14:paraId="42D5709E" w14:textId="77777777" w:rsidR="00932D89" w:rsidRDefault="00932D89" w:rsidP="00932D89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Oświadczamy, że:</w:t>
      </w:r>
    </w:p>
    <w:p w14:paraId="114E4195" w14:textId="77777777" w:rsidR="00932D89" w:rsidRPr="000E1DCD" w:rsidRDefault="00932D89" w:rsidP="00932D89">
      <w:pPr>
        <w:pStyle w:val="normaltableau"/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 xml:space="preserve">a) proponowany upust będzie pomniejszał cenę obowiązującą na dany dzień w okresie realizacji umowy, </w:t>
      </w:r>
    </w:p>
    <w:p w14:paraId="02369EFD" w14:textId="2946D4F3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FE5D83">
        <w:rPr>
          <w:rFonts w:ascii="Calibri" w:hAnsi="Calibri" w:cs="Calibri"/>
          <w:lang w:val="pl-PL" w:eastAsia="en-US"/>
        </w:rPr>
        <w:t xml:space="preserve">b) podane w ofercie ceny jednostkowe są cenami hurtowymi </w:t>
      </w:r>
      <w:r w:rsidRPr="00FE5D83">
        <w:rPr>
          <w:rFonts w:ascii="Calibri" w:hAnsi="Calibri" w:cs="Calibri"/>
          <w:b/>
          <w:lang w:val="pl-PL" w:eastAsia="en-US"/>
        </w:rPr>
        <w:t>PKN ORLEN</w:t>
      </w:r>
      <w:r w:rsidRPr="00FE5D83">
        <w:rPr>
          <w:rFonts w:ascii="Calibri" w:hAnsi="Calibri" w:cs="Calibri"/>
          <w:lang w:val="pl-PL" w:eastAsia="en-US"/>
        </w:rPr>
        <w:t xml:space="preserve"> na dzień </w:t>
      </w:r>
      <w:r w:rsidR="00FD11DC" w:rsidRPr="00166848">
        <w:rPr>
          <w:rFonts w:ascii="Calibri" w:hAnsi="Calibri" w:cs="Calibri"/>
          <w:b/>
          <w:bCs/>
          <w:lang w:val="pl-PL" w:eastAsia="en-US"/>
        </w:rPr>
        <w:t>01</w:t>
      </w:r>
      <w:r w:rsidRPr="00FE5D83">
        <w:rPr>
          <w:rFonts w:ascii="Calibri" w:hAnsi="Calibri" w:cs="Calibri"/>
          <w:b/>
          <w:lang w:val="pl-PL" w:eastAsia="en-US"/>
        </w:rPr>
        <w:t>.0</w:t>
      </w:r>
      <w:r w:rsidR="00FD11DC">
        <w:rPr>
          <w:rFonts w:ascii="Calibri" w:hAnsi="Calibri" w:cs="Calibri"/>
          <w:b/>
          <w:lang w:val="pl-PL" w:eastAsia="en-US"/>
        </w:rPr>
        <w:t>6</w:t>
      </w:r>
      <w:r w:rsidRPr="00FE5D83">
        <w:rPr>
          <w:rFonts w:ascii="Calibri" w:hAnsi="Calibri" w:cs="Calibri"/>
          <w:b/>
          <w:lang w:val="pl-PL" w:eastAsia="en-US"/>
        </w:rPr>
        <w:t>.202</w:t>
      </w:r>
      <w:r w:rsidR="00331B46" w:rsidRPr="00FE5D83">
        <w:rPr>
          <w:rFonts w:ascii="Calibri" w:hAnsi="Calibri" w:cs="Calibri"/>
          <w:b/>
          <w:lang w:val="pl-PL" w:eastAsia="en-US"/>
        </w:rPr>
        <w:t>2</w:t>
      </w:r>
      <w:r w:rsidRPr="00FE5D83">
        <w:rPr>
          <w:rFonts w:ascii="Calibri" w:hAnsi="Calibri" w:cs="Calibri"/>
          <w:b/>
          <w:lang w:val="pl-PL" w:eastAsia="en-US"/>
        </w:rPr>
        <w:t>r.</w:t>
      </w:r>
      <w:r w:rsidRPr="00FE5D83">
        <w:rPr>
          <w:rFonts w:ascii="Calibri" w:hAnsi="Calibri" w:cs="Calibri"/>
          <w:lang w:val="pl-PL" w:eastAsia="en-US"/>
        </w:rPr>
        <w:t xml:space="preserve"> </w:t>
      </w:r>
      <w:r w:rsidRPr="00FE5D83">
        <w:rPr>
          <w:rFonts w:ascii="Calibri" w:hAnsi="Calibri" w:cs="Calibri"/>
          <w:lang w:val="pl-PL" w:eastAsia="en-US"/>
        </w:rPr>
        <w:br/>
        <w:t>i są pomniejszone o proponowany upust,</w:t>
      </w:r>
    </w:p>
    <w:p w14:paraId="047E09AF" w14:textId="77777777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c) zaproponowany upust, który został określony w ofercie będzie stały przez cały okres obowiązywania umowy,</w:t>
      </w:r>
    </w:p>
    <w:p w14:paraId="724633C6" w14:textId="77777777" w:rsidR="00932D89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d) wszystkie oferowane do sprzedaży paliwa płynn</w:t>
      </w:r>
      <w:r>
        <w:rPr>
          <w:rFonts w:ascii="Calibri" w:hAnsi="Calibri" w:cs="Calibri"/>
          <w:lang w:val="pl-PL" w:eastAsia="en-US"/>
        </w:rPr>
        <w:t xml:space="preserve">e spełniają wymagania aktualnie </w:t>
      </w:r>
      <w:r w:rsidRPr="000E1DCD">
        <w:rPr>
          <w:rFonts w:ascii="Calibri" w:hAnsi="Calibri" w:cs="Calibri"/>
          <w:lang w:val="pl-PL" w:eastAsia="en-US"/>
        </w:rPr>
        <w:t>obowiązujących norm jakościowych.</w:t>
      </w:r>
    </w:p>
    <w:p w14:paraId="0A3D226B" w14:textId="77777777" w:rsidR="00932D89" w:rsidRPr="00C24794" w:rsidRDefault="00932D89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14:paraId="665E1200" w14:textId="77777777"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14:paraId="41E56D81" w14:textId="77777777"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14:paraId="19A6D019" w14:textId="77777777"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lastRenderedPageBreak/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14:paraId="2F8A0794" w14:textId="77777777"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5D5190F4" w14:textId="77777777"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14:paraId="1D32D8D4" w14:textId="77777777"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14:paraId="42B4FDFB" w14:textId="77777777" w:rsidR="000D5FCF" w:rsidRPr="000D5FCF" w:rsidRDefault="000D5FCF" w:rsidP="000D5FCF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14:paraId="34804C2B" w14:textId="77777777" w:rsidR="000D5FCF" w:rsidRPr="00164A1F" w:rsidRDefault="000D5FCF" w:rsidP="000D5FCF">
      <w:pPr>
        <w:spacing w:after="0"/>
        <w:ind w:left="360"/>
        <w:rPr>
          <w:rFonts w:cs="Calibri"/>
          <w:b/>
        </w:rPr>
      </w:pPr>
    </w:p>
    <w:p w14:paraId="38F6DA20" w14:textId="77777777"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14:paraId="711AC28E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14:paraId="2AA6C5FC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14:paraId="5B062CE3" w14:textId="77777777"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14:paraId="2E592F25" w14:textId="77777777" w:rsidTr="00BD1E07">
        <w:trPr>
          <w:trHeight w:val="197"/>
        </w:trPr>
        <w:tc>
          <w:tcPr>
            <w:tcW w:w="985" w:type="dxa"/>
            <w:vAlign w:val="center"/>
          </w:tcPr>
          <w:p w14:paraId="16F4E03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14:paraId="4B4AC9C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14:paraId="0F2C377B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14:paraId="1A3A84BB" w14:textId="77777777" w:rsidTr="004E65B7">
        <w:trPr>
          <w:trHeight w:val="461"/>
        </w:trPr>
        <w:tc>
          <w:tcPr>
            <w:tcW w:w="985" w:type="dxa"/>
          </w:tcPr>
          <w:p w14:paraId="2E726088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74EDFCD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69090610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14:paraId="360922B0" w14:textId="77777777" w:rsidTr="004E65B7">
        <w:trPr>
          <w:trHeight w:val="461"/>
        </w:trPr>
        <w:tc>
          <w:tcPr>
            <w:tcW w:w="985" w:type="dxa"/>
          </w:tcPr>
          <w:p w14:paraId="5202C982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4FF9565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2B715651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7849BCC" w14:textId="77777777"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14:paraId="55599D20" w14:textId="77777777"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14:paraId="69EDC16B" w14:textId="77777777"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14:paraId="61221C2E" w14:textId="77777777"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Zobowiązujemy się do zapewnienia odpowiedniego potencjału technicznego (samochód autocysternę z pompą w ilości co najmniej 1 sztukę) i kadrowego na czas realizacji zamówienia.</w:t>
      </w:r>
    </w:p>
    <w:p w14:paraId="74A009A4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14:paraId="3A9EDF3A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14:paraId="7BE67747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14:paraId="537ADC5F" w14:textId="77777777"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t>Oświadczamy, że zapoznaliśmy się z istotnymi postanowieniami do umowy (wzorem umowy) w niniejszym postępowaniu, akceptujemy je i nie wnosimy do nich zastrzeżeń oraz przyjmujemy warunki tam zawarte.</w:t>
      </w:r>
    </w:p>
    <w:p w14:paraId="2B6512D6" w14:textId="77777777" w:rsidR="00B673FB" w:rsidRPr="008103F7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 xml:space="preserve">z niniejszą ofertą, na warunkach określonych w SWZ, w miejscu i terminie </w:t>
      </w:r>
      <w:r w:rsidR="00B673FB" w:rsidRPr="008103F7">
        <w:rPr>
          <w:rFonts w:cstheme="minorHAnsi"/>
          <w:color w:val="000000" w:themeColor="text1"/>
          <w:sz w:val="24"/>
          <w:szCs w:val="24"/>
        </w:rPr>
        <w:t>wyznaczonym przez Zamawiającego.</w:t>
      </w:r>
    </w:p>
    <w:p w14:paraId="5F906BEA" w14:textId="77777777" w:rsidR="00932D89" w:rsidRPr="008103F7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103F7">
        <w:rPr>
          <w:rFonts w:cstheme="minorHAnsi"/>
          <w:color w:val="000000" w:themeColor="text1"/>
          <w:sz w:val="24"/>
          <w:szCs w:val="24"/>
        </w:rPr>
        <w:lastRenderedPageBreak/>
        <w:t>Oświadczamy, że w przypadku wyboru naszej oferty zobowiązujemy się w termini</w:t>
      </w:r>
      <w:r w:rsidR="00FE5D83">
        <w:rPr>
          <w:rFonts w:cstheme="minorHAnsi"/>
          <w:color w:val="000000" w:themeColor="text1"/>
          <w:sz w:val="24"/>
          <w:szCs w:val="24"/>
        </w:rPr>
        <w:t>e</w:t>
      </w:r>
      <w:r w:rsidRPr="008103F7">
        <w:rPr>
          <w:rFonts w:cstheme="minorHAnsi"/>
          <w:color w:val="000000" w:themeColor="text1"/>
          <w:sz w:val="24"/>
          <w:szCs w:val="24"/>
        </w:rPr>
        <w:t xml:space="preserve"> określonym przez Zamawiającego dostarczyć aktualną i ważną koncesję wydaną przez Prezesa Urzędu Regulacji Energetyki na obrót paliwami ciekłymi zgodnie </w:t>
      </w:r>
      <w:r w:rsidRPr="008103F7">
        <w:rPr>
          <w:rFonts w:cstheme="minorHAnsi"/>
          <w:color w:val="000000" w:themeColor="text1"/>
          <w:sz w:val="24"/>
          <w:szCs w:val="24"/>
        </w:rPr>
        <w:br/>
        <w:t>z wymaganiami ustawy z dnia 10 kwietnia 1997r. Prawo Energetyczne.</w:t>
      </w:r>
    </w:p>
    <w:p w14:paraId="4288D77C" w14:textId="77777777"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14:paraId="16BF83F8" w14:textId="77777777"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14:paraId="4C36855A" w14:textId="77777777"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14:paraId="62A6B9BD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14:paraId="31308504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14:paraId="2D6BBFDF" w14:textId="77777777"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14:paraId="19ACAA8D" w14:textId="77777777" w:rsidR="00EF5DFF" w:rsidRPr="008103F7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14:paraId="1017A337" w14:textId="77777777"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14:paraId="75DD2D19" w14:textId="77777777"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14:paraId="41181A28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14:paraId="54B056F5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14:paraId="0C04DA76" w14:textId="77777777"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14:paraId="313D9219" w14:textId="77777777"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14:paraId="221A8986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14:paraId="6F1A953F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69DC7B3C" w14:textId="77777777"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4A70959F" w14:textId="77777777"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14:paraId="5C28D305" w14:textId="77777777"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14:paraId="253453FD" w14:textId="77777777"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lastRenderedPageBreak/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6DD56" w14:textId="77777777"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61092" w14:textId="77777777" w:rsidR="002F5C93" w:rsidRDefault="002F5C93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0169332" w14:textId="77777777" w:rsidR="00B673FB" w:rsidRPr="00C24794" w:rsidRDefault="00B673FB" w:rsidP="00FB0461">
      <w:pPr>
        <w:autoSpaceDE w:val="0"/>
        <w:autoSpaceDN w:val="0"/>
        <w:adjustRightInd w:val="0"/>
        <w:spacing w:after="0"/>
        <w:ind w:right="23"/>
        <w:jc w:val="both"/>
        <w:rPr>
          <w:rFonts w:cs="Calibri"/>
          <w:sz w:val="24"/>
          <w:szCs w:val="24"/>
        </w:rPr>
      </w:pPr>
    </w:p>
    <w:p w14:paraId="5D19BD0E" w14:textId="77777777"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14:paraId="3F769E66" w14:textId="77777777"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44A78080" w14:textId="77777777"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68F99958" w14:textId="77777777" w:rsidR="0084739A" w:rsidRDefault="0084739A" w:rsidP="0084739A">
      <w:pPr>
        <w:rPr>
          <w:rFonts w:eastAsia="Times New Roman" w:cstheme="minorHAnsi"/>
          <w:sz w:val="24"/>
          <w:szCs w:val="24"/>
          <w:lang w:eastAsia="ar-SA"/>
        </w:rPr>
      </w:pPr>
    </w:p>
    <w:p w14:paraId="4A7CC5EC" w14:textId="77777777"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14:paraId="2FC1B95D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14:paraId="35F0FB54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14:paraId="78E6977C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14:paraId="414E654F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14:paraId="77916BE0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14:paraId="20E46AF6" w14:textId="77777777"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75E81922" w14:textId="77777777"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64192F46" w14:textId="77777777" w:rsidR="001379BE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331B46">
        <w:rPr>
          <w:rFonts w:eastAsia="Cambria" w:cstheme="minorHAnsi"/>
        </w:rPr>
        <w:t>2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14:paraId="35378F6F" w14:textId="77777777" w:rsidR="0084739A" w:rsidRDefault="0084739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2F866A98" w14:textId="77777777"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14:paraId="52B417D1" w14:textId="77777777"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14:paraId="62029B85" w14:textId="77777777" w:rsidR="001379BE" w:rsidRDefault="001379BE" w:rsidP="001379BE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14:paraId="19151B0E" w14:textId="77777777" w:rsidR="0084739A" w:rsidRPr="00D96B2B" w:rsidRDefault="0084739A" w:rsidP="0084739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>* niepotrzebne skreślić</w:t>
      </w:r>
    </w:p>
    <w:p w14:paraId="59BBA47A" w14:textId="77777777" w:rsidR="0084739A" w:rsidRDefault="0084739A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</w:p>
    <w:p w14:paraId="0EA1C599" w14:textId="77777777" w:rsidR="0084739A" w:rsidRDefault="002F5C93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14:paraId="6F2639EC" w14:textId="77777777" w:rsidR="000D5FCF" w:rsidRPr="0084739A" w:rsidRDefault="000D5FCF" w:rsidP="0084739A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C85" w14:textId="77777777" w:rsidR="005F533C" w:rsidRDefault="005F533C" w:rsidP="00654C95">
      <w:pPr>
        <w:spacing w:after="0" w:line="240" w:lineRule="auto"/>
      </w:pPr>
      <w:r>
        <w:separator/>
      </w:r>
    </w:p>
  </w:endnote>
  <w:endnote w:type="continuationSeparator" w:id="0">
    <w:p w14:paraId="66FD7AA7" w14:textId="77777777" w:rsidR="005F533C" w:rsidRDefault="005F533C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A33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74D0C1D2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07A899B1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DB29" w14:textId="77777777" w:rsidR="005F533C" w:rsidRDefault="005F533C" w:rsidP="00654C95">
      <w:pPr>
        <w:spacing w:after="0" w:line="240" w:lineRule="auto"/>
      </w:pPr>
      <w:r>
        <w:separator/>
      </w:r>
    </w:p>
  </w:footnote>
  <w:footnote w:type="continuationSeparator" w:id="0">
    <w:p w14:paraId="31B36E1B" w14:textId="77777777" w:rsidR="005F533C" w:rsidRDefault="005F533C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8D8" w14:textId="132D0C31" w:rsidR="008D5FBE" w:rsidRDefault="008D5FBE" w:rsidP="008D5FBE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2022/ZP /01</w:t>
    </w:r>
  </w:p>
  <w:p w14:paraId="5326776E" w14:textId="77777777"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294741">
    <w:abstractNumId w:val="3"/>
  </w:num>
  <w:num w:numId="2" w16cid:durableId="838271106">
    <w:abstractNumId w:val="1"/>
  </w:num>
  <w:num w:numId="3" w16cid:durableId="428239823">
    <w:abstractNumId w:val="2"/>
  </w:num>
  <w:num w:numId="4" w16cid:durableId="424231435">
    <w:abstractNumId w:val="4"/>
  </w:num>
  <w:num w:numId="5" w16cid:durableId="907112565">
    <w:abstractNumId w:val="8"/>
  </w:num>
  <w:num w:numId="6" w16cid:durableId="607393810">
    <w:abstractNumId w:val="0"/>
  </w:num>
  <w:num w:numId="7" w16cid:durableId="2057316888">
    <w:abstractNumId w:val="9"/>
  </w:num>
  <w:num w:numId="8" w16cid:durableId="686253967">
    <w:abstractNumId w:val="5"/>
  </w:num>
  <w:num w:numId="9" w16cid:durableId="109713910">
    <w:abstractNumId w:val="6"/>
  </w:num>
  <w:num w:numId="10" w16cid:durableId="4175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B30A9"/>
    <w:rsid w:val="000D5FCF"/>
    <w:rsid w:val="000F1F8F"/>
    <w:rsid w:val="001064BA"/>
    <w:rsid w:val="001379BE"/>
    <w:rsid w:val="00143C56"/>
    <w:rsid w:val="001475E9"/>
    <w:rsid w:val="00166848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23009"/>
    <w:rsid w:val="00331B46"/>
    <w:rsid w:val="003356D1"/>
    <w:rsid w:val="00337BEB"/>
    <w:rsid w:val="00352C01"/>
    <w:rsid w:val="00353E02"/>
    <w:rsid w:val="0038158D"/>
    <w:rsid w:val="0039008D"/>
    <w:rsid w:val="003C1DF8"/>
    <w:rsid w:val="003D10D0"/>
    <w:rsid w:val="0041189B"/>
    <w:rsid w:val="0041767D"/>
    <w:rsid w:val="004955B2"/>
    <w:rsid w:val="004C09A1"/>
    <w:rsid w:val="004D790E"/>
    <w:rsid w:val="004F3E56"/>
    <w:rsid w:val="005123C3"/>
    <w:rsid w:val="00537AC3"/>
    <w:rsid w:val="0054238D"/>
    <w:rsid w:val="00565CC4"/>
    <w:rsid w:val="0058379B"/>
    <w:rsid w:val="005B5835"/>
    <w:rsid w:val="005C30F6"/>
    <w:rsid w:val="005C6AC6"/>
    <w:rsid w:val="005D2366"/>
    <w:rsid w:val="005E214B"/>
    <w:rsid w:val="005E4C0F"/>
    <w:rsid w:val="005F3A09"/>
    <w:rsid w:val="005F533C"/>
    <w:rsid w:val="005F5820"/>
    <w:rsid w:val="00622528"/>
    <w:rsid w:val="006363CC"/>
    <w:rsid w:val="0064596B"/>
    <w:rsid w:val="00654C95"/>
    <w:rsid w:val="0069080D"/>
    <w:rsid w:val="00690F7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82C46"/>
    <w:rsid w:val="007848A5"/>
    <w:rsid w:val="007B64A4"/>
    <w:rsid w:val="007D7A7F"/>
    <w:rsid w:val="008103F7"/>
    <w:rsid w:val="0084739A"/>
    <w:rsid w:val="00852D5B"/>
    <w:rsid w:val="00853E7D"/>
    <w:rsid w:val="00886DC3"/>
    <w:rsid w:val="00895C9D"/>
    <w:rsid w:val="008B6F5D"/>
    <w:rsid w:val="008C1A26"/>
    <w:rsid w:val="008D4C4B"/>
    <w:rsid w:val="008D5FBE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C1DA7"/>
    <w:rsid w:val="009C4204"/>
    <w:rsid w:val="009D0B4B"/>
    <w:rsid w:val="009F4ADC"/>
    <w:rsid w:val="00A00C04"/>
    <w:rsid w:val="00A27390"/>
    <w:rsid w:val="00A6085D"/>
    <w:rsid w:val="00A82A78"/>
    <w:rsid w:val="00A97495"/>
    <w:rsid w:val="00AA488E"/>
    <w:rsid w:val="00AB0744"/>
    <w:rsid w:val="00AE36B4"/>
    <w:rsid w:val="00B0570F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015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F3789"/>
    <w:rsid w:val="00D06FD0"/>
    <w:rsid w:val="00D11633"/>
    <w:rsid w:val="00D36DDA"/>
    <w:rsid w:val="00D50F6C"/>
    <w:rsid w:val="00D52584"/>
    <w:rsid w:val="00D52EF5"/>
    <w:rsid w:val="00D549CF"/>
    <w:rsid w:val="00D82285"/>
    <w:rsid w:val="00D860AD"/>
    <w:rsid w:val="00D96B2B"/>
    <w:rsid w:val="00DB7E87"/>
    <w:rsid w:val="00E0750E"/>
    <w:rsid w:val="00E166C0"/>
    <w:rsid w:val="00E327E6"/>
    <w:rsid w:val="00E369CE"/>
    <w:rsid w:val="00E43164"/>
    <w:rsid w:val="00E62249"/>
    <w:rsid w:val="00E77992"/>
    <w:rsid w:val="00E803A2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11DC"/>
    <w:rsid w:val="00FD5080"/>
    <w:rsid w:val="00FD7FDA"/>
    <w:rsid w:val="00FE08E5"/>
    <w:rsid w:val="00FE5D83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577981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Sławomir Okulicz</cp:lastModifiedBy>
  <cp:revision>16</cp:revision>
  <dcterms:created xsi:type="dcterms:W3CDTF">2021-12-28T10:49:00Z</dcterms:created>
  <dcterms:modified xsi:type="dcterms:W3CDTF">2022-05-26T07:40:00Z</dcterms:modified>
</cp:coreProperties>
</file>