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1A3506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1A3506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1A3506">
        <w:rPr>
          <w:rFonts w:ascii="Calibri" w:hAnsi="Calibri"/>
          <w:b/>
          <w:bCs/>
          <w:iCs/>
          <w:spacing w:val="-2"/>
        </w:rPr>
      </w:r>
      <w:r w:rsidR="001A3506">
        <w:rPr>
          <w:rFonts w:ascii="Calibri" w:hAnsi="Calibri"/>
          <w:b/>
          <w:bCs/>
          <w:iCs/>
          <w:spacing w:val="-2"/>
        </w:rPr>
        <w:fldChar w:fldCharType="separate"/>
      </w:r>
      <w:r w:rsidR="001A3506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1A3506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1A350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SZP-273-_/2023"/>
            </w:textInput>
          </w:ffData>
        </w:fldChar>
      </w:r>
      <w:bookmarkStart w:id="0" w:name="ozn_spr"/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SZP-2</w:t>
      </w:r>
      <w:r w:rsidR="002B742E">
        <w:rPr>
          <w:rFonts w:ascii="Calibri" w:hAnsi="Calibri" w:cs="Calibri"/>
          <w:b/>
          <w:bCs/>
          <w:noProof/>
          <w:spacing w:val="-2"/>
          <w:sz w:val="24"/>
          <w:szCs w:val="22"/>
        </w:rPr>
        <w:t>62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-</w:t>
      </w:r>
      <w:r w:rsidR="002B742E">
        <w:rPr>
          <w:rFonts w:ascii="Calibri" w:hAnsi="Calibri" w:cs="Calibri"/>
          <w:b/>
          <w:bCs/>
          <w:noProof/>
          <w:spacing w:val="-2"/>
          <w:sz w:val="24"/>
          <w:szCs w:val="22"/>
        </w:rPr>
        <w:t>1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/202</w:t>
      </w:r>
      <w:r w:rsidR="002B742E">
        <w:rPr>
          <w:rFonts w:ascii="Calibri" w:hAnsi="Calibri" w:cs="Calibri"/>
          <w:b/>
          <w:bCs/>
          <w:noProof/>
          <w:spacing w:val="-2"/>
          <w:sz w:val="24"/>
          <w:szCs w:val="22"/>
        </w:rPr>
        <w:t>4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2B742E" w:rsidRPr="002B742E">
        <w:rPr>
          <w:rFonts w:ascii="Calibri" w:hAnsi="Calibri" w:cs="Calibri"/>
          <w:b/>
          <w:bCs/>
          <w:noProof/>
          <w:szCs w:val="22"/>
        </w:rPr>
        <w:t>Konserwacja instalacji alarmowo-pożarowej w obiektach Sądu Rejonowego w Żninie i Sądu Rejonowego w Mogilnie</w:t>
      </w:r>
      <w:bookmarkStart w:id="2" w:name="_GoBack"/>
      <w:bookmarkEnd w:id="2"/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1A350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A3506" w:rsidRPr="001A3506">
            <w:rPr>
              <w:rFonts w:ascii="Calibri" w:hAnsi="Calibri" w:cs="Calibri"/>
              <w:b/>
              <w:bCs/>
              <w:noProof/>
              <w:sz w:val="20"/>
              <w:szCs w:val="20"/>
            </w:rPr>
            <w:t>SZP-273-_/2023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LH9tKDMi91iz9h0NWhvoIf/B/R6NHN3ph/fMpmwM2uHjRSSRIlPhkOFFJHZEgDyD4xgn610oQRq3JdF03WfKw==" w:salt="RjBWAvF5eVSBEH3V+AzUx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A3506"/>
    <w:rsid w:val="001C1566"/>
    <w:rsid w:val="001D424C"/>
    <w:rsid w:val="00207E2D"/>
    <w:rsid w:val="0027784D"/>
    <w:rsid w:val="002B7167"/>
    <w:rsid w:val="002B742E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D091E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9EEB4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748D-A167-4A70-827F-35EB700E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Narewski Marcin</cp:lastModifiedBy>
  <cp:revision>12</cp:revision>
  <cp:lastPrinted>2019-03-26T11:57:00Z</cp:lastPrinted>
  <dcterms:created xsi:type="dcterms:W3CDTF">2021-02-04T11:29:00Z</dcterms:created>
  <dcterms:modified xsi:type="dcterms:W3CDTF">2024-02-15T14:32:00Z</dcterms:modified>
</cp:coreProperties>
</file>