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77B" w:rsidRPr="00EE39C5" w:rsidRDefault="005A777B" w:rsidP="005A777B">
      <w:pPr>
        <w:rPr>
          <w:b/>
          <w:sz w:val="20"/>
          <w:szCs w:val="20"/>
        </w:rPr>
      </w:pPr>
      <w:r w:rsidRPr="00EE39C5">
        <w:rPr>
          <w:b/>
          <w:sz w:val="20"/>
          <w:szCs w:val="20"/>
        </w:rPr>
        <w:t xml:space="preserve">Załącznik nr 8 do SWZ </w:t>
      </w:r>
      <w:r w:rsidR="00600E3F">
        <w:rPr>
          <w:b/>
          <w:sz w:val="20"/>
          <w:szCs w:val="20"/>
        </w:rPr>
        <w:t>1</w:t>
      </w:r>
      <w:r w:rsidR="005F61E0">
        <w:rPr>
          <w:b/>
          <w:sz w:val="20"/>
          <w:szCs w:val="20"/>
        </w:rPr>
        <w:t>4</w:t>
      </w:r>
      <w:r w:rsidRPr="00EE39C5">
        <w:rPr>
          <w:b/>
          <w:sz w:val="20"/>
          <w:szCs w:val="20"/>
        </w:rPr>
        <w:t>/202</w:t>
      </w:r>
      <w:r w:rsidR="005F61E0">
        <w:rPr>
          <w:b/>
          <w:sz w:val="20"/>
          <w:szCs w:val="20"/>
        </w:rPr>
        <w:t>4</w:t>
      </w:r>
      <w:bookmarkStart w:id="0" w:name="_GoBack"/>
      <w:bookmarkEnd w:id="0"/>
    </w:p>
    <w:p w:rsidR="00290201" w:rsidRPr="00EE39C5" w:rsidRDefault="00290201">
      <w:pPr>
        <w:spacing w:before="127"/>
        <w:ind w:left="3388" w:right="3385"/>
        <w:jc w:val="center"/>
        <w:rPr>
          <w:b/>
          <w:bCs/>
        </w:rPr>
      </w:pPr>
    </w:p>
    <w:p w:rsidR="003C4EE9" w:rsidRPr="00EE39C5" w:rsidRDefault="003C4EE9">
      <w:pPr>
        <w:spacing w:before="127"/>
        <w:ind w:left="3388" w:right="3385"/>
        <w:jc w:val="center"/>
        <w:rPr>
          <w:b/>
          <w:bCs/>
        </w:rPr>
      </w:pPr>
      <w:r w:rsidRPr="00EE39C5">
        <w:rPr>
          <w:b/>
          <w:bCs/>
        </w:rPr>
        <w:t>Zadanie nr  2</w:t>
      </w:r>
    </w:p>
    <w:p w:rsidR="00F75076" w:rsidRPr="00EE39C5" w:rsidRDefault="00172941">
      <w:pPr>
        <w:spacing w:before="127"/>
        <w:ind w:left="3388" w:right="3385"/>
        <w:jc w:val="center"/>
        <w:rPr>
          <w:b/>
        </w:rPr>
      </w:pPr>
      <w:r w:rsidRPr="00EE39C5">
        <w:rPr>
          <w:b/>
        </w:rPr>
        <w:t>MROŻONKI OWOCOWO-</w:t>
      </w:r>
      <w:r w:rsidR="003C4EE9" w:rsidRPr="00EE39C5">
        <w:rPr>
          <w:b/>
        </w:rPr>
        <w:t>WARZYWNE</w:t>
      </w:r>
      <w:r w:rsidR="00E7272E">
        <w:rPr>
          <w:b/>
        </w:rPr>
        <w:t>, MIĘSNE</w:t>
      </w:r>
    </w:p>
    <w:p w:rsidR="00F75076" w:rsidRPr="00EE39C5" w:rsidRDefault="00F75076">
      <w:pPr>
        <w:pStyle w:val="Akapitzlist"/>
        <w:tabs>
          <w:tab w:val="left" w:pos="787"/>
          <w:tab w:val="left" w:pos="1361"/>
        </w:tabs>
        <w:spacing w:after="5" w:line="360" w:lineRule="auto"/>
        <w:ind w:left="5036" w:right="441" w:firstLine="0"/>
        <w:jc w:val="left"/>
      </w:pPr>
    </w:p>
    <w:p w:rsidR="003C4EE9" w:rsidRPr="00EE39C5" w:rsidRDefault="003C4EE9" w:rsidP="003C4EE9">
      <w:pPr>
        <w:pStyle w:val="Akapitzlist"/>
        <w:tabs>
          <w:tab w:val="left" w:pos="787"/>
          <w:tab w:val="left" w:pos="1361"/>
        </w:tabs>
        <w:spacing w:after="5" w:line="360" w:lineRule="auto"/>
        <w:ind w:left="3521" w:right="441" w:firstLine="0"/>
        <w:jc w:val="left"/>
        <w:rPr>
          <w:b/>
        </w:rPr>
      </w:pPr>
      <w:r w:rsidRPr="00EE39C5">
        <w:rPr>
          <w:b/>
        </w:rPr>
        <w:t>Szczegółowy opis przedmiotu zamówienia</w:t>
      </w:r>
    </w:p>
    <w:p w:rsidR="00F75076" w:rsidRPr="00EE39C5" w:rsidRDefault="00F75076">
      <w:pPr>
        <w:pStyle w:val="Akapitzlist"/>
        <w:tabs>
          <w:tab w:val="left" w:pos="787"/>
          <w:tab w:val="left" w:pos="1361"/>
        </w:tabs>
        <w:spacing w:after="5" w:line="360" w:lineRule="auto"/>
        <w:ind w:left="5036" w:right="441" w:firstLine="0"/>
        <w:jc w:val="left"/>
      </w:pPr>
    </w:p>
    <w:tbl>
      <w:tblPr>
        <w:tblStyle w:val="TableNormal"/>
        <w:tblW w:w="10382" w:type="dxa"/>
        <w:tblInd w:w="12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085"/>
        <w:gridCol w:w="2228"/>
        <w:gridCol w:w="5069"/>
      </w:tblGrid>
      <w:tr w:rsidR="00F75076" w:rsidRPr="00EE39C5">
        <w:trPr>
          <w:trHeight w:val="251"/>
        </w:trPr>
        <w:tc>
          <w:tcPr>
            <w:tcW w:w="10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32" w:lineRule="exact"/>
              <w:ind w:left="3659" w:right="3653"/>
              <w:jc w:val="center"/>
            </w:pPr>
            <w:r w:rsidRPr="00EE39C5">
              <w:t>Mrożonki owocowe i warzywne</w:t>
            </w:r>
          </w:p>
        </w:tc>
      </w:tr>
      <w:tr w:rsidR="00F75076" w:rsidRPr="00EE39C5">
        <w:trPr>
          <w:trHeight w:val="505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462"/>
            </w:pPr>
            <w:r w:rsidRPr="00EE39C5">
              <w:t>Opakowanie, opakowanie</w:t>
            </w:r>
            <w:r w:rsidRPr="00EE39C5">
              <w:rPr>
                <w:spacing w:val="-6"/>
              </w:rPr>
              <w:t xml:space="preserve"> </w:t>
            </w:r>
            <w:r w:rsidRPr="00EE39C5">
              <w:t>transportowe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before="4" w:line="252" w:lineRule="exact"/>
              <w:ind w:right="83"/>
            </w:pPr>
            <w:r w:rsidRPr="00EE39C5">
              <w:t>warzywa i mieszanki warzywne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239"/>
            </w:pPr>
            <w:r w:rsidRPr="00EE39C5">
              <w:t>Opakowanie zewnętrzne – karton + opakowanie wewnętrzne folia, trwale i prawidłowo oznakowane w języku polskim zarówno na opakowaniu zewnętrznym jak i folii, czyste, nie uszkodzone, temperatura surowca w momencie</w:t>
            </w:r>
          </w:p>
          <w:p w:rsidR="00F75076" w:rsidRPr="00EE39C5" w:rsidRDefault="003C4EE9">
            <w:pPr>
              <w:pStyle w:val="TableParagraph"/>
              <w:spacing w:line="234" w:lineRule="exact"/>
            </w:pPr>
            <w:r w:rsidRPr="00EE39C5">
              <w:t>przyjęcia min – 18 ºC</w:t>
            </w:r>
          </w:p>
        </w:tc>
      </w:tr>
      <w:tr w:rsidR="00F75076" w:rsidRPr="00EE39C5">
        <w:trPr>
          <w:trHeight w:val="1000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254"/>
            </w:pPr>
            <w:r w:rsidRPr="00EE39C5">
              <w:t>Owoce i mieszanki owocowe</w:t>
            </w: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</w:tr>
      <w:tr w:rsidR="00F75076" w:rsidRPr="00EE39C5">
        <w:trPr>
          <w:trHeight w:val="3036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0" w:lineRule="exact"/>
            </w:pPr>
            <w:r w:rsidRPr="00EE39C5">
              <w:t>Wygląd ogólny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092"/>
              <w:jc w:val="both"/>
            </w:pPr>
            <w:r w:rsidRPr="00EE39C5">
              <w:t>Warzywa i mieszanki warzywne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674"/>
            </w:pPr>
            <w:r w:rsidRPr="00EE39C5">
              <w:t>Warzywa jednolite odmianowo, w stanie dojrzałości konsumpcyjnej, czyste, bez uszkodzeń mechanicznych, bez zlepieńców trwałych nie oblodzone;</w:t>
            </w:r>
          </w:p>
          <w:p w:rsidR="00F75076" w:rsidRPr="00EE39C5" w:rsidRDefault="003C4EE9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right="216" w:firstLine="0"/>
            </w:pPr>
            <w:r w:rsidRPr="00EE39C5">
              <w:t>brokuły, kalafior – różyczki bez</w:t>
            </w:r>
            <w:r w:rsidRPr="00EE39C5">
              <w:rPr>
                <w:spacing w:val="-27"/>
              </w:rPr>
              <w:t xml:space="preserve"> </w:t>
            </w:r>
            <w:r w:rsidRPr="00EE39C5">
              <w:t>przerastających zielonych</w:t>
            </w:r>
            <w:r w:rsidRPr="00EE39C5">
              <w:rPr>
                <w:spacing w:val="-1"/>
              </w:rPr>
              <w:t xml:space="preserve"> </w:t>
            </w:r>
            <w:r w:rsidRPr="00EE39C5">
              <w:t>listków;</w:t>
            </w:r>
          </w:p>
          <w:p w:rsidR="00F75076" w:rsidRPr="00EE39C5" w:rsidRDefault="003C4EE9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right="1202" w:firstLine="0"/>
            </w:pPr>
            <w:r w:rsidRPr="00EE39C5">
              <w:t>marchewka kostka - produkt otrzymany ze świeżej, oczyszczonej marchewki małej, poddanej procesowi głębokiego mrożenia</w:t>
            </w:r>
          </w:p>
          <w:p w:rsidR="00F75076" w:rsidRPr="00EE39C5" w:rsidRDefault="003C4EE9">
            <w:pPr>
              <w:numPr>
                <w:ilvl w:val="0"/>
                <w:numId w:val="1"/>
              </w:numPr>
            </w:pPr>
            <w:r w:rsidRPr="00EE39C5">
              <w:t xml:space="preserve"> cukinia kostka - produkt otrzymany ze świeżej, oczyszczonej cukinii , poddanej procesowi głębokiego mrożenia</w:t>
            </w:r>
          </w:p>
          <w:p w:rsidR="00F75076" w:rsidRPr="00EE39C5" w:rsidRDefault="003C4EE9">
            <w:pPr>
              <w:numPr>
                <w:ilvl w:val="0"/>
                <w:numId w:val="1"/>
              </w:numPr>
              <w:tabs>
                <w:tab w:val="left" w:pos="245"/>
              </w:tabs>
              <w:ind w:right="1202" w:firstLine="0"/>
            </w:pPr>
            <w:r w:rsidRPr="00EE39C5">
              <w:t>szpinak zielony - produkt otrzymany z blanszowanych całych liści szpinaku, poddany procesowi głębokiego mrożenia</w:t>
            </w:r>
          </w:p>
          <w:p w:rsidR="00F75076" w:rsidRPr="00EE39C5" w:rsidRDefault="003C4EE9">
            <w:pPr>
              <w:numPr>
                <w:ilvl w:val="0"/>
                <w:numId w:val="1"/>
              </w:numPr>
            </w:pPr>
            <w:r w:rsidRPr="00EE39C5">
              <w:t>Włoszczyzna paski 3 – składnikowa - produkt otrzymany ze świeżych, oczyszczonych warzyw tj.: marchew, pietruszka, seler, por poddanych procesowi głębokiego mrożenia</w:t>
            </w:r>
          </w:p>
          <w:p w:rsidR="00F75076" w:rsidRPr="00EE39C5" w:rsidRDefault="003C4EE9">
            <w:pPr>
              <w:numPr>
                <w:ilvl w:val="0"/>
                <w:numId w:val="1"/>
              </w:numPr>
            </w:pPr>
            <w:r w:rsidRPr="00EE39C5">
              <w:t>dynia kostka -  produkt otrzymany ze świeżej, oczyszczonej dyni , poddanej procesowi głębokiego mrożenia</w:t>
            </w:r>
          </w:p>
          <w:p w:rsidR="00F75076" w:rsidRPr="00EE39C5" w:rsidRDefault="003C4EE9">
            <w:pPr>
              <w:numPr>
                <w:ilvl w:val="0"/>
                <w:numId w:val="1"/>
              </w:numPr>
            </w:pPr>
            <w:r w:rsidRPr="00EE39C5">
              <w:t>cebula kostka -  produkt otrzymany ze świeżej, oczyszczonej cebuli  , poddanej procesowi głębokiego mrożenia</w:t>
            </w:r>
          </w:p>
          <w:p w:rsidR="00F75076" w:rsidRPr="00EE39C5" w:rsidRDefault="003C4EE9">
            <w:pPr>
              <w:tabs>
                <w:tab w:val="left" w:pos="245"/>
              </w:tabs>
              <w:ind w:right="1202"/>
            </w:pPr>
            <w:r w:rsidRPr="00EE39C5">
              <w:t>- groszek zielony - produkt otrzymany ze świeżego, oczyszczonego groszku  , poddanej procesowi głębokiego mrożenia</w:t>
            </w:r>
          </w:p>
          <w:p w:rsidR="00F75076" w:rsidRPr="00EE39C5" w:rsidRDefault="003C4EE9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ind w:right="580" w:firstLine="0"/>
            </w:pPr>
            <w:r w:rsidRPr="00EE39C5">
              <w:t>fasolka szparagowa – strąki całe, kształtne, niepołamane, sypkie;</w:t>
            </w:r>
          </w:p>
          <w:p w:rsidR="00536047" w:rsidRPr="00EE39C5" w:rsidRDefault="003C4EE9" w:rsidP="00E7272E">
            <w:pPr>
              <w:pStyle w:val="TableParagraph"/>
              <w:spacing w:before="1" w:line="254" w:lineRule="exact"/>
              <w:ind w:right="234"/>
            </w:pPr>
            <w:r w:rsidRPr="00EE39C5">
              <w:t>-mieszanka warzywna fragmenty – warzywa w postaci fragmentów o nieregularnych kształtach;</w:t>
            </w:r>
          </w:p>
          <w:p w:rsidR="00536047" w:rsidRPr="00EE39C5" w:rsidRDefault="00536047" w:rsidP="00AB3065">
            <w:pPr>
              <w:tabs>
                <w:tab w:val="left" w:pos="245"/>
              </w:tabs>
              <w:ind w:right="1202"/>
            </w:pPr>
          </w:p>
        </w:tc>
      </w:tr>
      <w:tr w:rsidR="00F75076" w:rsidRPr="00EE39C5">
        <w:trPr>
          <w:trHeight w:val="1009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364"/>
            </w:pPr>
            <w:r w:rsidRPr="00EE39C5">
              <w:t>Owoce mieszanki owocowe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48"/>
            </w:pPr>
            <w:r w:rsidRPr="00EE39C5">
              <w:t>Owoce jednolite odmianowo, w stanie dojrzałości konsumpcyjnej, czyste, nie podsuszone, nie</w:t>
            </w:r>
          </w:p>
          <w:p w:rsidR="00F75076" w:rsidRPr="00EE39C5" w:rsidRDefault="003C4EE9">
            <w:pPr>
              <w:pStyle w:val="TableParagraph"/>
              <w:spacing w:line="252" w:lineRule="exact"/>
              <w:ind w:right="490"/>
            </w:pPr>
            <w:r w:rsidRPr="00EE39C5">
              <w:t>popękane. Owoce bez szypułek, cale, sypkie, bez trwałych zlepieńców</w:t>
            </w:r>
          </w:p>
          <w:p w:rsidR="00F75076" w:rsidRPr="00EE39C5" w:rsidRDefault="003C4EE9">
            <w:pPr>
              <w:pStyle w:val="TableParagraph"/>
              <w:spacing w:line="252" w:lineRule="exact"/>
              <w:ind w:right="490"/>
            </w:pPr>
            <w:r w:rsidRPr="00EE39C5">
              <w:lastRenderedPageBreak/>
              <w:t>- Mieszanka kompotowa 4 – składnikowa – truskawka , porzeczka czerwona, aronia, śliwka – produkt otrzymany ze świeżych oczyszczonych śliwek, poddanych procesowi głębokiego mrożenia</w:t>
            </w:r>
          </w:p>
          <w:p w:rsidR="00F75076" w:rsidRPr="00EE39C5" w:rsidRDefault="003C4EE9">
            <w:pPr>
              <w:pStyle w:val="TableParagraph"/>
              <w:spacing w:line="252" w:lineRule="exact"/>
              <w:ind w:right="490"/>
            </w:pPr>
            <w:r w:rsidRPr="00EE39C5">
              <w:t>- Truskawka cała - produkt otrzymany ze świeżej oczyszczonej truskawki, poddanej procesowi głębokiego mrożenia</w:t>
            </w:r>
          </w:p>
          <w:p w:rsidR="00F75076" w:rsidRPr="00EE39C5" w:rsidRDefault="003C4EE9">
            <w:pPr>
              <w:pStyle w:val="TableParagraph"/>
              <w:spacing w:line="252" w:lineRule="exact"/>
              <w:ind w:right="490"/>
            </w:pPr>
            <w:r w:rsidRPr="00EE39C5">
              <w:t>- Malina cała - produkt otrzymany ze świeżej oczyszczonej maliny, poddanej procesowi głębokiego mrożenia</w:t>
            </w:r>
          </w:p>
          <w:p w:rsidR="00F75076" w:rsidRPr="00EE39C5" w:rsidRDefault="003C4EE9">
            <w:pPr>
              <w:pStyle w:val="TableParagraph"/>
              <w:spacing w:line="252" w:lineRule="exact"/>
              <w:ind w:right="490"/>
            </w:pPr>
            <w:r w:rsidRPr="00EE39C5">
              <w:t>- Porzeczka czarna - produkt otrzymany ze świeżej oczyszczonej porzeczki, poddanej procesowi głębokiego mrożenia</w:t>
            </w:r>
          </w:p>
        </w:tc>
      </w:tr>
      <w:tr w:rsidR="00F75076" w:rsidRPr="00EE39C5">
        <w:trPr>
          <w:trHeight w:val="75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77"/>
            </w:pPr>
            <w:r w:rsidRPr="00EE39C5">
              <w:lastRenderedPageBreak/>
              <w:t>Zawartość owoców i warzyw całych z uszkodzeniami mechanicznymi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086"/>
            </w:pPr>
            <w:r w:rsidRPr="00EE39C5">
              <w:t xml:space="preserve">Warzywa </w:t>
            </w:r>
            <w:r w:rsidRPr="00EE39C5">
              <w:rPr>
                <w:spacing w:val="-13"/>
              </w:rPr>
              <w:t xml:space="preserve">i </w:t>
            </w:r>
            <w:r w:rsidRPr="00EE39C5">
              <w:t>mieszanki</w:t>
            </w:r>
          </w:p>
          <w:p w:rsidR="00F75076" w:rsidRPr="00EE39C5" w:rsidRDefault="003C4EE9">
            <w:pPr>
              <w:pStyle w:val="TableParagraph"/>
              <w:spacing w:line="234" w:lineRule="exact"/>
            </w:pPr>
            <w:r w:rsidRPr="00EE39C5">
              <w:t>warzywne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45" w:lineRule="exact"/>
            </w:pPr>
            <w:r w:rsidRPr="00EE39C5">
              <w:t>Nie więcej niż 5 –10 %</w:t>
            </w:r>
          </w:p>
        </w:tc>
      </w:tr>
      <w:tr w:rsidR="00F75076" w:rsidRPr="00EE39C5">
        <w:trPr>
          <w:trHeight w:val="506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4" w:lineRule="exact"/>
              <w:ind w:right="254"/>
            </w:pPr>
            <w:r w:rsidRPr="00EE39C5">
              <w:t>Owoce i mieszanki owocowe</w:t>
            </w: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</w:tr>
      <w:tr w:rsidR="00F75076" w:rsidRPr="00EE39C5">
        <w:trPr>
          <w:trHeight w:val="758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48" w:lineRule="exact"/>
            </w:pPr>
            <w:r w:rsidRPr="00EE39C5">
              <w:t>Zanieczyszczenia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48" w:lineRule="exact"/>
            </w:pPr>
            <w:r w:rsidRPr="00EE39C5">
              <w:t>Warzywa</w:t>
            </w:r>
            <w:r w:rsidRPr="00EE39C5">
              <w:rPr>
                <w:spacing w:val="-6"/>
              </w:rPr>
              <w:t xml:space="preserve"> </w:t>
            </w:r>
            <w:r w:rsidRPr="00EE39C5">
              <w:t>i</w:t>
            </w:r>
          </w:p>
          <w:p w:rsidR="00F75076" w:rsidRPr="00EE39C5" w:rsidRDefault="003C4EE9">
            <w:pPr>
              <w:pStyle w:val="TableParagraph"/>
              <w:spacing w:before="6" w:line="252" w:lineRule="exact"/>
              <w:ind w:right="1117"/>
            </w:pPr>
            <w:r w:rsidRPr="00EE39C5">
              <w:rPr>
                <w:spacing w:val="-1"/>
              </w:rPr>
              <w:t>mieszanki warzywne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39"/>
            </w:pPr>
            <w:r w:rsidRPr="00EE39C5">
              <w:t>Wolne od zanieczyszczeń obcych (insekty lub ich części), mineralnych (gleba, piasek), pochodzenia roślinnego</w:t>
            </w:r>
            <w:r w:rsidRPr="00EE39C5">
              <w:rPr>
                <w:spacing w:val="-4"/>
              </w:rPr>
              <w:t xml:space="preserve"> </w:t>
            </w:r>
            <w:r w:rsidRPr="00EE39C5">
              <w:t>(szypułki),</w:t>
            </w:r>
          </w:p>
          <w:p w:rsidR="00F75076" w:rsidRPr="00EE39C5" w:rsidRDefault="003C4EE9">
            <w:pPr>
              <w:pStyle w:val="TableParagraph"/>
              <w:spacing w:before="2" w:line="252" w:lineRule="exact"/>
              <w:ind w:right="528"/>
            </w:pPr>
            <w:r w:rsidRPr="00EE39C5">
              <w:t>mechanicznych (drewno, tworzywa sztuczne, metal</w:t>
            </w:r>
          </w:p>
        </w:tc>
      </w:tr>
      <w:tr w:rsidR="00F75076" w:rsidRPr="00EE39C5">
        <w:trPr>
          <w:trHeight w:val="505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before="2" w:line="252" w:lineRule="exact"/>
              <w:ind w:right="254"/>
            </w:pPr>
            <w:r w:rsidRPr="00EE39C5">
              <w:t>Owoce i mieszanki owocowe</w:t>
            </w: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</w:tr>
      <w:tr w:rsidR="00F75076" w:rsidRPr="00EE39C5">
        <w:trPr>
          <w:trHeight w:val="1517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0" w:lineRule="exact"/>
            </w:pPr>
            <w:r w:rsidRPr="00EE39C5">
              <w:t>Barwa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092"/>
              <w:jc w:val="both"/>
            </w:pPr>
            <w:r w:rsidRPr="00EE39C5">
              <w:t>Warzywa i mieszanki warzywne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tabs>
                <w:tab w:val="left" w:pos="1904"/>
              </w:tabs>
              <w:ind w:right="238"/>
            </w:pPr>
            <w:r w:rsidRPr="00EE39C5">
              <w:t>Typowa dla danego gatunku i odmiany, jednolita w</w:t>
            </w:r>
            <w:r w:rsidRPr="00EE39C5">
              <w:rPr>
                <w:spacing w:val="-3"/>
              </w:rPr>
              <w:t xml:space="preserve"> </w:t>
            </w:r>
            <w:r w:rsidRPr="00EE39C5">
              <w:t>partii</w:t>
            </w:r>
            <w:r w:rsidRPr="00EE39C5">
              <w:tab/>
              <w:t>( z wyjątkiem</w:t>
            </w:r>
            <w:r w:rsidRPr="00EE39C5">
              <w:rPr>
                <w:spacing w:val="-6"/>
              </w:rPr>
              <w:t xml:space="preserve"> </w:t>
            </w:r>
            <w:r w:rsidRPr="00EE39C5">
              <w:t>mieszanek);</w:t>
            </w:r>
          </w:p>
          <w:p w:rsidR="00F75076" w:rsidRPr="00EE39C5" w:rsidRDefault="00F75076">
            <w:pPr>
              <w:pStyle w:val="TableParagraph"/>
              <w:ind w:right="478"/>
            </w:pPr>
          </w:p>
          <w:p w:rsidR="00F75076" w:rsidRPr="00EE39C5" w:rsidRDefault="003C4EE9">
            <w:pPr>
              <w:pStyle w:val="TableParagraph"/>
              <w:spacing w:line="254" w:lineRule="exact"/>
              <w:ind w:right="380"/>
            </w:pPr>
            <w:r w:rsidRPr="00EE39C5">
              <w:t>-fasolka szparagowa – barwa intensywna żółta lub zielona, nie zbrązowiała;</w:t>
            </w:r>
          </w:p>
        </w:tc>
      </w:tr>
      <w:tr w:rsidR="00F75076" w:rsidRPr="00EE39C5">
        <w:trPr>
          <w:trHeight w:val="1261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254"/>
            </w:pPr>
            <w:r w:rsidRPr="00EE39C5">
              <w:t>Owoce i mieszanki owocowe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tabs>
                <w:tab w:val="left" w:pos="1904"/>
              </w:tabs>
              <w:ind w:right="238"/>
            </w:pPr>
            <w:r w:rsidRPr="00EE39C5">
              <w:t>Typowa dla danego gatunku i odmiany, jednolita w</w:t>
            </w:r>
            <w:r w:rsidRPr="00EE39C5">
              <w:rPr>
                <w:spacing w:val="-4"/>
              </w:rPr>
              <w:t xml:space="preserve"> </w:t>
            </w:r>
            <w:r w:rsidRPr="00EE39C5">
              <w:t>partii</w:t>
            </w:r>
            <w:r w:rsidRPr="00EE39C5">
              <w:tab/>
              <w:t>( z wyjątkiem</w:t>
            </w:r>
            <w:r w:rsidRPr="00EE39C5">
              <w:rPr>
                <w:spacing w:val="-6"/>
              </w:rPr>
              <w:t xml:space="preserve"> </w:t>
            </w:r>
            <w:r w:rsidRPr="00EE39C5">
              <w:t>mieszanek);</w:t>
            </w:r>
          </w:p>
        </w:tc>
      </w:tr>
      <w:tr w:rsidR="00F75076" w:rsidRPr="00EE39C5">
        <w:trPr>
          <w:trHeight w:val="758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0" w:lineRule="exact"/>
            </w:pPr>
            <w:r w:rsidRPr="00EE39C5">
              <w:t>Smak i zapach</w:t>
            </w:r>
          </w:p>
          <w:p w:rsidR="00F75076" w:rsidRPr="00EE39C5" w:rsidRDefault="003C4EE9">
            <w:pPr>
              <w:pStyle w:val="TableParagraph"/>
              <w:spacing w:line="252" w:lineRule="exact"/>
            </w:pPr>
            <w:r w:rsidRPr="00EE39C5">
              <w:t>w stanie rozmrożonym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before="2" w:line="252" w:lineRule="exact"/>
              <w:ind w:right="1092"/>
              <w:jc w:val="both"/>
            </w:pPr>
            <w:r w:rsidRPr="00EE39C5">
              <w:t>Warzywa i mieszanki warzywne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239"/>
            </w:pPr>
            <w:r w:rsidRPr="00EE39C5">
              <w:t>Charakterystyczny, nieco osłabiony, bez zapachów i posmaków obcych dla danego asortymentu,</w:t>
            </w:r>
          </w:p>
          <w:p w:rsidR="00F75076" w:rsidRPr="00EE39C5" w:rsidRDefault="003C4EE9">
            <w:pPr>
              <w:pStyle w:val="TableParagraph"/>
              <w:spacing w:before="2" w:line="252" w:lineRule="exact"/>
              <w:ind w:right="466"/>
            </w:pPr>
            <w:r w:rsidRPr="00EE39C5">
              <w:t>niedopuszczalny smak i zapach świadczący o nieświeżości lub inny obcy,</w:t>
            </w:r>
          </w:p>
        </w:tc>
      </w:tr>
      <w:tr w:rsidR="00F75076" w:rsidRPr="00EE39C5">
        <w:trPr>
          <w:trHeight w:val="506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before="2" w:line="252" w:lineRule="exact"/>
              <w:ind w:right="254"/>
            </w:pPr>
            <w:r w:rsidRPr="00EE39C5">
              <w:t>Owoce i mieszanki owocowe</w:t>
            </w: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</w:tr>
      <w:tr w:rsidR="00F75076" w:rsidRPr="00EE39C5">
        <w:trPr>
          <w:trHeight w:val="758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1" w:lineRule="exact"/>
            </w:pPr>
            <w:r w:rsidRPr="00EE39C5">
              <w:t>Zdrowotność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1086"/>
            </w:pPr>
            <w:r w:rsidRPr="00EE39C5">
              <w:t xml:space="preserve">Warzywa </w:t>
            </w:r>
            <w:r w:rsidRPr="00EE39C5">
              <w:rPr>
                <w:spacing w:val="-13"/>
              </w:rPr>
              <w:t xml:space="preserve">i </w:t>
            </w:r>
            <w:r w:rsidRPr="00EE39C5">
              <w:t>mieszanki</w:t>
            </w:r>
          </w:p>
          <w:p w:rsidR="00F75076" w:rsidRPr="00EE39C5" w:rsidRDefault="003C4EE9">
            <w:pPr>
              <w:pStyle w:val="TableParagraph"/>
              <w:spacing w:line="234" w:lineRule="exact"/>
            </w:pPr>
            <w:r w:rsidRPr="00EE39C5">
              <w:t>warzywne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539"/>
            </w:pPr>
            <w:r w:rsidRPr="00EE39C5">
              <w:t>Warzywa zdrowe, bez uszkodzeń spowodowanych przez choroby lub szkodniki</w:t>
            </w:r>
          </w:p>
        </w:tc>
      </w:tr>
      <w:tr w:rsidR="00F75076" w:rsidRPr="00EE39C5">
        <w:trPr>
          <w:trHeight w:val="506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4" w:lineRule="exact"/>
              <w:ind w:right="254"/>
            </w:pPr>
            <w:r w:rsidRPr="00EE39C5">
              <w:t>Owoce i mieszanki owocowe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54" w:lineRule="exact"/>
              <w:ind w:right="197"/>
            </w:pPr>
            <w:r w:rsidRPr="00EE39C5">
              <w:t>Owoce zdrowe, bez uszkodzeń spowodowanych przez choroby lub szkodniki, wolne od oznak</w:t>
            </w:r>
          </w:p>
        </w:tc>
      </w:tr>
      <w:tr w:rsidR="00F75076" w:rsidRPr="00EE39C5">
        <w:trPr>
          <w:trHeight w:val="25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>
            <w:pPr>
              <w:pStyle w:val="TableParagraph"/>
              <w:ind w:left="0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>
            <w:pPr>
              <w:pStyle w:val="TableParagraph"/>
              <w:ind w:left="0"/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32" w:lineRule="exact"/>
            </w:pPr>
            <w:r w:rsidRPr="00EE39C5">
              <w:t>zapleśnienia, gnicia i fermentacji</w:t>
            </w:r>
          </w:p>
        </w:tc>
      </w:tr>
      <w:tr w:rsidR="00F75076" w:rsidRPr="00EE39C5">
        <w:trPr>
          <w:trHeight w:val="760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80"/>
            </w:pPr>
            <w:r w:rsidRPr="00EE39C5">
              <w:t>Właściwości fizykochemiczne i biologiczne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42" w:lineRule="exact"/>
            </w:pPr>
            <w:r w:rsidRPr="00EE39C5">
              <w:t>Warzywa</w:t>
            </w:r>
            <w:r w:rsidRPr="00EE39C5">
              <w:rPr>
                <w:spacing w:val="-6"/>
              </w:rPr>
              <w:t xml:space="preserve"> </w:t>
            </w:r>
            <w:r w:rsidRPr="00EE39C5">
              <w:t>i</w:t>
            </w:r>
          </w:p>
          <w:p w:rsidR="00F75076" w:rsidRPr="00EE39C5" w:rsidRDefault="003C4EE9">
            <w:pPr>
              <w:pStyle w:val="TableParagraph"/>
              <w:spacing w:before="6" w:line="252" w:lineRule="exact"/>
              <w:ind w:right="1117"/>
            </w:pPr>
            <w:r w:rsidRPr="00EE39C5">
              <w:rPr>
                <w:spacing w:val="-1"/>
              </w:rPr>
              <w:t>mieszanki warzywne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ind w:right="295"/>
            </w:pPr>
            <w:r w:rsidRPr="00EE39C5">
              <w:t>Brak zanieczyszczeń chemicznych, fizycznych, mikrobiologicznych i bakterii chorobotwórczych.</w:t>
            </w:r>
          </w:p>
        </w:tc>
      </w:tr>
      <w:tr w:rsidR="00F75076" w:rsidRPr="00EE39C5">
        <w:trPr>
          <w:trHeight w:val="505"/>
        </w:trPr>
        <w:tc>
          <w:tcPr>
            <w:tcW w:w="3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3C4EE9">
            <w:pPr>
              <w:pStyle w:val="TableParagraph"/>
              <w:spacing w:line="242" w:lineRule="exact"/>
            </w:pPr>
            <w:r w:rsidRPr="00EE39C5">
              <w:t>Owoce i mieszanki</w:t>
            </w:r>
          </w:p>
          <w:p w:rsidR="00F75076" w:rsidRPr="00EE39C5" w:rsidRDefault="003C4EE9">
            <w:pPr>
              <w:pStyle w:val="TableParagraph"/>
              <w:spacing w:line="244" w:lineRule="exact"/>
            </w:pPr>
            <w:r w:rsidRPr="00EE39C5">
              <w:t>owocowe</w:t>
            </w:r>
          </w:p>
        </w:tc>
        <w:tc>
          <w:tcPr>
            <w:tcW w:w="5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76" w:rsidRPr="00EE39C5" w:rsidRDefault="00F75076"/>
        </w:tc>
      </w:tr>
    </w:tbl>
    <w:p w:rsidR="00F75076" w:rsidRDefault="00F75076" w:rsidP="000C6F22">
      <w:pPr>
        <w:pStyle w:val="Nagwek1"/>
        <w:tabs>
          <w:tab w:val="left" w:pos="1248"/>
        </w:tabs>
        <w:spacing w:before="124"/>
        <w:ind w:left="0"/>
        <w:jc w:val="both"/>
      </w:pPr>
    </w:p>
    <w:p w:rsidR="00E7272E" w:rsidRDefault="00E7272E" w:rsidP="000C6F22">
      <w:pPr>
        <w:pStyle w:val="Nagwek1"/>
        <w:tabs>
          <w:tab w:val="left" w:pos="1248"/>
        </w:tabs>
        <w:spacing w:before="124"/>
        <w:ind w:left="0"/>
        <w:jc w:val="both"/>
      </w:pPr>
    </w:p>
    <w:p w:rsidR="00E7272E" w:rsidRDefault="00E7272E" w:rsidP="000C6F22">
      <w:pPr>
        <w:pStyle w:val="Nagwek1"/>
        <w:tabs>
          <w:tab w:val="left" w:pos="1248"/>
        </w:tabs>
        <w:spacing w:before="124"/>
        <w:ind w:left="0"/>
        <w:jc w:val="both"/>
      </w:pPr>
    </w:p>
    <w:p w:rsidR="00E7272E" w:rsidRDefault="00E7272E" w:rsidP="000C6F22">
      <w:pPr>
        <w:pStyle w:val="Nagwek1"/>
        <w:tabs>
          <w:tab w:val="left" w:pos="1248"/>
        </w:tabs>
        <w:spacing w:before="124"/>
        <w:ind w:left="0"/>
        <w:jc w:val="both"/>
      </w:pPr>
    </w:p>
    <w:tbl>
      <w:tblPr>
        <w:tblStyle w:val="TableNormal"/>
        <w:tblW w:w="10380" w:type="dxa"/>
        <w:tblInd w:w="12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084"/>
        <w:gridCol w:w="2228"/>
        <w:gridCol w:w="5068"/>
      </w:tblGrid>
      <w:tr w:rsidR="00E7272E" w:rsidTr="00E7272E">
        <w:trPr>
          <w:trHeight w:val="251"/>
        </w:trPr>
        <w:tc>
          <w:tcPr>
            <w:tcW w:w="10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72E" w:rsidRDefault="00E7272E">
            <w:pPr>
              <w:pStyle w:val="TableParagraph"/>
              <w:spacing w:line="232" w:lineRule="exact"/>
              <w:ind w:left="3659" w:right="3653"/>
              <w:jc w:val="center"/>
            </w:pPr>
            <w:r>
              <w:lastRenderedPageBreak/>
              <w:t xml:space="preserve">Mrożonki mięsne </w:t>
            </w:r>
          </w:p>
        </w:tc>
      </w:tr>
      <w:tr w:rsidR="00E7272E" w:rsidRPr="00E7272E" w:rsidTr="00E7272E">
        <w:trPr>
          <w:trHeight w:val="505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72E" w:rsidRDefault="00E7272E">
            <w:pPr>
              <w:pStyle w:val="TableParagraph"/>
              <w:ind w:right="462"/>
            </w:pPr>
            <w:r>
              <w:t>Opakowanie, opakowanie</w:t>
            </w:r>
            <w:r>
              <w:rPr>
                <w:spacing w:val="-6"/>
              </w:rPr>
              <w:t xml:space="preserve"> </w:t>
            </w:r>
            <w:r>
              <w:t>transportowe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72E" w:rsidRDefault="00E7272E">
            <w:pPr>
              <w:pStyle w:val="TableParagraph"/>
              <w:spacing w:before="4" w:line="252" w:lineRule="exact"/>
              <w:ind w:right="83"/>
            </w:pPr>
            <w:r>
              <w:t xml:space="preserve">Flaki mrożone 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72E" w:rsidRDefault="00E7272E">
            <w:pPr>
              <w:pStyle w:val="TableParagraph"/>
              <w:ind w:right="239"/>
            </w:pPr>
            <w:r>
              <w:t>Opakowanie zewnętrzne – karton + opakowanie wewnętrzne folia, trwale i prawidłowo oznakowane w języku polskim zarówno na opakowaniu zewnętrznym jak i folii, czyste, nie uszkodzone, temperatura surowca w momencie</w:t>
            </w:r>
          </w:p>
          <w:p w:rsidR="00E7272E" w:rsidRDefault="00E7272E">
            <w:pPr>
              <w:pStyle w:val="TableParagraph"/>
              <w:spacing w:line="234" w:lineRule="exact"/>
            </w:pPr>
            <w:r>
              <w:t>przyjęcia min – 18 ºC</w:t>
            </w:r>
          </w:p>
          <w:p w:rsidR="00E7272E" w:rsidRDefault="00E7272E">
            <w:pPr>
              <w:pStyle w:val="TableParagraph"/>
              <w:spacing w:line="234" w:lineRule="exact"/>
            </w:pPr>
          </w:p>
          <w:p w:rsidR="00E7272E" w:rsidRDefault="00E7272E">
            <w:pPr>
              <w:tabs>
                <w:tab w:val="left" w:pos="245"/>
              </w:tabs>
              <w:ind w:right="1202"/>
            </w:pPr>
            <w:r>
              <w:t>Flaki blanszowane, - produkt otrzymany z pokrojonych części wołowych , poddany procesowi głębokiego mrożenia.</w:t>
            </w:r>
          </w:p>
          <w:p w:rsidR="00E7272E" w:rsidRDefault="00E7272E">
            <w:pPr>
              <w:pStyle w:val="TableParagraph"/>
              <w:spacing w:line="234" w:lineRule="exact"/>
            </w:pPr>
          </w:p>
          <w:p w:rsidR="00E7272E" w:rsidRDefault="00E7272E">
            <w:pPr>
              <w:pStyle w:val="TableParagraph"/>
              <w:spacing w:line="234" w:lineRule="exact"/>
            </w:pPr>
          </w:p>
        </w:tc>
      </w:tr>
      <w:tr w:rsidR="00E7272E" w:rsidRPr="00E7272E" w:rsidTr="00E7272E">
        <w:trPr>
          <w:trHeight w:val="1000"/>
        </w:trPr>
        <w:tc>
          <w:tcPr>
            <w:tcW w:w="10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272E" w:rsidRDefault="00E7272E">
            <w:pPr>
              <w:widowControl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72E" w:rsidRDefault="00E7272E">
            <w:pPr>
              <w:pStyle w:val="TableParagraph"/>
              <w:ind w:right="254"/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272E" w:rsidRDefault="00E7272E">
            <w:pPr>
              <w:widowControl/>
            </w:pPr>
          </w:p>
        </w:tc>
      </w:tr>
    </w:tbl>
    <w:p w:rsidR="00E7272E" w:rsidRDefault="00E7272E" w:rsidP="000C6F22">
      <w:pPr>
        <w:pStyle w:val="Nagwek1"/>
        <w:tabs>
          <w:tab w:val="left" w:pos="1248"/>
        </w:tabs>
        <w:spacing w:before="124"/>
        <w:ind w:left="0"/>
        <w:jc w:val="both"/>
      </w:pPr>
    </w:p>
    <w:sectPr w:rsidR="00E72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40" w:right="600" w:bottom="1060" w:left="500" w:header="0" w:footer="862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AD9" w:rsidRDefault="00030AD9">
      <w:r>
        <w:separator/>
      </w:r>
    </w:p>
  </w:endnote>
  <w:endnote w:type="continuationSeparator" w:id="0">
    <w:p w:rsidR="00030AD9" w:rsidRDefault="0003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807" w:rsidRDefault="00F92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076" w:rsidRDefault="00536047">
    <w:pPr>
      <w:pStyle w:val="Tekstpodstawowy"/>
      <w:spacing w:line="2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0" allowOverlap="1">
              <wp:simplePos x="0" y="0"/>
              <wp:positionH relativeFrom="page">
                <wp:posOffset>3705860</wp:posOffset>
              </wp:positionH>
              <wp:positionV relativeFrom="page">
                <wp:posOffset>9966325</wp:posOffset>
              </wp:positionV>
              <wp:extent cx="154940" cy="196850"/>
              <wp:effectExtent l="0" t="0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4940" cy="1968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5076" w:rsidRDefault="003C4EE9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5A777B">
                            <w:rPr>
                              <w:noProof/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raz3" o:spid="_x0000_s1026" style="position:absolute;margin-left:291.8pt;margin-top:784.75pt;width:12.2pt;height:15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" o:allowincell="f" filled="f" stroked="f" strokeweight="0">
              <v:textbox inset="0,0,0,0">
                <w:txbxContent>
                  <w:p w:rsidR="00F75076" w:rsidRDefault="003C4EE9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5A777B">
                      <w:rPr>
                        <w:noProof/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807" w:rsidRDefault="00F92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AD9" w:rsidRDefault="00030AD9">
      <w:r>
        <w:separator/>
      </w:r>
    </w:p>
  </w:footnote>
  <w:footnote w:type="continuationSeparator" w:id="0">
    <w:p w:rsidR="00030AD9" w:rsidRDefault="0003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807" w:rsidRDefault="00F928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807" w:rsidRDefault="00F928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807" w:rsidRDefault="00F92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747E0"/>
    <w:multiLevelType w:val="multilevel"/>
    <w:tmpl w:val="53900B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64150E"/>
    <w:multiLevelType w:val="multilevel"/>
    <w:tmpl w:val="EC563AFC"/>
    <w:lvl w:ilvl="0">
      <w:start w:val="1"/>
      <w:numFmt w:val="upperRoman"/>
      <w:lvlText w:val="%1."/>
      <w:lvlJc w:val="left"/>
      <w:pPr>
        <w:tabs>
          <w:tab w:val="num" w:pos="0"/>
        </w:tabs>
        <w:ind w:left="4495" w:hanging="185"/>
      </w:pPr>
      <w:rPr>
        <w:rFonts w:ascii="Arial" w:eastAsia="Arial" w:hAnsi="Arial" w:cs="Arial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130" w:hanging="18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760" w:hanging="18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6391" w:hanging="18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7021" w:hanging="18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652" w:hanging="18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282" w:hanging="18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912" w:hanging="18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543" w:hanging="185"/>
      </w:pPr>
      <w:rPr>
        <w:rFonts w:ascii="Symbol" w:hAnsi="Symbol" w:cs="Symbol" w:hint="default"/>
      </w:rPr>
    </w:lvl>
  </w:abstractNum>
  <w:abstractNum w:abstractNumId="2" w15:restartNumberingAfterBreak="0">
    <w:nsid w:val="5E6D3A6F"/>
    <w:multiLevelType w:val="multilevel"/>
    <w:tmpl w:val="F15AD270"/>
    <w:lvl w:ilvl="0">
      <w:numFmt w:val="bullet"/>
      <w:lvlText w:val="-"/>
      <w:lvlJc w:val="left"/>
      <w:pPr>
        <w:tabs>
          <w:tab w:val="num" w:pos="0"/>
        </w:tabs>
        <w:ind w:left="107" w:hanging="137"/>
      </w:pPr>
      <w:rPr>
        <w:rFonts w:ascii="Arial" w:hAnsi="Arial" w:cs="Aria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595" w:hanging="13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091" w:hanging="13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587" w:hanging="13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082" w:hanging="13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578" w:hanging="13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074" w:hanging="13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569" w:hanging="13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4065" w:hanging="137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76"/>
    <w:rsid w:val="00030AD9"/>
    <w:rsid w:val="000C6F22"/>
    <w:rsid w:val="00172941"/>
    <w:rsid w:val="001866CE"/>
    <w:rsid w:val="00290201"/>
    <w:rsid w:val="003C4EE9"/>
    <w:rsid w:val="00515ECC"/>
    <w:rsid w:val="00536047"/>
    <w:rsid w:val="005A777B"/>
    <w:rsid w:val="005D3511"/>
    <w:rsid w:val="005F61E0"/>
    <w:rsid w:val="00600E3F"/>
    <w:rsid w:val="00A43E2D"/>
    <w:rsid w:val="00AA12E4"/>
    <w:rsid w:val="00AB3065"/>
    <w:rsid w:val="00AE6B90"/>
    <w:rsid w:val="00BA1F4C"/>
    <w:rsid w:val="00D5288D"/>
    <w:rsid w:val="00E7272E"/>
    <w:rsid w:val="00EE39C5"/>
    <w:rsid w:val="00F75076"/>
    <w:rsid w:val="00F9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90F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67"/>
      <w:ind w:left="338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940" w:hanging="361"/>
      <w:jc w:val="both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4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5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2022-08-09T09:27:00Z</dcterms:created>
  <dcterms:modified xsi:type="dcterms:W3CDTF">2024-09-18T10:39:00Z</dcterms:modified>
  <dc:language/>
</cp:coreProperties>
</file>