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19717F" w14:textId="23C77301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13E3B" w:rsidRPr="00C545E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14:paraId="5023E0F7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7A36AE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A90679B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0E3A091" w14:textId="77777777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793ACCB" w14:textId="77777777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_______________________, dnia _____________ r.</w:t>
      </w:r>
    </w:p>
    <w:p w14:paraId="7758EAF1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4B0F0F" w:rsidRPr="00C545E8" w14:paraId="239E6D38" w14:textId="77777777" w:rsidTr="00CC65C6">
        <w:trPr>
          <w:jc w:val="center"/>
        </w:trPr>
        <w:tc>
          <w:tcPr>
            <w:tcW w:w="8983" w:type="dxa"/>
            <w:shd w:val="clear" w:color="auto" w:fill="auto"/>
          </w:tcPr>
          <w:p w14:paraId="293A21DA" w14:textId="77777777" w:rsidR="008365BC" w:rsidRPr="00C545E8" w:rsidRDefault="004B0F0F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WYKONAWCY O NIE PODLEGANIU WYKLU</w:t>
            </w:r>
            <w:r w:rsidR="00CC65C6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CZENIU </w:t>
            </w:r>
          </w:p>
          <w:p w14:paraId="36317D3D" w14:textId="77777777" w:rsidR="008365BC" w:rsidRPr="00C545E8" w:rsidRDefault="00CC65C6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UDZIAŁU W POSTĘPOWANIU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SPEŁNIENIU WARUNKÓW UDZIAŁU W POSTĘPOWANIU</w:t>
            </w:r>
          </w:p>
        </w:tc>
      </w:tr>
    </w:tbl>
    <w:p w14:paraId="0FD0D1F1" w14:textId="77777777" w:rsidR="00034088" w:rsidRPr="00C545E8" w:rsidRDefault="00034088" w:rsidP="00536B87">
      <w:pPr>
        <w:spacing w:before="148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63004032"/>
    </w:p>
    <w:p w14:paraId="763D3952" w14:textId="015E9E11" w:rsidR="00F133D2" w:rsidRPr="004A7C36" w:rsidRDefault="0040407C" w:rsidP="00185FE3">
      <w:pPr>
        <w:spacing w:before="148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 xml:space="preserve">Skarb Państwa Państwowe Gospodarstwo Leśne Lasy Państwowe </w:t>
      </w:r>
      <w:r w:rsidR="003325C3" w:rsidRPr="00C545E8">
        <w:rPr>
          <w:rFonts w:asciiTheme="minorHAnsi" w:hAnsiTheme="minorHAnsi" w:cstheme="minorHAnsi"/>
          <w:bCs/>
          <w:sz w:val="22"/>
          <w:szCs w:val="22"/>
        </w:rPr>
        <w:t xml:space="preserve">Nadleśnictwo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>Tuszyma</w:t>
      </w:r>
      <w:r w:rsidRPr="00C545E8">
        <w:rPr>
          <w:rFonts w:asciiTheme="minorHAnsi" w:hAnsiTheme="minorHAnsi" w:cstheme="minorHAnsi"/>
          <w:bCs/>
          <w:sz w:val="22"/>
          <w:szCs w:val="22"/>
        </w:rPr>
        <w:t xml:space="preserve"> w trybie podstawowym bez negocjacji, o którym mowa w art. 275 pkt 1 ustawy 11 września 2019 r. Prawo zamówień publicznych (tekst jedn.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Dz. U. z 2022 r.</w:t>
      </w:r>
      <w:r w:rsidR="00185F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poz. 1710, 1812,</w:t>
      </w:r>
      <w:r w:rsidR="00185F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1933, 2185, z 2023</w:t>
      </w:r>
      <w:r w:rsidR="00185F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85FE3" w:rsidRPr="00185FE3">
        <w:rPr>
          <w:rFonts w:asciiTheme="minorHAnsi" w:hAnsiTheme="minorHAnsi" w:cstheme="minorHAnsi"/>
          <w:bCs/>
          <w:sz w:val="22"/>
          <w:szCs w:val="22"/>
        </w:rPr>
        <w:t>r. poz. 412</w:t>
      </w:r>
      <w:r w:rsidRPr="00C545E8">
        <w:rPr>
          <w:rFonts w:asciiTheme="minorHAnsi" w:hAnsiTheme="minorHAnsi" w:cstheme="minorHAnsi"/>
          <w:bCs/>
          <w:sz w:val="22"/>
          <w:szCs w:val="22"/>
        </w:rPr>
        <w:t xml:space="preserve">.) na </w:t>
      </w:r>
      <w:r w:rsidR="003325C3" w:rsidRPr="00C545E8">
        <w:rPr>
          <w:rFonts w:asciiTheme="minorHAnsi" w:hAnsiTheme="minorHAnsi" w:cstheme="minorHAnsi"/>
          <w:b/>
          <w:sz w:val="22"/>
          <w:szCs w:val="22"/>
        </w:rPr>
        <w:t>„</w:t>
      </w:r>
      <w:r w:rsidR="00891C3A" w:rsidRPr="00891C3A">
        <w:rPr>
          <w:rFonts w:asciiTheme="minorHAnsi" w:hAnsiTheme="minorHAnsi" w:cstheme="minorHAnsi"/>
          <w:b/>
          <w:i/>
          <w:sz w:val="22"/>
          <w:szCs w:val="22"/>
        </w:rPr>
        <w:t>Wykonanie szlaków zrywkowych w Nadleśnictwie Tuszyma</w:t>
      </w:r>
      <w:r w:rsidR="00C93947">
        <w:rPr>
          <w:rFonts w:asciiTheme="minorHAnsi" w:hAnsiTheme="minorHAnsi" w:cstheme="minorHAnsi"/>
          <w:b/>
          <w:i/>
          <w:sz w:val="22"/>
          <w:szCs w:val="22"/>
        </w:rPr>
        <w:t xml:space="preserve"> w 2024 roku</w:t>
      </w:r>
      <w:bookmarkStart w:id="1" w:name="_GoBack"/>
      <w:bookmarkEnd w:id="1"/>
      <w:r w:rsidR="003325C3" w:rsidRPr="004A7C36">
        <w:rPr>
          <w:rFonts w:asciiTheme="minorHAnsi" w:hAnsiTheme="minorHAnsi" w:cstheme="minorHAnsi"/>
          <w:b/>
          <w:sz w:val="22"/>
          <w:szCs w:val="22"/>
        </w:rPr>
        <w:t>”</w:t>
      </w:r>
      <w:bookmarkEnd w:id="0"/>
      <w:r w:rsidR="004A7C36" w:rsidRPr="004A7C36">
        <w:rPr>
          <w:rFonts w:asciiTheme="minorHAnsi" w:hAnsiTheme="minorHAnsi" w:cstheme="minorHAnsi"/>
          <w:b/>
          <w:sz w:val="22"/>
          <w:szCs w:val="22"/>
        </w:rPr>
        <w:t xml:space="preserve"> ja niżej wskazany</w:t>
      </w:r>
      <w:r w:rsidR="00F133D2" w:rsidRPr="004A7C36">
        <w:rPr>
          <w:rFonts w:asciiTheme="minorHAnsi" w:hAnsiTheme="minorHAnsi" w:cstheme="minorHAnsi"/>
          <w:b/>
          <w:sz w:val="22"/>
          <w:szCs w:val="22"/>
        </w:rPr>
        <w:t>:</w:t>
      </w:r>
    </w:p>
    <w:p w14:paraId="57AF1782" w14:textId="77777777" w:rsidR="004A7C36" w:rsidRPr="00C545E8" w:rsidRDefault="004A7C36" w:rsidP="004A7C36">
      <w:pPr>
        <w:spacing w:before="148" w:line="360" w:lineRule="auto"/>
        <w:jc w:val="both"/>
        <w:rPr>
          <w:rFonts w:asciiTheme="minorHAnsi" w:hAnsiTheme="minorHAnsi" w:cstheme="minorHAnsi"/>
        </w:rPr>
      </w:pPr>
    </w:p>
    <w:p w14:paraId="25CD013E" w14:textId="77777777" w:rsidR="004A2B19" w:rsidRPr="00C545E8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</w:t>
      </w:r>
    </w:p>
    <w:p w14:paraId="44B56424" w14:textId="256C1ED1" w:rsidR="004A2B19" w:rsidRDefault="00536B87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Działając w imieniu i na rzecz</w:t>
      </w:r>
      <w:r w:rsidR="004A2B19" w:rsidRPr="00C545E8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325C80A" w14:textId="77777777" w:rsidR="004A7C36" w:rsidRPr="00C545E8" w:rsidRDefault="004A7C36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DD39F42" w14:textId="1E3702AA" w:rsidR="00D60F75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</w:t>
      </w:r>
      <w:r w:rsidRPr="00C545E8">
        <w:rPr>
          <w:rFonts w:asciiTheme="minorHAnsi" w:hAnsiTheme="minorHAnsi" w:cstheme="minorHAnsi"/>
        </w:rPr>
        <w:br/>
      </w:r>
      <w:r w:rsidR="00536B87">
        <w:rPr>
          <w:rFonts w:asciiTheme="minorHAnsi" w:hAnsiTheme="minorHAnsi" w:cstheme="minorHAnsi"/>
          <w:sz w:val="22"/>
          <w:szCs w:val="22"/>
        </w:rPr>
        <w:t>P</w:t>
      </w:r>
      <w:r w:rsidRPr="00C545E8">
        <w:rPr>
          <w:rFonts w:asciiTheme="minorHAnsi" w:hAnsiTheme="minorHAnsi" w:cstheme="minorHAnsi"/>
          <w:sz w:val="22"/>
          <w:szCs w:val="22"/>
        </w:rPr>
        <w:t>odpisując niniejszy dokument:</w:t>
      </w:r>
    </w:p>
    <w:p w14:paraId="5F82DB30" w14:textId="6B39CEB5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b/>
          <w:sz w:val="22"/>
          <w:szCs w:val="22"/>
        </w:rPr>
        <w:t>Oświadczam, że</w:t>
      </w:r>
      <w:r w:rsidRPr="00245AF9">
        <w:rPr>
          <w:rFonts w:ascii="Calibri" w:hAnsi="Calibri" w:cs="Calibri"/>
          <w:sz w:val="22"/>
          <w:szCs w:val="22"/>
        </w:rPr>
        <w:t xml:space="preserve"> uczestniczę w postępowaniu jako:</w:t>
      </w:r>
    </w:p>
    <w:p w14:paraId="3A1FA2AB" w14:textId="77777777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samodzielnie ubiegający się o udzielenie zamówienia.*</w:t>
      </w:r>
    </w:p>
    <w:p w14:paraId="6AB058FA" w14:textId="77777777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ubiegający się o udzielenie zamówienia wspólnie z innymi Wykonawcami.*</w:t>
      </w:r>
    </w:p>
    <w:p w14:paraId="0A526D61" w14:textId="77777777"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podmiot udostępniający zasoby.*</w:t>
      </w:r>
    </w:p>
    <w:p w14:paraId="173ACDB3" w14:textId="77777777"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/>
          <w:b/>
          <w:sz w:val="22"/>
          <w:szCs w:val="22"/>
          <w:lang w:eastAsia="en-US"/>
        </w:rPr>
        <w:t>Oświadczam, że</w:t>
      </w:r>
      <w:r w:rsidRPr="00245AF9">
        <w:rPr>
          <w:rFonts w:ascii="Calibri" w:hAnsi="Calibri"/>
          <w:sz w:val="22"/>
          <w:szCs w:val="22"/>
          <w:lang w:eastAsia="en-US"/>
        </w:rPr>
        <w:t xml:space="preserve"> jestem mikro/ małym/ średnim przedsiębiorstwem*, zgodnie z definicjami zawartymi w zaleceniu Komisji 2003/361/WE (</w:t>
      </w:r>
      <w:proofErr w:type="spellStart"/>
      <w:r w:rsidRPr="00245AF9">
        <w:rPr>
          <w:rFonts w:ascii="Calibri" w:hAnsi="Calibri"/>
          <w:sz w:val="22"/>
          <w:szCs w:val="22"/>
          <w:lang w:eastAsia="en-US"/>
        </w:rPr>
        <w:t>DzUUE</w:t>
      </w:r>
      <w:proofErr w:type="spellEnd"/>
      <w:r w:rsidRPr="00245AF9">
        <w:rPr>
          <w:rFonts w:ascii="Calibri" w:hAnsi="Calibri"/>
          <w:sz w:val="22"/>
          <w:szCs w:val="22"/>
          <w:lang w:eastAsia="en-US"/>
        </w:rPr>
        <w:t xml:space="preserve"> L 124 z 20.5.2003, s.36).</w:t>
      </w:r>
    </w:p>
    <w:p w14:paraId="702E3B69" w14:textId="7C1E4B0B" w:rsidR="00050E2E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050E2E" w:rsidRPr="00C545E8">
        <w:rPr>
          <w:rFonts w:asciiTheme="minorHAnsi" w:hAnsiTheme="minorHAnsi" w:cstheme="minorHAnsi"/>
          <w:b/>
          <w:sz w:val="22"/>
          <w:szCs w:val="22"/>
        </w:rPr>
        <w:t xml:space="preserve">świadczam, że 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>nie podlegam</w:t>
      </w:r>
      <w:r w:rsidR="0059586E" w:rsidRPr="00C545E8">
        <w:rPr>
          <w:rFonts w:asciiTheme="minorHAnsi" w:hAnsiTheme="minorHAnsi" w:cstheme="minorHAnsi"/>
          <w:b/>
          <w:sz w:val="22"/>
          <w:szCs w:val="22"/>
        </w:rPr>
        <w:t>/reprezentowany przeze mnie wykonawca nie podlega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 xml:space="preserve"> wykluczeniu z ww. postępowania na podstawie art. 108 </w:t>
      </w:r>
      <w:r w:rsidR="00CD79E1" w:rsidRPr="00C545E8">
        <w:rPr>
          <w:rFonts w:asciiTheme="minorHAnsi" w:hAnsiTheme="minorHAnsi" w:cstheme="minorHAnsi"/>
          <w:b/>
          <w:sz w:val="22"/>
          <w:szCs w:val="22"/>
        </w:rPr>
        <w:t xml:space="preserve">ust. 1 pkt 1-6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ustawy z dnia 11 września 2019</w:t>
      </w:r>
      <w:r w:rsidR="00207B2B" w:rsidRPr="00C545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r. Prawo zamówień publicznych (Dz. U. z 20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21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r. poz. 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1129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 z późn. zm.)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;</w:t>
      </w:r>
    </w:p>
    <w:p w14:paraId="0EC9AD5E" w14:textId="61A5CDAF" w:rsidR="00C55437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świadczam, że nie podlegam/reprezentowany przeze mnie wykonawca nie podlega wykluczeniu z ww. postępowania na podstawie art. 7 ust. 1 ustawy z dnia 13 kwietnia 2022 r. o szczególnych rozwiązaniach w zakresie przeciwdziałania wspieraniu agresji na Ukrainę oraz służących ochronie bezpieczeństwa narodowego.</w:t>
      </w:r>
    </w:p>
    <w:p w14:paraId="38AA1C96" w14:textId="77777777" w:rsidR="008A30F9" w:rsidRPr="00C545E8" w:rsidRDefault="008A30F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1780A1" w14:textId="48ACFE6A" w:rsidR="008A30F9" w:rsidRPr="00536B87" w:rsidRDefault="008A30F9" w:rsidP="00536B87">
      <w:pPr>
        <w:pStyle w:val="Tekstpodstawowywcity3"/>
        <w:spacing w:line="360" w:lineRule="auto"/>
        <w:ind w:left="0"/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pl-PL"/>
        </w:rPr>
      </w:pPr>
      <w:r w:rsidRPr="00536B87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JEŻELI DOTYCZY:</w:t>
      </w:r>
    </w:p>
    <w:p w14:paraId="2DAE8E09" w14:textId="0C0BF0BF" w:rsidR="008A30F9" w:rsidRPr="00C545E8" w:rsidRDefault="008A30F9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…………. PZP</w:t>
      </w:r>
      <w:r w:rsidR="00C55437" w:rsidRPr="00C545E8">
        <w:rPr>
          <w:rFonts w:asciiTheme="minorHAnsi" w:hAnsiTheme="minorHAnsi" w:cstheme="minorHAnsi"/>
          <w:sz w:val="22"/>
          <w:szCs w:val="22"/>
        </w:rPr>
        <w:t xml:space="preserve"> / ustawy o szczególnych rozwiązaniach w zakresie przeciwdziałania wspieraniu agresji na Ukrainę oraz służących ochronie bezpieczeństwa narodowego</w:t>
      </w:r>
      <w:r w:rsidRPr="00C545E8">
        <w:rPr>
          <w:rFonts w:asciiTheme="minorHAnsi" w:hAnsiTheme="minorHAnsi" w:cstheme="minorHAnsi"/>
          <w:sz w:val="22"/>
          <w:szCs w:val="22"/>
        </w:rPr>
        <w:t xml:space="preserve"> </w:t>
      </w:r>
      <w:r w:rsidRPr="00C545E8">
        <w:rPr>
          <w:rFonts w:asciiTheme="minorHAnsi" w:hAnsiTheme="minorHAnsi" w:cstheme="minorHAnsi"/>
          <w:i/>
          <w:sz w:val="22"/>
          <w:szCs w:val="22"/>
        </w:rPr>
        <w:t>(podać należy zastosowaną podstawę wykluczenia spośród wymienionych w art.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 xml:space="preserve">108 ust 1 pkt 1, 2 i </w:t>
      </w:r>
      <w:r w:rsidR="009C0E90" w:rsidRPr="00C545E8">
        <w:rPr>
          <w:rFonts w:asciiTheme="minorHAnsi" w:hAnsiTheme="minorHAnsi" w:cstheme="minorHAnsi"/>
          <w:i/>
          <w:sz w:val="22"/>
          <w:szCs w:val="22"/>
        </w:rPr>
        <w:t xml:space="preserve">5 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>PZP)</w:t>
      </w:r>
      <w:r w:rsidRPr="00C545E8">
        <w:rPr>
          <w:rFonts w:asciiTheme="minorHAnsi" w:hAnsiTheme="minorHAnsi" w:cstheme="minorHAnsi"/>
          <w:i/>
          <w:sz w:val="22"/>
          <w:szCs w:val="22"/>
        </w:rPr>
        <w:t>.</w:t>
      </w:r>
      <w:r w:rsidRPr="00C545E8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</w:t>
      </w:r>
      <w:r w:rsidR="00D82ABB" w:rsidRPr="00C545E8">
        <w:rPr>
          <w:rFonts w:asciiTheme="minorHAnsi" w:hAnsiTheme="minorHAnsi" w:cstheme="minorHAnsi"/>
          <w:sz w:val="22"/>
          <w:szCs w:val="22"/>
        </w:rPr>
        <w:t xml:space="preserve">110 ust. 2 </w:t>
      </w:r>
      <w:r w:rsidRPr="00C545E8">
        <w:rPr>
          <w:rFonts w:asciiTheme="minorHAnsi" w:hAnsiTheme="minorHAnsi" w:cstheme="minorHAnsi"/>
          <w:sz w:val="22"/>
          <w:szCs w:val="22"/>
        </w:rPr>
        <w:t xml:space="preserve">PZP podjąłem następujące </w:t>
      </w:r>
      <w:r w:rsidR="00D82ABB" w:rsidRPr="00C545E8">
        <w:rPr>
          <w:rFonts w:asciiTheme="minorHAnsi" w:hAnsiTheme="minorHAnsi" w:cstheme="minorHAnsi"/>
          <w:sz w:val="22"/>
          <w:szCs w:val="22"/>
        </w:rPr>
        <w:t>czynności:</w:t>
      </w:r>
    </w:p>
    <w:p w14:paraId="372B25D0" w14:textId="77777777"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0D56785A" w14:textId="77777777"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4953DBBA" w14:textId="77777777" w:rsidR="0046097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31214FE7" w14:textId="77777777" w:rsidR="004B0F0F" w:rsidRPr="00C545E8" w:rsidRDefault="004B0F0F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7EDAA91" w14:textId="77777777" w:rsidR="00C545E8" w:rsidRPr="00067DE8" w:rsidRDefault="00C545E8" w:rsidP="00536B87">
      <w:pPr>
        <w:shd w:val="clear" w:color="auto" w:fill="BFBFBF"/>
        <w:spacing w:line="360" w:lineRule="auto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OŚWIADCZENIE DOTYCZĄCE SPEŁNIANIA WARUNKÓW UDZIAŁU W POSTĘPOWANIU</w:t>
      </w:r>
    </w:p>
    <w:p w14:paraId="63B535D8" w14:textId="77777777" w:rsidR="00C545E8" w:rsidRPr="00067DE8" w:rsidRDefault="00C545E8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 xml:space="preserve">Oświadczam, że </w:t>
      </w:r>
      <w:r w:rsidRPr="00067DE8">
        <w:rPr>
          <w:rFonts w:ascii="Calibri" w:hAnsi="Calibri"/>
          <w:sz w:val="22"/>
          <w:szCs w:val="22"/>
          <w:lang w:eastAsia="en-US"/>
        </w:rPr>
        <w:t xml:space="preserve">spełniam określone </w:t>
      </w:r>
      <w:r w:rsidRPr="00AE72F3">
        <w:rPr>
          <w:rFonts w:ascii="Calibri" w:hAnsi="Calibri"/>
          <w:sz w:val="22"/>
          <w:szCs w:val="22"/>
          <w:lang w:eastAsia="en-US"/>
        </w:rPr>
        <w:t xml:space="preserve">w rozdziale 5 ust. 2 SWZ warunki udziału w postępowaniu dotyczące </w:t>
      </w:r>
      <w:r w:rsidRPr="00AE72F3">
        <w:rPr>
          <w:rFonts w:ascii="Calibri" w:hAnsi="Calibri"/>
          <w:b/>
          <w:sz w:val="22"/>
          <w:szCs w:val="22"/>
          <w:lang w:eastAsia="en-US"/>
        </w:rPr>
        <w:t>ZDOLNOŚCI TECHNICZNEJ LUB ZAWODOWEJ</w:t>
      </w:r>
      <w:r w:rsidRPr="00067DE8">
        <w:rPr>
          <w:rFonts w:ascii="Calibri" w:hAnsi="Calibri"/>
          <w:sz w:val="22"/>
          <w:szCs w:val="22"/>
          <w:lang w:eastAsia="en-US"/>
        </w:rPr>
        <w:t>, w następującym zakresie:</w:t>
      </w:r>
    </w:p>
    <w:p w14:paraId="39DF9003" w14:textId="77777777" w:rsidR="00C545E8" w:rsidRPr="00067DE8" w:rsidRDefault="00C545E8" w:rsidP="00536B87">
      <w:pPr>
        <w:spacing w:line="360" w:lineRule="auto"/>
        <w:ind w:left="567" w:hanging="567"/>
        <w:contextualSpacing/>
        <w:jc w:val="both"/>
        <w:rPr>
          <w:rFonts w:ascii="Calibri" w:hAnsi="Calibri"/>
          <w:sz w:val="22"/>
          <w:szCs w:val="22"/>
          <w:lang w:eastAsia="en-US"/>
        </w:rPr>
      </w:pPr>
    </w:p>
    <w:p w14:paraId="50A4962F" w14:textId="77777777" w:rsidR="00C545E8" w:rsidRPr="00067DE8" w:rsidRDefault="00C545E8" w:rsidP="00536B87">
      <w:pPr>
        <w:spacing w:line="360" w:lineRule="auto"/>
        <w:jc w:val="both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DOŚWIADCZENIE</w:t>
      </w:r>
      <w:r w:rsidRPr="00067DE8">
        <w:rPr>
          <w:rFonts w:ascii="Calibri" w:hAnsi="Calibri"/>
          <w:sz w:val="22"/>
          <w:szCs w:val="22"/>
          <w:lang w:eastAsia="en-US"/>
        </w:rPr>
        <w:t xml:space="preserve"> – warunek określony w rozdziale 5 ust. 2 SWZ.</w:t>
      </w:r>
    </w:p>
    <w:p w14:paraId="552273C5" w14:textId="77777777" w:rsidR="00C545E8" w:rsidRPr="00067DE8" w:rsidRDefault="00C545E8" w:rsidP="00536B8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67DE8">
        <w:rPr>
          <w:rFonts w:ascii="Calibri" w:hAnsi="Calibri"/>
          <w:sz w:val="22"/>
          <w:szCs w:val="22"/>
          <w:lang w:eastAsia="en-US"/>
        </w:rPr>
        <w:t xml:space="preserve">Niniejszym podaję szczegółowe informacje </w:t>
      </w:r>
      <w:r w:rsidRPr="00067DE8">
        <w:rPr>
          <w:rFonts w:ascii="Calibri" w:hAnsi="Calibri" w:cs="Calibri"/>
          <w:sz w:val="22"/>
          <w:szCs w:val="22"/>
        </w:rPr>
        <w:t>niezbędne do stwierdzenia spełniania tego warunku:</w:t>
      </w:r>
    </w:p>
    <w:p w14:paraId="25C03F95" w14:textId="09E47D59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5B540A00" w14:textId="1DA96373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421077CB" w14:textId="0658FB63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0CD07FC4" w14:textId="1EB0B8D1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619079F2" w14:textId="07E684ED" w:rsidR="004B0F0F" w:rsidRPr="00067DE8" w:rsidRDefault="004B0F0F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67DE8">
        <w:rPr>
          <w:rFonts w:asciiTheme="minorHAnsi" w:hAnsiTheme="minorHAnsi" w:cstheme="minorHAnsi"/>
          <w:b/>
          <w:sz w:val="22"/>
          <w:szCs w:val="22"/>
        </w:rPr>
        <w:t>Oświadczam, że wszystkie informacje podane w powyższych oświ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t xml:space="preserve">adczeniach są aktualne i zgodne 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br/>
      </w:r>
      <w:r w:rsidRPr="00067DE8">
        <w:rPr>
          <w:rFonts w:asciiTheme="minorHAnsi" w:hAnsiTheme="minorHAnsi" w:cstheme="minorHAnsi"/>
          <w:b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EA31167" w14:textId="77777777" w:rsidR="004B0F0F" w:rsidRPr="00067D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A35731" w14:textId="77777777" w:rsidR="009C0E90" w:rsidRPr="00067DE8" w:rsidRDefault="009C0E90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54C691" w14:textId="0BCD9D97" w:rsidR="009C0E90" w:rsidRPr="00067DE8" w:rsidRDefault="009C0E90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67DE8">
        <w:rPr>
          <w:rFonts w:asciiTheme="minorHAnsi" w:hAnsiTheme="minorHAnsi" w:cstheme="minorHAnsi"/>
          <w:bCs/>
          <w:sz w:val="22"/>
          <w:szCs w:val="22"/>
        </w:rPr>
        <w:t>_</w:t>
      </w:r>
      <w:r w:rsidR="00C545E8" w:rsidRPr="00067DE8">
        <w:rPr>
          <w:rFonts w:asciiTheme="minorHAnsi" w:hAnsiTheme="minorHAnsi" w:cstheme="minorHAnsi"/>
          <w:bCs/>
          <w:sz w:val="22"/>
          <w:szCs w:val="22"/>
        </w:rPr>
        <w:t>_____________________________</w:t>
      </w:r>
      <w:r w:rsidRPr="00067DE8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50DF8A1D" w14:textId="77777777" w:rsidR="004B0F0F" w:rsidRPr="00C545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67E2B4" w14:textId="77777777" w:rsidR="001E30E5" w:rsidRPr="00891C3A" w:rsidRDefault="001E30E5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bookmarkStart w:id="2" w:name="_Hlk60047166"/>
    </w:p>
    <w:p w14:paraId="2A70CAFD" w14:textId="77777777" w:rsidR="001E30E5" w:rsidRDefault="001E30E5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2AC25161" w14:textId="48FFBFA4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w formie elektronicznej, o której mowa w art. 78(1) KC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(tj. podpisany kwalifikowanym pod</w:t>
      </w:r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pisem elektronicznym,</w:t>
      </w:r>
    </w:p>
    <w:p w14:paraId="7BB8BDB7" w14:textId="73B02EC9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lub w postaci elektronicznej opatrzonej podpisem zaufanym</w:t>
      </w:r>
    </w:p>
    <w:p w14:paraId="7953209E" w14:textId="2F57FB3A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lub podpisem osobistym</w:t>
      </w:r>
      <w:bookmarkEnd w:id="2"/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="00891C3A">
        <w:rPr>
          <w:rFonts w:asciiTheme="minorHAnsi" w:hAnsiTheme="minorHAnsi" w:cstheme="minorHAnsi"/>
          <w:bCs/>
          <w:i/>
          <w:sz w:val="22"/>
          <w:szCs w:val="22"/>
        </w:rPr>
        <w:t>.</w:t>
      </w:r>
    </w:p>
    <w:p w14:paraId="05175971" w14:textId="77777777" w:rsidR="00050E2E" w:rsidRPr="00C545E8" w:rsidRDefault="0040407C" w:rsidP="00536B87">
      <w:pPr>
        <w:spacing w:before="12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</w:r>
    </w:p>
    <w:sectPr w:rsidR="00050E2E" w:rsidRPr="00C545E8" w:rsidSect="00713E3B">
      <w:headerReference w:type="default" r:id="rId7"/>
      <w:footerReference w:type="default" r:id="rId8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856D1" w14:textId="77777777" w:rsidR="0033093A" w:rsidRDefault="0033093A">
      <w:r>
        <w:separator/>
      </w:r>
    </w:p>
  </w:endnote>
  <w:endnote w:type="continuationSeparator" w:id="0">
    <w:p w14:paraId="77567A07" w14:textId="77777777" w:rsidR="0033093A" w:rsidRDefault="0033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4B8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3D483" w14:textId="77777777" w:rsidR="0033093A" w:rsidRDefault="0033093A">
      <w:r>
        <w:separator/>
      </w:r>
    </w:p>
  </w:footnote>
  <w:footnote w:type="continuationSeparator" w:id="0">
    <w:p w14:paraId="34150F19" w14:textId="77777777" w:rsidR="0033093A" w:rsidRDefault="0033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ABFEC" w14:textId="2128E8DB" w:rsidR="00050E2E" w:rsidRDefault="00F0524D">
    <w:pPr>
      <w:pStyle w:val="Nagwek"/>
    </w:pPr>
    <w:r>
      <w:rPr>
        <w:rFonts w:ascii="Cambria" w:hAnsi="Cambria" w:cs="Arial"/>
        <w:b/>
        <w:bCs/>
      </w:rPr>
      <w:t>SA.270</w:t>
    </w:r>
    <w:r w:rsidR="004E29F5">
      <w:rPr>
        <w:rFonts w:ascii="Cambria" w:hAnsi="Cambria" w:cs="Arial"/>
        <w:b/>
        <w:bCs/>
      </w:rPr>
      <w:t>.</w:t>
    </w:r>
    <w:r w:rsidR="008365BC">
      <w:rPr>
        <w:rFonts w:ascii="Cambria" w:hAnsi="Cambria" w:cs="Arial"/>
        <w:b/>
        <w:bCs/>
      </w:rPr>
      <w:t>1</w:t>
    </w:r>
    <w:r w:rsidR="007A69DD">
      <w:rPr>
        <w:rFonts w:ascii="Cambria" w:hAnsi="Cambria" w:cs="Arial"/>
        <w:b/>
        <w:bCs/>
      </w:rPr>
      <w:t>.</w:t>
    </w:r>
    <w:r w:rsidR="0040125D">
      <w:rPr>
        <w:rFonts w:ascii="Cambria" w:hAnsi="Cambria" w:cs="Arial"/>
        <w:b/>
        <w:bCs/>
      </w:rPr>
      <w:t>2</w:t>
    </w:r>
    <w:r w:rsidR="00713E3B">
      <w:rPr>
        <w:rFonts w:ascii="Cambria" w:hAnsi="Cambria" w:cs="Arial"/>
        <w:b/>
        <w:bCs/>
      </w:rPr>
      <w:t>.2</w:t>
    </w:r>
    <w:r>
      <w:rPr>
        <w:rFonts w:ascii="Cambria" w:hAnsi="Cambria" w:cs="Arial"/>
        <w:b/>
        <w:bCs/>
      </w:rPr>
      <w:t>02</w:t>
    </w:r>
    <w:r w:rsidR="0040125D">
      <w:rPr>
        <w:rFonts w:ascii="Cambria" w:hAnsi="Cambria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FA7CD1"/>
    <w:multiLevelType w:val="hybridMultilevel"/>
    <w:tmpl w:val="7FD2437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88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DE8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4A2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FE3"/>
    <w:rsid w:val="00186667"/>
    <w:rsid w:val="00186845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0E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B2B"/>
    <w:rsid w:val="00213BD7"/>
    <w:rsid w:val="002174DA"/>
    <w:rsid w:val="00220509"/>
    <w:rsid w:val="00220770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1C61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93A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7D0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25D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A7C3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057F"/>
    <w:rsid w:val="004F22B9"/>
    <w:rsid w:val="004F397E"/>
    <w:rsid w:val="004F5FC8"/>
    <w:rsid w:val="004F646B"/>
    <w:rsid w:val="004F6ABC"/>
    <w:rsid w:val="00501400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6B87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02F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2C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E3B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5BC"/>
    <w:rsid w:val="0083746F"/>
    <w:rsid w:val="008400CE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220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1C3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6A5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6EA3"/>
    <w:rsid w:val="008E7B5A"/>
    <w:rsid w:val="008F0B20"/>
    <w:rsid w:val="008F22B6"/>
    <w:rsid w:val="008F2C3C"/>
    <w:rsid w:val="008F38E3"/>
    <w:rsid w:val="0090090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134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0E90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2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5E8"/>
    <w:rsid w:val="00C55437"/>
    <w:rsid w:val="00C57295"/>
    <w:rsid w:val="00C60694"/>
    <w:rsid w:val="00C61328"/>
    <w:rsid w:val="00C61CCC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94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C6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0F75"/>
    <w:rsid w:val="00D6108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2304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2B"/>
    <w:rsid w:val="00EB491F"/>
    <w:rsid w:val="00EB5DE3"/>
    <w:rsid w:val="00EB630C"/>
    <w:rsid w:val="00EB7616"/>
    <w:rsid w:val="00EC0B7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77C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4D26994"/>
  <w15:docId w15:val="{FDC01036-5DEB-4229-88D7-E720A00D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Drzymała - Nadleśnictwo Tuszyma</cp:lastModifiedBy>
  <cp:revision>17</cp:revision>
  <cp:lastPrinted>2022-08-08T08:57:00Z</cp:lastPrinted>
  <dcterms:created xsi:type="dcterms:W3CDTF">2022-05-10T07:49:00Z</dcterms:created>
  <dcterms:modified xsi:type="dcterms:W3CDTF">2024-08-02T08:55:00Z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