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59" w:rsidRPr="00E53542" w:rsidRDefault="00383059" w:rsidP="00383059">
      <w:pPr>
        <w:pStyle w:val="Tekstpodstawowy2"/>
        <w:ind w:left="360"/>
        <w:jc w:val="right"/>
        <w:rPr>
          <w:sz w:val="22"/>
          <w:szCs w:val="22"/>
        </w:rPr>
      </w:pPr>
      <w:r w:rsidRPr="00E53542">
        <w:rPr>
          <w:noProof/>
          <w:sz w:val="22"/>
          <w:szCs w:val="22"/>
        </w:rPr>
        <w:drawing>
          <wp:inline distT="0" distB="0" distL="0" distR="0">
            <wp:extent cx="5904000" cy="644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59" w:rsidRPr="00E53542" w:rsidRDefault="00383059" w:rsidP="00383059">
      <w:pPr>
        <w:pStyle w:val="Tekstpodstawowy2"/>
        <w:jc w:val="right"/>
        <w:rPr>
          <w:sz w:val="22"/>
          <w:szCs w:val="22"/>
        </w:rPr>
      </w:pPr>
      <w:r w:rsidRPr="00E53542">
        <w:rPr>
          <w:sz w:val="22"/>
          <w:szCs w:val="22"/>
        </w:rPr>
        <w:t>Zał. nr 3 do SIWZ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383059" w:rsidRPr="00E53542" w:rsidRDefault="00383059" w:rsidP="00383059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383059" w:rsidRPr="00E53542" w:rsidRDefault="00383059" w:rsidP="00383059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Oświadczenie wykonawcy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ust. 23 ustawy z dnia 29 stycznia 2004 r. Prawo zamówień publicznych </w:t>
      </w:r>
      <w:r w:rsidRPr="00E5354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2017 r. poz. 1523) </w:t>
      </w:r>
      <w:r w:rsidRPr="00E53542">
        <w:rPr>
          <w:rFonts w:ascii="Times New Roman" w:hAnsi="Times New Roman" w:cs="Times New Roman"/>
          <w:sz w:val="22"/>
          <w:szCs w:val="22"/>
        </w:rPr>
        <w:t xml:space="preserve">zwaną dalej „ustawą Pzp” 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3542">
        <w:rPr>
          <w:rFonts w:ascii="Times New Roman" w:hAnsi="Times New Roman"/>
          <w:b/>
          <w:bCs/>
        </w:rPr>
        <w:t>DOTYCZĄCE PRZESŁANEK WYKLUCZENIA Z POSTEPOWANIA/ PRZYNALEŻNOŚCI DO GRUPY KAPITAŁOWEJ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</w:rPr>
        <w:t>Na potrzeby postępowania o udzielenie zamówienia publicznego pn. AZP 241-58/2018</w:t>
      </w:r>
      <w:r w:rsidRPr="00E53542">
        <w:rPr>
          <w:rFonts w:ascii="Times New Roman" w:hAnsi="Times New Roman"/>
          <w:sz w:val="24"/>
          <w:szCs w:val="24"/>
        </w:rPr>
        <w:t xml:space="preserve"> 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  <w:r w:rsidRPr="00E53542" w:rsidDel="001B3ABB">
        <w:rPr>
          <w:rFonts w:ascii="Times New Roman" w:hAnsi="Times New Roman"/>
          <w:sz w:val="24"/>
          <w:szCs w:val="24"/>
        </w:rPr>
        <w:t xml:space="preserve"> </w:t>
      </w:r>
      <w:r w:rsidRPr="00E53542">
        <w:rPr>
          <w:rFonts w:ascii="Times New Roman" w:hAnsi="Times New Roman"/>
        </w:rPr>
        <w:t xml:space="preserve">, oświadczam, co następuje: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 pkt. 23 ustawy Pzp*,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 pkt. 23 ustawy Pzp*.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>c) nie należymy do żadnej grupy kapitałowej,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3059" w:rsidRPr="00E53542" w:rsidRDefault="00383059" w:rsidP="00383059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E53542">
        <w:rPr>
          <w:b/>
          <w:sz w:val="22"/>
          <w:szCs w:val="22"/>
        </w:rPr>
        <w:t xml:space="preserve">Wykonawca który nie należy do żadnej grupy kapitałowej może załączyć w/w oświadczenie wraz ze składaną ofertą.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____________2018 r.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383059" w:rsidRPr="00E53542" w:rsidRDefault="00383059" w:rsidP="00383059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pStyle w:val="Tekstpodstawowy2"/>
        <w:ind w:left="360"/>
        <w:jc w:val="right"/>
      </w:pPr>
      <w:r w:rsidRPr="00E53542">
        <w:rPr>
          <w:noProof/>
        </w:rPr>
        <w:lastRenderedPageBreak/>
        <w:drawing>
          <wp:inline distT="0" distB="0" distL="0" distR="0">
            <wp:extent cx="5904000" cy="64440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542">
        <w:rPr>
          <w:b w:val="0"/>
          <w:sz w:val="24"/>
          <w:szCs w:val="24"/>
        </w:rPr>
        <w:t>Zał. nr 4 do SIWZ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383059" w:rsidRPr="00E53542" w:rsidRDefault="00383059" w:rsidP="00383059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383059" w:rsidRPr="00E53542" w:rsidRDefault="00383059" w:rsidP="00383059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383059" w:rsidRPr="00E53542" w:rsidRDefault="00383059" w:rsidP="0038305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383059" w:rsidRPr="00E53542" w:rsidRDefault="00383059" w:rsidP="00383059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3059" w:rsidRPr="00E53542" w:rsidRDefault="00383059" w:rsidP="00383059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53542">
        <w:rPr>
          <w:rFonts w:ascii="Times New Roman" w:hAnsi="Times New Roman"/>
          <w:bCs/>
        </w:rPr>
        <w:t xml:space="preserve">Na podstawie art. 26 ust 6 w związku z </w:t>
      </w:r>
      <w:r w:rsidRPr="00E53542">
        <w:rPr>
          <w:rFonts w:ascii="Times New Roman" w:eastAsia="TimesNewRoman,Bold" w:hAnsi="Times New Roman"/>
          <w:bCs/>
        </w:rPr>
        <w:t xml:space="preserve">§ 10 ust.2 </w:t>
      </w:r>
      <w:r w:rsidRPr="00E53542">
        <w:rPr>
          <w:rFonts w:ascii="Times New Roman" w:eastAsiaTheme="minorHAnsi" w:hAnsi="Times New Roman"/>
        </w:rPr>
        <w:t xml:space="preserve">Rozporządzeniem Ministra Rozwoju z dnia 26 lipca 2016r w </w:t>
      </w:r>
      <w:r w:rsidRPr="00E53542">
        <w:rPr>
          <w:rFonts w:ascii="Times New Roman" w:eastAsia="TimesNewRoman,Bold" w:hAnsi="Times New Roman"/>
          <w:bCs/>
        </w:rPr>
        <w:t>sprawie rodzajów dokumentów, jakich może żądać zamawiający od wykonawcy w postępowaniu o udzielenie zamówienia.</w:t>
      </w: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eastAsia="TimesNewRoman,Bold" w:hAnsi="Times New Roman"/>
          <w:bCs/>
        </w:rPr>
        <w:t xml:space="preserve">Dotyczy postępowania nr </w:t>
      </w:r>
      <w:r w:rsidRPr="00E53542">
        <w:rPr>
          <w:rFonts w:ascii="Times New Roman" w:hAnsi="Times New Roman"/>
        </w:rPr>
        <w:t xml:space="preserve">AZP 241-58/2018 </w:t>
      </w:r>
      <w:r w:rsidRPr="00E53542">
        <w:rPr>
          <w:rFonts w:ascii="Times New Roman" w:hAnsi="Times New Roman"/>
          <w:b/>
        </w:rPr>
        <w:t xml:space="preserve"> </w:t>
      </w: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</w:p>
    <w:p w:rsidR="00383059" w:rsidRPr="00E53542" w:rsidRDefault="00383059" w:rsidP="00383059">
      <w:pPr>
        <w:autoSpaceDE w:val="0"/>
        <w:spacing w:after="0" w:line="240" w:lineRule="auto"/>
        <w:rPr>
          <w:rFonts w:ascii="Times New Roman" w:eastAsia="TimesNewRoman,Bold" w:hAnsi="Times New Roman"/>
          <w:bCs/>
        </w:rPr>
      </w:pPr>
      <w:r w:rsidRPr="00E53542">
        <w:rPr>
          <w:rFonts w:ascii="Times New Roman" w:eastAsia="TimesNewRoman,Bold" w:hAnsi="Times New Roman"/>
          <w:bCs/>
        </w:rPr>
        <w:t>Oświadczam, że dokument :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a)……………………………………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b) …………………………………..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c) …………………………………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d) …………………………………..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sz w:val="22"/>
          <w:szCs w:val="22"/>
        </w:rPr>
      </w:pPr>
      <w:r w:rsidRPr="00E53542">
        <w:rPr>
          <w:rFonts w:eastAsia="TimesNewRoman,Bold"/>
          <w:bCs/>
        </w:rPr>
        <w:t>został dołączony do postępowania nr ………………. z dnia ………….</w:t>
      </w:r>
    </w:p>
    <w:p w:rsidR="00383059" w:rsidRPr="00E53542" w:rsidRDefault="00383059" w:rsidP="0038305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Oświadczam, że dokumenty: </w:t>
      </w:r>
    </w:p>
    <w:p w:rsidR="00383059" w:rsidRPr="00E53542" w:rsidRDefault="00383059" w:rsidP="00383059">
      <w:pPr>
        <w:pStyle w:val="Akapitzlist"/>
        <w:autoSpaceDE w:val="0"/>
        <w:ind w:left="426"/>
        <w:rPr>
          <w:b/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przesłane / załączone do wskazanego  postępowania </w:t>
      </w:r>
      <w:r w:rsidRPr="00E53542">
        <w:rPr>
          <w:b/>
          <w:bCs/>
          <w:sz w:val="22"/>
          <w:szCs w:val="22"/>
        </w:rPr>
        <w:t>*</w:t>
      </w:r>
      <w:r w:rsidRPr="00E53542">
        <w:rPr>
          <w:bCs/>
          <w:sz w:val="22"/>
          <w:szCs w:val="22"/>
        </w:rPr>
        <w:t xml:space="preserve"> są aktualne na wymagany przez Zamawiającego termin tj. ………………. </w:t>
      </w:r>
      <w:r w:rsidRPr="00E53542">
        <w:rPr>
          <w:bCs/>
          <w:sz w:val="22"/>
          <w:szCs w:val="22"/>
        </w:rPr>
        <w:br/>
      </w:r>
      <w:r w:rsidRPr="00E53542">
        <w:rPr>
          <w:b/>
          <w:bCs/>
          <w:sz w:val="22"/>
          <w:szCs w:val="22"/>
        </w:rPr>
        <w:t>(Wykonawca wpisuje termin złożenia dokumentów )</w:t>
      </w:r>
    </w:p>
    <w:p w:rsidR="00383059" w:rsidRPr="00E53542" w:rsidRDefault="00383059" w:rsidP="00383059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____________2018 r.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383059" w:rsidRPr="00E53542" w:rsidRDefault="00383059" w:rsidP="00383059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30978" w:rsidRDefault="0038305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83059"/>
    <w:rsid w:val="002446BC"/>
    <w:rsid w:val="00383059"/>
    <w:rsid w:val="009B4FE8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8305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0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38305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383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383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3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83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8305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Company>ŚCO Kielce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2018-11-27T09:25:00Z</dcterms:created>
  <dcterms:modified xsi:type="dcterms:W3CDTF">2018-11-27T09:26:00Z</dcterms:modified>
</cp:coreProperties>
</file>