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D36F7" w14:textId="77777777" w:rsidR="00A159CB" w:rsidRDefault="00A159CB" w:rsidP="008B6C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eastAsia="pl-PL"/>
        </w:rPr>
      </w:pPr>
    </w:p>
    <w:p w14:paraId="6AEF555E" w14:textId="77777777" w:rsidR="00A159CB" w:rsidRDefault="00A159CB" w:rsidP="008B6C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eastAsia="pl-PL"/>
        </w:rPr>
      </w:pPr>
    </w:p>
    <w:p w14:paraId="3A3276CC" w14:textId="14D282C4" w:rsidR="008B6C0C" w:rsidRPr="00CA6307" w:rsidRDefault="008B6C0C" w:rsidP="008B6C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A630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SPECYFIKACJA </w:t>
      </w:r>
    </w:p>
    <w:p w14:paraId="3D043365" w14:textId="77777777" w:rsidR="008B6C0C" w:rsidRPr="00CA6307" w:rsidRDefault="008B6C0C" w:rsidP="008B6C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A6307">
        <w:rPr>
          <w:rFonts w:ascii="Times New Roman" w:hAnsi="Times New Roman" w:cs="Times New Roman"/>
          <w:b/>
          <w:sz w:val="24"/>
          <w:szCs w:val="24"/>
          <w:lang w:eastAsia="pl-PL"/>
        </w:rPr>
        <w:t>WARUNKÓW ZAMÓWIENIA</w:t>
      </w:r>
    </w:p>
    <w:p w14:paraId="653487E0" w14:textId="77777777" w:rsidR="008B6C0C" w:rsidRPr="00CA6307" w:rsidRDefault="008B6C0C" w:rsidP="008B6C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A6307">
        <w:rPr>
          <w:rFonts w:ascii="Times New Roman" w:hAnsi="Times New Roman" w:cs="Times New Roman"/>
          <w:b/>
          <w:sz w:val="24"/>
          <w:szCs w:val="24"/>
          <w:lang w:eastAsia="pl-PL"/>
        </w:rPr>
        <w:t>(SWZ)</w:t>
      </w:r>
    </w:p>
    <w:p w14:paraId="2B4D8294" w14:textId="77777777" w:rsidR="008B6C0C" w:rsidRPr="007159FB" w:rsidRDefault="008B6C0C" w:rsidP="008B6C0C">
      <w:pPr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  <w:lang w:eastAsia="pl-PL"/>
        </w:rPr>
      </w:pPr>
    </w:p>
    <w:p w14:paraId="57973850" w14:textId="77777777" w:rsidR="008B6C0C" w:rsidRPr="007159FB" w:rsidRDefault="008B6C0C" w:rsidP="008B6C0C">
      <w:pPr>
        <w:pStyle w:val="Tekstpodstawowy"/>
        <w:jc w:val="left"/>
        <w:rPr>
          <w:rFonts w:ascii="Times New Roman" w:hAnsi="Times New Roman" w:cs="Times New Roman"/>
        </w:rPr>
      </w:pPr>
    </w:p>
    <w:p w14:paraId="5F583904" w14:textId="5DAAB3D5" w:rsidR="008B6C0C" w:rsidRPr="007159FB" w:rsidRDefault="008B6C0C" w:rsidP="008B6C0C">
      <w:pPr>
        <w:spacing w:before="164" w:line="249" w:lineRule="auto"/>
        <w:ind w:left="351" w:right="11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3880011"/>
      <w:r w:rsidRPr="007159FB">
        <w:rPr>
          <w:rFonts w:ascii="Times New Roman" w:hAnsi="Times New Roman" w:cs="Times New Roman"/>
          <w:b/>
          <w:bCs/>
          <w:spacing w:val="-2"/>
          <w:w w:val="95"/>
          <w:sz w:val="24"/>
          <w:szCs w:val="24"/>
        </w:rPr>
        <w:t xml:space="preserve">„Dostawa </w:t>
      </w:r>
      <w:r w:rsidRPr="007159FB">
        <w:rPr>
          <w:rFonts w:ascii="Times New Roman" w:hAnsi="Times New Roman" w:cs="Times New Roman"/>
          <w:b/>
          <w:bCs/>
          <w:spacing w:val="-1"/>
          <w:w w:val="95"/>
          <w:sz w:val="24"/>
          <w:szCs w:val="24"/>
        </w:rPr>
        <w:t>w formie leasingu operacyjnego 6 sztuk fabrycznie nowych autobusów miejskich</w:t>
      </w:r>
      <w:r w:rsidR="00917127" w:rsidRPr="007159FB">
        <w:rPr>
          <w:rFonts w:ascii="Times New Roman" w:hAnsi="Times New Roman" w:cs="Times New Roman"/>
          <w:b/>
          <w:bCs/>
          <w:spacing w:val="-1"/>
          <w:w w:val="95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b/>
          <w:bCs/>
          <w:w w:val="95"/>
          <w:sz w:val="24"/>
          <w:szCs w:val="24"/>
        </w:rPr>
        <w:t>zasilanych</w:t>
      </w:r>
      <w:r w:rsidRPr="007159FB">
        <w:rPr>
          <w:rFonts w:ascii="Times New Roman" w:hAnsi="Times New Roman" w:cs="Times New Roman"/>
          <w:b/>
          <w:bCs/>
          <w:spacing w:val="13"/>
          <w:w w:val="95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b/>
          <w:bCs/>
          <w:w w:val="95"/>
          <w:sz w:val="24"/>
          <w:szCs w:val="24"/>
        </w:rPr>
        <w:t>olejem napędowym</w:t>
      </w:r>
      <w:r w:rsidRPr="007159FB">
        <w:rPr>
          <w:rFonts w:ascii="Times New Roman" w:hAnsi="Times New Roman" w:cs="Times New Roman"/>
          <w:b/>
          <w:bCs/>
          <w:spacing w:val="12"/>
          <w:w w:val="95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b/>
          <w:bCs/>
          <w:w w:val="95"/>
          <w:sz w:val="24"/>
          <w:szCs w:val="24"/>
        </w:rPr>
        <w:t>ON</w:t>
      </w:r>
      <w:bookmarkEnd w:id="0"/>
      <w:r w:rsidR="002A38BB">
        <w:rPr>
          <w:rFonts w:ascii="Times New Roman" w:hAnsi="Times New Roman" w:cs="Times New Roman"/>
          <w:b/>
          <w:bCs/>
          <w:w w:val="95"/>
          <w:sz w:val="24"/>
          <w:szCs w:val="24"/>
        </w:rPr>
        <w:t>.</w:t>
      </w:r>
      <w:r w:rsidRPr="007159FB">
        <w:rPr>
          <w:rFonts w:ascii="Times New Roman" w:hAnsi="Times New Roman" w:cs="Times New Roman"/>
          <w:b/>
          <w:bCs/>
          <w:spacing w:val="-1"/>
          <w:w w:val="95"/>
          <w:sz w:val="24"/>
          <w:szCs w:val="24"/>
        </w:rPr>
        <w:t>”</w:t>
      </w:r>
    </w:p>
    <w:p w14:paraId="56903421" w14:textId="77777777" w:rsidR="008B6C0C" w:rsidRPr="007159FB" w:rsidRDefault="008B6C0C" w:rsidP="008B6C0C">
      <w:pPr>
        <w:pStyle w:val="Tekstpodstawowy"/>
        <w:jc w:val="left"/>
        <w:rPr>
          <w:rFonts w:ascii="Times New Roman" w:hAnsi="Times New Roman" w:cs="Times New Roman"/>
        </w:rPr>
      </w:pPr>
    </w:p>
    <w:p w14:paraId="752CC27B" w14:textId="77777777" w:rsidR="008B6C0C" w:rsidRPr="007159FB" w:rsidRDefault="008B6C0C" w:rsidP="008B6C0C">
      <w:pPr>
        <w:pStyle w:val="Tekstpodstawowy"/>
        <w:spacing w:before="2"/>
        <w:jc w:val="left"/>
        <w:rPr>
          <w:rFonts w:ascii="Times New Roman" w:hAnsi="Times New Roman" w:cs="Times New Roman"/>
        </w:rPr>
      </w:pPr>
    </w:p>
    <w:p w14:paraId="512DE97C" w14:textId="77777777" w:rsidR="008B6C0C" w:rsidRPr="007159FB" w:rsidRDefault="008B6C0C" w:rsidP="008B6C0C">
      <w:pPr>
        <w:spacing w:line="242" w:lineRule="auto"/>
        <w:ind w:left="351" w:right="1145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13880506"/>
      <w:r w:rsidRPr="007159FB">
        <w:rPr>
          <w:rFonts w:ascii="Times New Roman" w:hAnsi="Times New Roman" w:cs="Times New Roman"/>
          <w:w w:val="90"/>
          <w:sz w:val="24"/>
          <w:szCs w:val="24"/>
        </w:rPr>
        <w:t>Postępowanie</w:t>
      </w:r>
      <w:r w:rsidRPr="007159FB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w w:val="90"/>
          <w:sz w:val="24"/>
          <w:szCs w:val="24"/>
        </w:rPr>
        <w:t>o</w:t>
      </w:r>
      <w:r w:rsidRPr="007159FB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w w:val="90"/>
          <w:sz w:val="24"/>
          <w:szCs w:val="24"/>
        </w:rPr>
        <w:t>udzielenie</w:t>
      </w:r>
      <w:r w:rsidRPr="007159FB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w w:val="90"/>
          <w:sz w:val="24"/>
          <w:szCs w:val="24"/>
        </w:rPr>
        <w:t>zamówienia</w:t>
      </w:r>
      <w:r w:rsidRPr="007159FB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w w:val="90"/>
          <w:sz w:val="24"/>
          <w:szCs w:val="24"/>
        </w:rPr>
        <w:t>publicznego</w:t>
      </w:r>
      <w:r w:rsidRPr="007159FB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w w:val="90"/>
          <w:sz w:val="24"/>
          <w:szCs w:val="24"/>
        </w:rPr>
        <w:t>w</w:t>
      </w:r>
      <w:r w:rsidRPr="007159FB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w w:val="90"/>
          <w:sz w:val="24"/>
          <w:szCs w:val="24"/>
        </w:rPr>
        <w:t>trybie</w:t>
      </w:r>
      <w:r w:rsidRPr="007159FB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w w:val="90"/>
          <w:sz w:val="24"/>
          <w:szCs w:val="24"/>
        </w:rPr>
        <w:t>przetargu</w:t>
      </w:r>
      <w:r w:rsidRPr="007159FB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w w:val="90"/>
          <w:sz w:val="24"/>
          <w:szCs w:val="24"/>
        </w:rPr>
        <w:t>nieograniczonego -</w:t>
      </w:r>
      <w:r w:rsidRPr="007159FB">
        <w:rPr>
          <w:rFonts w:ascii="Times New Roman" w:hAnsi="Times New Roman" w:cs="Times New Roman"/>
          <w:spacing w:val="-48"/>
          <w:w w:val="90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sz w:val="24"/>
          <w:szCs w:val="24"/>
        </w:rPr>
        <w:t>sektorowego</w:t>
      </w:r>
      <w:bookmarkEnd w:id="1"/>
    </w:p>
    <w:p w14:paraId="69631D2D" w14:textId="77777777" w:rsidR="008B6C0C" w:rsidRPr="007159FB" w:rsidRDefault="008B6C0C" w:rsidP="008B6C0C">
      <w:pPr>
        <w:spacing w:before="10" w:line="249" w:lineRule="auto"/>
        <w:ind w:left="351" w:right="1150"/>
        <w:jc w:val="center"/>
        <w:rPr>
          <w:rFonts w:ascii="Times New Roman" w:hAnsi="Times New Roman" w:cs="Times New Roman"/>
          <w:sz w:val="24"/>
          <w:szCs w:val="24"/>
        </w:rPr>
      </w:pPr>
      <w:r w:rsidRPr="007159FB">
        <w:rPr>
          <w:rFonts w:ascii="Times New Roman" w:hAnsi="Times New Roman" w:cs="Times New Roman"/>
          <w:w w:val="90"/>
          <w:sz w:val="24"/>
          <w:szCs w:val="24"/>
        </w:rPr>
        <w:t>o wartości</w:t>
      </w:r>
      <w:r w:rsidRPr="007159FB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w w:val="90"/>
          <w:sz w:val="24"/>
          <w:szCs w:val="24"/>
        </w:rPr>
        <w:t>powyżej</w:t>
      </w:r>
      <w:r w:rsidRPr="007159FB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w w:val="90"/>
          <w:sz w:val="24"/>
          <w:szCs w:val="24"/>
        </w:rPr>
        <w:t>kwot określonych</w:t>
      </w:r>
      <w:r w:rsidRPr="007159FB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w w:val="90"/>
          <w:sz w:val="24"/>
          <w:szCs w:val="24"/>
        </w:rPr>
        <w:t>w przepisach</w:t>
      </w:r>
      <w:r w:rsidRPr="007159FB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w w:val="90"/>
          <w:sz w:val="24"/>
          <w:szCs w:val="24"/>
        </w:rPr>
        <w:t>wydanych</w:t>
      </w:r>
      <w:r w:rsidRPr="007159FB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w w:val="90"/>
          <w:sz w:val="24"/>
          <w:szCs w:val="24"/>
        </w:rPr>
        <w:t>na podstawie</w:t>
      </w:r>
      <w:r w:rsidRPr="007159FB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w w:val="90"/>
          <w:sz w:val="24"/>
          <w:szCs w:val="24"/>
        </w:rPr>
        <w:t>Ustawy</w:t>
      </w:r>
      <w:r w:rsidRPr="007159FB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w w:val="90"/>
          <w:sz w:val="24"/>
          <w:szCs w:val="24"/>
        </w:rPr>
        <w:t>z dnia 11</w:t>
      </w:r>
      <w:r w:rsidRPr="007159FB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sz w:val="24"/>
          <w:szCs w:val="24"/>
        </w:rPr>
        <w:t>września</w:t>
      </w:r>
      <w:r w:rsidRPr="007159F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sz w:val="24"/>
          <w:szCs w:val="24"/>
        </w:rPr>
        <w:t>2019</w:t>
      </w:r>
      <w:r w:rsidRPr="007159F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sz w:val="24"/>
          <w:szCs w:val="24"/>
        </w:rPr>
        <w:t>roku</w:t>
      </w:r>
      <w:r w:rsidRPr="007159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sz w:val="24"/>
          <w:szCs w:val="24"/>
        </w:rPr>
        <w:t>Prawo</w:t>
      </w:r>
      <w:r w:rsidRPr="007159F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sz w:val="24"/>
          <w:szCs w:val="24"/>
        </w:rPr>
        <w:t>zamówień</w:t>
      </w:r>
      <w:r w:rsidRPr="007159F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sz w:val="24"/>
          <w:szCs w:val="24"/>
        </w:rPr>
        <w:t>publicznych</w:t>
      </w:r>
    </w:p>
    <w:p w14:paraId="1A632D1A" w14:textId="5CAC5A0E" w:rsidR="008B6C0C" w:rsidRPr="007159FB" w:rsidRDefault="008B6C0C" w:rsidP="008B6C0C">
      <w:pPr>
        <w:spacing w:line="297" w:lineRule="exact"/>
        <w:ind w:left="2258" w:right="3060"/>
        <w:jc w:val="center"/>
        <w:rPr>
          <w:rFonts w:ascii="Times New Roman" w:hAnsi="Times New Roman" w:cs="Times New Roman"/>
          <w:sz w:val="24"/>
          <w:szCs w:val="24"/>
        </w:rPr>
      </w:pPr>
      <w:r w:rsidRPr="007159FB">
        <w:rPr>
          <w:rFonts w:ascii="Times New Roman" w:hAnsi="Times New Roman" w:cs="Times New Roman"/>
          <w:w w:val="95"/>
          <w:sz w:val="24"/>
          <w:szCs w:val="24"/>
        </w:rPr>
        <w:t>(</w:t>
      </w:r>
      <w:proofErr w:type="spellStart"/>
      <w:r w:rsidRPr="007159FB">
        <w:rPr>
          <w:rFonts w:ascii="Times New Roman" w:hAnsi="Times New Roman" w:cs="Times New Roman"/>
          <w:w w:val="95"/>
          <w:sz w:val="24"/>
          <w:szCs w:val="24"/>
        </w:rPr>
        <w:t>t.j</w:t>
      </w:r>
      <w:proofErr w:type="spellEnd"/>
      <w:r w:rsidRPr="007159FB">
        <w:rPr>
          <w:rFonts w:ascii="Times New Roman" w:hAnsi="Times New Roman" w:cs="Times New Roman"/>
          <w:w w:val="95"/>
          <w:sz w:val="24"/>
          <w:szCs w:val="24"/>
        </w:rPr>
        <w:t>.</w:t>
      </w:r>
      <w:r w:rsidRPr="007159FB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w w:val="95"/>
          <w:sz w:val="24"/>
          <w:szCs w:val="24"/>
        </w:rPr>
        <w:t>Dz.</w:t>
      </w:r>
      <w:r w:rsidRPr="007159FB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w w:val="95"/>
          <w:sz w:val="24"/>
          <w:szCs w:val="24"/>
        </w:rPr>
        <w:t>U.</w:t>
      </w:r>
      <w:r w:rsidRPr="007159FB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w w:val="95"/>
          <w:sz w:val="24"/>
          <w:szCs w:val="24"/>
        </w:rPr>
        <w:t>z</w:t>
      </w:r>
      <w:r w:rsidRPr="007159FB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w w:val="95"/>
          <w:sz w:val="24"/>
          <w:szCs w:val="24"/>
        </w:rPr>
        <w:t>202</w:t>
      </w:r>
      <w:r w:rsidR="001239C0">
        <w:rPr>
          <w:rFonts w:ascii="Times New Roman" w:hAnsi="Times New Roman" w:cs="Times New Roman"/>
          <w:w w:val="95"/>
          <w:sz w:val="24"/>
          <w:szCs w:val="24"/>
        </w:rPr>
        <w:t>2</w:t>
      </w:r>
      <w:r w:rsidRPr="007159FB">
        <w:rPr>
          <w:rFonts w:ascii="Times New Roman" w:hAnsi="Times New Roman" w:cs="Times New Roman"/>
          <w:w w:val="95"/>
          <w:sz w:val="24"/>
          <w:szCs w:val="24"/>
        </w:rPr>
        <w:t>,</w:t>
      </w:r>
      <w:r w:rsidRPr="007159FB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w w:val="95"/>
          <w:sz w:val="24"/>
          <w:szCs w:val="24"/>
        </w:rPr>
        <w:t>poz.</w:t>
      </w:r>
      <w:r w:rsidRPr="007159FB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w w:val="95"/>
          <w:sz w:val="24"/>
          <w:szCs w:val="24"/>
        </w:rPr>
        <w:t>1</w:t>
      </w:r>
      <w:r w:rsidR="001239C0">
        <w:rPr>
          <w:rFonts w:ascii="Times New Roman" w:hAnsi="Times New Roman" w:cs="Times New Roman"/>
          <w:w w:val="95"/>
          <w:sz w:val="24"/>
          <w:szCs w:val="24"/>
        </w:rPr>
        <w:t>710</w:t>
      </w:r>
      <w:r w:rsidRPr="007159F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w w:val="95"/>
          <w:sz w:val="24"/>
          <w:szCs w:val="24"/>
        </w:rPr>
        <w:t>z</w:t>
      </w:r>
      <w:r w:rsidRPr="007159FB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proofErr w:type="spellStart"/>
      <w:r w:rsidRPr="007159FB">
        <w:rPr>
          <w:rFonts w:ascii="Times New Roman" w:hAnsi="Times New Roman" w:cs="Times New Roman"/>
          <w:w w:val="95"/>
          <w:sz w:val="24"/>
          <w:szCs w:val="24"/>
        </w:rPr>
        <w:t>późn</w:t>
      </w:r>
      <w:proofErr w:type="spellEnd"/>
      <w:r w:rsidRPr="007159FB">
        <w:rPr>
          <w:rFonts w:ascii="Times New Roman" w:hAnsi="Times New Roman" w:cs="Times New Roman"/>
          <w:w w:val="95"/>
          <w:sz w:val="24"/>
          <w:szCs w:val="24"/>
        </w:rPr>
        <w:t>.</w:t>
      </w:r>
      <w:r w:rsidRPr="007159FB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w w:val="95"/>
          <w:sz w:val="24"/>
          <w:szCs w:val="24"/>
        </w:rPr>
        <w:t>zm.)</w:t>
      </w:r>
    </w:p>
    <w:p w14:paraId="69C60B8B" w14:textId="77777777" w:rsidR="008B6C0C" w:rsidRPr="007159FB" w:rsidRDefault="008B6C0C" w:rsidP="008B6C0C">
      <w:pPr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  <w:lang w:eastAsia="pl-PL"/>
        </w:rPr>
      </w:pPr>
    </w:p>
    <w:p w14:paraId="6DB5D02D" w14:textId="77777777" w:rsidR="008B6C0C" w:rsidRPr="007159FB" w:rsidRDefault="008B6C0C" w:rsidP="008B6C0C">
      <w:pPr>
        <w:spacing w:line="276" w:lineRule="auto"/>
        <w:ind w:left="-426" w:right="-286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730031C6" w14:textId="78A092D3" w:rsidR="008B6C0C" w:rsidRPr="00FE41B1" w:rsidRDefault="008B6C0C" w:rsidP="008B6C0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E41B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Numer ogłoszenia: </w:t>
      </w:r>
      <w:r w:rsidR="00FE41B1" w:rsidRPr="00FE41B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2022/S 209-594064</w:t>
      </w:r>
    </w:p>
    <w:p w14:paraId="69827AA1" w14:textId="3E2ED574" w:rsidR="008B6C0C" w:rsidRPr="007159FB" w:rsidRDefault="008B6C0C" w:rsidP="008B6C0C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</w:pPr>
    </w:p>
    <w:p w14:paraId="25BF957D" w14:textId="77777777" w:rsidR="004D2CC2" w:rsidRPr="007159FB" w:rsidRDefault="004D2CC2" w:rsidP="008B6C0C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</w:pPr>
    </w:p>
    <w:p w14:paraId="4DA75C83" w14:textId="77777777" w:rsidR="008B6C0C" w:rsidRPr="007159FB" w:rsidRDefault="008B6C0C" w:rsidP="008B6C0C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159FB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Zamawiający:</w:t>
      </w:r>
    </w:p>
    <w:p w14:paraId="2894E841" w14:textId="77777777" w:rsidR="008B6C0C" w:rsidRPr="007159FB" w:rsidRDefault="008B6C0C" w:rsidP="008B6C0C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159FB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Miejski Zakład Komunikacji Spółka z ograniczoną odpowiedzialnością </w:t>
      </w:r>
    </w:p>
    <w:p w14:paraId="739ED735" w14:textId="77777777" w:rsidR="008B6C0C" w:rsidRPr="007159FB" w:rsidRDefault="008B6C0C" w:rsidP="008B6C0C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159FB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w Ostrołęce</w:t>
      </w:r>
    </w:p>
    <w:p w14:paraId="2FB3050A" w14:textId="77777777" w:rsidR="008B6C0C" w:rsidRPr="007159FB" w:rsidRDefault="008B6C0C" w:rsidP="008B6C0C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159FB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ul. Kołobrzeska 1, 07-410 Ostrołęka</w:t>
      </w:r>
    </w:p>
    <w:p w14:paraId="01D522FC" w14:textId="77777777" w:rsidR="008B6C0C" w:rsidRPr="007159FB" w:rsidRDefault="008B6C0C" w:rsidP="008B6C0C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159F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NIP: 758-22-77-162, REGON: 141641959</w:t>
      </w:r>
    </w:p>
    <w:p w14:paraId="68ABC28F" w14:textId="77777777" w:rsidR="008B6C0C" w:rsidRPr="007159FB" w:rsidRDefault="008B6C0C" w:rsidP="008B6C0C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 w:eastAsia="pl-PL"/>
        </w:rPr>
      </w:pPr>
      <w:r w:rsidRPr="007159FB">
        <w:rPr>
          <w:rFonts w:ascii="Times New Roman" w:hAnsi="Times New Roman" w:cs="Times New Roman"/>
          <w:color w:val="000000"/>
          <w:sz w:val="24"/>
          <w:szCs w:val="24"/>
          <w:lang w:val="en-US" w:eastAsia="pl-PL"/>
        </w:rPr>
        <w:t>Tel. 29/769-10-97</w:t>
      </w:r>
    </w:p>
    <w:p w14:paraId="2053DDD1" w14:textId="77777777" w:rsidR="008B6C0C" w:rsidRPr="007159FB" w:rsidRDefault="008B6C0C" w:rsidP="008B6C0C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 w:eastAsia="pl-PL"/>
        </w:rPr>
      </w:pPr>
      <w:r w:rsidRPr="007159FB">
        <w:rPr>
          <w:rFonts w:ascii="Times New Roman" w:hAnsi="Times New Roman" w:cs="Times New Roman"/>
          <w:color w:val="000000"/>
          <w:sz w:val="24"/>
          <w:szCs w:val="24"/>
          <w:lang w:val="en-US" w:eastAsia="pl-PL"/>
        </w:rPr>
        <w:t xml:space="preserve">http://www.mzk.ostroleka.pl    </w:t>
      </w:r>
    </w:p>
    <w:p w14:paraId="4C715AB0" w14:textId="77777777" w:rsidR="008B6C0C" w:rsidRPr="007159FB" w:rsidRDefault="008B6C0C" w:rsidP="008B6C0C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 w:eastAsia="pl-PL"/>
        </w:rPr>
      </w:pPr>
      <w:r w:rsidRPr="007159FB">
        <w:rPr>
          <w:rFonts w:ascii="Times New Roman" w:hAnsi="Times New Roman" w:cs="Times New Roman"/>
          <w:color w:val="000000"/>
          <w:sz w:val="24"/>
          <w:szCs w:val="24"/>
          <w:lang w:val="en-US" w:eastAsia="pl-PL"/>
        </w:rPr>
        <w:t xml:space="preserve">e-mail: </w:t>
      </w:r>
      <w:hyperlink r:id="rId7" w:history="1">
        <w:r w:rsidRPr="007159FB">
          <w:rPr>
            <w:rStyle w:val="Hipercze"/>
            <w:rFonts w:ascii="Times New Roman" w:hAnsi="Times New Roman" w:cs="Times New Roman"/>
            <w:sz w:val="24"/>
            <w:szCs w:val="24"/>
            <w:lang w:val="en-US" w:eastAsia="pl-PL"/>
          </w:rPr>
          <w:t>sekretariat@mzk.ostroleka.pl</w:t>
        </w:r>
      </w:hyperlink>
      <w:r w:rsidRPr="007159FB">
        <w:rPr>
          <w:rFonts w:ascii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</w:p>
    <w:p w14:paraId="33B101E2" w14:textId="77777777" w:rsidR="008B6C0C" w:rsidRPr="007159FB" w:rsidRDefault="008B6C0C" w:rsidP="008B6C0C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159FB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godz. urzędowania: 7:00 – 15:00</w:t>
      </w:r>
    </w:p>
    <w:p w14:paraId="28A1FCD1" w14:textId="77777777" w:rsidR="008B6C0C" w:rsidRPr="007159FB" w:rsidRDefault="008B6C0C" w:rsidP="008B6C0C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696C9CDD" w14:textId="77777777" w:rsidR="008B6C0C" w:rsidRPr="007159FB" w:rsidRDefault="008B6C0C" w:rsidP="008B6C0C">
      <w:pPr>
        <w:tabs>
          <w:tab w:val="left" w:pos="560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CABA4F" w14:textId="77777777" w:rsidR="008B6C0C" w:rsidRPr="007159FB" w:rsidRDefault="008B6C0C" w:rsidP="008B6C0C">
      <w:pPr>
        <w:tabs>
          <w:tab w:val="left" w:pos="560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9FB">
        <w:rPr>
          <w:rFonts w:ascii="Times New Roman" w:hAnsi="Times New Roman" w:cs="Times New Roman"/>
          <w:b/>
          <w:sz w:val="24"/>
          <w:szCs w:val="24"/>
        </w:rPr>
        <w:t xml:space="preserve">Zatwierdzam </w:t>
      </w:r>
    </w:p>
    <w:p w14:paraId="2A5A0B05" w14:textId="12EF8BFD" w:rsidR="008B6C0C" w:rsidRPr="007159FB" w:rsidRDefault="008B6C0C" w:rsidP="008B6C0C">
      <w:pPr>
        <w:tabs>
          <w:tab w:val="left" w:pos="560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9FB">
        <w:rPr>
          <w:rFonts w:ascii="Times New Roman" w:hAnsi="Times New Roman" w:cs="Times New Roman"/>
          <w:b/>
          <w:sz w:val="24"/>
          <w:szCs w:val="24"/>
        </w:rPr>
        <w:t xml:space="preserve">Dariusz </w:t>
      </w:r>
      <w:r w:rsidR="00271DC8">
        <w:rPr>
          <w:rFonts w:ascii="Times New Roman" w:hAnsi="Times New Roman" w:cs="Times New Roman"/>
          <w:b/>
          <w:sz w:val="24"/>
          <w:szCs w:val="24"/>
        </w:rPr>
        <w:t xml:space="preserve">Janusz </w:t>
      </w:r>
      <w:r w:rsidRPr="007159FB">
        <w:rPr>
          <w:rFonts w:ascii="Times New Roman" w:hAnsi="Times New Roman" w:cs="Times New Roman"/>
          <w:b/>
          <w:sz w:val="24"/>
          <w:szCs w:val="24"/>
        </w:rPr>
        <w:t>Domanowski</w:t>
      </w:r>
    </w:p>
    <w:p w14:paraId="5B6579A2" w14:textId="77777777" w:rsidR="008B6C0C" w:rsidRPr="007159FB" w:rsidRDefault="008B6C0C" w:rsidP="008B6C0C">
      <w:pPr>
        <w:tabs>
          <w:tab w:val="left" w:pos="56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59FB">
        <w:rPr>
          <w:rFonts w:ascii="Times New Roman" w:hAnsi="Times New Roman" w:cs="Times New Roman"/>
          <w:b/>
          <w:sz w:val="24"/>
          <w:szCs w:val="24"/>
        </w:rPr>
        <w:tab/>
      </w:r>
    </w:p>
    <w:p w14:paraId="5EF82C3E" w14:textId="77777777" w:rsidR="008B6C0C" w:rsidRPr="007159FB" w:rsidRDefault="008B6C0C" w:rsidP="008B6C0C">
      <w:pPr>
        <w:tabs>
          <w:tab w:val="left" w:pos="560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C6320B" w14:textId="1D0BFEC7" w:rsidR="008B6C0C" w:rsidRPr="007159FB" w:rsidRDefault="00CA6307" w:rsidP="008B6C0C">
      <w:pPr>
        <w:tabs>
          <w:tab w:val="left" w:pos="560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DC8">
        <w:rPr>
          <w:rFonts w:ascii="Times New Roman" w:hAnsi="Times New Roman" w:cs="Times New Roman"/>
          <w:b/>
          <w:sz w:val="24"/>
          <w:szCs w:val="24"/>
        </w:rPr>
        <w:t>Październik</w:t>
      </w:r>
      <w:r w:rsidR="008B6C0C" w:rsidRPr="00271DC8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14:paraId="5B7AC2EF" w14:textId="77777777" w:rsidR="008B6C0C" w:rsidRPr="007159FB" w:rsidRDefault="008B6C0C" w:rsidP="008B6C0C">
      <w:pPr>
        <w:pStyle w:val="Tytu"/>
        <w:rPr>
          <w:rFonts w:ascii="Times New Roman" w:hAnsi="Times New Roman" w:cs="Times New Roman"/>
          <w:color w:val="213154"/>
          <w:w w:val="95"/>
          <w:sz w:val="24"/>
          <w:szCs w:val="24"/>
        </w:rPr>
      </w:pPr>
    </w:p>
    <w:p w14:paraId="0F953D3E" w14:textId="77777777" w:rsidR="008B6C0C" w:rsidRPr="007159FB" w:rsidRDefault="008B6C0C" w:rsidP="008B6C0C">
      <w:pPr>
        <w:pStyle w:val="Tytu"/>
        <w:rPr>
          <w:rFonts w:ascii="Times New Roman" w:hAnsi="Times New Roman" w:cs="Times New Roman"/>
          <w:color w:val="213154"/>
          <w:w w:val="95"/>
          <w:sz w:val="24"/>
          <w:szCs w:val="24"/>
        </w:rPr>
      </w:pPr>
    </w:p>
    <w:p w14:paraId="6B5B3502" w14:textId="77777777" w:rsidR="008B6C0C" w:rsidRPr="007159FB" w:rsidRDefault="008B6C0C" w:rsidP="008B6C0C">
      <w:pPr>
        <w:pStyle w:val="Tytu"/>
        <w:rPr>
          <w:rFonts w:ascii="Times New Roman" w:hAnsi="Times New Roman" w:cs="Times New Roman"/>
          <w:color w:val="213154"/>
          <w:w w:val="95"/>
          <w:sz w:val="24"/>
          <w:szCs w:val="24"/>
        </w:rPr>
      </w:pPr>
    </w:p>
    <w:p w14:paraId="250D847D" w14:textId="77777777" w:rsidR="008B6C0C" w:rsidRPr="007159FB" w:rsidRDefault="008B6C0C" w:rsidP="008B6C0C">
      <w:pPr>
        <w:pStyle w:val="Tytu"/>
        <w:rPr>
          <w:rFonts w:ascii="Arial" w:hAnsi="Arial" w:cs="Arial"/>
          <w:color w:val="213154"/>
          <w:w w:val="95"/>
        </w:rPr>
      </w:pPr>
    </w:p>
    <w:p w14:paraId="12A08581" w14:textId="7152D04E" w:rsidR="008B6C0C" w:rsidRDefault="008B6C0C" w:rsidP="008B6C0C">
      <w:pPr>
        <w:pStyle w:val="Tytu"/>
        <w:rPr>
          <w:rFonts w:ascii="Times New Roman" w:hAnsi="Times New Roman" w:cs="Times New Roman"/>
          <w:color w:val="213154"/>
          <w:w w:val="95"/>
        </w:rPr>
      </w:pPr>
    </w:p>
    <w:p w14:paraId="110E3A79" w14:textId="69E5EA6D" w:rsidR="00F96A8C" w:rsidRDefault="00F96A8C" w:rsidP="008B6C0C">
      <w:pPr>
        <w:pStyle w:val="Tytu"/>
        <w:rPr>
          <w:rFonts w:ascii="Times New Roman" w:hAnsi="Times New Roman" w:cs="Times New Roman"/>
          <w:color w:val="213154"/>
          <w:w w:val="95"/>
        </w:rPr>
      </w:pPr>
    </w:p>
    <w:p w14:paraId="345F59D3" w14:textId="4905C1A7" w:rsidR="00F96A8C" w:rsidRDefault="00F96A8C" w:rsidP="008B6C0C">
      <w:pPr>
        <w:pStyle w:val="Tytu"/>
        <w:rPr>
          <w:rFonts w:ascii="Times New Roman" w:hAnsi="Times New Roman" w:cs="Times New Roman"/>
          <w:color w:val="213154"/>
          <w:w w:val="95"/>
        </w:rPr>
      </w:pPr>
    </w:p>
    <w:p w14:paraId="7CE300E0" w14:textId="2BA59015" w:rsidR="00F96A8C" w:rsidRDefault="00F96A8C" w:rsidP="008B6C0C">
      <w:pPr>
        <w:pStyle w:val="Tytu"/>
        <w:rPr>
          <w:rFonts w:ascii="Times New Roman" w:hAnsi="Times New Roman" w:cs="Times New Roman"/>
          <w:color w:val="213154"/>
          <w:w w:val="95"/>
        </w:rPr>
      </w:pPr>
    </w:p>
    <w:p w14:paraId="09952F1A" w14:textId="3B3CB823" w:rsidR="00F96A8C" w:rsidRDefault="00F96A8C" w:rsidP="008B6C0C">
      <w:pPr>
        <w:pStyle w:val="Tytu"/>
        <w:rPr>
          <w:rFonts w:ascii="Times New Roman" w:hAnsi="Times New Roman" w:cs="Times New Roman"/>
          <w:color w:val="213154"/>
          <w:w w:val="95"/>
        </w:rPr>
      </w:pPr>
    </w:p>
    <w:p w14:paraId="2370D954" w14:textId="3B4E3159" w:rsidR="00F96A8C" w:rsidRDefault="00F96A8C" w:rsidP="008B6C0C">
      <w:pPr>
        <w:pStyle w:val="Tytu"/>
        <w:rPr>
          <w:rFonts w:ascii="Times New Roman" w:hAnsi="Times New Roman" w:cs="Times New Roman"/>
          <w:color w:val="213154"/>
          <w:w w:val="95"/>
        </w:rPr>
      </w:pPr>
    </w:p>
    <w:p w14:paraId="41C80843" w14:textId="77777777" w:rsidR="00F96A8C" w:rsidRPr="001F0F9F" w:rsidRDefault="00F96A8C" w:rsidP="008B6C0C">
      <w:pPr>
        <w:pStyle w:val="Tytu"/>
        <w:rPr>
          <w:rFonts w:ascii="Times New Roman" w:hAnsi="Times New Roman" w:cs="Times New Roman"/>
          <w:color w:val="213154"/>
          <w:w w:val="95"/>
        </w:rPr>
      </w:pPr>
    </w:p>
    <w:p w14:paraId="332E7464" w14:textId="77777777" w:rsidR="008B6C0C" w:rsidRPr="001F0F9F" w:rsidRDefault="008B6C0C" w:rsidP="008B6C0C">
      <w:pPr>
        <w:pStyle w:val="Tytu"/>
        <w:rPr>
          <w:rFonts w:ascii="Times New Roman" w:hAnsi="Times New Roman" w:cs="Times New Roman"/>
          <w:color w:val="213154"/>
          <w:w w:val="95"/>
        </w:rPr>
      </w:pPr>
    </w:p>
    <w:p w14:paraId="19623FB7" w14:textId="77777777" w:rsidR="008B6C0C" w:rsidRPr="001F0F9F" w:rsidRDefault="008B6C0C" w:rsidP="008B6C0C">
      <w:pPr>
        <w:rPr>
          <w:rFonts w:ascii="Times New Roman" w:hAnsi="Times New Roman" w:cs="Times New Roman"/>
        </w:rPr>
        <w:sectPr w:rsidR="008B6C0C" w:rsidRPr="001F0F9F" w:rsidSect="00F96A8C">
          <w:pgSz w:w="11900" w:h="16820"/>
          <w:pgMar w:top="958" w:right="561" w:bottom="278" w:left="1242" w:header="709" w:footer="709" w:gutter="0"/>
          <w:cols w:space="708"/>
        </w:sectPr>
      </w:pPr>
    </w:p>
    <w:p w14:paraId="4795309A" w14:textId="77777777" w:rsidR="00F35098" w:rsidRDefault="00F35098" w:rsidP="002A4FB0">
      <w:pPr>
        <w:pStyle w:val="Tekstpodstawowy"/>
        <w:spacing w:before="25"/>
        <w:ind w:left="2832" w:right="3138" w:firstLine="708"/>
        <w:rPr>
          <w:rFonts w:ascii="Times New Roman" w:hAnsi="Times New Roman" w:cs="Times New Roman"/>
          <w:b/>
          <w:bCs/>
          <w:spacing w:val="-1"/>
        </w:rPr>
      </w:pPr>
    </w:p>
    <w:p w14:paraId="64CD0B62" w14:textId="77777777" w:rsidR="00F96A8C" w:rsidRPr="00F96A8C" w:rsidRDefault="00F96A8C" w:rsidP="00F96A8C">
      <w:pPr>
        <w:widowControl/>
        <w:tabs>
          <w:tab w:val="left" w:pos="6748"/>
        </w:tabs>
        <w:autoSpaceDE/>
        <w:autoSpaceDN/>
        <w:spacing w:after="16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b/>
          <w:bCs/>
          <w:sz w:val="24"/>
          <w:szCs w:val="24"/>
        </w:rPr>
        <w:t>SPIS TREŚCI</w:t>
      </w:r>
    </w:p>
    <w:p w14:paraId="293AA25E" w14:textId="77777777" w:rsidR="00F96A8C" w:rsidRPr="00F96A8C" w:rsidRDefault="00F96A8C" w:rsidP="00F96A8C">
      <w:pPr>
        <w:widowControl/>
        <w:tabs>
          <w:tab w:val="right" w:pos="9072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 xml:space="preserve">1.Rozdział I   -  Informacje ogólne </w:t>
      </w:r>
      <w:r w:rsidRPr="00F96A8C">
        <w:rPr>
          <w:rFonts w:ascii="Times New Roman" w:eastAsiaTheme="minorHAnsi" w:hAnsi="Times New Roman" w:cs="Times New Roman"/>
          <w:sz w:val="24"/>
          <w:szCs w:val="24"/>
        </w:rPr>
        <w:tab/>
        <w:t>str.3</w:t>
      </w:r>
    </w:p>
    <w:p w14:paraId="4973BBFA" w14:textId="1BFF2D31" w:rsidR="00F96A8C" w:rsidRPr="00F96A8C" w:rsidRDefault="00F96A8C" w:rsidP="00F96A8C">
      <w:pPr>
        <w:widowControl/>
        <w:tabs>
          <w:tab w:val="right" w:pos="9072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 xml:space="preserve">2.Rozdział II  – Opis Przedmiotu Zamówienia </w:t>
      </w:r>
      <w:r w:rsidRPr="00F96A8C">
        <w:rPr>
          <w:rFonts w:ascii="Times New Roman" w:eastAsiaTheme="minorHAnsi" w:hAnsi="Times New Roman" w:cs="Times New Roman"/>
          <w:sz w:val="24"/>
          <w:szCs w:val="24"/>
        </w:rPr>
        <w:tab/>
        <w:t>str.</w:t>
      </w:r>
      <w:r w:rsidR="00893B8D">
        <w:rPr>
          <w:rFonts w:ascii="Times New Roman" w:eastAsiaTheme="minorHAnsi" w:hAnsi="Times New Roman" w:cs="Times New Roman"/>
          <w:sz w:val="24"/>
          <w:szCs w:val="24"/>
        </w:rPr>
        <w:t>4</w:t>
      </w:r>
    </w:p>
    <w:p w14:paraId="77FF38C3" w14:textId="62015682" w:rsidR="00F96A8C" w:rsidRPr="00F96A8C" w:rsidRDefault="00F96A8C" w:rsidP="00F96A8C">
      <w:pPr>
        <w:widowControl/>
        <w:tabs>
          <w:tab w:val="right" w:pos="9072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 xml:space="preserve">3.Rozdział III - Termin realizacji zamówienia </w:t>
      </w:r>
      <w:r w:rsidRPr="00F96A8C">
        <w:rPr>
          <w:rFonts w:ascii="Times New Roman" w:eastAsiaTheme="minorHAnsi" w:hAnsi="Times New Roman" w:cs="Times New Roman"/>
          <w:sz w:val="24"/>
          <w:szCs w:val="24"/>
        </w:rPr>
        <w:tab/>
        <w:t>str.</w:t>
      </w:r>
      <w:r w:rsidR="00893B8D">
        <w:rPr>
          <w:rFonts w:ascii="Times New Roman" w:eastAsiaTheme="minorHAnsi" w:hAnsi="Times New Roman" w:cs="Times New Roman"/>
          <w:sz w:val="24"/>
          <w:szCs w:val="24"/>
        </w:rPr>
        <w:t>7</w:t>
      </w:r>
    </w:p>
    <w:p w14:paraId="153193F8" w14:textId="77777777" w:rsidR="00F96A8C" w:rsidRPr="00F96A8C" w:rsidRDefault="00F96A8C" w:rsidP="00F96A8C">
      <w:pPr>
        <w:widowControl/>
        <w:tabs>
          <w:tab w:val="left" w:pos="6748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 xml:space="preserve">4.Rozdzaił IV – Projektowanie postanowienia umowy w sprawie zamówienia   </w:t>
      </w:r>
    </w:p>
    <w:p w14:paraId="2A063FC7" w14:textId="5FC818E0" w:rsidR="00F96A8C" w:rsidRPr="00F96A8C" w:rsidRDefault="00F96A8C" w:rsidP="00F96A8C">
      <w:pPr>
        <w:widowControl/>
        <w:tabs>
          <w:tab w:val="right" w:pos="9072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 xml:space="preserve">   publicznego, które zostaną wprowadzone do treści umowy </w:t>
      </w:r>
      <w:r w:rsidRPr="00F96A8C">
        <w:rPr>
          <w:rFonts w:ascii="Times New Roman" w:eastAsiaTheme="minorHAnsi" w:hAnsi="Times New Roman" w:cs="Times New Roman"/>
          <w:sz w:val="24"/>
          <w:szCs w:val="24"/>
        </w:rPr>
        <w:tab/>
        <w:t>str.</w:t>
      </w:r>
      <w:r w:rsidR="00893B8D">
        <w:rPr>
          <w:rFonts w:ascii="Times New Roman" w:eastAsiaTheme="minorHAnsi" w:hAnsi="Times New Roman" w:cs="Times New Roman"/>
          <w:sz w:val="24"/>
          <w:szCs w:val="24"/>
        </w:rPr>
        <w:t>7</w:t>
      </w:r>
    </w:p>
    <w:p w14:paraId="4CC96EFD" w14:textId="5AF1513C" w:rsidR="00F96A8C" w:rsidRPr="00F96A8C" w:rsidRDefault="00F96A8C" w:rsidP="00F96A8C">
      <w:pPr>
        <w:widowControl/>
        <w:tabs>
          <w:tab w:val="right" w:pos="9072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 xml:space="preserve">5. Rozdział V – Podstawy wykluczenia </w:t>
      </w:r>
      <w:r w:rsidRPr="00F96A8C">
        <w:rPr>
          <w:rFonts w:ascii="Times New Roman" w:eastAsiaTheme="minorHAnsi" w:hAnsi="Times New Roman" w:cs="Times New Roman"/>
          <w:sz w:val="24"/>
          <w:szCs w:val="24"/>
        </w:rPr>
        <w:tab/>
        <w:t>str.</w:t>
      </w:r>
      <w:r w:rsidR="00AC41F7">
        <w:rPr>
          <w:rFonts w:ascii="Times New Roman" w:eastAsiaTheme="minorHAnsi" w:hAnsi="Times New Roman" w:cs="Times New Roman"/>
          <w:sz w:val="24"/>
          <w:szCs w:val="24"/>
        </w:rPr>
        <w:t>10</w:t>
      </w:r>
    </w:p>
    <w:p w14:paraId="66B3B481" w14:textId="2E697CB8" w:rsidR="00F96A8C" w:rsidRPr="00F96A8C" w:rsidRDefault="00F96A8C" w:rsidP="00F96A8C">
      <w:pPr>
        <w:widowControl/>
        <w:tabs>
          <w:tab w:val="right" w:pos="9072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>6.Rozdział VI - Warunki udziału w postępowaniu</w:t>
      </w:r>
      <w:r w:rsidRPr="00F96A8C">
        <w:rPr>
          <w:rFonts w:ascii="Times New Roman" w:eastAsiaTheme="minorHAnsi" w:hAnsi="Times New Roman" w:cs="Times New Roman"/>
          <w:sz w:val="24"/>
          <w:szCs w:val="24"/>
        </w:rPr>
        <w:tab/>
        <w:t>str.</w:t>
      </w:r>
      <w:r w:rsidR="00893B8D">
        <w:rPr>
          <w:rFonts w:ascii="Times New Roman" w:eastAsiaTheme="minorHAnsi" w:hAnsi="Times New Roman" w:cs="Times New Roman"/>
          <w:sz w:val="24"/>
          <w:szCs w:val="24"/>
        </w:rPr>
        <w:t>1</w:t>
      </w:r>
      <w:r w:rsidR="00AC41F7">
        <w:rPr>
          <w:rFonts w:ascii="Times New Roman" w:eastAsiaTheme="minorHAnsi" w:hAnsi="Times New Roman" w:cs="Times New Roman"/>
          <w:sz w:val="24"/>
          <w:szCs w:val="24"/>
        </w:rPr>
        <w:t>1</w:t>
      </w:r>
    </w:p>
    <w:p w14:paraId="1720957A" w14:textId="4962DB1D" w:rsidR="00F96A8C" w:rsidRPr="00F96A8C" w:rsidRDefault="00F96A8C" w:rsidP="00F96A8C">
      <w:pPr>
        <w:widowControl/>
        <w:tabs>
          <w:tab w:val="left" w:pos="6748"/>
          <w:tab w:val="right" w:pos="9072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>7.Rozdział VII – Wykaz oświadczeń, dokumentów, jakie mają złożyć wykonawcy</w:t>
      </w:r>
      <w:r w:rsidRPr="00F96A8C">
        <w:rPr>
          <w:rFonts w:ascii="Times New Roman" w:eastAsiaTheme="minorHAnsi" w:hAnsi="Times New Roman" w:cs="Times New Roman"/>
          <w:sz w:val="24"/>
          <w:szCs w:val="24"/>
        </w:rPr>
        <w:tab/>
        <w:t>str.1</w:t>
      </w:r>
      <w:r w:rsidR="00AC41F7">
        <w:rPr>
          <w:rFonts w:ascii="Times New Roman" w:eastAsiaTheme="minorHAnsi" w:hAnsi="Times New Roman" w:cs="Times New Roman"/>
          <w:sz w:val="24"/>
          <w:szCs w:val="24"/>
        </w:rPr>
        <w:t>3</w:t>
      </w:r>
    </w:p>
    <w:p w14:paraId="58133047" w14:textId="77777777" w:rsidR="00F96A8C" w:rsidRPr="00F96A8C" w:rsidRDefault="00F96A8C" w:rsidP="00F96A8C">
      <w:pPr>
        <w:widowControl/>
        <w:tabs>
          <w:tab w:val="left" w:pos="6748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 xml:space="preserve">8.Rozdział VIII – Informacje o środkach komunikacji elektronicznej przy użyciu      </w:t>
      </w:r>
    </w:p>
    <w:p w14:paraId="732FEE27" w14:textId="77777777" w:rsidR="00F96A8C" w:rsidRPr="00F96A8C" w:rsidRDefault="00F96A8C" w:rsidP="00F96A8C">
      <w:pPr>
        <w:widowControl/>
        <w:tabs>
          <w:tab w:val="left" w:pos="6748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 xml:space="preserve">   których zamawiający będzie komunikował się z wykonawcami oraz informacje</w:t>
      </w:r>
    </w:p>
    <w:p w14:paraId="10D0509F" w14:textId="77777777" w:rsidR="00F96A8C" w:rsidRPr="00F96A8C" w:rsidRDefault="00F96A8C" w:rsidP="00F96A8C">
      <w:pPr>
        <w:widowControl/>
        <w:tabs>
          <w:tab w:val="left" w:pos="6748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 xml:space="preserve">   o wymaganiach technicznych i organizacyjnych sporządzania, wysyłania i </w:t>
      </w:r>
    </w:p>
    <w:p w14:paraId="22B1A061" w14:textId="7F57F76B" w:rsidR="00F96A8C" w:rsidRPr="00F96A8C" w:rsidRDefault="00F96A8C" w:rsidP="00F96A8C">
      <w:pPr>
        <w:widowControl/>
        <w:tabs>
          <w:tab w:val="right" w:pos="9072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 xml:space="preserve">   odbierania korespondencji elektronicznej</w:t>
      </w:r>
      <w:r w:rsidRPr="00F96A8C">
        <w:rPr>
          <w:rFonts w:ascii="Times New Roman" w:eastAsiaTheme="minorHAnsi" w:hAnsi="Times New Roman" w:cs="Times New Roman"/>
          <w:sz w:val="24"/>
          <w:szCs w:val="24"/>
        </w:rPr>
        <w:tab/>
        <w:t>str.1</w:t>
      </w:r>
      <w:r w:rsidR="00AC41F7">
        <w:rPr>
          <w:rFonts w:ascii="Times New Roman" w:eastAsiaTheme="minorHAnsi" w:hAnsi="Times New Roman" w:cs="Times New Roman"/>
          <w:sz w:val="24"/>
          <w:szCs w:val="24"/>
        </w:rPr>
        <w:t>7</w:t>
      </w:r>
    </w:p>
    <w:p w14:paraId="1362810F" w14:textId="7C074B81" w:rsidR="00F96A8C" w:rsidRPr="00F96A8C" w:rsidRDefault="00F96A8C" w:rsidP="00F96A8C">
      <w:pPr>
        <w:widowControl/>
        <w:tabs>
          <w:tab w:val="right" w:pos="9072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 xml:space="preserve">9.Rozdział IX -  Termin związania oferty </w:t>
      </w:r>
      <w:r w:rsidRPr="00F96A8C">
        <w:rPr>
          <w:rFonts w:ascii="Times New Roman" w:eastAsiaTheme="minorHAnsi" w:hAnsi="Times New Roman" w:cs="Times New Roman"/>
          <w:sz w:val="24"/>
          <w:szCs w:val="24"/>
        </w:rPr>
        <w:tab/>
        <w:t>str.1</w:t>
      </w:r>
      <w:r w:rsidR="00AC41F7">
        <w:rPr>
          <w:rFonts w:ascii="Times New Roman" w:eastAsiaTheme="minorHAnsi" w:hAnsi="Times New Roman" w:cs="Times New Roman"/>
          <w:sz w:val="24"/>
          <w:szCs w:val="24"/>
        </w:rPr>
        <w:t>9</w:t>
      </w:r>
    </w:p>
    <w:p w14:paraId="44FDCB6E" w14:textId="7D178FD0" w:rsidR="00F96A8C" w:rsidRPr="00F96A8C" w:rsidRDefault="00F96A8C" w:rsidP="00F96A8C">
      <w:pPr>
        <w:widowControl/>
        <w:tabs>
          <w:tab w:val="right" w:pos="9072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 xml:space="preserve">10.Rozdział X – Wymagania dotyczące wadium </w:t>
      </w:r>
      <w:r w:rsidRPr="00F96A8C">
        <w:rPr>
          <w:rFonts w:ascii="Times New Roman" w:eastAsiaTheme="minorHAnsi" w:hAnsi="Times New Roman" w:cs="Times New Roman"/>
          <w:sz w:val="24"/>
          <w:szCs w:val="24"/>
        </w:rPr>
        <w:tab/>
        <w:t>str.1</w:t>
      </w:r>
      <w:r w:rsidR="00AC41F7">
        <w:rPr>
          <w:rFonts w:ascii="Times New Roman" w:eastAsiaTheme="minorHAnsi" w:hAnsi="Times New Roman" w:cs="Times New Roman"/>
          <w:sz w:val="24"/>
          <w:szCs w:val="24"/>
        </w:rPr>
        <w:t>9</w:t>
      </w:r>
    </w:p>
    <w:p w14:paraId="57721087" w14:textId="566AAE5C" w:rsidR="00F96A8C" w:rsidRPr="00F96A8C" w:rsidRDefault="00F96A8C" w:rsidP="00F96A8C">
      <w:pPr>
        <w:widowControl/>
        <w:tabs>
          <w:tab w:val="right" w:pos="9072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 xml:space="preserve">11.Rozdział XI – Opis sposobu przygotowania oferty </w:t>
      </w:r>
      <w:r w:rsidRPr="00F96A8C">
        <w:rPr>
          <w:rFonts w:ascii="Times New Roman" w:eastAsiaTheme="minorHAnsi" w:hAnsi="Times New Roman" w:cs="Times New Roman"/>
          <w:sz w:val="24"/>
          <w:szCs w:val="24"/>
        </w:rPr>
        <w:tab/>
        <w:t>str.</w:t>
      </w:r>
      <w:r w:rsidR="00893B8D">
        <w:rPr>
          <w:rFonts w:ascii="Times New Roman" w:eastAsiaTheme="minorHAnsi" w:hAnsi="Times New Roman" w:cs="Times New Roman"/>
          <w:sz w:val="24"/>
          <w:szCs w:val="24"/>
        </w:rPr>
        <w:t>2</w:t>
      </w:r>
      <w:r w:rsidR="00AC41F7">
        <w:rPr>
          <w:rFonts w:ascii="Times New Roman" w:eastAsiaTheme="minorHAnsi" w:hAnsi="Times New Roman" w:cs="Times New Roman"/>
          <w:sz w:val="24"/>
          <w:szCs w:val="24"/>
        </w:rPr>
        <w:t>1</w:t>
      </w:r>
    </w:p>
    <w:p w14:paraId="4DF0F584" w14:textId="5711C6CB" w:rsidR="00F96A8C" w:rsidRPr="00F96A8C" w:rsidRDefault="00F96A8C" w:rsidP="00F96A8C">
      <w:pPr>
        <w:widowControl/>
        <w:tabs>
          <w:tab w:val="right" w:pos="9072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 xml:space="preserve">12.Rozdział XII – Sposób oraz termin składania ofert </w:t>
      </w:r>
      <w:r w:rsidRPr="00F96A8C">
        <w:rPr>
          <w:rFonts w:ascii="Times New Roman" w:eastAsiaTheme="minorHAnsi" w:hAnsi="Times New Roman" w:cs="Times New Roman"/>
          <w:sz w:val="24"/>
          <w:szCs w:val="24"/>
        </w:rPr>
        <w:tab/>
        <w:t>str.2</w:t>
      </w:r>
      <w:r w:rsidR="00AC41F7">
        <w:rPr>
          <w:rFonts w:ascii="Times New Roman" w:eastAsiaTheme="minorHAnsi" w:hAnsi="Times New Roman" w:cs="Times New Roman"/>
          <w:sz w:val="24"/>
          <w:szCs w:val="24"/>
        </w:rPr>
        <w:t>3</w:t>
      </w:r>
    </w:p>
    <w:p w14:paraId="3007A710" w14:textId="1F1E91EE" w:rsidR="00F96A8C" w:rsidRPr="00F96A8C" w:rsidRDefault="00F96A8C" w:rsidP="00F96A8C">
      <w:pPr>
        <w:widowControl/>
        <w:tabs>
          <w:tab w:val="right" w:pos="9072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 xml:space="preserve">13.Rozdział XIII – Termin otwarcia ofert </w:t>
      </w:r>
      <w:r w:rsidRPr="00F96A8C">
        <w:rPr>
          <w:rFonts w:ascii="Times New Roman" w:eastAsiaTheme="minorHAnsi" w:hAnsi="Times New Roman" w:cs="Times New Roman"/>
          <w:sz w:val="24"/>
          <w:szCs w:val="24"/>
        </w:rPr>
        <w:tab/>
        <w:t>str.2</w:t>
      </w:r>
      <w:r w:rsidR="00AC41F7">
        <w:rPr>
          <w:rFonts w:ascii="Times New Roman" w:eastAsiaTheme="minorHAnsi" w:hAnsi="Times New Roman" w:cs="Times New Roman"/>
          <w:sz w:val="24"/>
          <w:szCs w:val="24"/>
        </w:rPr>
        <w:t>3</w:t>
      </w:r>
    </w:p>
    <w:p w14:paraId="30A0F00C" w14:textId="353C9C27" w:rsidR="00F96A8C" w:rsidRPr="00F96A8C" w:rsidRDefault="00F96A8C" w:rsidP="00F96A8C">
      <w:pPr>
        <w:widowControl/>
        <w:tabs>
          <w:tab w:val="right" w:pos="9072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 xml:space="preserve">14.Rozdział XIV – Sposób obliczenia ceny </w:t>
      </w:r>
      <w:r w:rsidRPr="00F96A8C">
        <w:rPr>
          <w:rFonts w:ascii="Times New Roman" w:eastAsiaTheme="minorHAnsi" w:hAnsi="Times New Roman" w:cs="Times New Roman"/>
          <w:sz w:val="24"/>
          <w:szCs w:val="24"/>
        </w:rPr>
        <w:tab/>
        <w:t>str.2</w:t>
      </w:r>
      <w:r w:rsidR="00AC41F7">
        <w:rPr>
          <w:rFonts w:ascii="Times New Roman" w:eastAsiaTheme="minorHAnsi" w:hAnsi="Times New Roman" w:cs="Times New Roman"/>
          <w:sz w:val="24"/>
          <w:szCs w:val="24"/>
        </w:rPr>
        <w:t>3</w:t>
      </w:r>
    </w:p>
    <w:p w14:paraId="2925D108" w14:textId="77777777" w:rsidR="00F96A8C" w:rsidRPr="00F96A8C" w:rsidRDefault="00F96A8C" w:rsidP="00F96A8C">
      <w:pPr>
        <w:widowControl/>
        <w:tabs>
          <w:tab w:val="left" w:pos="6748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 xml:space="preserve">15.Rozdział XV – Opis kryteriów, którymi zamawiający będzie kierował się przy  </w:t>
      </w:r>
    </w:p>
    <w:p w14:paraId="2AD0DD20" w14:textId="24CD1E02" w:rsidR="00F96A8C" w:rsidRPr="00F96A8C" w:rsidRDefault="00F96A8C" w:rsidP="00F96A8C">
      <w:pPr>
        <w:widowControl/>
        <w:tabs>
          <w:tab w:val="left" w:pos="6748"/>
          <w:tab w:val="right" w:pos="9072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 xml:space="preserve">     wyborze oferty wraz z podaniem znaczenia tych kryteriów i sposób ceny ofert </w:t>
      </w:r>
      <w:r w:rsidRPr="00F96A8C">
        <w:rPr>
          <w:rFonts w:ascii="Times New Roman" w:eastAsiaTheme="minorHAnsi" w:hAnsi="Times New Roman" w:cs="Times New Roman"/>
          <w:sz w:val="24"/>
          <w:szCs w:val="24"/>
        </w:rPr>
        <w:tab/>
        <w:t>str.2</w:t>
      </w:r>
      <w:r w:rsidR="00AC41F7">
        <w:rPr>
          <w:rFonts w:ascii="Times New Roman" w:eastAsiaTheme="minorHAnsi" w:hAnsi="Times New Roman" w:cs="Times New Roman"/>
          <w:sz w:val="24"/>
          <w:szCs w:val="24"/>
        </w:rPr>
        <w:t>4</w:t>
      </w:r>
    </w:p>
    <w:p w14:paraId="29BFD776" w14:textId="77777777" w:rsidR="00F96A8C" w:rsidRPr="00F96A8C" w:rsidRDefault="00F96A8C" w:rsidP="00F96A8C">
      <w:pPr>
        <w:widowControl/>
        <w:tabs>
          <w:tab w:val="left" w:pos="6748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 xml:space="preserve">16.Rozdział XVI -  Informacje o formalnościach, jakie powinny zostać dopełnione w </w:t>
      </w:r>
    </w:p>
    <w:p w14:paraId="3FB9A49B" w14:textId="147B997F" w:rsidR="00F96A8C" w:rsidRPr="00F96A8C" w:rsidRDefault="00F96A8C" w:rsidP="00F96A8C">
      <w:pPr>
        <w:widowControl/>
        <w:tabs>
          <w:tab w:val="right" w:pos="9072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 xml:space="preserve">     celu zawarcia umowy w sprawie zamówienia publicznego</w:t>
      </w:r>
      <w:r w:rsidRPr="00F96A8C">
        <w:rPr>
          <w:rFonts w:ascii="Times New Roman" w:eastAsiaTheme="minorHAnsi" w:hAnsi="Times New Roman" w:cs="Times New Roman"/>
          <w:sz w:val="24"/>
          <w:szCs w:val="24"/>
        </w:rPr>
        <w:tab/>
        <w:t>str.2</w:t>
      </w:r>
      <w:r w:rsidR="00AC41F7">
        <w:rPr>
          <w:rFonts w:ascii="Times New Roman" w:eastAsiaTheme="minorHAnsi" w:hAnsi="Times New Roman" w:cs="Times New Roman"/>
          <w:sz w:val="24"/>
          <w:szCs w:val="24"/>
        </w:rPr>
        <w:t>7</w:t>
      </w:r>
    </w:p>
    <w:p w14:paraId="4FECA6E0" w14:textId="77777777" w:rsidR="00F96A8C" w:rsidRPr="00F96A8C" w:rsidRDefault="00F96A8C" w:rsidP="00F96A8C">
      <w:pPr>
        <w:widowControl/>
        <w:tabs>
          <w:tab w:val="left" w:pos="6748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 xml:space="preserve">17.Rozdział XVII – Wymagania dotyczące zabezpieczenia należytego wykonania  </w:t>
      </w:r>
    </w:p>
    <w:p w14:paraId="44CAADAD" w14:textId="26597520" w:rsidR="00F96A8C" w:rsidRPr="00F96A8C" w:rsidRDefault="00F96A8C" w:rsidP="00F96A8C">
      <w:pPr>
        <w:widowControl/>
        <w:tabs>
          <w:tab w:val="right" w:pos="9072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 xml:space="preserve">     zamówienia </w:t>
      </w:r>
      <w:r w:rsidRPr="00F96A8C">
        <w:rPr>
          <w:rFonts w:ascii="Times New Roman" w:eastAsiaTheme="minorHAnsi" w:hAnsi="Times New Roman" w:cs="Times New Roman"/>
          <w:sz w:val="24"/>
          <w:szCs w:val="24"/>
        </w:rPr>
        <w:tab/>
        <w:t>str.2</w:t>
      </w:r>
      <w:r w:rsidR="00AC41F7">
        <w:rPr>
          <w:rFonts w:ascii="Times New Roman" w:eastAsiaTheme="minorHAnsi" w:hAnsi="Times New Roman" w:cs="Times New Roman"/>
          <w:sz w:val="24"/>
          <w:szCs w:val="24"/>
        </w:rPr>
        <w:t>7</w:t>
      </w:r>
    </w:p>
    <w:p w14:paraId="2E759892" w14:textId="7D9E6333" w:rsidR="00F96A8C" w:rsidRPr="00F96A8C" w:rsidRDefault="00F96A8C" w:rsidP="00F96A8C">
      <w:pPr>
        <w:widowControl/>
        <w:tabs>
          <w:tab w:val="right" w:pos="9072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 xml:space="preserve">18.Rozdział XVIII – Pouczenie o środkach ochrony prawnej </w:t>
      </w:r>
      <w:r w:rsidRPr="00F96A8C">
        <w:rPr>
          <w:rFonts w:ascii="Times New Roman" w:eastAsiaTheme="minorHAnsi" w:hAnsi="Times New Roman" w:cs="Times New Roman"/>
          <w:sz w:val="24"/>
          <w:szCs w:val="24"/>
        </w:rPr>
        <w:tab/>
        <w:t>str.2</w:t>
      </w:r>
      <w:r w:rsidR="00AC41F7">
        <w:rPr>
          <w:rFonts w:ascii="Times New Roman" w:eastAsiaTheme="minorHAnsi" w:hAnsi="Times New Roman" w:cs="Times New Roman"/>
          <w:sz w:val="24"/>
          <w:szCs w:val="24"/>
        </w:rPr>
        <w:t>8</w:t>
      </w:r>
    </w:p>
    <w:p w14:paraId="706AE0E5" w14:textId="6C42CB68" w:rsidR="00F96A8C" w:rsidRPr="00F96A8C" w:rsidRDefault="00F96A8C" w:rsidP="00F96A8C">
      <w:pPr>
        <w:widowControl/>
        <w:tabs>
          <w:tab w:val="right" w:pos="9072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 xml:space="preserve">19.Rozdział XIX  - Pozostałe informacje </w:t>
      </w:r>
      <w:r w:rsidRPr="00F96A8C">
        <w:rPr>
          <w:rFonts w:ascii="Times New Roman" w:eastAsiaTheme="minorHAnsi" w:hAnsi="Times New Roman" w:cs="Times New Roman"/>
          <w:sz w:val="24"/>
          <w:szCs w:val="24"/>
        </w:rPr>
        <w:tab/>
        <w:t>str.2</w:t>
      </w:r>
      <w:r w:rsidR="00AC41F7">
        <w:rPr>
          <w:rFonts w:ascii="Times New Roman" w:eastAsiaTheme="minorHAnsi" w:hAnsi="Times New Roman" w:cs="Times New Roman"/>
          <w:sz w:val="24"/>
          <w:szCs w:val="24"/>
        </w:rPr>
        <w:t>9</w:t>
      </w:r>
    </w:p>
    <w:p w14:paraId="4F429273" w14:textId="7628CEB4" w:rsidR="00F96A8C" w:rsidRPr="00F96A8C" w:rsidRDefault="00F96A8C" w:rsidP="00F96A8C">
      <w:pPr>
        <w:widowControl/>
        <w:tabs>
          <w:tab w:val="right" w:pos="9072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 xml:space="preserve">20.Rozdział XX -   Klauzula informacyjna </w:t>
      </w:r>
      <w:r w:rsidRPr="00F96A8C">
        <w:rPr>
          <w:rFonts w:ascii="Times New Roman" w:eastAsiaTheme="minorHAnsi" w:hAnsi="Times New Roman" w:cs="Times New Roman"/>
          <w:sz w:val="24"/>
          <w:szCs w:val="24"/>
        </w:rPr>
        <w:tab/>
        <w:t>str.2</w:t>
      </w:r>
      <w:r w:rsidR="00AC41F7">
        <w:rPr>
          <w:rFonts w:ascii="Times New Roman" w:eastAsiaTheme="minorHAnsi" w:hAnsi="Times New Roman" w:cs="Times New Roman"/>
          <w:sz w:val="24"/>
          <w:szCs w:val="24"/>
        </w:rPr>
        <w:t>9</w:t>
      </w:r>
    </w:p>
    <w:p w14:paraId="47F916ED" w14:textId="709B1542" w:rsidR="00F96A8C" w:rsidRPr="00F96A8C" w:rsidRDefault="00F96A8C" w:rsidP="00F96A8C">
      <w:pPr>
        <w:widowControl/>
        <w:tabs>
          <w:tab w:val="right" w:pos="9072"/>
        </w:tabs>
        <w:autoSpaceDE/>
        <w:autoSpaceDN/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sz w:val="24"/>
          <w:szCs w:val="24"/>
        </w:rPr>
        <w:t xml:space="preserve">21.Rozdział XXI – Załączniki do SWZ </w:t>
      </w:r>
      <w:r w:rsidRPr="00F96A8C">
        <w:rPr>
          <w:rFonts w:ascii="Times New Roman" w:eastAsiaTheme="minorHAnsi" w:hAnsi="Times New Roman" w:cs="Times New Roman"/>
          <w:sz w:val="24"/>
          <w:szCs w:val="24"/>
        </w:rPr>
        <w:tab/>
        <w:t>str.</w:t>
      </w:r>
      <w:r w:rsidR="00AC41F7">
        <w:rPr>
          <w:rFonts w:ascii="Times New Roman" w:eastAsiaTheme="minorHAnsi" w:hAnsi="Times New Roman" w:cs="Times New Roman"/>
          <w:sz w:val="24"/>
          <w:szCs w:val="24"/>
        </w:rPr>
        <w:t>31</w:t>
      </w:r>
    </w:p>
    <w:p w14:paraId="6C36A5B2" w14:textId="77777777" w:rsidR="008B6C0C" w:rsidRPr="00F96A8C" w:rsidRDefault="008B6C0C" w:rsidP="00F96A8C">
      <w:pPr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44B2EC96" w14:textId="77777777" w:rsidR="00F96A8C" w:rsidRPr="00F96A8C" w:rsidRDefault="00F96A8C" w:rsidP="00F96A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D93625" w14:textId="77777777" w:rsidR="00F96A8C" w:rsidRPr="00F96A8C" w:rsidRDefault="00F96A8C" w:rsidP="00F96A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365270" w14:textId="77777777" w:rsidR="00F96A8C" w:rsidRPr="00F96A8C" w:rsidRDefault="00F96A8C" w:rsidP="00F96A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6A4309" w14:textId="4FD2B486" w:rsidR="00F96A8C" w:rsidRPr="00F96A8C" w:rsidRDefault="00F96A8C" w:rsidP="00F96A8C">
      <w:pPr>
        <w:tabs>
          <w:tab w:val="left" w:pos="5565"/>
        </w:tabs>
        <w:rPr>
          <w:rFonts w:ascii="Times New Roman" w:hAnsi="Times New Roman" w:cs="Times New Roman"/>
          <w:sz w:val="24"/>
        </w:rPr>
        <w:sectPr w:rsidR="00F96A8C" w:rsidRPr="00F96A8C">
          <w:footerReference w:type="even" r:id="rId8"/>
          <w:footerReference w:type="default" r:id="rId9"/>
          <w:type w:val="continuous"/>
          <w:pgSz w:w="11900" w:h="16820"/>
          <w:pgMar w:top="960" w:right="560" w:bottom="280" w:left="1240" w:header="708" w:footer="708" w:gutter="0"/>
          <w:cols w:space="708"/>
        </w:sectPr>
      </w:pPr>
    </w:p>
    <w:p w14:paraId="13F8E203" w14:textId="77777777" w:rsidR="00F96A8C" w:rsidRPr="00F96A8C" w:rsidRDefault="00F96A8C" w:rsidP="00F96A8C">
      <w:pPr>
        <w:widowControl/>
        <w:tabs>
          <w:tab w:val="left" w:pos="6748"/>
        </w:tabs>
        <w:autoSpaceDE/>
        <w:autoSpaceDN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F96A8C">
        <w:rPr>
          <w:rFonts w:ascii="Times New Roman" w:eastAsiaTheme="minorHAnsi" w:hAnsi="Times New Roman" w:cs="Times New Roman"/>
          <w:b/>
          <w:bCs/>
          <w:sz w:val="24"/>
          <w:szCs w:val="24"/>
        </w:rPr>
        <w:lastRenderedPageBreak/>
        <w:t xml:space="preserve">Rozdział I – Informacje ogólne </w:t>
      </w:r>
    </w:p>
    <w:p w14:paraId="349A7907" w14:textId="0CB7FC30" w:rsidR="008B6C0C" w:rsidRPr="00F96A8C" w:rsidRDefault="00F96A8C" w:rsidP="00F96A8C">
      <w:pPr>
        <w:pStyle w:val="Nagwek1"/>
        <w:tabs>
          <w:tab w:val="center" w:pos="6657"/>
        </w:tabs>
        <w:spacing w:before="25"/>
        <w:ind w:left="0"/>
        <w:rPr>
          <w:rFonts w:ascii="Times New Roman" w:hAnsi="Times New Roman" w:cs="Times New Roman"/>
          <w:b/>
          <w:bCs/>
          <w:w w:val="85"/>
          <w:sz w:val="24"/>
          <w:szCs w:val="24"/>
        </w:rPr>
      </w:pPr>
      <w:r w:rsidRPr="00F96A8C">
        <w:rPr>
          <w:rFonts w:ascii="Times New Roman" w:hAnsi="Times New Roman" w:cs="Times New Roman"/>
          <w:b/>
          <w:bCs/>
          <w:w w:val="85"/>
          <w:sz w:val="24"/>
          <w:szCs w:val="24"/>
        </w:rPr>
        <w:tab/>
      </w:r>
    </w:p>
    <w:p w14:paraId="63D7A6C1" w14:textId="63251659" w:rsidR="00FE0A96" w:rsidRPr="00F96A8C" w:rsidRDefault="00FE0A96" w:rsidP="008B6C0C">
      <w:pPr>
        <w:pStyle w:val="Nagwek1"/>
        <w:spacing w:before="25"/>
        <w:ind w:left="3215"/>
        <w:rPr>
          <w:rFonts w:ascii="Times New Roman" w:hAnsi="Times New Roman" w:cs="Times New Roman"/>
          <w:b/>
          <w:bCs/>
          <w:w w:val="85"/>
          <w:sz w:val="24"/>
          <w:szCs w:val="24"/>
        </w:rPr>
      </w:pPr>
    </w:p>
    <w:p w14:paraId="20D7452D" w14:textId="77777777" w:rsidR="00FE0A96" w:rsidRPr="00F96A8C" w:rsidRDefault="00FE0A96" w:rsidP="008B6C0C">
      <w:pPr>
        <w:pStyle w:val="Nagwek1"/>
        <w:spacing w:before="25"/>
        <w:ind w:left="3215"/>
        <w:rPr>
          <w:rFonts w:ascii="Times New Roman" w:hAnsi="Times New Roman" w:cs="Times New Roman"/>
          <w:b/>
          <w:bCs/>
          <w:sz w:val="24"/>
          <w:szCs w:val="24"/>
        </w:rPr>
      </w:pPr>
    </w:p>
    <w:p w14:paraId="2521C355" w14:textId="162DB4BF" w:rsidR="008B6C0C" w:rsidRPr="00F96A8C" w:rsidRDefault="00EF33EF">
      <w:pPr>
        <w:pStyle w:val="Akapitzlist"/>
        <w:numPr>
          <w:ilvl w:val="0"/>
          <w:numId w:val="26"/>
        </w:numPr>
        <w:tabs>
          <w:tab w:val="left" w:pos="56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6A8C">
        <w:rPr>
          <w:rFonts w:ascii="Times New Roman" w:hAnsi="Times New Roman" w:cs="Times New Roman"/>
          <w:b/>
          <w:sz w:val="24"/>
          <w:szCs w:val="24"/>
        </w:rPr>
        <w:t xml:space="preserve">Nazwa oraz adres zamawiającego </w:t>
      </w:r>
      <w:r w:rsidR="008B6C0C" w:rsidRPr="00F96A8C">
        <w:rPr>
          <w:rFonts w:ascii="Times New Roman" w:hAnsi="Times New Roman" w:cs="Times New Roman"/>
          <w:b/>
          <w:sz w:val="24"/>
          <w:szCs w:val="24"/>
        </w:rPr>
        <w:tab/>
      </w:r>
    </w:p>
    <w:p w14:paraId="1B4F59CA" w14:textId="6D8A37AA" w:rsidR="008B6C0C" w:rsidRPr="00F96A8C" w:rsidRDefault="008B6C0C" w:rsidP="008B6C0C">
      <w:pPr>
        <w:spacing w:line="36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96A8C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F96A8C">
        <w:rPr>
          <w:rFonts w:ascii="Times New Roman" w:hAnsi="Times New Roman" w:cs="Times New Roman"/>
          <w:sz w:val="24"/>
          <w:szCs w:val="24"/>
        </w:rPr>
        <w:t xml:space="preserve"> </w:t>
      </w:r>
      <w:r w:rsidRPr="00F96A8C">
        <w:rPr>
          <w:rFonts w:ascii="Times New Roman" w:hAnsi="Times New Roman" w:cs="Times New Roman"/>
          <w:sz w:val="24"/>
          <w:szCs w:val="24"/>
        </w:rPr>
        <w:tab/>
        <w:t xml:space="preserve">Miejski Zakład Komunikacji Spółka z ograniczoną odpowiedzialnością </w:t>
      </w:r>
      <w:r w:rsidR="00EF33EF" w:rsidRPr="00F96A8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96A8C">
        <w:rPr>
          <w:rFonts w:ascii="Times New Roman" w:hAnsi="Times New Roman" w:cs="Times New Roman"/>
          <w:sz w:val="24"/>
          <w:szCs w:val="24"/>
        </w:rPr>
        <w:t>w Ostrołęce</w:t>
      </w:r>
    </w:p>
    <w:p w14:paraId="4E345FEA" w14:textId="6E5834E7" w:rsidR="008B6C0C" w:rsidRPr="00F96A8C" w:rsidRDefault="008B6C0C" w:rsidP="008B6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A8C">
        <w:rPr>
          <w:rFonts w:ascii="Times New Roman" w:hAnsi="Times New Roman" w:cs="Times New Roman"/>
          <w:b/>
          <w:sz w:val="24"/>
          <w:szCs w:val="24"/>
        </w:rPr>
        <w:t>Adres:</w:t>
      </w:r>
      <w:r w:rsidRPr="00F96A8C">
        <w:rPr>
          <w:rFonts w:ascii="Times New Roman" w:hAnsi="Times New Roman" w:cs="Times New Roman"/>
          <w:sz w:val="24"/>
          <w:szCs w:val="24"/>
        </w:rPr>
        <w:t xml:space="preserve"> </w:t>
      </w:r>
      <w:r w:rsidRPr="00F96A8C">
        <w:rPr>
          <w:rFonts w:ascii="Times New Roman" w:hAnsi="Times New Roman" w:cs="Times New Roman"/>
          <w:sz w:val="24"/>
          <w:szCs w:val="24"/>
        </w:rPr>
        <w:tab/>
      </w:r>
      <w:r w:rsidRPr="00F96A8C">
        <w:rPr>
          <w:rFonts w:ascii="Times New Roman" w:hAnsi="Times New Roman" w:cs="Times New Roman"/>
          <w:sz w:val="24"/>
          <w:szCs w:val="24"/>
        </w:rPr>
        <w:tab/>
      </w:r>
      <w:r w:rsidRPr="00F96A8C">
        <w:rPr>
          <w:rFonts w:ascii="Times New Roman" w:hAnsi="Times New Roman" w:cs="Times New Roman"/>
          <w:sz w:val="24"/>
          <w:szCs w:val="24"/>
        </w:rPr>
        <w:tab/>
        <w:t>ul. Kołobrzeska 1, 07-410 Ostrołęka</w:t>
      </w:r>
    </w:p>
    <w:p w14:paraId="4A50836D" w14:textId="77777777" w:rsidR="008B6C0C" w:rsidRPr="00F96A8C" w:rsidRDefault="008B6C0C" w:rsidP="008B6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A8C">
        <w:rPr>
          <w:rFonts w:ascii="Times New Roman" w:hAnsi="Times New Roman" w:cs="Times New Roman"/>
          <w:b/>
          <w:sz w:val="24"/>
          <w:szCs w:val="24"/>
        </w:rPr>
        <w:t>Telefon:</w:t>
      </w:r>
      <w:r w:rsidRPr="00F96A8C">
        <w:rPr>
          <w:rFonts w:ascii="Times New Roman" w:hAnsi="Times New Roman" w:cs="Times New Roman"/>
          <w:sz w:val="24"/>
          <w:szCs w:val="24"/>
        </w:rPr>
        <w:t xml:space="preserve"> </w:t>
      </w:r>
      <w:r w:rsidRPr="00F96A8C">
        <w:rPr>
          <w:rFonts w:ascii="Times New Roman" w:hAnsi="Times New Roman" w:cs="Times New Roman"/>
          <w:sz w:val="24"/>
          <w:szCs w:val="24"/>
        </w:rPr>
        <w:tab/>
      </w:r>
      <w:r w:rsidRPr="00F96A8C">
        <w:rPr>
          <w:rFonts w:ascii="Times New Roman" w:hAnsi="Times New Roman" w:cs="Times New Roman"/>
          <w:sz w:val="24"/>
          <w:szCs w:val="24"/>
        </w:rPr>
        <w:tab/>
      </w:r>
      <w:r w:rsidRPr="00F96A8C">
        <w:rPr>
          <w:rFonts w:ascii="Times New Roman" w:hAnsi="Times New Roman" w:cs="Times New Roman"/>
          <w:sz w:val="24"/>
          <w:szCs w:val="24"/>
        </w:rPr>
        <w:tab/>
        <w:t>/29/769-10-97</w:t>
      </w:r>
    </w:p>
    <w:p w14:paraId="0DCECA43" w14:textId="0A1EF31D" w:rsidR="008B6C0C" w:rsidRPr="00F96A8C" w:rsidRDefault="008B6C0C" w:rsidP="008B6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A8C">
        <w:rPr>
          <w:rFonts w:ascii="Times New Roman" w:hAnsi="Times New Roman" w:cs="Times New Roman"/>
          <w:b/>
          <w:sz w:val="24"/>
          <w:szCs w:val="24"/>
        </w:rPr>
        <w:t>Konto bankowe:</w:t>
      </w:r>
      <w:r w:rsidRPr="00F96A8C">
        <w:rPr>
          <w:rFonts w:ascii="Times New Roman" w:hAnsi="Times New Roman" w:cs="Times New Roman"/>
          <w:sz w:val="24"/>
          <w:szCs w:val="24"/>
        </w:rPr>
        <w:t xml:space="preserve"> </w:t>
      </w:r>
      <w:r w:rsidRPr="00F96A8C">
        <w:rPr>
          <w:rFonts w:ascii="Times New Roman" w:hAnsi="Times New Roman" w:cs="Times New Roman"/>
          <w:sz w:val="24"/>
          <w:szCs w:val="24"/>
        </w:rPr>
        <w:tab/>
      </w:r>
      <w:r w:rsidRPr="00F96A8C">
        <w:rPr>
          <w:rFonts w:ascii="Times New Roman" w:hAnsi="Times New Roman" w:cs="Times New Roman"/>
          <w:sz w:val="24"/>
          <w:szCs w:val="24"/>
        </w:rPr>
        <w:tab/>
      </w:r>
      <w:r w:rsidR="00517E6B" w:rsidRPr="00F96A8C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shd w:val="clear" w:color="auto" w:fill="FFFFFF"/>
          <w:lang w:eastAsia="pl-PL"/>
        </w:rPr>
        <w:t>56 8930 0004 0000 3652 2000 0010</w:t>
      </w:r>
    </w:p>
    <w:p w14:paraId="513221C3" w14:textId="77777777" w:rsidR="008B6C0C" w:rsidRPr="00F96A8C" w:rsidRDefault="008B6C0C" w:rsidP="008B6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A8C">
        <w:rPr>
          <w:rFonts w:ascii="Times New Roman" w:hAnsi="Times New Roman" w:cs="Times New Roman"/>
          <w:b/>
          <w:sz w:val="24"/>
          <w:szCs w:val="24"/>
        </w:rPr>
        <w:t>NIP:</w:t>
      </w:r>
      <w:r w:rsidRPr="00F96A8C">
        <w:rPr>
          <w:rFonts w:ascii="Times New Roman" w:hAnsi="Times New Roman" w:cs="Times New Roman"/>
          <w:sz w:val="24"/>
          <w:szCs w:val="24"/>
        </w:rPr>
        <w:t xml:space="preserve"> </w:t>
      </w:r>
      <w:r w:rsidRPr="00F96A8C">
        <w:rPr>
          <w:rFonts w:ascii="Times New Roman" w:hAnsi="Times New Roman" w:cs="Times New Roman"/>
          <w:sz w:val="24"/>
          <w:szCs w:val="24"/>
        </w:rPr>
        <w:tab/>
      </w:r>
      <w:r w:rsidRPr="00F96A8C">
        <w:rPr>
          <w:rFonts w:ascii="Times New Roman" w:hAnsi="Times New Roman" w:cs="Times New Roman"/>
          <w:sz w:val="24"/>
          <w:szCs w:val="24"/>
        </w:rPr>
        <w:tab/>
      </w:r>
      <w:r w:rsidRPr="00F96A8C">
        <w:rPr>
          <w:rFonts w:ascii="Times New Roman" w:hAnsi="Times New Roman" w:cs="Times New Roman"/>
          <w:sz w:val="24"/>
          <w:szCs w:val="24"/>
        </w:rPr>
        <w:tab/>
      </w:r>
      <w:r w:rsidRPr="00F96A8C">
        <w:rPr>
          <w:rFonts w:ascii="Times New Roman" w:hAnsi="Times New Roman" w:cs="Times New Roman"/>
          <w:sz w:val="24"/>
          <w:szCs w:val="24"/>
        </w:rPr>
        <w:tab/>
        <w:t>758-22-77-162</w:t>
      </w:r>
    </w:p>
    <w:p w14:paraId="0B46233D" w14:textId="77777777" w:rsidR="008B6C0C" w:rsidRPr="00F96A8C" w:rsidRDefault="008B6C0C" w:rsidP="008B6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A8C">
        <w:rPr>
          <w:rFonts w:ascii="Times New Roman" w:hAnsi="Times New Roman" w:cs="Times New Roman"/>
          <w:b/>
          <w:sz w:val="24"/>
          <w:szCs w:val="24"/>
        </w:rPr>
        <w:t>REGON:</w:t>
      </w:r>
      <w:r w:rsidRPr="00F96A8C">
        <w:rPr>
          <w:rFonts w:ascii="Times New Roman" w:hAnsi="Times New Roman" w:cs="Times New Roman"/>
          <w:sz w:val="24"/>
          <w:szCs w:val="24"/>
        </w:rPr>
        <w:t xml:space="preserve"> </w:t>
      </w:r>
      <w:r w:rsidRPr="00F96A8C">
        <w:rPr>
          <w:rFonts w:ascii="Times New Roman" w:hAnsi="Times New Roman" w:cs="Times New Roman"/>
          <w:sz w:val="24"/>
          <w:szCs w:val="24"/>
        </w:rPr>
        <w:tab/>
      </w:r>
      <w:r w:rsidRPr="00F96A8C">
        <w:rPr>
          <w:rFonts w:ascii="Times New Roman" w:hAnsi="Times New Roman" w:cs="Times New Roman"/>
          <w:sz w:val="24"/>
          <w:szCs w:val="24"/>
        </w:rPr>
        <w:tab/>
      </w:r>
      <w:r w:rsidRPr="00F96A8C">
        <w:rPr>
          <w:rFonts w:ascii="Times New Roman" w:hAnsi="Times New Roman" w:cs="Times New Roman"/>
          <w:sz w:val="24"/>
          <w:szCs w:val="24"/>
        </w:rPr>
        <w:tab/>
        <w:t>141641959</w:t>
      </w:r>
    </w:p>
    <w:p w14:paraId="1CC29622" w14:textId="77777777" w:rsidR="008B6C0C" w:rsidRPr="00F96A8C" w:rsidRDefault="008B6C0C" w:rsidP="008B6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A8C">
        <w:rPr>
          <w:rFonts w:ascii="Times New Roman" w:hAnsi="Times New Roman" w:cs="Times New Roman"/>
          <w:b/>
          <w:sz w:val="24"/>
          <w:szCs w:val="24"/>
        </w:rPr>
        <w:t>Strona internetowa:</w:t>
      </w:r>
      <w:r w:rsidRPr="00F96A8C">
        <w:rPr>
          <w:rFonts w:ascii="Times New Roman" w:hAnsi="Times New Roman" w:cs="Times New Roman"/>
          <w:sz w:val="24"/>
          <w:szCs w:val="24"/>
        </w:rPr>
        <w:t xml:space="preserve"> </w:t>
      </w:r>
      <w:r w:rsidRPr="00F96A8C">
        <w:rPr>
          <w:rFonts w:ascii="Times New Roman" w:hAnsi="Times New Roman" w:cs="Times New Roman"/>
          <w:sz w:val="24"/>
          <w:szCs w:val="24"/>
        </w:rPr>
        <w:tab/>
      </w:r>
      <w:r w:rsidRPr="00F96A8C">
        <w:rPr>
          <w:rFonts w:ascii="Times New Roman" w:hAnsi="Times New Roman" w:cs="Times New Roman"/>
          <w:sz w:val="24"/>
          <w:szCs w:val="24"/>
        </w:rPr>
        <w:tab/>
        <w:t>http://www.mzk.ostroleka.pl</w:t>
      </w:r>
    </w:p>
    <w:p w14:paraId="700647F4" w14:textId="77777777" w:rsidR="008B6C0C" w:rsidRPr="00F96A8C" w:rsidRDefault="008B6C0C" w:rsidP="008B6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6A8C">
        <w:rPr>
          <w:rFonts w:ascii="Times New Roman" w:hAnsi="Times New Roman" w:cs="Times New Roman"/>
          <w:b/>
          <w:sz w:val="24"/>
          <w:szCs w:val="24"/>
          <w:lang w:val="en-US"/>
        </w:rPr>
        <w:t>e-mail:</w:t>
      </w:r>
      <w:r w:rsidRPr="00F96A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6A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6A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6A8C">
        <w:rPr>
          <w:rFonts w:ascii="Times New Roman" w:hAnsi="Times New Roman" w:cs="Times New Roman"/>
          <w:sz w:val="24"/>
          <w:szCs w:val="24"/>
          <w:lang w:val="en-US"/>
        </w:rPr>
        <w:tab/>
        <w:t>sekretariat@mzk.ostroleka.pl</w:t>
      </w:r>
    </w:p>
    <w:p w14:paraId="3C033EEC" w14:textId="77777777" w:rsidR="008B6C0C" w:rsidRPr="00F96A8C" w:rsidRDefault="008B6C0C" w:rsidP="008B6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A8C">
        <w:rPr>
          <w:rFonts w:ascii="Times New Roman" w:hAnsi="Times New Roman" w:cs="Times New Roman"/>
          <w:b/>
          <w:sz w:val="24"/>
          <w:szCs w:val="24"/>
        </w:rPr>
        <w:t xml:space="preserve">godz. urzędowania: </w:t>
      </w:r>
      <w:r w:rsidRPr="00F96A8C">
        <w:rPr>
          <w:rFonts w:ascii="Times New Roman" w:hAnsi="Times New Roman" w:cs="Times New Roman"/>
          <w:b/>
          <w:sz w:val="24"/>
          <w:szCs w:val="24"/>
        </w:rPr>
        <w:tab/>
      </w:r>
      <w:r w:rsidRPr="00F96A8C">
        <w:rPr>
          <w:rFonts w:ascii="Times New Roman" w:hAnsi="Times New Roman" w:cs="Times New Roman"/>
          <w:b/>
          <w:sz w:val="24"/>
          <w:szCs w:val="24"/>
        </w:rPr>
        <w:tab/>
      </w:r>
      <w:r w:rsidRPr="00F96A8C">
        <w:rPr>
          <w:rFonts w:ascii="Times New Roman" w:hAnsi="Times New Roman" w:cs="Times New Roman"/>
          <w:sz w:val="24"/>
          <w:szCs w:val="24"/>
        </w:rPr>
        <w:t>7:00-15:00</w:t>
      </w:r>
    </w:p>
    <w:p w14:paraId="6391B122" w14:textId="77777777" w:rsidR="008B6C0C" w:rsidRPr="00F96A8C" w:rsidRDefault="008B6C0C" w:rsidP="008B6C0C">
      <w:pPr>
        <w:pStyle w:val="Tekstpodstawowy"/>
        <w:spacing w:before="4"/>
        <w:jc w:val="left"/>
        <w:rPr>
          <w:rFonts w:ascii="Times New Roman" w:hAnsi="Times New Roman" w:cs="Times New Roman"/>
        </w:rPr>
      </w:pPr>
    </w:p>
    <w:p w14:paraId="6745578A" w14:textId="77777777" w:rsidR="008B6C0C" w:rsidRPr="001F0F9F" w:rsidRDefault="008B6C0C">
      <w:pPr>
        <w:pStyle w:val="Akapitzlist"/>
        <w:numPr>
          <w:ilvl w:val="0"/>
          <w:numId w:val="26"/>
        </w:numPr>
        <w:tabs>
          <w:tab w:val="left" w:pos="861"/>
        </w:tabs>
        <w:rPr>
          <w:rFonts w:ascii="Times New Roman" w:hAnsi="Times New Roman" w:cs="Times New Roman"/>
          <w:b/>
          <w:bCs/>
          <w:sz w:val="24"/>
        </w:rPr>
      </w:pPr>
      <w:r w:rsidRPr="001F0F9F">
        <w:rPr>
          <w:rFonts w:ascii="Times New Roman" w:hAnsi="Times New Roman" w:cs="Times New Roman"/>
          <w:b/>
          <w:bCs/>
          <w:w w:val="95"/>
          <w:sz w:val="24"/>
        </w:rPr>
        <w:t>Tryb</w:t>
      </w:r>
      <w:r w:rsidRPr="001F0F9F">
        <w:rPr>
          <w:rFonts w:ascii="Times New Roman" w:hAnsi="Times New Roman" w:cs="Times New Roman"/>
          <w:b/>
          <w:bCs/>
          <w:spacing w:val="18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  <w:sz w:val="24"/>
        </w:rPr>
        <w:t>udzielenia</w:t>
      </w:r>
      <w:r w:rsidRPr="001F0F9F">
        <w:rPr>
          <w:rFonts w:ascii="Times New Roman" w:hAnsi="Times New Roman" w:cs="Times New Roman"/>
          <w:b/>
          <w:bCs/>
          <w:spacing w:val="22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  <w:sz w:val="24"/>
        </w:rPr>
        <w:t>zamówienia</w:t>
      </w:r>
    </w:p>
    <w:p w14:paraId="6A3C4271" w14:textId="25385212" w:rsidR="008B6C0C" w:rsidRPr="001F0F9F" w:rsidRDefault="008B6C0C">
      <w:pPr>
        <w:pStyle w:val="Akapitzlist"/>
        <w:numPr>
          <w:ilvl w:val="1"/>
          <w:numId w:val="26"/>
        </w:numPr>
        <w:tabs>
          <w:tab w:val="left" w:pos="1410"/>
        </w:tabs>
        <w:spacing w:before="24" w:line="256" w:lineRule="auto"/>
        <w:ind w:right="905" w:hanging="555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Zamówienie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sektorowe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 wartości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powyżej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kwot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określonych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 przepisach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wskazanych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art.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3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Ustawy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dnia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11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września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2019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r. Prawo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zamówień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publicznych (tekst jednolity Dz. U. z 202</w:t>
      </w:r>
      <w:r w:rsidR="00961B80">
        <w:rPr>
          <w:rFonts w:ascii="Times New Roman" w:hAnsi="Times New Roman" w:cs="Times New Roman"/>
          <w:sz w:val="24"/>
        </w:rPr>
        <w:t>2</w:t>
      </w:r>
      <w:r w:rsidRPr="001F0F9F">
        <w:rPr>
          <w:rFonts w:ascii="Times New Roman" w:hAnsi="Times New Roman" w:cs="Times New Roman"/>
          <w:sz w:val="24"/>
        </w:rPr>
        <w:t xml:space="preserve"> poz. 1</w:t>
      </w:r>
      <w:r w:rsidR="00961B80">
        <w:rPr>
          <w:rFonts w:ascii="Times New Roman" w:hAnsi="Times New Roman" w:cs="Times New Roman"/>
          <w:sz w:val="24"/>
        </w:rPr>
        <w:t>710</w:t>
      </w:r>
      <w:r w:rsidRPr="001F0F9F">
        <w:rPr>
          <w:rFonts w:ascii="Times New Roman" w:hAnsi="Times New Roman" w:cs="Times New Roman"/>
          <w:sz w:val="24"/>
        </w:rPr>
        <w:t xml:space="preserve"> r. z </w:t>
      </w:r>
      <w:proofErr w:type="spellStart"/>
      <w:r w:rsidRPr="001F0F9F">
        <w:rPr>
          <w:rFonts w:ascii="Times New Roman" w:hAnsi="Times New Roman" w:cs="Times New Roman"/>
          <w:sz w:val="24"/>
        </w:rPr>
        <w:t>późn</w:t>
      </w:r>
      <w:proofErr w:type="spellEnd"/>
      <w:r w:rsidRPr="001F0F9F">
        <w:rPr>
          <w:rFonts w:ascii="Times New Roman" w:hAnsi="Times New Roman" w:cs="Times New Roman"/>
          <w:sz w:val="24"/>
        </w:rPr>
        <w:t>. zm.), zwaną dalej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1F0F9F">
        <w:rPr>
          <w:rFonts w:ascii="Times New Roman" w:hAnsi="Times New Roman" w:cs="Times New Roman"/>
          <w:sz w:val="24"/>
        </w:rPr>
        <w:t>Pzp</w:t>
      </w:r>
      <w:proofErr w:type="spellEnd"/>
      <w:r w:rsidRPr="001F0F9F">
        <w:rPr>
          <w:rFonts w:ascii="Times New Roman" w:hAnsi="Times New Roman" w:cs="Times New Roman"/>
          <w:sz w:val="24"/>
        </w:rPr>
        <w:t>.</w:t>
      </w:r>
      <w:r w:rsidRPr="001F0F9F">
        <w:rPr>
          <w:rFonts w:ascii="Times New Roman" w:hAnsi="Times New Roman" w:cs="Times New Roman"/>
          <w:spacing w:val="5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Zamówienie   zostanie</w:t>
      </w:r>
      <w:r w:rsidRPr="001F0F9F">
        <w:rPr>
          <w:rFonts w:ascii="Times New Roman" w:hAnsi="Times New Roman" w:cs="Times New Roman"/>
          <w:spacing w:val="5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udzielone</w:t>
      </w:r>
      <w:r w:rsidRPr="001F0F9F">
        <w:rPr>
          <w:rFonts w:ascii="Times New Roman" w:hAnsi="Times New Roman" w:cs="Times New Roman"/>
          <w:spacing w:val="5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</w:t>
      </w:r>
      <w:r w:rsidRPr="001F0F9F">
        <w:rPr>
          <w:rFonts w:ascii="Times New Roman" w:hAnsi="Times New Roman" w:cs="Times New Roman"/>
          <w:spacing w:val="5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trybie</w:t>
      </w:r>
      <w:r w:rsidRPr="001F0F9F">
        <w:rPr>
          <w:rFonts w:ascii="Times New Roman" w:hAnsi="Times New Roman" w:cs="Times New Roman"/>
          <w:spacing w:val="5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przetargu   nieograniczonego,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o którym mowa w art. 376 ust. 1 pkt 1 tej ustawy za pomocą środków komunikacji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elektronicznej.</w:t>
      </w:r>
    </w:p>
    <w:p w14:paraId="24CDC5D0" w14:textId="77777777" w:rsidR="008B6C0C" w:rsidRPr="001F0F9F" w:rsidRDefault="008B6C0C">
      <w:pPr>
        <w:pStyle w:val="Akapitzlist"/>
        <w:numPr>
          <w:ilvl w:val="1"/>
          <w:numId w:val="26"/>
        </w:numPr>
        <w:tabs>
          <w:tab w:val="left" w:pos="1418"/>
        </w:tabs>
        <w:spacing w:before="5" w:line="256" w:lineRule="auto"/>
        <w:ind w:left="1415" w:right="920" w:hanging="553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 xml:space="preserve">Postępowanie zostanie przeprowadzone na podstawie Ustawy </w:t>
      </w:r>
      <w:proofErr w:type="spellStart"/>
      <w:r w:rsidRPr="001F0F9F">
        <w:rPr>
          <w:rFonts w:ascii="Times New Roman" w:hAnsi="Times New Roman" w:cs="Times New Roman"/>
          <w:sz w:val="24"/>
        </w:rPr>
        <w:t>Pzp</w:t>
      </w:r>
      <w:proofErr w:type="spellEnd"/>
      <w:r w:rsidRPr="001F0F9F">
        <w:rPr>
          <w:rFonts w:ascii="Times New Roman" w:hAnsi="Times New Roman" w:cs="Times New Roman"/>
          <w:sz w:val="24"/>
        </w:rPr>
        <w:t>, przepisów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wykonawczych wydanych na jej podstawie oraz zgodnie z zapisami niniejszej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Specyfikacji</w:t>
      </w:r>
      <w:r w:rsidRPr="001F0F9F">
        <w:rPr>
          <w:rFonts w:ascii="Times New Roman" w:hAnsi="Times New Roman" w:cs="Times New Roman"/>
          <w:spacing w:val="20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Warunków</w:t>
      </w:r>
      <w:r w:rsidRPr="001F0F9F">
        <w:rPr>
          <w:rFonts w:ascii="Times New Roman" w:hAnsi="Times New Roman" w:cs="Times New Roman"/>
          <w:spacing w:val="20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Zamówienia,</w:t>
      </w:r>
      <w:r w:rsidRPr="001F0F9F">
        <w:rPr>
          <w:rFonts w:ascii="Times New Roman" w:hAnsi="Times New Roman" w:cs="Times New Roman"/>
          <w:spacing w:val="19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zwanej</w:t>
      </w:r>
      <w:r w:rsidRPr="001F0F9F">
        <w:rPr>
          <w:rFonts w:ascii="Times New Roman" w:hAnsi="Times New Roman" w:cs="Times New Roman"/>
          <w:spacing w:val="1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dalej</w:t>
      </w:r>
      <w:r w:rsidRPr="001F0F9F">
        <w:rPr>
          <w:rFonts w:ascii="Times New Roman" w:hAnsi="Times New Roman" w:cs="Times New Roman"/>
          <w:spacing w:val="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SWZ.</w:t>
      </w:r>
    </w:p>
    <w:p w14:paraId="052A9176" w14:textId="77777777" w:rsidR="008B6C0C" w:rsidRPr="001F0F9F" w:rsidRDefault="008B6C0C">
      <w:pPr>
        <w:pStyle w:val="Akapitzlist"/>
        <w:numPr>
          <w:ilvl w:val="1"/>
          <w:numId w:val="26"/>
        </w:numPr>
        <w:tabs>
          <w:tab w:val="left" w:pos="1417"/>
        </w:tabs>
        <w:spacing w:line="254" w:lineRule="auto"/>
        <w:ind w:left="1415" w:right="905" w:hanging="553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Zamawiający</w:t>
      </w:r>
      <w:r w:rsidRPr="001F0F9F">
        <w:rPr>
          <w:rFonts w:ascii="Times New Roman" w:hAnsi="Times New Roman" w:cs="Times New Roman"/>
          <w:spacing w:val="48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zastrzega sobie możliwość</w:t>
      </w:r>
      <w:r w:rsidRPr="001F0F9F">
        <w:rPr>
          <w:rFonts w:ascii="Times New Roman" w:hAnsi="Times New Roman" w:cs="Times New Roman"/>
          <w:spacing w:val="49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dokonania w pierwszej</w:t>
      </w:r>
      <w:r w:rsidRPr="001F0F9F">
        <w:rPr>
          <w:rFonts w:ascii="Times New Roman" w:hAnsi="Times New Roman" w:cs="Times New Roman"/>
          <w:spacing w:val="49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kolejności badania</w:t>
      </w:r>
      <w:r w:rsidRPr="001F0F9F">
        <w:rPr>
          <w:rFonts w:ascii="Times New Roman" w:hAnsi="Times New Roman" w:cs="Times New Roman"/>
          <w:spacing w:val="-49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i oceny ofert, a następnie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dokonania kwalifikacji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podmiotowej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Wykonawcy,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którego oferta zostanie najwyżej oceniona, w zakresie braku podstaw wykluczenia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oraz</w:t>
      </w:r>
      <w:r w:rsidRPr="001F0F9F">
        <w:rPr>
          <w:rFonts w:ascii="Times New Roman" w:hAnsi="Times New Roman" w:cs="Times New Roman"/>
          <w:spacing w:val="-2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spełniania</w:t>
      </w:r>
      <w:r w:rsidRPr="001F0F9F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warunków</w:t>
      </w:r>
      <w:r w:rsidRPr="001F0F9F">
        <w:rPr>
          <w:rFonts w:ascii="Times New Roman" w:hAnsi="Times New Roman" w:cs="Times New Roman"/>
          <w:spacing w:val="20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udziału</w:t>
      </w:r>
      <w:r w:rsidRPr="001F0F9F">
        <w:rPr>
          <w:rFonts w:ascii="Times New Roman" w:hAnsi="Times New Roman" w:cs="Times New Roman"/>
          <w:spacing w:val="7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</w:t>
      </w:r>
      <w:r w:rsidRPr="001F0F9F">
        <w:rPr>
          <w:rFonts w:ascii="Times New Roman" w:hAnsi="Times New Roman" w:cs="Times New Roman"/>
          <w:spacing w:val="3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postępowaniu,</w:t>
      </w:r>
      <w:r w:rsidRPr="001F0F9F">
        <w:rPr>
          <w:rFonts w:ascii="Times New Roman" w:hAnsi="Times New Roman" w:cs="Times New Roman"/>
          <w:spacing w:val="2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zgodnie</w:t>
      </w:r>
      <w:r w:rsidRPr="001F0F9F">
        <w:rPr>
          <w:rFonts w:ascii="Times New Roman" w:hAnsi="Times New Roman" w:cs="Times New Roman"/>
          <w:spacing w:val="13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z</w:t>
      </w:r>
      <w:r w:rsidRPr="001F0F9F">
        <w:rPr>
          <w:rFonts w:ascii="Times New Roman" w:hAnsi="Times New Roman" w:cs="Times New Roman"/>
          <w:spacing w:val="-2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art.</w:t>
      </w:r>
      <w:r w:rsidRPr="001F0F9F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139</w:t>
      </w:r>
      <w:r w:rsidRPr="001F0F9F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ustawy</w:t>
      </w:r>
      <w:r w:rsidRPr="001F0F9F">
        <w:rPr>
          <w:rFonts w:ascii="Times New Roman" w:hAnsi="Times New Roman" w:cs="Times New Roman"/>
          <w:spacing w:val="16"/>
          <w:w w:val="95"/>
          <w:sz w:val="24"/>
        </w:rPr>
        <w:t xml:space="preserve"> </w:t>
      </w:r>
      <w:proofErr w:type="spellStart"/>
      <w:r w:rsidRPr="001F0F9F">
        <w:rPr>
          <w:rFonts w:ascii="Times New Roman" w:hAnsi="Times New Roman" w:cs="Times New Roman"/>
          <w:w w:val="95"/>
          <w:sz w:val="24"/>
        </w:rPr>
        <w:t>Pzp</w:t>
      </w:r>
      <w:proofErr w:type="spellEnd"/>
      <w:r w:rsidRPr="001F0F9F">
        <w:rPr>
          <w:rFonts w:ascii="Times New Roman" w:hAnsi="Times New Roman" w:cs="Times New Roman"/>
          <w:w w:val="95"/>
          <w:sz w:val="24"/>
        </w:rPr>
        <w:t>.</w:t>
      </w:r>
    </w:p>
    <w:p w14:paraId="4D1B07A0" w14:textId="77777777" w:rsidR="008B6C0C" w:rsidRPr="001F0F9F" w:rsidRDefault="008B6C0C">
      <w:pPr>
        <w:pStyle w:val="Akapitzlist"/>
        <w:numPr>
          <w:ilvl w:val="1"/>
          <w:numId w:val="26"/>
        </w:numPr>
        <w:tabs>
          <w:tab w:val="left" w:pos="1426"/>
        </w:tabs>
        <w:spacing w:before="12"/>
        <w:ind w:left="1425" w:hanging="556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Postępowanie</w:t>
      </w:r>
      <w:r w:rsidRPr="001F0F9F">
        <w:rPr>
          <w:rFonts w:ascii="Times New Roman" w:hAnsi="Times New Roman" w:cs="Times New Roman"/>
          <w:spacing w:val="37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jest</w:t>
      </w:r>
      <w:r w:rsidRPr="001F0F9F">
        <w:rPr>
          <w:rFonts w:ascii="Times New Roman" w:hAnsi="Times New Roman" w:cs="Times New Roman"/>
          <w:spacing w:val="1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prowadzone</w:t>
      </w:r>
      <w:r w:rsidRPr="001F0F9F">
        <w:rPr>
          <w:rFonts w:ascii="Times New Roman" w:hAnsi="Times New Roman" w:cs="Times New Roman"/>
          <w:spacing w:val="34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</w:t>
      </w:r>
      <w:r w:rsidRPr="001F0F9F">
        <w:rPr>
          <w:rFonts w:ascii="Times New Roman" w:hAnsi="Times New Roman" w:cs="Times New Roman"/>
          <w:spacing w:val="3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języku</w:t>
      </w:r>
      <w:r w:rsidRPr="001F0F9F">
        <w:rPr>
          <w:rFonts w:ascii="Times New Roman" w:hAnsi="Times New Roman" w:cs="Times New Roman"/>
          <w:spacing w:val="20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polskim.</w:t>
      </w:r>
    </w:p>
    <w:p w14:paraId="210061F7" w14:textId="77777777" w:rsidR="008B6C0C" w:rsidRPr="001F0F9F" w:rsidRDefault="008B6C0C" w:rsidP="008B6C0C">
      <w:pPr>
        <w:pStyle w:val="Tekstpodstawowy"/>
        <w:spacing w:before="1"/>
        <w:jc w:val="left"/>
        <w:rPr>
          <w:rFonts w:ascii="Times New Roman" w:hAnsi="Times New Roman" w:cs="Times New Roman"/>
          <w:sz w:val="27"/>
        </w:rPr>
      </w:pPr>
    </w:p>
    <w:p w14:paraId="26BAF63B" w14:textId="77777777" w:rsidR="008B6C0C" w:rsidRPr="001F0F9F" w:rsidRDefault="008B6C0C">
      <w:pPr>
        <w:pStyle w:val="Akapitzlist"/>
        <w:numPr>
          <w:ilvl w:val="0"/>
          <w:numId w:val="26"/>
        </w:numPr>
        <w:tabs>
          <w:tab w:val="left" w:pos="871"/>
        </w:tabs>
        <w:ind w:left="870"/>
        <w:jc w:val="left"/>
        <w:rPr>
          <w:rFonts w:ascii="Times New Roman" w:hAnsi="Times New Roman" w:cs="Times New Roman"/>
          <w:b/>
          <w:bCs/>
          <w:sz w:val="24"/>
        </w:rPr>
      </w:pPr>
      <w:r w:rsidRPr="001F0F9F">
        <w:rPr>
          <w:rFonts w:ascii="Times New Roman" w:hAnsi="Times New Roman" w:cs="Times New Roman"/>
          <w:b/>
          <w:bCs/>
          <w:w w:val="95"/>
          <w:position w:val="1"/>
          <w:sz w:val="24"/>
        </w:rPr>
        <w:t>Informacja</w:t>
      </w:r>
      <w:r w:rsidRPr="001F0F9F">
        <w:rPr>
          <w:rFonts w:ascii="Times New Roman" w:hAnsi="Times New Roman" w:cs="Times New Roman"/>
          <w:b/>
          <w:bCs/>
          <w:spacing w:val="34"/>
          <w:w w:val="95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  <w:position w:val="1"/>
          <w:sz w:val="24"/>
        </w:rPr>
        <w:t>dotycząca</w:t>
      </w:r>
      <w:r w:rsidRPr="001F0F9F">
        <w:rPr>
          <w:rFonts w:ascii="Times New Roman" w:hAnsi="Times New Roman" w:cs="Times New Roman"/>
          <w:b/>
          <w:bCs/>
          <w:spacing w:val="20"/>
          <w:w w:val="95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  <w:position w:val="1"/>
          <w:sz w:val="24"/>
        </w:rPr>
        <w:t>ofert</w:t>
      </w:r>
      <w:r w:rsidRPr="001F0F9F">
        <w:rPr>
          <w:rFonts w:ascii="Times New Roman" w:hAnsi="Times New Roman" w:cs="Times New Roman"/>
          <w:b/>
          <w:bCs/>
          <w:spacing w:val="13"/>
          <w:w w:val="95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  <w:position w:val="1"/>
          <w:sz w:val="24"/>
        </w:rPr>
        <w:t>wariantowych</w:t>
      </w:r>
      <w:r w:rsidRPr="001F0F9F">
        <w:rPr>
          <w:rFonts w:ascii="Times New Roman" w:hAnsi="Times New Roman" w:cs="Times New Roman"/>
          <w:b/>
          <w:bCs/>
          <w:spacing w:val="37"/>
          <w:w w:val="95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  <w:position w:val="1"/>
          <w:sz w:val="24"/>
        </w:rPr>
        <w:t>i</w:t>
      </w:r>
      <w:r w:rsidRPr="001F0F9F">
        <w:rPr>
          <w:rFonts w:ascii="Times New Roman" w:hAnsi="Times New Roman" w:cs="Times New Roman"/>
          <w:b/>
          <w:bCs/>
          <w:spacing w:val="9"/>
          <w:w w:val="95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  <w:position w:val="1"/>
          <w:sz w:val="24"/>
        </w:rPr>
        <w:t>częściowych,</w:t>
      </w:r>
      <w:r w:rsidRPr="001F0F9F">
        <w:rPr>
          <w:rFonts w:ascii="Times New Roman" w:hAnsi="Times New Roman" w:cs="Times New Roman"/>
          <w:b/>
          <w:bCs/>
          <w:spacing w:val="35"/>
          <w:w w:val="95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  <w:position w:val="1"/>
          <w:sz w:val="24"/>
        </w:rPr>
        <w:t>umowy</w:t>
      </w:r>
      <w:r w:rsidRPr="001F0F9F">
        <w:rPr>
          <w:rFonts w:ascii="Times New Roman" w:hAnsi="Times New Roman" w:cs="Times New Roman"/>
          <w:b/>
          <w:bCs/>
          <w:spacing w:val="27"/>
          <w:w w:val="95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  <w:position w:val="1"/>
          <w:sz w:val="24"/>
        </w:rPr>
        <w:t>ramowej.</w:t>
      </w:r>
    </w:p>
    <w:p w14:paraId="6D85036E" w14:textId="77777777" w:rsidR="008B6C0C" w:rsidRPr="001F0F9F" w:rsidRDefault="008B6C0C">
      <w:pPr>
        <w:pStyle w:val="Akapitzlist"/>
        <w:numPr>
          <w:ilvl w:val="1"/>
          <w:numId w:val="26"/>
        </w:numPr>
        <w:tabs>
          <w:tab w:val="left" w:pos="1423"/>
          <w:tab w:val="left" w:pos="1424"/>
        </w:tabs>
        <w:spacing w:before="10" w:line="266" w:lineRule="auto"/>
        <w:ind w:left="1427" w:right="894" w:hanging="557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Zamawiający</w:t>
      </w:r>
      <w:r w:rsidRPr="001F0F9F">
        <w:rPr>
          <w:rFonts w:ascii="Times New Roman" w:hAnsi="Times New Roman" w:cs="Times New Roman"/>
          <w:spacing w:val="1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nie</w:t>
      </w:r>
      <w:r w:rsidRPr="001F0F9F">
        <w:rPr>
          <w:rFonts w:ascii="Times New Roman" w:hAnsi="Times New Roman" w:cs="Times New Roman"/>
          <w:spacing w:val="-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przewiduje</w:t>
      </w:r>
      <w:r w:rsidRPr="001F0F9F">
        <w:rPr>
          <w:rFonts w:ascii="Times New Roman" w:hAnsi="Times New Roman" w:cs="Times New Roman"/>
          <w:spacing w:val="7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udzielenia</w:t>
      </w:r>
      <w:r w:rsidRPr="001F0F9F">
        <w:rPr>
          <w:rFonts w:ascii="Times New Roman" w:hAnsi="Times New Roman" w:cs="Times New Roman"/>
          <w:spacing w:val="7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zamówienia,</w:t>
      </w:r>
      <w:r w:rsidRPr="001F0F9F">
        <w:rPr>
          <w:rFonts w:ascii="Times New Roman" w:hAnsi="Times New Roman" w:cs="Times New Roman"/>
          <w:spacing w:val="9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którym</w:t>
      </w:r>
      <w:r w:rsidRPr="001F0F9F">
        <w:rPr>
          <w:rFonts w:ascii="Times New Roman" w:hAnsi="Times New Roman" w:cs="Times New Roman"/>
          <w:spacing w:val="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mowa</w:t>
      </w:r>
      <w:r w:rsidRPr="001F0F9F">
        <w:rPr>
          <w:rFonts w:ascii="Times New Roman" w:hAnsi="Times New Roman" w:cs="Times New Roman"/>
          <w:spacing w:val="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 art.</w:t>
      </w:r>
      <w:r w:rsidRPr="001F0F9F">
        <w:rPr>
          <w:rFonts w:ascii="Times New Roman" w:hAnsi="Times New Roman" w:cs="Times New Roman"/>
          <w:spacing w:val="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214</w:t>
      </w:r>
      <w:r w:rsidRPr="001F0F9F">
        <w:rPr>
          <w:rFonts w:ascii="Times New Roman" w:hAnsi="Times New Roman" w:cs="Times New Roman"/>
          <w:spacing w:val="-5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ust.</w:t>
      </w:r>
      <w:r w:rsidRPr="001F0F9F">
        <w:rPr>
          <w:rFonts w:ascii="Times New Roman" w:hAnsi="Times New Roman" w:cs="Times New Roman"/>
          <w:spacing w:val="8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1</w:t>
      </w:r>
      <w:r w:rsidRPr="001F0F9F">
        <w:rPr>
          <w:rFonts w:ascii="Times New Roman" w:hAnsi="Times New Roman" w:cs="Times New Roman"/>
          <w:spacing w:val="3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pkt</w:t>
      </w:r>
      <w:r w:rsidRPr="001F0F9F">
        <w:rPr>
          <w:rFonts w:ascii="Times New Roman" w:hAnsi="Times New Roman" w:cs="Times New Roman"/>
          <w:spacing w:val="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7</w:t>
      </w:r>
      <w:r w:rsidRPr="001F0F9F">
        <w:rPr>
          <w:rFonts w:ascii="Times New Roman" w:hAnsi="Times New Roman" w:cs="Times New Roman"/>
          <w:spacing w:val="7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i</w:t>
      </w:r>
      <w:r w:rsidRPr="001F0F9F">
        <w:rPr>
          <w:rFonts w:ascii="Times New Roman" w:hAnsi="Times New Roman" w:cs="Times New Roman"/>
          <w:spacing w:val="18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8</w:t>
      </w:r>
      <w:r w:rsidRPr="001F0F9F">
        <w:rPr>
          <w:rFonts w:ascii="Times New Roman" w:hAnsi="Times New Roman" w:cs="Times New Roman"/>
          <w:spacing w:val="-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ustawy</w:t>
      </w:r>
      <w:r w:rsidRPr="001F0F9F">
        <w:rPr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1F0F9F">
        <w:rPr>
          <w:rFonts w:ascii="Times New Roman" w:hAnsi="Times New Roman" w:cs="Times New Roman"/>
          <w:sz w:val="24"/>
        </w:rPr>
        <w:t>Pzp</w:t>
      </w:r>
      <w:proofErr w:type="spellEnd"/>
      <w:r w:rsidRPr="001F0F9F">
        <w:rPr>
          <w:rFonts w:ascii="Times New Roman" w:hAnsi="Times New Roman" w:cs="Times New Roman"/>
          <w:sz w:val="24"/>
        </w:rPr>
        <w:t>.</w:t>
      </w:r>
    </w:p>
    <w:p w14:paraId="22E1968A" w14:textId="77777777" w:rsidR="008B6C0C" w:rsidRPr="001F0F9F" w:rsidRDefault="008B6C0C">
      <w:pPr>
        <w:pStyle w:val="Akapitzlist"/>
        <w:numPr>
          <w:ilvl w:val="1"/>
          <w:numId w:val="26"/>
        </w:numPr>
        <w:tabs>
          <w:tab w:val="left" w:pos="1424"/>
        </w:tabs>
        <w:spacing w:line="269" w:lineRule="exact"/>
        <w:ind w:left="1423" w:hanging="553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Zamawiający</w:t>
      </w:r>
      <w:r w:rsidRPr="001F0F9F">
        <w:rPr>
          <w:rFonts w:ascii="Times New Roman" w:hAnsi="Times New Roman" w:cs="Times New Roman"/>
          <w:spacing w:val="1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nie</w:t>
      </w:r>
      <w:r w:rsidRPr="001F0F9F">
        <w:rPr>
          <w:rFonts w:ascii="Times New Roman" w:hAnsi="Times New Roman" w:cs="Times New Roman"/>
          <w:spacing w:val="5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dopuszcza</w:t>
      </w:r>
      <w:r w:rsidRPr="001F0F9F">
        <w:rPr>
          <w:rFonts w:ascii="Times New Roman" w:hAnsi="Times New Roman" w:cs="Times New Roman"/>
          <w:spacing w:val="63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składania</w:t>
      </w:r>
      <w:r w:rsidRPr="001F0F9F">
        <w:rPr>
          <w:rFonts w:ascii="Times New Roman" w:hAnsi="Times New Roman" w:cs="Times New Roman"/>
          <w:spacing w:val="6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przez</w:t>
      </w:r>
      <w:r w:rsidRPr="001F0F9F">
        <w:rPr>
          <w:rFonts w:ascii="Times New Roman" w:hAnsi="Times New Roman" w:cs="Times New Roman"/>
          <w:spacing w:val="5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Wykonawcę</w:t>
      </w:r>
      <w:r w:rsidRPr="001F0F9F">
        <w:rPr>
          <w:rFonts w:ascii="Times New Roman" w:hAnsi="Times New Roman" w:cs="Times New Roman"/>
          <w:spacing w:val="6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ofert</w:t>
      </w:r>
      <w:r w:rsidRPr="001F0F9F">
        <w:rPr>
          <w:rFonts w:ascii="Times New Roman" w:hAnsi="Times New Roman" w:cs="Times New Roman"/>
          <w:spacing w:val="5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częściowych.</w:t>
      </w:r>
    </w:p>
    <w:p w14:paraId="4358DE1C" w14:textId="77777777" w:rsidR="008B6C0C" w:rsidRPr="001F0F9F" w:rsidRDefault="008B6C0C" w:rsidP="008B6C0C">
      <w:pPr>
        <w:pStyle w:val="Tekstpodstawowy"/>
        <w:spacing w:before="23" w:line="259" w:lineRule="auto"/>
        <w:ind w:left="1424" w:right="843" w:firstLine="6"/>
        <w:jc w:val="left"/>
        <w:rPr>
          <w:rFonts w:ascii="Times New Roman" w:hAnsi="Times New Roman" w:cs="Times New Roman"/>
        </w:rPr>
      </w:pPr>
      <w:r w:rsidRPr="001F0F9F">
        <w:rPr>
          <w:rFonts w:ascii="Times New Roman" w:hAnsi="Times New Roman" w:cs="Times New Roman"/>
        </w:rPr>
        <w:t>Wymagane</w:t>
      </w:r>
      <w:r w:rsidRPr="001F0F9F">
        <w:rPr>
          <w:rFonts w:ascii="Times New Roman" w:hAnsi="Times New Roman" w:cs="Times New Roman"/>
          <w:spacing w:val="41"/>
        </w:rPr>
        <w:t xml:space="preserve"> </w:t>
      </w:r>
      <w:r w:rsidRPr="001F0F9F">
        <w:rPr>
          <w:rFonts w:ascii="Times New Roman" w:hAnsi="Times New Roman" w:cs="Times New Roman"/>
        </w:rPr>
        <w:t>jest</w:t>
      </w:r>
      <w:r w:rsidRPr="001F0F9F">
        <w:rPr>
          <w:rFonts w:ascii="Times New Roman" w:hAnsi="Times New Roman" w:cs="Times New Roman"/>
          <w:spacing w:val="29"/>
        </w:rPr>
        <w:t xml:space="preserve"> </w:t>
      </w:r>
      <w:r w:rsidRPr="001F0F9F">
        <w:rPr>
          <w:rFonts w:ascii="Times New Roman" w:hAnsi="Times New Roman" w:cs="Times New Roman"/>
        </w:rPr>
        <w:t>złożenie</w:t>
      </w:r>
      <w:r w:rsidRPr="001F0F9F">
        <w:rPr>
          <w:rFonts w:ascii="Times New Roman" w:hAnsi="Times New Roman" w:cs="Times New Roman"/>
          <w:spacing w:val="30"/>
        </w:rPr>
        <w:t xml:space="preserve"> </w:t>
      </w:r>
      <w:r w:rsidRPr="001F0F9F">
        <w:rPr>
          <w:rFonts w:ascii="Times New Roman" w:hAnsi="Times New Roman" w:cs="Times New Roman"/>
        </w:rPr>
        <w:t>kompletnej</w:t>
      </w:r>
      <w:r w:rsidRPr="001F0F9F">
        <w:rPr>
          <w:rFonts w:ascii="Times New Roman" w:hAnsi="Times New Roman" w:cs="Times New Roman"/>
          <w:spacing w:val="47"/>
        </w:rPr>
        <w:t xml:space="preserve"> </w:t>
      </w:r>
      <w:r w:rsidRPr="001F0F9F">
        <w:rPr>
          <w:rFonts w:ascii="Times New Roman" w:hAnsi="Times New Roman" w:cs="Times New Roman"/>
        </w:rPr>
        <w:t>oferty</w:t>
      </w:r>
      <w:r w:rsidRPr="001F0F9F">
        <w:rPr>
          <w:rFonts w:ascii="Times New Roman" w:hAnsi="Times New Roman" w:cs="Times New Roman"/>
          <w:spacing w:val="36"/>
        </w:rPr>
        <w:t xml:space="preserve"> </w:t>
      </w:r>
      <w:r w:rsidRPr="001F0F9F">
        <w:rPr>
          <w:rFonts w:ascii="Times New Roman" w:hAnsi="Times New Roman" w:cs="Times New Roman"/>
        </w:rPr>
        <w:t>na</w:t>
      </w:r>
      <w:r w:rsidRPr="001F0F9F">
        <w:rPr>
          <w:rFonts w:ascii="Times New Roman" w:hAnsi="Times New Roman" w:cs="Times New Roman"/>
          <w:spacing w:val="29"/>
        </w:rPr>
        <w:t xml:space="preserve"> </w:t>
      </w:r>
      <w:r w:rsidRPr="001F0F9F">
        <w:rPr>
          <w:rFonts w:ascii="Times New Roman" w:hAnsi="Times New Roman" w:cs="Times New Roman"/>
        </w:rPr>
        <w:t>wszystkie</w:t>
      </w:r>
      <w:r w:rsidRPr="001F0F9F">
        <w:rPr>
          <w:rFonts w:ascii="Times New Roman" w:hAnsi="Times New Roman" w:cs="Times New Roman"/>
          <w:spacing w:val="42"/>
        </w:rPr>
        <w:t xml:space="preserve"> </w:t>
      </w:r>
      <w:r w:rsidRPr="001F0F9F">
        <w:rPr>
          <w:rFonts w:ascii="Times New Roman" w:hAnsi="Times New Roman" w:cs="Times New Roman"/>
        </w:rPr>
        <w:t>elementy</w:t>
      </w:r>
      <w:r w:rsidRPr="001F0F9F">
        <w:rPr>
          <w:rFonts w:ascii="Times New Roman" w:hAnsi="Times New Roman" w:cs="Times New Roman"/>
          <w:spacing w:val="39"/>
        </w:rPr>
        <w:t xml:space="preserve"> </w:t>
      </w:r>
      <w:r w:rsidRPr="001F0F9F">
        <w:rPr>
          <w:rFonts w:ascii="Times New Roman" w:hAnsi="Times New Roman" w:cs="Times New Roman"/>
        </w:rPr>
        <w:t>określone</w:t>
      </w:r>
      <w:r w:rsidRPr="001F0F9F">
        <w:rPr>
          <w:rFonts w:ascii="Times New Roman" w:hAnsi="Times New Roman" w:cs="Times New Roman"/>
          <w:spacing w:val="-52"/>
        </w:rPr>
        <w:t xml:space="preserve"> </w:t>
      </w:r>
      <w:r w:rsidRPr="001F0F9F">
        <w:rPr>
          <w:rFonts w:ascii="Times New Roman" w:hAnsi="Times New Roman" w:cs="Times New Roman"/>
        </w:rPr>
        <w:t>w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Opisie</w:t>
      </w:r>
      <w:r w:rsidRPr="001F0F9F">
        <w:rPr>
          <w:rFonts w:ascii="Times New Roman" w:hAnsi="Times New Roman" w:cs="Times New Roman"/>
          <w:spacing w:val="13"/>
        </w:rPr>
        <w:t xml:space="preserve"> </w:t>
      </w:r>
      <w:r w:rsidRPr="001F0F9F">
        <w:rPr>
          <w:rFonts w:ascii="Times New Roman" w:hAnsi="Times New Roman" w:cs="Times New Roman"/>
        </w:rPr>
        <w:t>Przedmiotu</w:t>
      </w:r>
      <w:r w:rsidRPr="001F0F9F">
        <w:rPr>
          <w:rFonts w:ascii="Times New Roman" w:hAnsi="Times New Roman" w:cs="Times New Roman"/>
          <w:spacing w:val="15"/>
        </w:rPr>
        <w:t xml:space="preserve"> </w:t>
      </w:r>
      <w:r w:rsidRPr="001F0F9F">
        <w:rPr>
          <w:rFonts w:ascii="Times New Roman" w:hAnsi="Times New Roman" w:cs="Times New Roman"/>
        </w:rPr>
        <w:t>Zamówienia</w:t>
      </w:r>
      <w:r w:rsidRPr="001F0F9F">
        <w:rPr>
          <w:rFonts w:ascii="Times New Roman" w:hAnsi="Times New Roman" w:cs="Times New Roman"/>
          <w:spacing w:val="23"/>
        </w:rPr>
        <w:t xml:space="preserve"> </w:t>
      </w:r>
      <w:r w:rsidRPr="001F0F9F">
        <w:rPr>
          <w:rFonts w:ascii="Times New Roman" w:hAnsi="Times New Roman" w:cs="Times New Roman"/>
        </w:rPr>
        <w:t>OPZ.</w:t>
      </w:r>
    </w:p>
    <w:p w14:paraId="434DB7EE" w14:textId="77777777" w:rsidR="008B6C0C" w:rsidRPr="001F0F9F" w:rsidRDefault="008B6C0C">
      <w:pPr>
        <w:pStyle w:val="Akapitzlist"/>
        <w:numPr>
          <w:ilvl w:val="1"/>
          <w:numId w:val="26"/>
        </w:numPr>
        <w:tabs>
          <w:tab w:val="left" w:pos="1431"/>
          <w:tab w:val="left" w:pos="1432"/>
          <w:tab w:val="left" w:pos="2895"/>
          <w:tab w:val="left" w:pos="3428"/>
          <w:tab w:val="left" w:pos="4659"/>
          <w:tab w:val="left" w:pos="5949"/>
          <w:tab w:val="left" w:pos="7085"/>
          <w:tab w:val="left" w:pos="7795"/>
        </w:tabs>
        <w:spacing w:line="254" w:lineRule="auto"/>
        <w:ind w:left="1434" w:right="907" w:hanging="556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Zamawiający</w:t>
      </w:r>
      <w:r w:rsidRPr="001F0F9F">
        <w:rPr>
          <w:rFonts w:ascii="Times New Roman" w:hAnsi="Times New Roman" w:cs="Times New Roman"/>
          <w:sz w:val="24"/>
        </w:rPr>
        <w:tab/>
        <w:t>nie</w:t>
      </w:r>
      <w:r w:rsidRPr="001F0F9F">
        <w:rPr>
          <w:rFonts w:ascii="Times New Roman" w:hAnsi="Times New Roman" w:cs="Times New Roman"/>
          <w:sz w:val="24"/>
        </w:rPr>
        <w:tab/>
        <w:t>dopuszcza</w:t>
      </w:r>
      <w:r w:rsidRPr="001F0F9F">
        <w:rPr>
          <w:rFonts w:ascii="Times New Roman" w:hAnsi="Times New Roman" w:cs="Times New Roman"/>
          <w:sz w:val="24"/>
        </w:rPr>
        <w:tab/>
        <w:t>możliwości</w:t>
      </w:r>
      <w:r w:rsidRPr="001F0F9F">
        <w:rPr>
          <w:rFonts w:ascii="Times New Roman" w:hAnsi="Times New Roman" w:cs="Times New Roman"/>
          <w:sz w:val="24"/>
        </w:rPr>
        <w:tab/>
        <w:t>składania</w:t>
      </w:r>
      <w:r w:rsidRPr="001F0F9F">
        <w:rPr>
          <w:rFonts w:ascii="Times New Roman" w:hAnsi="Times New Roman" w:cs="Times New Roman"/>
          <w:sz w:val="24"/>
        </w:rPr>
        <w:tab/>
        <w:t>ofert</w:t>
      </w:r>
      <w:r w:rsidRPr="001F0F9F">
        <w:rPr>
          <w:rFonts w:ascii="Times New Roman" w:hAnsi="Times New Roman" w:cs="Times New Roman"/>
          <w:sz w:val="24"/>
        </w:rPr>
        <w:tab/>
      </w:r>
      <w:r w:rsidRPr="001F0F9F">
        <w:rPr>
          <w:rFonts w:ascii="Times New Roman" w:hAnsi="Times New Roman" w:cs="Times New Roman"/>
          <w:w w:val="95"/>
          <w:sz w:val="24"/>
        </w:rPr>
        <w:t>wariantowych,</w:t>
      </w:r>
      <w:r w:rsidRPr="001F0F9F">
        <w:rPr>
          <w:rFonts w:ascii="Times New Roman" w:hAnsi="Times New Roman" w:cs="Times New Roman"/>
          <w:spacing w:val="-49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przewidujących</w:t>
      </w:r>
      <w:r w:rsidRPr="001F0F9F">
        <w:rPr>
          <w:rFonts w:ascii="Times New Roman" w:hAnsi="Times New Roman" w:cs="Times New Roman"/>
          <w:spacing w:val="4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odmienny</w:t>
      </w:r>
      <w:r w:rsidRPr="001F0F9F">
        <w:rPr>
          <w:rFonts w:ascii="Times New Roman" w:hAnsi="Times New Roman" w:cs="Times New Roman"/>
          <w:spacing w:val="23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niż</w:t>
      </w:r>
      <w:r w:rsidRPr="001F0F9F">
        <w:rPr>
          <w:rFonts w:ascii="Times New Roman" w:hAnsi="Times New Roman" w:cs="Times New Roman"/>
          <w:spacing w:val="18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opisany</w:t>
      </w:r>
      <w:r w:rsidRPr="001F0F9F">
        <w:rPr>
          <w:rFonts w:ascii="Times New Roman" w:hAnsi="Times New Roman" w:cs="Times New Roman"/>
          <w:spacing w:val="23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</w:t>
      </w:r>
      <w:r w:rsidRPr="001F0F9F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SWZ</w:t>
      </w:r>
      <w:r w:rsidRPr="001F0F9F">
        <w:rPr>
          <w:rFonts w:ascii="Times New Roman" w:hAnsi="Times New Roman" w:cs="Times New Roman"/>
          <w:spacing w:val="20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sposób</w:t>
      </w:r>
      <w:r w:rsidRPr="001F0F9F">
        <w:rPr>
          <w:rFonts w:ascii="Times New Roman" w:hAnsi="Times New Roman" w:cs="Times New Roman"/>
          <w:spacing w:val="2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wykonania</w:t>
      </w:r>
      <w:r w:rsidRPr="001F0F9F">
        <w:rPr>
          <w:rFonts w:ascii="Times New Roman" w:hAnsi="Times New Roman" w:cs="Times New Roman"/>
          <w:spacing w:val="28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zamówienia.</w:t>
      </w:r>
    </w:p>
    <w:p w14:paraId="1796048C" w14:textId="77777777" w:rsidR="008B6C0C" w:rsidRPr="001F0F9F" w:rsidRDefault="008B6C0C">
      <w:pPr>
        <w:pStyle w:val="Akapitzlist"/>
        <w:numPr>
          <w:ilvl w:val="1"/>
          <w:numId w:val="26"/>
        </w:numPr>
        <w:tabs>
          <w:tab w:val="left" w:pos="1432"/>
        </w:tabs>
        <w:spacing w:before="6"/>
        <w:ind w:left="1431" w:hanging="580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Zamawiający</w:t>
      </w:r>
      <w:r w:rsidRPr="001F0F9F">
        <w:rPr>
          <w:rFonts w:ascii="Times New Roman" w:hAnsi="Times New Roman" w:cs="Times New Roman"/>
          <w:spacing w:val="42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nie</w:t>
      </w:r>
      <w:r w:rsidRPr="001F0F9F">
        <w:rPr>
          <w:rFonts w:ascii="Times New Roman" w:hAnsi="Times New Roman" w:cs="Times New Roman"/>
          <w:spacing w:val="1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przewiduje</w:t>
      </w:r>
      <w:r w:rsidRPr="001F0F9F">
        <w:rPr>
          <w:rFonts w:ascii="Times New Roman" w:hAnsi="Times New Roman" w:cs="Times New Roman"/>
          <w:spacing w:val="26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zawarcia</w:t>
      </w:r>
      <w:r w:rsidRPr="001F0F9F">
        <w:rPr>
          <w:rFonts w:ascii="Times New Roman" w:hAnsi="Times New Roman" w:cs="Times New Roman"/>
          <w:spacing w:val="22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umowy</w:t>
      </w:r>
      <w:r w:rsidRPr="001F0F9F">
        <w:rPr>
          <w:rFonts w:ascii="Times New Roman" w:hAnsi="Times New Roman" w:cs="Times New Roman"/>
          <w:spacing w:val="23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ramowej.</w:t>
      </w:r>
    </w:p>
    <w:p w14:paraId="71393597" w14:textId="64919CD7" w:rsidR="008B6C0C" w:rsidRDefault="008B6C0C">
      <w:pPr>
        <w:pStyle w:val="Akapitzlist"/>
        <w:numPr>
          <w:ilvl w:val="1"/>
          <w:numId w:val="26"/>
        </w:numPr>
        <w:tabs>
          <w:tab w:val="left" w:pos="1432"/>
          <w:tab w:val="left" w:pos="1433"/>
        </w:tabs>
        <w:spacing w:before="16"/>
        <w:ind w:left="1432" w:hanging="555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pacing w:val="-1"/>
          <w:sz w:val="24"/>
        </w:rPr>
        <w:t>Każdy</w:t>
      </w:r>
      <w:r w:rsidRPr="001F0F9F">
        <w:rPr>
          <w:rFonts w:ascii="Times New Roman" w:hAnsi="Times New Roman" w:cs="Times New Roman"/>
          <w:spacing w:val="-12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>Wykonawca</w:t>
      </w:r>
      <w:r w:rsidRPr="001F0F9F">
        <w:rPr>
          <w:rFonts w:ascii="Times New Roman" w:hAnsi="Times New Roman" w:cs="Times New Roman"/>
          <w:spacing w:val="-7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>ma</w:t>
      </w:r>
      <w:r w:rsidRPr="001F0F9F">
        <w:rPr>
          <w:rFonts w:ascii="Times New Roman" w:hAnsi="Times New Roman" w:cs="Times New Roman"/>
          <w:spacing w:val="-11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>prawo</w:t>
      </w:r>
      <w:r w:rsidRPr="001F0F9F">
        <w:rPr>
          <w:rFonts w:ascii="Times New Roman" w:hAnsi="Times New Roman" w:cs="Times New Roman"/>
          <w:spacing w:val="-12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>złożyć</w:t>
      </w:r>
      <w:r w:rsidRPr="001F0F9F">
        <w:rPr>
          <w:rFonts w:ascii="Times New Roman" w:hAnsi="Times New Roman" w:cs="Times New Roman"/>
          <w:spacing w:val="-1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tylko</w:t>
      </w:r>
      <w:r w:rsidRPr="001F0F9F">
        <w:rPr>
          <w:rFonts w:ascii="Times New Roman" w:hAnsi="Times New Roman" w:cs="Times New Roman"/>
          <w:spacing w:val="-9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jedną</w:t>
      </w:r>
      <w:r w:rsidRPr="001F0F9F">
        <w:rPr>
          <w:rFonts w:ascii="Times New Roman" w:hAnsi="Times New Roman" w:cs="Times New Roman"/>
          <w:spacing w:val="-1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ofertę.</w:t>
      </w:r>
    </w:p>
    <w:p w14:paraId="413AE2F6" w14:textId="3E10A8E6" w:rsidR="008B2F2F" w:rsidRDefault="008B2F2F" w:rsidP="008B2F2F">
      <w:pPr>
        <w:tabs>
          <w:tab w:val="left" w:pos="1432"/>
          <w:tab w:val="left" w:pos="1433"/>
        </w:tabs>
        <w:spacing w:before="16"/>
        <w:rPr>
          <w:rFonts w:ascii="Times New Roman" w:hAnsi="Times New Roman" w:cs="Times New Roman"/>
          <w:sz w:val="24"/>
        </w:rPr>
      </w:pPr>
    </w:p>
    <w:p w14:paraId="3AC9CDAE" w14:textId="77777777" w:rsidR="008B6C0C" w:rsidRPr="001F0F9F" w:rsidRDefault="008B6C0C" w:rsidP="008B6C0C">
      <w:pPr>
        <w:pStyle w:val="Tekstpodstawowy"/>
        <w:spacing w:before="11"/>
        <w:jc w:val="left"/>
        <w:rPr>
          <w:rFonts w:ascii="Times New Roman" w:hAnsi="Times New Roman" w:cs="Times New Roman"/>
          <w:sz w:val="27"/>
        </w:rPr>
      </w:pPr>
    </w:p>
    <w:p w14:paraId="6AE44E5F" w14:textId="77777777" w:rsidR="008B6C0C" w:rsidRPr="001F0F9F" w:rsidRDefault="008B6C0C">
      <w:pPr>
        <w:pStyle w:val="Akapitzlist"/>
        <w:numPr>
          <w:ilvl w:val="0"/>
          <w:numId w:val="26"/>
        </w:numPr>
        <w:tabs>
          <w:tab w:val="left" w:pos="880"/>
        </w:tabs>
        <w:ind w:left="879" w:hanging="355"/>
        <w:rPr>
          <w:rFonts w:ascii="Times New Roman" w:hAnsi="Times New Roman" w:cs="Times New Roman"/>
          <w:b/>
          <w:bCs/>
          <w:sz w:val="24"/>
        </w:rPr>
      </w:pPr>
      <w:r w:rsidRPr="001F0F9F">
        <w:rPr>
          <w:rFonts w:ascii="Times New Roman" w:hAnsi="Times New Roman" w:cs="Times New Roman"/>
          <w:b/>
          <w:bCs/>
          <w:w w:val="95"/>
          <w:sz w:val="24"/>
        </w:rPr>
        <w:lastRenderedPageBreak/>
        <w:t>Aukcja</w:t>
      </w:r>
      <w:r w:rsidRPr="001F0F9F">
        <w:rPr>
          <w:rFonts w:ascii="Times New Roman" w:hAnsi="Times New Roman" w:cs="Times New Roman"/>
          <w:b/>
          <w:bCs/>
          <w:spacing w:val="19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  <w:sz w:val="24"/>
        </w:rPr>
        <w:t>elektroniczna</w:t>
      </w:r>
    </w:p>
    <w:p w14:paraId="539F7B43" w14:textId="77777777" w:rsidR="008B6C0C" w:rsidRPr="001F0F9F" w:rsidRDefault="008B6C0C" w:rsidP="008B6C0C">
      <w:pPr>
        <w:pStyle w:val="Tekstpodstawowy"/>
        <w:spacing w:before="10" w:line="266" w:lineRule="auto"/>
        <w:ind w:left="880" w:firstLine="3"/>
        <w:jc w:val="left"/>
        <w:rPr>
          <w:rFonts w:ascii="Times New Roman" w:hAnsi="Times New Roman" w:cs="Times New Roman"/>
        </w:rPr>
      </w:pPr>
      <w:r w:rsidRPr="001F0F9F">
        <w:rPr>
          <w:rFonts w:ascii="Times New Roman" w:hAnsi="Times New Roman" w:cs="Times New Roman"/>
          <w:spacing w:val="-1"/>
        </w:rPr>
        <w:t>Zamawiający</w:t>
      </w:r>
      <w:r w:rsidRPr="001F0F9F">
        <w:rPr>
          <w:rFonts w:ascii="Times New Roman" w:hAnsi="Times New Roman" w:cs="Times New Roman"/>
          <w:spacing w:val="11"/>
        </w:rPr>
        <w:t xml:space="preserve"> </w:t>
      </w:r>
      <w:r w:rsidRPr="001F0F9F">
        <w:rPr>
          <w:rFonts w:ascii="Times New Roman" w:hAnsi="Times New Roman" w:cs="Times New Roman"/>
          <w:spacing w:val="-1"/>
        </w:rPr>
        <w:t>nie</w:t>
      </w:r>
      <w:r w:rsidRPr="001F0F9F">
        <w:rPr>
          <w:rFonts w:ascii="Times New Roman" w:hAnsi="Times New Roman" w:cs="Times New Roman"/>
          <w:spacing w:val="3"/>
        </w:rPr>
        <w:t xml:space="preserve"> </w:t>
      </w:r>
      <w:r w:rsidRPr="001F0F9F">
        <w:rPr>
          <w:rFonts w:ascii="Times New Roman" w:hAnsi="Times New Roman" w:cs="Times New Roman"/>
          <w:spacing w:val="-1"/>
        </w:rPr>
        <w:t>przewiduje</w:t>
      </w:r>
      <w:r w:rsidRPr="001F0F9F">
        <w:rPr>
          <w:rFonts w:ascii="Times New Roman" w:hAnsi="Times New Roman" w:cs="Times New Roman"/>
          <w:spacing w:val="11"/>
        </w:rPr>
        <w:t xml:space="preserve"> </w:t>
      </w:r>
      <w:r w:rsidRPr="001F0F9F">
        <w:rPr>
          <w:rFonts w:ascii="Times New Roman" w:hAnsi="Times New Roman" w:cs="Times New Roman"/>
          <w:spacing w:val="-1"/>
        </w:rPr>
        <w:t>wyboru</w:t>
      </w:r>
      <w:r w:rsidRPr="001F0F9F">
        <w:rPr>
          <w:rFonts w:ascii="Times New Roman" w:hAnsi="Times New Roman" w:cs="Times New Roman"/>
          <w:spacing w:val="10"/>
        </w:rPr>
        <w:t xml:space="preserve"> </w:t>
      </w:r>
      <w:r w:rsidRPr="001F0F9F">
        <w:rPr>
          <w:rFonts w:ascii="Times New Roman" w:hAnsi="Times New Roman" w:cs="Times New Roman"/>
          <w:spacing w:val="-1"/>
        </w:rPr>
        <w:t xml:space="preserve">najkorzystniejszej </w:t>
      </w:r>
      <w:r w:rsidRPr="001F0F9F">
        <w:rPr>
          <w:rFonts w:ascii="Times New Roman" w:hAnsi="Times New Roman" w:cs="Times New Roman"/>
        </w:rPr>
        <w:t>oferty</w:t>
      </w:r>
      <w:r w:rsidRPr="001F0F9F">
        <w:rPr>
          <w:rFonts w:ascii="Times New Roman" w:hAnsi="Times New Roman" w:cs="Times New Roman"/>
          <w:spacing w:val="5"/>
        </w:rPr>
        <w:t xml:space="preserve"> </w:t>
      </w:r>
      <w:r w:rsidRPr="001F0F9F">
        <w:rPr>
          <w:rFonts w:ascii="Times New Roman" w:hAnsi="Times New Roman" w:cs="Times New Roman"/>
        </w:rPr>
        <w:t>z</w:t>
      </w:r>
      <w:r w:rsidRPr="001F0F9F">
        <w:rPr>
          <w:rFonts w:ascii="Times New Roman" w:hAnsi="Times New Roman" w:cs="Times New Roman"/>
          <w:spacing w:val="-3"/>
        </w:rPr>
        <w:t xml:space="preserve"> </w:t>
      </w:r>
      <w:r w:rsidRPr="001F0F9F">
        <w:rPr>
          <w:rFonts w:ascii="Times New Roman" w:hAnsi="Times New Roman" w:cs="Times New Roman"/>
        </w:rPr>
        <w:t>zastosowaniem</w:t>
      </w:r>
      <w:r w:rsidRPr="001F0F9F">
        <w:rPr>
          <w:rFonts w:ascii="Times New Roman" w:hAnsi="Times New Roman" w:cs="Times New Roman"/>
          <w:spacing w:val="15"/>
        </w:rPr>
        <w:t xml:space="preserve"> </w:t>
      </w:r>
      <w:r w:rsidRPr="001F0F9F">
        <w:rPr>
          <w:rFonts w:ascii="Times New Roman" w:hAnsi="Times New Roman" w:cs="Times New Roman"/>
        </w:rPr>
        <w:t>aukcji</w:t>
      </w:r>
      <w:r w:rsidRPr="001F0F9F">
        <w:rPr>
          <w:rFonts w:ascii="Times New Roman" w:hAnsi="Times New Roman" w:cs="Times New Roman"/>
          <w:spacing w:val="-51"/>
        </w:rPr>
        <w:t xml:space="preserve"> </w:t>
      </w:r>
      <w:r w:rsidRPr="001F0F9F">
        <w:rPr>
          <w:rFonts w:ascii="Times New Roman" w:hAnsi="Times New Roman" w:cs="Times New Roman"/>
        </w:rPr>
        <w:t>elektronicznej.</w:t>
      </w:r>
    </w:p>
    <w:p w14:paraId="284890C8" w14:textId="77777777" w:rsidR="008B6C0C" w:rsidRPr="001F0F9F" w:rsidRDefault="008B6C0C" w:rsidP="008B6C0C">
      <w:pPr>
        <w:pStyle w:val="Tekstpodstawowy"/>
        <w:spacing w:before="3"/>
        <w:jc w:val="left"/>
        <w:rPr>
          <w:rFonts w:ascii="Times New Roman" w:hAnsi="Times New Roman" w:cs="Times New Roman"/>
        </w:rPr>
      </w:pPr>
    </w:p>
    <w:p w14:paraId="15B08668" w14:textId="32F5DE80" w:rsidR="00EF33EF" w:rsidRPr="001F0F9F" w:rsidRDefault="008B6C0C">
      <w:pPr>
        <w:pStyle w:val="Akapitzlist"/>
        <w:numPr>
          <w:ilvl w:val="0"/>
          <w:numId w:val="26"/>
        </w:numPr>
        <w:spacing w:before="23"/>
        <w:ind w:left="851"/>
        <w:rPr>
          <w:rFonts w:ascii="Times New Roman" w:hAnsi="Times New Roman" w:cs="Times New Roman"/>
          <w:b/>
          <w:bCs/>
          <w:w w:val="95"/>
          <w:position w:val="1"/>
          <w:sz w:val="24"/>
        </w:rPr>
      </w:pPr>
      <w:r w:rsidRPr="001F0F9F">
        <w:rPr>
          <w:rFonts w:ascii="Times New Roman" w:hAnsi="Times New Roman" w:cs="Times New Roman"/>
          <w:b/>
          <w:bCs/>
          <w:w w:val="95"/>
          <w:position w:val="1"/>
          <w:sz w:val="24"/>
        </w:rPr>
        <w:t>Zwrot</w:t>
      </w:r>
      <w:r w:rsidRPr="001F0F9F">
        <w:rPr>
          <w:rFonts w:ascii="Times New Roman" w:hAnsi="Times New Roman" w:cs="Times New Roman"/>
          <w:b/>
          <w:bCs/>
          <w:spacing w:val="16"/>
          <w:w w:val="95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  <w:position w:val="1"/>
          <w:sz w:val="24"/>
        </w:rPr>
        <w:t>kosztów</w:t>
      </w:r>
      <w:r w:rsidRPr="001F0F9F">
        <w:rPr>
          <w:rFonts w:ascii="Times New Roman" w:hAnsi="Times New Roman" w:cs="Times New Roman"/>
          <w:b/>
          <w:bCs/>
          <w:spacing w:val="32"/>
          <w:w w:val="95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  <w:position w:val="1"/>
          <w:sz w:val="24"/>
        </w:rPr>
        <w:t>udziału</w:t>
      </w:r>
      <w:r w:rsidRPr="001F0F9F">
        <w:rPr>
          <w:rFonts w:ascii="Times New Roman" w:hAnsi="Times New Roman" w:cs="Times New Roman"/>
          <w:b/>
          <w:bCs/>
          <w:spacing w:val="23"/>
          <w:w w:val="95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  <w:position w:val="1"/>
          <w:sz w:val="24"/>
        </w:rPr>
        <w:t>w</w:t>
      </w:r>
      <w:r w:rsidRPr="001F0F9F">
        <w:rPr>
          <w:rFonts w:ascii="Times New Roman" w:hAnsi="Times New Roman" w:cs="Times New Roman"/>
          <w:b/>
          <w:bCs/>
          <w:spacing w:val="3"/>
          <w:w w:val="95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  <w:position w:val="1"/>
          <w:sz w:val="24"/>
        </w:rPr>
        <w:t>postępowaniu</w:t>
      </w:r>
    </w:p>
    <w:p w14:paraId="3C302C6D" w14:textId="35B38202" w:rsidR="00B23D05" w:rsidRPr="00C3338D" w:rsidRDefault="00EF33EF" w:rsidP="00271DC8">
      <w:pPr>
        <w:spacing w:before="23"/>
        <w:ind w:left="567" w:firstLine="360"/>
        <w:rPr>
          <w:rFonts w:ascii="Times New Roman" w:hAnsi="Times New Roman" w:cs="Times New Roman"/>
          <w:w w:val="90"/>
          <w:sz w:val="24"/>
          <w:szCs w:val="24"/>
        </w:rPr>
      </w:pPr>
      <w:r w:rsidRPr="00C3338D">
        <w:rPr>
          <w:rFonts w:ascii="Times New Roman" w:hAnsi="Times New Roman" w:cs="Times New Roman"/>
          <w:w w:val="90"/>
          <w:sz w:val="24"/>
          <w:szCs w:val="24"/>
        </w:rPr>
        <w:t>Zamawiający</w:t>
      </w:r>
      <w:r w:rsidRPr="00C3338D">
        <w:rPr>
          <w:rFonts w:ascii="Times New Roman" w:hAnsi="Times New Roman" w:cs="Times New Roman"/>
          <w:spacing w:val="38"/>
          <w:w w:val="90"/>
          <w:sz w:val="24"/>
          <w:szCs w:val="24"/>
        </w:rPr>
        <w:t xml:space="preserve"> </w:t>
      </w:r>
      <w:r w:rsidRPr="00C3338D">
        <w:rPr>
          <w:rFonts w:ascii="Times New Roman" w:hAnsi="Times New Roman" w:cs="Times New Roman"/>
          <w:w w:val="90"/>
          <w:sz w:val="24"/>
          <w:szCs w:val="24"/>
        </w:rPr>
        <w:t>nie</w:t>
      </w:r>
      <w:r w:rsidRPr="00C3338D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C3338D">
        <w:rPr>
          <w:rFonts w:ascii="Times New Roman" w:hAnsi="Times New Roman" w:cs="Times New Roman"/>
          <w:w w:val="90"/>
          <w:sz w:val="24"/>
          <w:szCs w:val="24"/>
        </w:rPr>
        <w:t>przewiduje</w:t>
      </w:r>
      <w:r w:rsidRPr="00C3338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3338D">
        <w:rPr>
          <w:rFonts w:ascii="Times New Roman" w:hAnsi="Times New Roman" w:cs="Times New Roman"/>
          <w:w w:val="90"/>
          <w:sz w:val="24"/>
          <w:szCs w:val="24"/>
        </w:rPr>
        <w:t>zwrotu</w:t>
      </w:r>
      <w:r w:rsidRPr="00C3338D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C3338D">
        <w:rPr>
          <w:rFonts w:ascii="Times New Roman" w:hAnsi="Times New Roman" w:cs="Times New Roman"/>
          <w:w w:val="90"/>
          <w:sz w:val="24"/>
          <w:szCs w:val="24"/>
        </w:rPr>
        <w:t>kosztów</w:t>
      </w:r>
      <w:r w:rsidRPr="00C3338D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C3338D">
        <w:rPr>
          <w:rFonts w:ascii="Times New Roman" w:hAnsi="Times New Roman" w:cs="Times New Roman"/>
          <w:w w:val="90"/>
          <w:sz w:val="24"/>
          <w:szCs w:val="24"/>
        </w:rPr>
        <w:t>udziału</w:t>
      </w:r>
      <w:r w:rsidRPr="00C3338D">
        <w:rPr>
          <w:rFonts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 w:rsidRPr="00C3338D">
        <w:rPr>
          <w:rFonts w:ascii="Times New Roman" w:hAnsi="Times New Roman" w:cs="Times New Roman"/>
          <w:w w:val="90"/>
          <w:sz w:val="24"/>
          <w:szCs w:val="24"/>
        </w:rPr>
        <w:t>w</w:t>
      </w:r>
      <w:r w:rsidRPr="00C3338D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C3338D">
        <w:rPr>
          <w:rFonts w:ascii="Times New Roman" w:hAnsi="Times New Roman" w:cs="Times New Roman"/>
          <w:w w:val="90"/>
          <w:sz w:val="24"/>
          <w:szCs w:val="24"/>
        </w:rPr>
        <w:t>postępowaniu.</w:t>
      </w:r>
    </w:p>
    <w:p w14:paraId="12A7F651" w14:textId="44A34768" w:rsidR="00B23D05" w:rsidRPr="00C3338D" w:rsidRDefault="00B23D05">
      <w:pPr>
        <w:pStyle w:val="Akapitzlist"/>
        <w:numPr>
          <w:ilvl w:val="0"/>
          <w:numId w:val="26"/>
        </w:numPr>
        <w:spacing w:before="23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C3338D">
        <w:rPr>
          <w:rFonts w:ascii="Times New Roman" w:hAnsi="Times New Roman" w:cs="Times New Roman"/>
          <w:b/>
          <w:bCs/>
          <w:sz w:val="24"/>
          <w:szCs w:val="24"/>
        </w:rPr>
        <w:t>Informacja o katalogach elektronicznych</w:t>
      </w:r>
    </w:p>
    <w:p w14:paraId="72B0EB0D" w14:textId="77777777" w:rsidR="008C33F8" w:rsidRPr="00C3338D" w:rsidRDefault="00B23D05" w:rsidP="00271DC8">
      <w:pPr>
        <w:ind w:left="567" w:firstLine="360"/>
        <w:rPr>
          <w:rFonts w:ascii="Times New Roman" w:hAnsi="Times New Roman" w:cs="Times New Roman"/>
          <w:w w:val="90"/>
          <w:sz w:val="24"/>
          <w:szCs w:val="24"/>
        </w:rPr>
      </w:pPr>
      <w:r w:rsidRPr="00C3338D">
        <w:rPr>
          <w:rFonts w:ascii="Times New Roman" w:hAnsi="Times New Roman" w:cs="Times New Roman"/>
          <w:w w:val="90"/>
          <w:sz w:val="24"/>
          <w:szCs w:val="24"/>
        </w:rPr>
        <w:t>Zamawiający</w:t>
      </w:r>
      <w:r w:rsidRPr="00C3338D">
        <w:rPr>
          <w:rFonts w:ascii="Times New Roman" w:hAnsi="Times New Roman" w:cs="Times New Roman"/>
          <w:spacing w:val="50"/>
          <w:w w:val="90"/>
          <w:sz w:val="24"/>
          <w:szCs w:val="24"/>
        </w:rPr>
        <w:t xml:space="preserve"> </w:t>
      </w:r>
      <w:r w:rsidRPr="00C3338D">
        <w:rPr>
          <w:rFonts w:ascii="Times New Roman" w:hAnsi="Times New Roman" w:cs="Times New Roman"/>
          <w:w w:val="90"/>
          <w:sz w:val="24"/>
          <w:szCs w:val="24"/>
        </w:rPr>
        <w:t>nie</w:t>
      </w:r>
      <w:r w:rsidRPr="00C3338D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C3338D">
        <w:rPr>
          <w:rFonts w:ascii="Times New Roman" w:hAnsi="Times New Roman" w:cs="Times New Roman"/>
          <w:w w:val="90"/>
          <w:sz w:val="24"/>
          <w:szCs w:val="24"/>
        </w:rPr>
        <w:t>wymaga</w:t>
      </w:r>
      <w:r w:rsidRPr="00C3338D">
        <w:rPr>
          <w:rFonts w:ascii="Times New Roman" w:hAnsi="Times New Roman" w:cs="Times New Roman"/>
          <w:spacing w:val="41"/>
          <w:w w:val="90"/>
          <w:sz w:val="24"/>
          <w:szCs w:val="24"/>
        </w:rPr>
        <w:t xml:space="preserve"> </w:t>
      </w:r>
      <w:r w:rsidRPr="00C3338D">
        <w:rPr>
          <w:rFonts w:ascii="Times New Roman" w:hAnsi="Times New Roman" w:cs="Times New Roman"/>
          <w:w w:val="90"/>
          <w:sz w:val="24"/>
          <w:szCs w:val="24"/>
        </w:rPr>
        <w:t>dołączenia</w:t>
      </w:r>
      <w:r w:rsidRPr="00C3338D">
        <w:rPr>
          <w:rFonts w:ascii="Times New Roman" w:hAnsi="Times New Roman" w:cs="Times New Roman"/>
          <w:spacing w:val="41"/>
          <w:w w:val="90"/>
          <w:sz w:val="24"/>
          <w:szCs w:val="24"/>
        </w:rPr>
        <w:t xml:space="preserve"> </w:t>
      </w:r>
      <w:r w:rsidRPr="00C3338D">
        <w:rPr>
          <w:rFonts w:ascii="Times New Roman" w:hAnsi="Times New Roman" w:cs="Times New Roman"/>
          <w:w w:val="90"/>
          <w:sz w:val="24"/>
          <w:szCs w:val="24"/>
        </w:rPr>
        <w:t>do</w:t>
      </w:r>
      <w:r w:rsidRPr="00C3338D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C3338D">
        <w:rPr>
          <w:rFonts w:ascii="Times New Roman" w:hAnsi="Times New Roman" w:cs="Times New Roman"/>
          <w:w w:val="90"/>
          <w:sz w:val="24"/>
          <w:szCs w:val="24"/>
        </w:rPr>
        <w:t>oferty</w:t>
      </w:r>
      <w:r w:rsidRPr="00C3338D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C3338D">
        <w:rPr>
          <w:rFonts w:ascii="Times New Roman" w:hAnsi="Times New Roman" w:cs="Times New Roman"/>
          <w:w w:val="90"/>
          <w:sz w:val="24"/>
          <w:szCs w:val="24"/>
        </w:rPr>
        <w:t>katalogów</w:t>
      </w:r>
      <w:r w:rsidRPr="00C3338D">
        <w:rPr>
          <w:rFonts w:ascii="Times New Roman" w:hAnsi="Times New Roman" w:cs="Times New Roman"/>
          <w:spacing w:val="37"/>
          <w:w w:val="90"/>
          <w:sz w:val="24"/>
          <w:szCs w:val="24"/>
        </w:rPr>
        <w:t xml:space="preserve"> </w:t>
      </w:r>
      <w:r w:rsidRPr="00C3338D">
        <w:rPr>
          <w:rFonts w:ascii="Times New Roman" w:hAnsi="Times New Roman" w:cs="Times New Roman"/>
          <w:w w:val="90"/>
          <w:sz w:val="24"/>
          <w:szCs w:val="24"/>
        </w:rPr>
        <w:t>elektronicznych</w:t>
      </w:r>
    </w:p>
    <w:p w14:paraId="267BE839" w14:textId="77777777" w:rsidR="008C33F8" w:rsidRPr="00C3338D" w:rsidRDefault="008C33F8" w:rsidP="008C33F8">
      <w:pPr>
        <w:ind w:firstLine="360"/>
        <w:rPr>
          <w:rFonts w:ascii="Times New Roman" w:hAnsi="Times New Roman" w:cs="Times New Roman"/>
          <w:w w:val="90"/>
          <w:sz w:val="24"/>
          <w:szCs w:val="24"/>
        </w:rPr>
      </w:pPr>
    </w:p>
    <w:p w14:paraId="66E8F8B2" w14:textId="77777777" w:rsidR="008C33F8" w:rsidRDefault="008B6C0C" w:rsidP="008C33F8">
      <w:pPr>
        <w:ind w:left="3540" w:firstLine="708"/>
        <w:rPr>
          <w:rFonts w:ascii="Times New Roman" w:hAnsi="Times New Roman" w:cs="Times New Roman"/>
          <w:b/>
          <w:bCs/>
          <w:spacing w:val="-7"/>
          <w:w w:val="90"/>
          <w:sz w:val="24"/>
          <w:szCs w:val="24"/>
        </w:rPr>
      </w:pPr>
      <w:r w:rsidRPr="001F0F9F">
        <w:rPr>
          <w:rFonts w:ascii="Times New Roman" w:hAnsi="Times New Roman" w:cs="Times New Roman"/>
          <w:b/>
          <w:bCs/>
          <w:w w:val="90"/>
          <w:sz w:val="24"/>
          <w:szCs w:val="24"/>
        </w:rPr>
        <w:t>Rozdział</w:t>
      </w:r>
      <w:r w:rsidRPr="001F0F9F">
        <w:rPr>
          <w:rFonts w:ascii="Times New Roman" w:hAnsi="Times New Roman" w:cs="Times New Roman"/>
          <w:b/>
          <w:bCs/>
          <w:spacing w:val="20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0"/>
          <w:sz w:val="24"/>
          <w:szCs w:val="24"/>
        </w:rPr>
        <w:t>II</w:t>
      </w:r>
      <w:r w:rsidRPr="001F0F9F">
        <w:rPr>
          <w:rFonts w:ascii="Times New Roman" w:hAnsi="Times New Roman" w:cs="Times New Roman"/>
          <w:b/>
          <w:bCs/>
          <w:spacing w:val="-7"/>
          <w:w w:val="90"/>
          <w:sz w:val="24"/>
          <w:szCs w:val="24"/>
        </w:rPr>
        <w:t xml:space="preserve"> </w:t>
      </w:r>
    </w:p>
    <w:p w14:paraId="2CC9B0DC" w14:textId="77777777" w:rsidR="008C33F8" w:rsidRDefault="008C33F8" w:rsidP="008C33F8">
      <w:pPr>
        <w:ind w:firstLine="360"/>
        <w:rPr>
          <w:rFonts w:ascii="Times New Roman" w:hAnsi="Times New Roman" w:cs="Times New Roman"/>
          <w:b/>
          <w:bCs/>
          <w:spacing w:val="-7"/>
          <w:w w:val="90"/>
          <w:sz w:val="24"/>
          <w:szCs w:val="24"/>
        </w:rPr>
      </w:pPr>
    </w:p>
    <w:p w14:paraId="182A5318" w14:textId="1299AE8A" w:rsidR="008B6C0C" w:rsidRPr="001F0F9F" w:rsidRDefault="008B6C0C" w:rsidP="008C33F8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F0F9F">
        <w:rPr>
          <w:rFonts w:ascii="Times New Roman" w:hAnsi="Times New Roman" w:cs="Times New Roman"/>
          <w:b/>
          <w:bCs/>
          <w:w w:val="90"/>
          <w:sz w:val="24"/>
          <w:szCs w:val="24"/>
        </w:rPr>
        <w:t>—</w:t>
      </w:r>
      <w:r w:rsidRPr="001F0F9F">
        <w:rPr>
          <w:rFonts w:ascii="Times New Roman" w:hAnsi="Times New Roman" w:cs="Times New Roman"/>
          <w:b/>
          <w:bCs/>
          <w:spacing w:val="-3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0"/>
          <w:sz w:val="24"/>
          <w:szCs w:val="24"/>
        </w:rPr>
        <w:t>Opis</w:t>
      </w:r>
      <w:r w:rsidRPr="001F0F9F">
        <w:rPr>
          <w:rFonts w:ascii="Times New Roman" w:hAnsi="Times New Roman" w:cs="Times New Roman"/>
          <w:b/>
          <w:bCs/>
          <w:spacing w:val="10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0"/>
          <w:sz w:val="24"/>
          <w:szCs w:val="24"/>
        </w:rPr>
        <w:t>Przedmiotu</w:t>
      </w:r>
      <w:r w:rsidRPr="001F0F9F">
        <w:rPr>
          <w:rFonts w:ascii="Times New Roman" w:hAnsi="Times New Roman" w:cs="Times New Roman"/>
          <w:b/>
          <w:bCs/>
          <w:spacing w:val="29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0"/>
          <w:sz w:val="24"/>
          <w:szCs w:val="24"/>
        </w:rPr>
        <w:t>Zamówienia</w:t>
      </w:r>
    </w:p>
    <w:p w14:paraId="2AC2887A" w14:textId="5ECE4D4B" w:rsidR="008B6C0C" w:rsidRPr="001F0F9F" w:rsidRDefault="008B6C0C">
      <w:pPr>
        <w:pStyle w:val="Akapitzlist"/>
        <w:numPr>
          <w:ilvl w:val="0"/>
          <w:numId w:val="25"/>
        </w:numPr>
        <w:tabs>
          <w:tab w:val="left" w:pos="971"/>
        </w:tabs>
        <w:spacing w:before="152" w:line="247" w:lineRule="auto"/>
        <w:ind w:right="827" w:hanging="356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Przedmiotem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zamówienia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jest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dostawa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formie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leasingu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operacyjnego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6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sztuk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fabrycznie nowych autobusów miejskich</w:t>
      </w:r>
      <w:r w:rsidR="00271DC8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 xml:space="preserve"> zasilanych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olejem</w:t>
      </w:r>
      <w:r w:rsidRPr="001F0F9F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napędowym</w:t>
      </w:r>
      <w:r w:rsidRPr="001F0F9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ON</w:t>
      </w:r>
      <w:r w:rsidR="008C4050">
        <w:rPr>
          <w:rFonts w:ascii="Times New Roman" w:hAnsi="Times New Roman" w:cs="Times New Roman"/>
          <w:w w:val="90"/>
          <w:sz w:val="24"/>
          <w:szCs w:val="24"/>
        </w:rPr>
        <w:t xml:space="preserve">. </w:t>
      </w:r>
    </w:p>
    <w:p w14:paraId="03FA721D" w14:textId="77777777" w:rsidR="008B6C0C" w:rsidRPr="001F0F9F" w:rsidRDefault="008B6C0C">
      <w:pPr>
        <w:pStyle w:val="Akapitzlist"/>
        <w:numPr>
          <w:ilvl w:val="0"/>
          <w:numId w:val="25"/>
        </w:numPr>
        <w:tabs>
          <w:tab w:val="left" w:pos="971"/>
        </w:tabs>
        <w:spacing w:line="242" w:lineRule="auto"/>
        <w:ind w:left="970" w:right="117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0"/>
          <w:sz w:val="24"/>
          <w:szCs w:val="24"/>
        </w:rPr>
        <w:t>Nazwy i kody dotyczące Przedmiotu Zamówienia określone we Wspólnym Słowniku</w:t>
      </w:r>
      <w:r w:rsidRPr="001F0F9F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Zamówień</w:t>
      </w:r>
      <w:r w:rsidRPr="001F0F9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(CPV)</w:t>
      </w:r>
    </w:p>
    <w:p w14:paraId="39F86215" w14:textId="77777777" w:rsidR="008B6C0C" w:rsidRPr="001F0F9F" w:rsidRDefault="008B6C0C">
      <w:pPr>
        <w:pStyle w:val="Akapitzlist"/>
        <w:numPr>
          <w:ilvl w:val="1"/>
          <w:numId w:val="25"/>
        </w:numPr>
        <w:tabs>
          <w:tab w:val="left" w:pos="1102"/>
        </w:tabs>
        <w:spacing w:before="2"/>
        <w:ind w:hanging="134"/>
        <w:jc w:val="left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0"/>
          <w:sz w:val="24"/>
          <w:szCs w:val="24"/>
        </w:rPr>
        <w:t>34121100</w:t>
      </w:r>
      <w:r w:rsidRPr="001F0F9F">
        <w:rPr>
          <w:rFonts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-</w:t>
      </w:r>
      <w:r w:rsidRPr="001F0F9F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2</w:t>
      </w:r>
      <w:r w:rsidRPr="001F0F9F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-</w:t>
      </w:r>
      <w:r w:rsidRPr="001F0F9F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autobusy</w:t>
      </w:r>
      <w:r w:rsidRPr="001F0F9F">
        <w:rPr>
          <w:rFonts w:ascii="Times New Roman" w:hAnsi="Times New Roman" w:cs="Times New Roman"/>
          <w:spacing w:val="41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transportu</w:t>
      </w:r>
      <w:r w:rsidRPr="001F0F9F">
        <w:rPr>
          <w:rFonts w:ascii="Times New Roman" w:hAnsi="Times New Roman" w:cs="Times New Roman"/>
          <w:spacing w:val="47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publicznego,</w:t>
      </w:r>
    </w:p>
    <w:p w14:paraId="08D7852B" w14:textId="77777777" w:rsidR="008B6C0C" w:rsidRPr="001F0F9F" w:rsidRDefault="008B6C0C">
      <w:pPr>
        <w:pStyle w:val="Akapitzlist"/>
        <w:numPr>
          <w:ilvl w:val="1"/>
          <w:numId w:val="25"/>
        </w:numPr>
        <w:tabs>
          <w:tab w:val="left" w:pos="1102"/>
        </w:tabs>
        <w:spacing w:before="4"/>
        <w:ind w:hanging="134"/>
        <w:jc w:val="left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34121400</w:t>
      </w:r>
      <w:r w:rsidRPr="001F0F9F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-</w:t>
      </w:r>
      <w:r w:rsidRPr="001F0F9F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5</w:t>
      </w:r>
      <w:r w:rsidRPr="001F0F9F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-</w:t>
      </w:r>
      <w:r w:rsidRPr="001F0F9F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autobusy</w:t>
      </w:r>
      <w:r w:rsidRPr="001F0F9F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niskopodłogowe,</w:t>
      </w:r>
    </w:p>
    <w:p w14:paraId="4F1C6550" w14:textId="77777777" w:rsidR="008B6C0C" w:rsidRPr="001F0F9F" w:rsidRDefault="008B6C0C">
      <w:pPr>
        <w:pStyle w:val="Akapitzlist"/>
        <w:numPr>
          <w:ilvl w:val="1"/>
          <w:numId w:val="25"/>
        </w:numPr>
        <w:tabs>
          <w:tab w:val="left" w:pos="1102"/>
        </w:tabs>
        <w:spacing w:before="12"/>
        <w:ind w:hanging="134"/>
        <w:jc w:val="left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0"/>
          <w:sz w:val="24"/>
          <w:szCs w:val="24"/>
        </w:rPr>
        <w:t>66114000</w:t>
      </w:r>
      <w:r w:rsidRPr="001F0F9F">
        <w:rPr>
          <w:rFonts w:ascii="Times New Roman" w:hAnsi="Times New Roman" w:cs="Times New Roman"/>
          <w:spacing w:val="36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-</w:t>
      </w:r>
      <w:r w:rsidRPr="001F0F9F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2</w:t>
      </w:r>
      <w:r w:rsidRPr="001F0F9F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-</w:t>
      </w:r>
      <w:r w:rsidRPr="001F0F9F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leasing</w:t>
      </w:r>
      <w:r w:rsidRPr="001F0F9F">
        <w:rPr>
          <w:rFonts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finansowy</w:t>
      </w:r>
      <w:r w:rsidRPr="001F0F9F">
        <w:rPr>
          <w:rFonts w:ascii="Times New Roman" w:hAnsi="Times New Roman" w:cs="Times New Roman"/>
          <w:spacing w:val="36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(operacyjny).</w:t>
      </w:r>
    </w:p>
    <w:p w14:paraId="0F678BBA" w14:textId="77777777" w:rsidR="008B6C0C" w:rsidRPr="001F0F9F" w:rsidRDefault="008B6C0C">
      <w:pPr>
        <w:pStyle w:val="Akapitzlist"/>
        <w:numPr>
          <w:ilvl w:val="0"/>
          <w:numId w:val="25"/>
        </w:numPr>
        <w:tabs>
          <w:tab w:val="left" w:pos="971"/>
        </w:tabs>
        <w:spacing w:before="1"/>
        <w:ind w:left="970" w:hanging="360"/>
        <w:jc w:val="left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0"/>
          <w:sz w:val="24"/>
          <w:szCs w:val="24"/>
        </w:rPr>
        <w:t>Informacje</w:t>
      </w:r>
      <w:r w:rsidRPr="001F0F9F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szczegółowe.</w:t>
      </w:r>
      <w:r w:rsidRPr="001F0F9F">
        <w:rPr>
          <w:rFonts w:ascii="Times New Roman" w:hAnsi="Times New Roman" w:cs="Times New Roman"/>
          <w:spacing w:val="50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Zakres</w:t>
      </w:r>
      <w:r w:rsidRPr="001F0F9F">
        <w:rPr>
          <w:rFonts w:ascii="Times New Roman" w:hAnsi="Times New Roman" w:cs="Times New Roman"/>
          <w:spacing w:val="34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Przedmiotu</w:t>
      </w:r>
      <w:r w:rsidRPr="001F0F9F">
        <w:rPr>
          <w:rFonts w:ascii="Times New Roman" w:hAnsi="Times New Roman" w:cs="Times New Roman"/>
          <w:spacing w:val="36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Zamówienia</w:t>
      </w:r>
      <w:r w:rsidRPr="001F0F9F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obejmuje:</w:t>
      </w:r>
    </w:p>
    <w:p w14:paraId="126813FF" w14:textId="2D417650" w:rsidR="008B6C0C" w:rsidRPr="001F0F9F" w:rsidRDefault="008B6C0C">
      <w:pPr>
        <w:pStyle w:val="Akapitzlist"/>
        <w:numPr>
          <w:ilvl w:val="0"/>
          <w:numId w:val="24"/>
        </w:numPr>
        <w:tabs>
          <w:tab w:val="left" w:pos="1686"/>
        </w:tabs>
        <w:spacing w:before="5" w:line="249" w:lineRule="auto"/>
        <w:ind w:right="813" w:hanging="363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 xml:space="preserve">dostawę </w:t>
      </w:r>
      <w:r w:rsidR="00A16047" w:rsidRPr="001F0F9F">
        <w:rPr>
          <w:rFonts w:ascii="Times New Roman" w:hAnsi="Times New Roman" w:cs="Times New Roman"/>
          <w:w w:val="95"/>
          <w:sz w:val="24"/>
          <w:szCs w:val="24"/>
        </w:rPr>
        <w:t>6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 xml:space="preserve"> sztuk fabrycznie nowych autobusów miejskich </w:t>
      </w:r>
      <w:r w:rsidRPr="001F0F9F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w w:val="95"/>
          <w:sz w:val="24"/>
          <w:szCs w:val="24"/>
        </w:rPr>
        <w:t>zasilanych</w:t>
      </w:r>
      <w:r w:rsidRPr="001F0F9F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w w:val="95"/>
          <w:sz w:val="24"/>
          <w:szCs w:val="24"/>
        </w:rPr>
        <w:t>olejem</w:t>
      </w:r>
      <w:r w:rsidRPr="001F0F9F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w w:val="95"/>
          <w:sz w:val="24"/>
          <w:szCs w:val="24"/>
        </w:rPr>
        <w:t>napędowym</w:t>
      </w:r>
      <w:r w:rsidRPr="001F0F9F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w w:val="95"/>
          <w:sz w:val="24"/>
          <w:szCs w:val="24"/>
        </w:rPr>
        <w:t>ON</w:t>
      </w:r>
      <w:r w:rsidRPr="001F0F9F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w w:val="95"/>
          <w:sz w:val="24"/>
          <w:szCs w:val="24"/>
        </w:rPr>
        <w:t>(zwanych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w w:val="95"/>
          <w:sz w:val="24"/>
          <w:szCs w:val="24"/>
        </w:rPr>
        <w:t>dalej</w:t>
      </w:r>
      <w:r w:rsidRPr="001F0F9F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w w:val="95"/>
          <w:sz w:val="24"/>
          <w:szCs w:val="24"/>
        </w:rPr>
        <w:t>„Autobusami”),</w:t>
      </w:r>
    </w:p>
    <w:p w14:paraId="3DD3E4AB" w14:textId="77777777" w:rsidR="008B6C0C" w:rsidRPr="001F0F9F" w:rsidRDefault="008B6C0C">
      <w:pPr>
        <w:pStyle w:val="Akapitzlist"/>
        <w:numPr>
          <w:ilvl w:val="0"/>
          <w:numId w:val="24"/>
        </w:numPr>
        <w:tabs>
          <w:tab w:val="left" w:pos="1686"/>
        </w:tabs>
        <w:spacing w:line="249" w:lineRule="auto"/>
        <w:ind w:left="1685" w:right="843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0"/>
          <w:sz w:val="24"/>
          <w:szCs w:val="24"/>
        </w:rPr>
        <w:t>dostarczane autobusy muszą być jednej marki i typu, identyczne pod względem</w:t>
      </w:r>
      <w:r w:rsidRPr="001F0F9F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konstrukcyjnym,</w:t>
      </w:r>
      <w:r w:rsidRPr="001F0F9F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parametrów</w:t>
      </w:r>
      <w:r w:rsidRPr="001F0F9F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technicznych,</w:t>
      </w:r>
      <w:r w:rsidRPr="001F0F9F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kompletacji</w:t>
      </w:r>
      <w:r w:rsidRPr="001F0F9F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i</w:t>
      </w:r>
      <w:r w:rsidRPr="001F0F9F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wyposażenia,</w:t>
      </w:r>
    </w:p>
    <w:p w14:paraId="04F85575" w14:textId="77777777" w:rsidR="008B6C0C" w:rsidRPr="001F0F9F" w:rsidRDefault="008B6C0C">
      <w:pPr>
        <w:pStyle w:val="Akapitzlist"/>
        <w:numPr>
          <w:ilvl w:val="0"/>
          <w:numId w:val="24"/>
        </w:numPr>
        <w:tabs>
          <w:tab w:val="left" w:pos="1683"/>
        </w:tabs>
        <w:spacing w:line="242" w:lineRule="auto"/>
        <w:ind w:left="1683" w:right="829" w:hanging="358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pacing w:val="-1"/>
          <w:sz w:val="24"/>
          <w:szCs w:val="24"/>
        </w:rPr>
        <w:t>Wykonawca</w:t>
      </w:r>
      <w:r w:rsidRPr="001F0F9F">
        <w:rPr>
          <w:rFonts w:ascii="Times New Roman" w:hAnsi="Times New Roman" w:cs="Times New Roman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  <w:szCs w:val="24"/>
        </w:rPr>
        <w:t>jest</w:t>
      </w:r>
      <w:r w:rsidRPr="001F0F9F">
        <w:rPr>
          <w:rFonts w:ascii="Times New Roman" w:hAnsi="Times New Roman" w:cs="Times New Roman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  <w:szCs w:val="24"/>
        </w:rPr>
        <w:t>zobowiązany</w:t>
      </w:r>
      <w:r w:rsidRPr="001F0F9F">
        <w:rPr>
          <w:rFonts w:ascii="Times New Roman" w:hAnsi="Times New Roman" w:cs="Times New Roman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  <w:szCs w:val="24"/>
        </w:rPr>
        <w:t>dostarczyć</w:t>
      </w:r>
      <w:r w:rsidRPr="001F0F9F">
        <w:rPr>
          <w:rFonts w:ascii="Times New Roman" w:hAnsi="Times New Roman" w:cs="Times New Roman"/>
          <w:sz w:val="24"/>
          <w:szCs w:val="24"/>
        </w:rPr>
        <w:t xml:space="preserve"> Autobusy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fabrycznie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nowe,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wyprodukowane   nie   wcześniej   niż   6   miesięcy   przed   datą   dostawy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</w:t>
      </w:r>
      <w:r w:rsidRPr="001F0F9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przebiegiem</w:t>
      </w:r>
      <w:r w:rsidRPr="001F0F9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nie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większym</w:t>
      </w:r>
      <w:r w:rsidRPr="001F0F9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niż</w:t>
      </w:r>
      <w:r w:rsidRPr="001F0F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1000</w:t>
      </w:r>
      <w:r w:rsidRPr="001F0F9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km,</w:t>
      </w:r>
    </w:p>
    <w:p w14:paraId="45F31B1B" w14:textId="77777777" w:rsidR="008B6C0C" w:rsidRPr="001F0F9F" w:rsidRDefault="008B6C0C">
      <w:pPr>
        <w:pStyle w:val="Akapitzlist"/>
        <w:numPr>
          <w:ilvl w:val="0"/>
          <w:numId w:val="24"/>
        </w:numPr>
        <w:tabs>
          <w:tab w:val="left" w:pos="1683"/>
        </w:tabs>
        <w:spacing w:line="247" w:lineRule="auto"/>
        <w:ind w:left="1685" w:right="820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Wykonawca oświadcza, że dostarczone Autobusy posiadać będą aktualną na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dzień dostawy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homologację,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certyfikaty i atesty, zgodnie z obowiązującymi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przepisami,</w:t>
      </w:r>
      <w:r w:rsidRPr="001F0F9F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umożliwiające</w:t>
      </w:r>
      <w:r w:rsidRPr="001F0F9F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ich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rejestracje</w:t>
      </w:r>
      <w:r w:rsidRPr="001F0F9F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 Rzeczypospolitej</w:t>
      </w:r>
      <w:r w:rsidRPr="001F0F9F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Polskiej,</w:t>
      </w:r>
    </w:p>
    <w:p w14:paraId="1A63BE17" w14:textId="77777777" w:rsidR="008B6C0C" w:rsidRPr="001F0F9F" w:rsidRDefault="008B6C0C">
      <w:pPr>
        <w:pStyle w:val="Akapitzlist"/>
        <w:numPr>
          <w:ilvl w:val="0"/>
          <w:numId w:val="24"/>
        </w:numPr>
        <w:tabs>
          <w:tab w:val="left" w:pos="1683"/>
        </w:tabs>
        <w:spacing w:line="247" w:lineRule="auto"/>
        <w:ind w:left="1683" w:right="833" w:hanging="358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Wykonawca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 xml:space="preserve">oświadcza, że parametry </w:t>
      </w:r>
      <w:proofErr w:type="spellStart"/>
      <w:r w:rsidRPr="001F0F9F">
        <w:rPr>
          <w:rFonts w:ascii="Times New Roman" w:hAnsi="Times New Roman" w:cs="Times New Roman"/>
          <w:w w:val="95"/>
          <w:sz w:val="24"/>
          <w:szCs w:val="24"/>
        </w:rPr>
        <w:t>techniczno</w:t>
      </w:r>
      <w:proofErr w:type="spellEnd"/>
      <w:r w:rsidRPr="001F0F9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color w:val="1D1D1D"/>
          <w:w w:val="95"/>
          <w:sz w:val="24"/>
          <w:szCs w:val="24"/>
        </w:rPr>
        <w:t xml:space="preserve">—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eksploatacyjne i jakość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dostarczanych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Autobusów,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zespołów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(podzespołów)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odpowiadają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obowiązującym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przepisom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ogólnym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i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szczegółowym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oraz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odpowiadają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wymaganiom</w:t>
      </w:r>
      <w:r w:rsidRPr="001F0F9F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określonym</w:t>
      </w:r>
      <w:r w:rsidRPr="001F0F9F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przez</w:t>
      </w:r>
      <w:r w:rsidRPr="001F0F9F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Zamawiającego,</w:t>
      </w:r>
    </w:p>
    <w:p w14:paraId="7F8045AE" w14:textId="77777777" w:rsidR="008B6C0C" w:rsidRPr="001F0F9F" w:rsidRDefault="008B6C0C">
      <w:pPr>
        <w:pStyle w:val="Akapitzlist"/>
        <w:numPr>
          <w:ilvl w:val="0"/>
          <w:numId w:val="24"/>
        </w:numPr>
        <w:tabs>
          <w:tab w:val="left" w:pos="1683"/>
        </w:tabs>
        <w:spacing w:line="242" w:lineRule="auto"/>
        <w:ind w:left="1678" w:right="826" w:hanging="353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Wykonawca nie może dokonać zmian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konstrukcji oferowanych Autobusów bez</w:t>
      </w:r>
      <w:r w:rsidRPr="001F0F9F">
        <w:rPr>
          <w:rFonts w:ascii="Times New Roman" w:hAnsi="Times New Roman" w:cs="Times New Roman"/>
          <w:spacing w:val="-5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pisemnej</w:t>
      </w:r>
      <w:r w:rsidRPr="001F0F9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zgody</w:t>
      </w:r>
      <w:r w:rsidRPr="001F0F9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Zamawiającego,</w:t>
      </w:r>
    </w:p>
    <w:p w14:paraId="76FE0F6E" w14:textId="730DECE6" w:rsidR="008B6C0C" w:rsidRPr="001F0F9F" w:rsidRDefault="00074EF6" w:rsidP="008B6C0C">
      <w:pPr>
        <w:spacing w:before="7" w:line="259" w:lineRule="auto"/>
        <w:ind w:left="1678" w:right="831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position w:val="-2"/>
          <w:sz w:val="24"/>
          <w:szCs w:val="24"/>
        </w:rPr>
        <w:t>g</w:t>
      </w:r>
      <w:r w:rsidR="008B6C0C" w:rsidRPr="001F0F9F">
        <w:rPr>
          <w:rFonts w:ascii="Times New Roman" w:hAnsi="Times New Roman" w:cs="Times New Roman"/>
          <w:w w:val="95"/>
          <w:position w:val="-2"/>
          <w:sz w:val="24"/>
          <w:szCs w:val="24"/>
        </w:rPr>
        <w:t>)</w:t>
      </w:r>
      <w:r w:rsidR="008B6C0C" w:rsidRPr="001F0F9F">
        <w:rPr>
          <w:rFonts w:ascii="Times New Roman" w:hAnsi="Times New Roman" w:cs="Times New Roman"/>
          <w:spacing w:val="1"/>
          <w:w w:val="95"/>
          <w:position w:val="-2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czynności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związane z rejestracją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Autobusów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przeprowadzi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na własny koszt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Zamawiający. Gdyby jednak na podstawie dostarczonych przez Wykonawcę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dokumentów,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odmówiono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rejestracji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i dopuszczenia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Autobusów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do ruchu,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całość</w:t>
      </w:r>
      <w:r w:rsidR="008B6C0C" w:rsidRPr="001F0F9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kosztów</w:t>
      </w:r>
      <w:r w:rsidR="008B6C0C" w:rsidRPr="001F0F9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związanych</w:t>
      </w:r>
      <w:r w:rsidR="008B6C0C" w:rsidRPr="001F0F9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z dostosowaniem</w:t>
      </w:r>
      <w:r w:rsidR="008B6C0C" w:rsidRPr="001F0F9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autobusów</w:t>
      </w:r>
      <w:r w:rsidR="008B6C0C" w:rsidRPr="001F0F9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do</w:t>
      </w:r>
      <w:r w:rsidR="008B6C0C" w:rsidRPr="001F0F9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polskich</w:t>
      </w:r>
      <w:r w:rsidR="008B6C0C" w:rsidRPr="001F0F9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norm</w:t>
      </w:r>
      <w:r w:rsidR="008B6C0C" w:rsidRPr="001F0F9F">
        <w:rPr>
          <w:rFonts w:ascii="Times New Roman" w:hAnsi="Times New Roman" w:cs="Times New Roman"/>
          <w:spacing w:val="-5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i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wymagań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zgodnych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z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polskimi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przepisami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homologacyjnymi,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przepisami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homologacyjnymi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Unii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Europejskiej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i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ustawą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prawo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o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ruchu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drogowym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obowiązującymi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w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Rzeczypospolitej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Polskiej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poniesie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Wykonawca.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Brak</w:t>
      </w:r>
      <w:r w:rsidR="008B6C0C"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możliwości</w:t>
      </w:r>
      <w:r w:rsidR="008B6C0C" w:rsidRPr="001F0F9F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zarejestrowania</w:t>
      </w:r>
      <w:r w:rsidR="008B6C0C" w:rsidRPr="001F0F9F">
        <w:rPr>
          <w:rFonts w:ascii="Times New Roman" w:hAnsi="Times New Roman" w:cs="Times New Roman"/>
          <w:spacing w:val="49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Autobusów</w:t>
      </w:r>
      <w:r w:rsidR="008B6C0C" w:rsidRPr="001F0F9F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z</w:t>
      </w:r>
      <w:r w:rsidR="008B6C0C" w:rsidRPr="001F0F9F">
        <w:rPr>
          <w:rFonts w:ascii="Times New Roman" w:hAnsi="Times New Roman" w:cs="Times New Roman"/>
          <w:spacing w:val="5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przyczyn</w:t>
      </w:r>
      <w:r w:rsidR="008B6C0C" w:rsidRPr="001F0F9F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leżących</w:t>
      </w:r>
      <w:r w:rsidR="008B6C0C" w:rsidRPr="001F0F9F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po</w:t>
      </w:r>
      <w:r w:rsidR="008B6C0C" w:rsidRPr="001F0F9F">
        <w:rPr>
          <w:rFonts w:ascii="Times New Roman" w:hAnsi="Times New Roman" w:cs="Times New Roman"/>
          <w:spacing w:val="54"/>
          <w:w w:val="95"/>
          <w:sz w:val="24"/>
          <w:szCs w:val="24"/>
        </w:rPr>
        <w:t xml:space="preserve"> </w:t>
      </w:r>
      <w:r w:rsidR="008B6C0C" w:rsidRPr="001F0F9F">
        <w:rPr>
          <w:rFonts w:ascii="Times New Roman" w:hAnsi="Times New Roman" w:cs="Times New Roman"/>
          <w:w w:val="95"/>
          <w:sz w:val="24"/>
          <w:szCs w:val="24"/>
        </w:rPr>
        <w:t>stronie</w:t>
      </w:r>
    </w:p>
    <w:p w14:paraId="0BA2EC78" w14:textId="77777777" w:rsidR="008B6C0C" w:rsidRPr="001F0F9F" w:rsidRDefault="008B6C0C" w:rsidP="008B6C0C">
      <w:pPr>
        <w:spacing w:before="25" w:line="254" w:lineRule="auto"/>
        <w:ind w:left="1679" w:right="839" w:hanging="4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Wykonawcy stanowi podstawę do uznania, że Przedmiot Umowy nie został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zrealizowany</w:t>
      </w:r>
      <w:r w:rsidRPr="001F0F9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terminie,</w:t>
      </w:r>
    </w:p>
    <w:p w14:paraId="045674AA" w14:textId="77777777" w:rsidR="008B6C0C" w:rsidRPr="001F0F9F" w:rsidRDefault="008B6C0C" w:rsidP="008B6C0C">
      <w:pPr>
        <w:tabs>
          <w:tab w:val="left" w:pos="3087"/>
          <w:tab w:val="left" w:pos="4126"/>
          <w:tab w:val="left" w:pos="6623"/>
        </w:tabs>
        <w:spacing w:before="2" w:line="266" w:lineRule="auto"/>
        <w:ind w:left="1671" w:right="843" w:hanging="360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position w:val="2"/>
          <w:sz w:val="24"/>
          <w:szCs w:val="24"/>
        </w:rPr>
        <w:t>h)</w:t>
      </w:r>
      <w:r w:rsidRPr="001F0F9F">
        <w:rPr>
          <w:rFonts w:ascii="Times New Roman" w:hAnsi="Times New Roman" w:cs="Times New Roman"/>
          <w:spacing w:val="79"/>
          <w:position w:val="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Zamawiający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ab/>
      </w:r>
      <w:r w:rsidRPr="001F0F9F">
        <w:rPr>
          <w:rFonts w:ascii="Times New Roman" w:hAnsi="Times New Roman" w:cs="Times New Roman"/>
          <w:sz w:val="24"/>
          <w:szCs w:val="24"/>
        </w:rPr>
        <w:t>wymaga,</w:t>
      </w:r>
      <w:r w:rsidRPr="001F0F9F">
        <w:rPr>
          <w:rFonts w:ascii="Times New Roman" w:hAnsi="Times New Roman" w:cs="Times New Roman"/>
          <w:sz w:val="24"/>
          <w:szCs w:val="24"/>
        </w:rPr>
        <w:tab/>
      </w:r>
      <w:r w:rsidRPr="001F0F9F">
        <w:rPr>
          <w:rFonts w:ascii="Times New Roman" w:hAnsi="Times New Roman" w:cs="Times New Roman"/>
          <w:spacing w:val="-1"/>
          <w:sz w:val="24"/>
          <w:szCs w:val="24"/>
        </w:rPr>
        <w:t>aby</w:t>
      </w:r>
      <w:r w:rsidRPr="001F0F9F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przedmiotowej</w:t>
      </w:r>
      <w:r w:rsidRPr="001F0F9F">
        <w:rPr>
          <w:rFonts w:ascii="Times New Roman" w:hAnsi="Times New Roman" w:cs="Times New Roman"/>
          <w:sz w:val="24"/>
          <w:szCs w:val="24"/>
        </w:rPr>
        <w:tab/>
      </w:r>
      <w:r w:rsidRPr="001F0F9F">
        <w:rPr>
          <w:rFonts w:ascii="Times New Roman" w:hAnsi="Times New Roman" w:cs="Times New Roman"/>
          <w:w w:val="95"/>
          <w:sz w:val="24"/>
          <w:szCs w:val="24"/>
        </w:rPr>
        <w:t>dostawie</w:t>
      </w:r>
      <w:r w:rsidRPr="001F0F9F">
        <w:rPr>
          <w:rFonts w:ascii="Times New Roman" w:hAnsi="Times New Roman" w:cs="Times New Roman"/>
          <w:spacing w:val="47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udział</w:t>
      </w:r>
      <w:r w:rsidRPr="001F0F9F">
        <w:rPr>
          <w:rFonts w:ascii="Times New Roman" w:hAnsi="Times New Roman" w:cs="Times New Roman"/>
          <w:spacing w:val="43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towarów</w:t>
      </w:r>
      <w:r w:rsidRPr="001F0F9F">
        <w:rPr>
          <w:rFonts w:ascii="Times New Roman" w:hAnsi="Times New Roman" w:cs="Times New Roman"/>
          <w:spacing w:val="-5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pochodzących</w:t>
      </w:r>
      <w:r w:rsidRPr="001F0F9F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</w:t>
      </w:r>
      <w:r w:rsidRPr="001F0F9F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państw</w:t>
      </w:r>
      <w:r w:rsidRPr="001F0F9F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Członkowskich</w:t>
      </w:r>
      <w:r w:rsidRPr="001F0F9F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Unii</w:t>
      </w:r>
      <w:r w:rsidRPr="001F0F9F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Europejskiej</w:t>
      </w:r>
      <w:r w:rsidRPr="001F0F9F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lub</w:t>
      </w:r>
      <w:r w:rsidRPr="001F0F9F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państw,</w:t>
      </w:r>
      <w:r w:rsidRPr="001F0F9F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</w:t>
      </w:r>
      <w:r w:rsidRPr="001F0F9F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którymi</w:t>
      </w:r>
    </w:p>
    <w:p w14:paraId="03C652A9" w14:textId="77777777" w:rsidR="008B6C0C" w:rsidRPr="001F0F9F" w:rsidRDefault="008B6C0C" w:rsidP="008B6C0C">
      <w:pPr>
        <w:spacing w:line="266" w:lineRule="auto"/>
        <w:rPr>
          <w:rFonts w:ascii="Times New Roman" w:hAnsi="Times New Roman" w:cs="Times New Roman"/>
          <w:sz w:val="24"/>
          <w:szCs w:val="24"/>
        </w:rPr>
        <w:sectPr w:rsidR="008B6C0C" w:rsidRPr="001F0F9F">
          <w:pgSz w:w="11900" w:h="16820"/>
          <w:pgMar w:top="1200" w:right="560" w:bottom="1000" w:left="1240" w:header="0" w:footer="827" w:gutter="0"/>
          <w:cols w:space="708"/>
        </w:sectPr>
      </w:pPr>
    </w:p>
    <w:p w14:paraId="6A5DDA02" w14:textId="77777777" w:rsidR="008B6C0C" w:rsidRPr="001F0F9F" w:rsidRDefault="008B6C0C" w:rsidP="008B6C0C">
      <w:pPr>
        <w:pStyle w:val="Tekstpodstawowy"/>
        <w:spacing w:before="38" w:line="283" w:lineRule="auto"/>
        <w:ind w:left="1520" w:right="959" w:firstLine="3"/>
        <w:rPr>
          <w:rFonts w:ascii="Times New Roman" w:hAnsi="Times New Roman" w:cs="Times New Roman"/>
        </w:rPr>
      </w:pPr>
      <w:r w:rsidRPr="001F0F9F">
        <w:rPr>
          <w:rFonts w:ascii="Times New Roman" w:hAnsi="Times New Roman" w:cs="Times New Roman"/>
          <w:w w:val="95"/>
        </w:rPr>
        <w:lastRenderedPageBreak/>
        <w:t>Wspólnota Europejska zawarta umowy o równym traktowaniu przedsiębiorców</w:t>
      </w:r>
      <w:r w:rsidRPr="001F0F9F">
        <w:rPr>
          <w:rFonts w:ascii="Times New Roman" w:hAnsi="Times New Roman" w:cs="Times New Roman"/>
          <w:spacing w:val="1"/>
          <w:w w:val="95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przekraczać</w:t>
      </w:r>
      <w:r w:rsidRPr="001F0F9F">
        <w:rPr>
          <w:rFonts w:ascii="Times New Roman" w:hAnsi="Times New Roman" w:cs="Times New Roman"/>
          <w:spacing w:val="13"/>
          <w:w w:val="95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50%.</w:t>
      </w:r>
      <w:r w:rsidRPr="001F0F9F">
        <w:rPr>
          <w:rFonts w:ascii="Times New Roman" w:hAnsi="Times New Roman" w:cs="Times New Roman"/>
          <w:spacing w:val="4"/>
          <w:w w:val="95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Zamawiający</w:t>
      </w:r>
      <w:r w:rsidRPr="001F0F9F">
        <w:rPr>
          <w:rFonts w:ascii="Times New Roman" w:hAnsi="Times New Roman" w:cs="Times New Roman"/>
          <w:spacing w:val="19"/>
          <w:w w:val="95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odrzuci</w:t>
      </w:r>
      <w:r w:rsidRPr="001F0F9F">
        <w:rPr>
          <w:rFonts w:ascii="Times New Roman" w:hAnsi="Times New Roman" w:cs="Times New Roman"/>
          <w:spacing w:val="4"/>
          <w:w w:val="95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ofertę,</w:t>
      </w:r>
      <w:r w:rsidRPr="001F0F9F">
        <w:rPr>
          <w:rFonts w:ascii="Times New Roman" w:hAnsi="Times New Roman" w:cs="Times New Roman"/>
          <w:spacing w:val="4"/>
          <w:w w:val="95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która</w:t>
      </w:r>
      <w:r w:rsidRPr="001F0F9F">
        <w:rPr>
          <w:rFonts w:ascii="Times New Roman" w:hAnsi="Times New Roman" w:cs="Times New Roman"/>
          <w:spacing w:val="2"/>
          <w:w w:val="95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nie</w:t>
      </w:r>
      <w:r w:rsidRPr="001F0F9F">
        <w:rPr>
          <w:rFonts w:ascii="Times New Roman" w:hAnsi="Times New Roman" w:cs="Times New Roman"/>
          <w:spacing w:val="-1"/>
          <w:w w:val="95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spełnia</w:t>
      </w:r>
      <w:r w:rsidRPr="001F0F9F">
        <w:rPr>
          <w:rFonts w:ascii="Times New Roman" w:hAnsi="Times New Roman" w:cs="Times New Roman"/>
          <w:spacing w:val="14"/>
          <w:w w:val="95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tego</w:t>
      </w:r>
      <w:r w:rsidRPr="001F0F9F">
        <w:rPr>
          <w:rFonts w:ascii="Times New Roman" w:hAnsi="Times New Roman" w:cs="Times New Roman"/>
          <w:spacing w:val="7"/>
          <w:w w:val="95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wymagania.</w:t>
      </w:r>
    </w:p>
    <w:p w14:paraId="2D817CE8" w14:textId="77777777" w:rsidR="008B6C0C" w:rsidRPr="001F0F9F" w:rsidRDefault="008B6C0C">
      <w:pPr>
        <w:pStyle w:val="Akapitzlist"/>
        <w:numPr>
          <w:ilvl w:val="0"/>
          <w:numId w:val="25"/>
        </w:numPr>
        <w:tabs>
          <w:tab w:val="left" w:pos="791"/>
        </w:tabs>
        <w:spacing w:line="285" w:lineRule="exact"/>
        <w:ind w:left="790" w:hanging="345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Wymagania</w:t>
      </w:r>
      <w:r w:rsidRPr="001F0F9F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zakresie</w:t>
      </w:r>
      <w:r w:rsidRPr="001F0F9F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spełniania</w:t>
      </w:r>
      <w:r w:rsidRPr="001F0F9F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przepisów:</w:t>
      </w:r>
    </w:p>
    <w:p w14:paraId="5BA1A5A0" w14:textId="77777777" w:rsidR="008B6C0C" w:rsidRPr="001F0F9F" w:rsidRDefault="008B6C0C">
      <w:pPr>
        <w:pStyle w:val="Akapitzlist"/>
        <w:numPr>
          <w:ilvl w:val="0"/>
          <w:numId w:val="23"/>
        </w:numPr>
        <w:tabs>
          <w:tab w:val="left" w:pos="1644"/>
        </w:tabs>
        <w:spacing w:before="52" w:line="276" w:lineRule="auto"/>
        <w:ind w:right="966" w:hanging="567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pacing w:val="-1"/>
          <w:sz w:val="24"/>
          <w:szCs w:val="24"/>
        </w:rPr>
        <w:t xml:space="preserve">autobusy muszą spełniać </w:t>
      </w:r>
      <w:r w:rsidRPr="001F0F9F">
        <w:rPr>
          <w:rFonts w:ascii="Times New Roman" w:hAnsi="Times New Roman" w:cs="Times New Roman"/>
          <w:sz w:val="24"/>
          <w:szCs w:val="24"/>
        </w:rPr>
        <w:t>wszystkie wymagania określone w Dziale III ustawy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 dnia 20 czerwca 1997 roku — Prawo o ruchu drogowym (</w:t>
      </w:r>
      <w:proofErr w:type="spellStart"/>
      <w:r w:rsidRPr="001F0F9F">
        <w:rPr>
          <w:rFonts w:ascii="Times New Roman" w:hAnsi="Times New Roman" w:cs="Times New Roman"/>
          <w:w w:val="95"/>
          <w:sz w:val="24"/>
          <w:szCs w:val="24"/>
        </w:rPr>
        <w:t>t.j</w:t>
      </w:r>
      <w:proofErr w:type="spellEnd"/>
      <w:r w:rsidRPr="001F0F9F">
        <w:rPr>
          <w:rFonts w:ascii="Times New Roman" w:hAnsi="Times New Roman" w:cs="Times New Roman"/>
          <w:w w:val="95"/>
          <w:sz w:val="24"/>
          <w:szCs w:val="24"/>
        </w:rPr>
        <w:t>. Dz. U. z 2020 r.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 xml:space="preserve">poz. 110 z </w:t>
      </w:r>
      <w:proofErr w:type="spellStart"/>
      <w:r w:rsidRPr="001F0F9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F0F9F">
        <w:rPr>
          <w:rFonts w:ascii="Times New Roman" w:hAnsi="Times New Roman" w:cs="Times New Roman"/>
          <w:sz w:val="24"/>
          <w:szCs w:val="24"/>
        </w:rPr>
        <w:t>. zm.) oraz odpowiadać warunkom technicznym określonym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Rozporządzeniu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Ministra   Infrastruktury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</w:t>
      </w:r>
      <w:r w:rsidRPr="001F0F9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dnia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31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grudnia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2002</w:t>
      </w:r>
      <w:r w:rsidRPr="001F0F9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roku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 sprawie warunków technicznych pojazdów oraz zakresu ich niezbędnego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wyposażenia</w:t>
      </w:r>
      <w:r w:rsidRPr="001F0F9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F0F9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F0F9F">
        <w:rPr>
          <w:rFonts w:ascii="Times New Roman" w:hAnsi="Times New Roman" w:cs="Times New Roman"/>
          <w:sz w:val="24"/>
          <w:szCs w:val="24"/>
        </w:rPr>
        <w:t>.</w:t>
      </w:r>
      <w:r w:rsidRPr="001F0F9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Dz.</w:t>
      </w:r>
      <w:r w:rsidRPr="001F0F9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U.</w:t>
      </w:r>
      <w:r w:rsidRPr="001F0F9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</w:t>
      </w:r>
      <w:r w:rsidRPr="001F0F9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2016</w:t>
      </w:r>
      <w:r w:rsidRPr="001F0F9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r.</w:t>
      </w:r>
      <w:r w:rsidRPr="001F0F9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poz.</w:t>
      </w:r>
      <w:r w:rsidRPr="001F0F9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2022</w:t>
      </w:r>
      <w:r w:rsidRPr="001F0F9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</w:t>
      </w:r>
      <w:r w:rsidRPr="001F0F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F0F9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F0F9F">
        <w:rPr>
          <w:rFonts w:ascii="Times New Roman" w:hAnsi="Times New Roman" w:cs="Times New Roman"/>
          <w:sz w:val="24"/>
          <w:szCs w:val="24"/>
        </w:rPr>
        <w:t>.</w:t>
      </w:r>
      <w:r w:rsidRPr="001F0F9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zm.),</w:t>
      </w:r>
    </w:p>
    <w:p w14:paraId="635BC0B1" w14:textId="15284709" w:rsidR="008B6C0C" w:rsidRPr="001F0F9F" w:rsidRDefault="008B6C0C">
      <w:pPr>
        <w:pStyle w:val="Akapitzlist"/>
        <w:numPr>
          <w:ilvl w:val="0"/>
          <w:numId w:val="23"/>
        </w:numPr>
        <w:tabs>
          <w:tab w:val="left" w:pos="1644"/>
        </w:tabs>
        <w:spacing w:line="273" w:lineRule="auto"/>
        <w:ind w:left="1636" w:right="967" w:hanging="562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z w:val="24"/>
          <w:szCs w:val="24"/>
        </w:rPr>
        <w:t>autobusy muszą posiadać aktualne Świadectwo Homologacji Typu Pojazdu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  <w:szCs w:val="24"/>
        </w:rPr>
        <w:t xml:space="preserve">wraz </w:t>
      </w:r>
      <w:r w:rsidRPr="001F0F9F">
        <w:rPr>
          <w:rFonts w:ascii="Times New Roman" w:hAnsi="Times New Roman" w:cs="Times New Roman"/>
          <w:sz w:val="24"/>
          <w:szCs w:val="24"/>
        </w:rPr>
        <w:t>z załącznikami potwierdzające bezwarunkowe udzielenie homologacji,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 xml:space="preserve">wydane    zgodnie    z   obowiązującymi    </w:t>
      </w:r>
      <w:r w:rsidRPr="001F0F9F">
        <w:rPr>
          <w:rFonts w:ascii="Times New Roman" w:hAnsi="Times New Roman" w:cs="Times New Roman"/>
          <w:i/>
          <w:sz w:val="24"/>
          <w:szCs w:val="24"/>
        </w:rPr>
        <w:t xml:space="preserve">przepisami,    </w:t>
      </w:r>
      <w:r w:rsidRPr="001F0F9F">
        <w:rPr>
          <w:rFonts w:ascii="Times New Roman" w:hAnsi="Times New Roman" w:cs="Times New Roman"/>
          <w:sz w:val="24"/>
          <w:szCs w:val="24"/>
        </w:rPr>
        <w:t>a    w   szczególności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na podstawie ustawy z dnia 20 czerwca 1997 roku Prawo o ruchu drogowym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oraz Rozporządzenia Ministra</w:t>
      </w:r>
      <w:r w:rsidRPr="001F0F9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Transportu,</w:t>
      </w:r>
      <w:r w:rsidRPr="001F0F9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Budownictwa i Gospodarki</w:t>
      </w:r>
      <w:r w:rsidRPr="001F0F9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Morskiej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dnia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25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marca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2013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roku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sprawie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homologa</w:t>
      </w:r>
      <w:r w:rsidR="00DF1C2F">
        <w:rPr>
          <w:rFonts w:ascii="Times New Roman" w:hAnsi="Times New Roman" w:cs="Times New Roman"/>
          <w:sz w:val="24"/>
          <w:szCs w:val="24"/>
        </w:rPr>
        <w:t>c</w:t>
      </w:r>
      <w:r w:rsidRPr="001F0F9F">
        <w:rPr>
          <w:rFonts w:ascii="Times New Roman" w:hAnsi="Times New Roman" w:cs="Times New Roman"/>
          <w:sz w:val="24"/>
          <w:szCs w:val="24"/>
        </w:rPr>
        <w:t>ji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typu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pojazdów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  <w:szCs w:val="24"/>
        </w:rPr>
        <w:t xml:space="preserve">samochodowych i przyczep oraz ich </w:t>
      </w:r>
      <w:r w:rsidRPr="001F0F9F">
        <w:rPr>
          <w:rFonts w:ascii="Times New Roman" w:hAnsi="Times New Roman" w:cs="Times New Roman"/>
          <w:sz w:val="24"/>
          <w:szCs w:val="24"/>
        </w:rPr>
        <w:t>przedmiotów wyposażenia lub części (</w:t>
      </w:r>
      <w:proofErr w:type="spellStart"/>
      <w:r w:rsidRPr="001F0F9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F0F9F">
        <w:rPr>
          <w:rFonts w:ascii="Times New Roman" w:hAnsi="Times New Roman" w:cs="Times New Roman"/>
          <w:sz w:val="24"/>
          <w:szCs w:val="24"/>
        </w:rPr>
        <w:t>.</w:t>
      </w:r>
      <w:r w:rsidRPr="001F0F9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Dz.U</w:t>
      </w:r>
      <w:r w:rsidRPr="001F0F9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</w:t>
      </w:r>
      <w:r w:rsidRPr="001F0F9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2015</w:t>
      </w:r>
      <w:r w:rsidRPr="001F0F9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r.</w:t>
      </w:r>
      <w:r w:rsidRPr="001F0F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poz.</w:t>
      </w:r>
      <w:r w:rsidRPr="001F0F9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1475),</w:t>
      </w:r>
    </w:p>
    <w:p w14:paraId="51FC30C6" w14:textId="77777777" w:rsidR="008B6C0C" w:rsidRPr="001F0F9F" w:rsidRDefault="008B6C0C">
      <w:pPr>
        <w:pStyle w:val="Akapitzlist"/>
        <w:numPr>
          <w:ilvl w:val="0"/>
          <w:numId w:val="23"/>
        </w:numPr>
        <w:tabs>
          <w:tab w:val="left" w:pos="1637"/>
        </w:tabs>
        <w:spacing w:line="273" w:lineRule="auto"/>
        <w:ind w:left="1636" w:right="967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pacing w:val="-1"/>
          <w:sz w:val="24"/>
          <w:szCs w:val="24"/>
        </w:rPr>
        <w:t xml:space="preserve">autobusy muszą </w:t>
      </w:r>
      <w:r w:rsidRPr="001F0F9F">
        <w:rPr>
          <w:rFonts w:ascii="Times New Roman" w:hAnsi="Times New Roman" w:cs="Times New Roman"/>
          <w:sz w:val="24"/>
          <w:szCs w:val="24"/>
        </w:rPr>
        <w:t>spełniać wymagania Dyrektywy UE nr 2001/85/WE z dnia 20</w:t>
      </w:r>
      <w:r w:rsidRPr="001F0F9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listopada 2001 roku (Dz. U. L 042 z 13.02.2002 r.) odnoszącej się do przepisów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szczególnych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dotyczących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pojazdów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wykorzystywanych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do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przewozu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pasażerów</w:t>
      </w:r>
      <w:r w:rsidRPr="001F0F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i mających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więcej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niż 8</w:t>
      </w:r>
      <w:r w:rsidRPr="001F0F9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miejsc</w:t>
      </w:r>
      <w:r w:rsidRPr="001F0F9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poza</w:t>
      </w:r>
      <w:r w:rsidRPr="001F0F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siedzeniem</w:t>
      </w:r>
      <w:r w:rsidRPr="001F0F9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kierowcy,</w:t>
      </w:r>
    </w:p>
    <w:p w14:paraId="52E7FA0A" w14:textId="77777777" w:rsidR="008B6C0C" w:rsidRPr="001F0F9F" w:rsidRDefault="008B6C0C">
      <w:pPr>
        <w:pStyle w:val="Akapitzlist"/>
        <w:numPr>
          <w:ilvl w:val="0"/>
          <w:numId w:val="23"/>
        </w:numPr>
        <w:tabs>
          <w:tab w:val="left" w:pos="1644"/>
        </w:tabs>
        <w:spacing w:line="273" w:lineRule="auto"/>
        <w:ind w:left="1636" w:right="963" w:hanging="563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z w:val="24"/>
          <w:szCs w:val="24"/>
        </w:rPr>
        <w:t>autobusy   muszą   spełniać   homologację   EWG   pojazdu   odnoszącą   się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do palności materiałów konstrukcyjnych używanych w niektórych kategoriach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pojazdów,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uzyskana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zgodnie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warunkami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określonymi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Dyrektywie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95/28/WE Parlamentu Europejskiego i Rady z dnia 24 października 1995 r.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(Dz.</w:t>
      </w:r>
      <w:r w:rsidRPr="001F0F9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U.</w:t>
      </w:r>
      <w:r w:rsidRPr="001F0F9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L</w:t>
      </w:r>
      <w:r w:rsidRPr="001F0F9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281</w:t>
      </w:r>
      <w:r w:rsidRPr="001F0F9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</w:t>
      </w:r>
      <w:r w:rsidRPr="001F0F9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23.11.1995,</w:t>
      </w:r>
      <w:r w:rsidRPr="001F0F9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str.</w:t>
      </w:r>
      <w:r w:rsidRPr="001F0F9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1),</w:t>
      </w:r>
    </w:p>
    <w:p w14:paraId="287030DE" w14:textId="77777777" w:rsidR="008B6C0C" w:rsidRPr="001F0F9F" w:rsidRDefault="008B6C0C">
      <w:pPr>
        <w:pStyle w:val="Akapitzlist"/>
        <w:numPr>
          <w:ilvl w:val="0"/>
          <w:numId w:val="23"/>
        </w:numPr>
        <w:tabs>
          <w:tab w:val="left" w:pos="1641"/>
        </w:tabs>
        <w:spacing w:line="273" w:lineRule="auto"/>
        <w:ind w:left="1636" w:right="957" w:hanging="555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z w:val="24"/>
          <w:szCs w:val="24"/>
        </w:rPr>
        <w:t>w sytuacji,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gdy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okresie</w:t>
      </w:r>
      <w:r w:rsidRPr="001F0F9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pomiędzy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złożeniem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przez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Wykonawcę</w:t>
      </w:r>
      <w:r w:rsidRPr="001F0F9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oferty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 postępowaniu o udzielenie zamówienia a realizacją umowy, nastąpi zmiana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przepisów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prawa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zakresie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rejestracji,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homologacji,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sprzedaży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lub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wprowadzenia     do    użytku    nowych     autobusów     (a    także    zespołów</w:t>
      </w:r>
      <w:r w:rsidRPr="001F0F9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podzespołów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do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tych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autobusów).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Wykonawca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ten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zobowiązany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jest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 xml:space="preserve">zrealizować  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przedmiot    zamówienia    z    uwzględnieniem    tych    zmian.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szczególności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obowiązek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ten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dotyczy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dostarczenia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Zamawiającemu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autobusów spełniających wymagania określone zgodnie z wyżej wymienionymi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  <w:szCs w:val="24"/>
        </w:rPr>
        <w:t xml:space="preserve">przepisami, </w:t>
      </w:r>
      <w:r w:rsidRPr="001F0F9F">
        <w:rPr>
          <w:rFonts w:ascii="Times New Roman" w:hAnsi="Times New Roman" w:cs="Times New Roman"/>
          <w:sz w:val="24"/>
          <w:szCs w:val="24"/>
        </w:rPr>
        <w:t>jak również dokumentów umożliwiających zarejestrowanie tych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autobusów</w:t>
      </w:r>
      <w:r w:rsidRPr="001F0F9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na</w:t>
      </w:r>
      <w:r w:rsidRPr="001F0F9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terenie</w:t>
      </w:r>
      <w:r w:rsidRPr="001F0F9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Rzeczypospolitej</w:t>
      </w:r>
      <w:r w:rsidRPr="001F0F9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Polskiej.</w:t>
      </w:r>
    </w:p>
    <w:p w14:paraId="730F8951" w14:textId="77777777" w:rsidR="008B6C0C" w:rsidRPr="001F0F9F" w:rsidRDefault="008B6C0C">
      <w:pPr>
        <w:pStyle w:val="Akapitzlist"/>
        <w:numPr>
          <w:ilvl w:val="0"/>
          <w:numId w:val="25"/>
        </w:numPr>
        <w:tabs>
          <w:tab w:val="left" w:pos="814"/>
        </w:tabs>
        <w:spacing w:before="6"/>
        <w:ind w:left="813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Rozwiązania</w:t>
      </w:r>
      <w:r w:rsidRPr="001F0F9F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równoważne:</w:t>
      </w:r>
    </w:p>
    <w:p w14:paraId="3613CC02" w14:textId="77777777" w:rsidR="008B6C0C" w:rsidRPr="001F0F9F" w:rsidRDefault="008B6C0C">
      <w:pPr>
        <w:pStyle w:val="Akapitzlist"/>
        <w:numPr>
          <w:ilvl w:val="0"/>
          <w:numId w:val="22"/>
        </w:numPr>
        <w:tabs>
          <w:tab w:val="left" w:pos="1533"/>
        </w:tabs>
        <w:spacing w:before="10" w:line="254" w:lineRule="auto"/>
        <w:ind w:right="949" w:hanging="353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z w:val="24"/>
          <w:szCs w:val="24"/>
        </w:rPr>
        <w:t>w przypadku gdy z załączonej dokumentacji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wynika, iż Zamawiający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opisał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w w:val="95"/>
          <w:sz w:val="24"/>
          <w:szCs w:val="24"/>
        </w:rPr>
        <w:t>materiały,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w w:val="95"/>
          <w:sz w:val="24"/>
          <w:szCs w:val="24"/>
        </w:rPr>
        <w:t>urządzenia,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 xml:space="preserve"> technologie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ze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wskazaniem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konkretnych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znaków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towarowych, patentów lub pochodzenia, źródła lub szczególnego procesu, który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charakteryzuje produkty lub usługi dostarczane</w:t>
      </w:r>
      <w:r w:rsidRPr="001F0F9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przez konkretnego Wykonawcę,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to należy je traktować jako przykładowe i Zamawiający dopuszcza zastosowanie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  <w:szCs w:val="24"/>
        </w:rPr>
        <w:t>przez Wykonawcę</w:t>
      </w:r>
      <w:r w:rsidRPr="001F0F9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  <w:szCs w:val="24"/>
        </w:rPr>
        <w:t>rozwiązań</w:t>
      </w:r>
      <w:r w:rsidRPr="001F0F9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  <w:szCs w:val="24"/>
        </w:rPr>
        <w:t>równoważnych</w:t>
      </w:r>
      <w:r w:rsidRPr="001F0F9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stosunku</w:t>
      </w:r>
      <w:r w:rsidRPr="001F0F9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do</w:t>
      </w:r>
      <w:r w:rsidRPr="001F0F9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wskazanych</w:t>
      </w:r>
      <w:r w:rsidRPr="001F0F9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przez</w:t>
      </w:r>
    </w:p>
    <w:p w14:paraId="30862BA4" w14:textId="77777777" w:rsidR="008B6C0C" w:rsidRPr="001F0F9F" w:rsidRDefault="008B6C0C" w:rsidP="008B6C0C">
      <w:pPr>
        <w:spacing w:line="254" w:lineRule="auto"/>
        <w:jc w:val="both"/>
        <w:rPr>
          <w:rFonts w:ascii="Times New Roman" w:hAnsi="Times New Roman" w:cs="Times New Roman"/>
          <w:sz w:val="24"/>
        </w:rPr>
        <w:sectPr w:rsidR="008B6C0C" w:rsidRPr="001F0F9F">
          <w:pgSz w:w="11900" w:h="16820"/>
          <w:pgMar w:top="820" w:right="560" w:bottom="1380" w:left="1240" w:header="0" w:footer="1215" w:gutter="0"/>
          <w:cols w:space="708"/>
        </w:sectPr>
      </w:pPr>
    </w:p>
    <w:p w14:paraId="2644EDEC" w14:textId="77777777" w:rsidR="008B6C0C" w:rsidRPr="001F0F9F" w:rsidRDefault="008B6C0C" w:rsidP="008B6C0C">
      <w:pPr>
        <w:pStyle w:val="Tekstpodstawowy"/>
        <w:spacing w:before="29" w:line="249" w:lineRule="auto"/>
        <w:ind w:left="1738" w:right="769" w:firstLine="9"/>
        <w:rPr>
          <w:rFonts w:ascii="Times New Roman" w:hAnsi="Times New Roman" w:cs="Times New Roman"/>
        </w:rPr>
      </w:pPr>
      <w:r w:rsidRPr="001F0F9F">
        <w:rPr>
          <w:rFonts w:ascii="Times New Roman" w:hAnsi="Times New Roman" w:cs="Times New Roman"/>
          <w:w w:val="95"/>
        </w:rPr>
        <w:lastRenderedPageBreak/>
        <w:t>Zamawiającego, pod warunkiem, że będą one posiadały co najmniej takie same</w:t>
      </w:r>
      <w:r w:rsidRPr="001F0F9F">
        <w:rPr>
          <w:rFonts w:ascii="Times New Roman" w:hAnsi="Times New Roman" w:cs="Times New Roman"/>
          <w:spacing w:val="1"/>
          <w:w w:val="95"/>
        </w:rPr>
        <w:t xml:space="preserve"> </w:t>
      </w:r>
      <w:r w:rsidRPr="001F0F9F">
        <w:rPr>
          <w:rFonts w:ascii="Times New Roman" w:hAnsi="Times New Roman" w:cs="Times New Roman"/>
        </w:rPr>
        <w:t>lub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lepsze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parametry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techniczne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i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funkcjonalne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i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nie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obniżą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określonych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standardów,</w:t>
      </w:r>
    </w:p>
    <w:p w14:paraId="3D684B2E" w14:textId="77777777" w:rsidR="008B6C0C" w:rsidRPr="001F0F9F" w:rsidRDefault="008B6C0C">
      <w:pPr>
        <w:pStyle w:val="Akapitzlist"/>
        <w:numPr>
          <w:ilvl w:val="0"/>
          <w:numId w:val="22"/>
        </w:numPr>
        <w:tabs>
          <w:tab w:val="left" w:pos="1741"/>
        </w:tabs>
        <w:spacing w:before="12" w:line="249" w:lineRule="auto"/>
        <w:ind w:left="1741" w:right="758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z w:val="24"/>
          <w:szCs w:val="24"/>
        </w:rPr>
        <w:t>Wykonawcy   mogą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składać   oferty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zawierające   rozwiązania   równoważne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stosunku</w:t>
      </w:r>
      <w:r w:rsidRPr="001F0F9F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1F0F9F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Przedmiotu</w:t>
      </w:r>
      <w:r w:rsidRPr="001F0F9F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Zamówienia</w:t>
      </w:r>
      <w:r w:rsidRPr="001F0F9F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przedstawionego</w:t>
      </w:r>
      <w:r w:rsidRPr="001F0F9F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SWZ</w:t>
      </w:r>
      <w:r w:rsidRPr="001F0F9F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—art.</w:t>
      </w:r>
      <w:r w:rsidRPr="001F0F9F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99</w:t>
      </w:r>
      <w:r w:rsidRPr="001F0F9F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ust.</w:t>
      </w:r>
      <w:r w:rsidRPr="001F0F9F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5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i 6</w:t>
      </w:r>
      <w:r w:rsidRPr="001F0F9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ustawy</w:t>
      </w:r>
      <w:r w:rsidRPr="001F0F9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1F0F9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F0F9F">
        <w:rPr>
          <w:rFonts w:ascii="Times New Roman" w:hAnsi="Times New Roman" w:cs="Times New Roman"/>
          <w:sz w:val="24"/>
          <w:szCs w:val="24"/>
        </w:rPr>
        <w:t>,</w:t>
      </w:r>
    </w:p>
    <w:p w14:paraId="6518F262" w14:textId="77777777" w:rsidR="008B6C0C" w:rsidRPr="001F0F9F" w:rsidRDefault="008B6C0C">
      <w:pPr>
        <w:pStyle w:val="Akapitzlist"/>
        <w:numPr>
          <w:ilvl w:val="0"/>
          <w:numId w:val="22"/>
        </w:numPr>
        <w:tabs>
          <w:tab w:val="left" w:pos="1745"/>
        </w:tabs>
        <w:spacing w:before="26" w:line="254" w:lineRule="auto"/>
        <w:ind w:left="1733" w:right="767" w:hanging="350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opisując Przedmiot Zamówienia przez odniesienie do norm, europejskich ocen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technicznych,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aprobat,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specyfikacji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technicznych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systemów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referencji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technicznych,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których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mowa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art.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101,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ust.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1,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pkt 2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3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ustawy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F0F9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F0F9F">
        <w:rPr>
          <w:rFonts w:ascii="Times New Roman" w:hAnsi="Times New Roman" w:cs="Times New Roman"/>
          <w:sz w:val="24"/>
          <w:szCs w:val="24"/>
        </w:rPr>
        <w:t>,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Zamawiający</w:t>
      </w:r>
      <w:r w:rsidRPr="001F0F9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dopuszcza</w:t>
      </w:r>
      <w:r w:rsidRPr="001F0F9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rozwiązania</w:t>
      </w:r>
      <w:r w:rsidRPr="001F0F9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równoważne</w:t>
      </w:r>
      <w:r w:rsidRPr="001F0F9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opisanym,</w:t>
      </w:r>
    </w:p>
    <w:p w14:paraId="09178F2B" w14:textId="77777777" w:rsidR="008B6C0C" w:rsidRPr="001F0F9F" w:rsidRDefault="008B6C0C">
      <w:pPr>
        <w:pStyle w:val="Akapitzlist"/>
        <w:numPr>
          <w:ilvl w:val="0"/>
          <w:numId w:val="22"/>
        </w:numPr>
        <w:tabs>
          <w:tab w:val="left" w:pos="1745"/>
        </w:tabs>
        <w:spacing w:line="256" w:lineRule="auto"/>
        <w:ind w:left="1730" w:right="780" w:hanging="348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z w:val="24"/>
          <w:szCs w:val="24"/>
        </w:rPr>
        <w:t xml:space="preserve">zgodnie z art. 101 ust. 5 </w:t>
      </w:r>
      <w:proofErr w:type="spellStart"/>
      <w:r w:rsidRPr="001F0F9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F0F9F">
        <w:rPr>
          <w:rFonts w:ascii="Times New Roman" w:hAnsi="Times New Roman" w:cs="Times New Roman"/>
          <w:sz w:val="24"/>
          <w:szCs w:val="24"/>
        </w:rPr>
        <w:t xml:space="preserve"> Wykonawca , który powołuje się na rozwiązania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równoważne     opisane     przez    Zamawiającego     udowodni     w    ofercie,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  <w:szCs w:val="24"/>
        </w:rPr>
        <w:t xml:space="preserve">w szczególności za pomocą przedmiotowych środków dowodowych, </w:t>
      </w:r>
      <w:r w:rsidRPr="001F0F9F">
        <w:rPr>
          <w:rFonts w:ascii="Times New Roman" w:hAnsi="Times New Roman" w:cs="Times New Roman"/>
          <w:i/>
          <w:spacing w:val="-1"/>
          <w:sz w:val="24"/>
          <w:szCs w:val="24"/>
        </w:rPr>
        <w:t xml:space="preserve">o </w:t>
      </w:r>
      <w:r w:rsidRPr="001F0F9F">
        <w:rPr>
          <w:rFonts w:ascii="Times New Roman" w:hAnsi="Times New Roman" w:cs="Times New Roman"/>
          <w:sz w:val="24"/>
          <w:szCs w:val="24"/>
        </w:rPr>
        <w:t>których</w:t>
      </w:r>
      <w:r w:rsidRPr="001F0F9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  <w:szCs w:val="24"/>
        </w:rPr>
        <w:t xml:space="preserve">mowa w art. 104-107, że proponowane rozwiązania </w:t>
      </w:r>
      <w:r w:rsidRPr="001F0F9F">
        <w:rPr>
          <w:rFonts w:ascii="Times New Roman" w:hAnsi="Times New Roman" w:cs="Times New Roman"/>
          <w:sz w:val="24"/>
          <w:szCs w:val="24"/>
        </w:rPr>
        <w:t>w równoważnym stopniu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spełniają</w:t>
      </w:r>
      <w:r w:rsidRPr="001F0F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wymagania</w:t>
      </w:r>
      <w:r w:rsidRPr="001F0F9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określone</w:t>
      </w:r>
      <w:r w:rsidRPr="001F0F9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opisie</w:t>
      </w:r>
      <w:r w:rsidRPr="001F0F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przedmiotu</w:t>
      </w:r>
      <w:r w:rsidRPr="001F0F9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zamówienia,</w:t>
      </w:r>
    </w:p>
    <w:p w14:paraId="67DC17DF" w14:textId="5B15DE04" w:rsidR="008B6C0C" w:rsidRPr="001F0F9F" w:rsidRDefault="008B6C0C">
      <w:pPr>
        <w:pStyle w:val="Akapitzlist"/>
        <w:numPr>
          <w:ilvl w:val="0"/>
          <w:numId w:val="22"/>
        </w:numPr>
        <w:tabs>
          <w:tab w:val="left" w:pos="1731"/>
        </w:tabs>
        <w:spacing w:line="254" w:lineRule="auto"/>
        <w:ind w:left="1741" w:right="786" w:hanging="365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szczegółowe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wymagania,</w:t>
      </w:r>
      <w:r w:rsidRPr="001F0F9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dotyczące Przedmiotu</w:t>
      </w:r>
      <w:r w:rsidRPr="001F0F9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Zamówienia, zostały określone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 Opisie</w:t>
      </w:r>
      <w:r w:rsidRPr="001F0F9F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Przedmiotu</w:t>
      </w:r>
      <w:r w:rsidRPr="001F0F9F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Zamówienia,</w:t>
      </w:r>
      <w:r w:rsidRPr="001F0F9F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stanowiącym</w:t>
      </w:r>
      <w:r w:rsidRPr="001F0F9F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załącznik</w:t>
      </w:r>
      <w:r w:rsidRPr="001F0F9F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nr</w:t>
      </w:r>
      <w:r w:rsidRPr="001F0F9F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="00DF1C2F">
        <w:rPr>
          <w:rFonts w:ascii="Times New Roman" w:hAnsi="Times New Roman" w:cs="Times New Roman"/>
          <w:w w:val="95"/>
          <w:sz w:val="24"/>
          <w:szCs w:val="24"/>
        </w:rPr>
        <w:t>1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 xml:space="preserve"> do</w:t>
      </w:r>
      <w:r w:rsidRPr="001F0F9F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niniejszej</w:t>
      </w:r>
      <w:r w:rsidRPr="001F0F9F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SWZ.</w:t>
      </w:r>
    </w:p>
    <w:p w14:paraId="018CA925" w14:textId="77777777" w:rsidR="008B6C0C" w:rsidRPr="001F0F9F" w:rsidRDefault="008B6C0C" w:rsidP="008B6C0C">
      <w:pPr>
        <w:pStyle w:val="Tekstpodstawowy"/>
        <w:spacing w:before="1"/>
        <w:jc w:val="left"/>
        <w:rPr>
          <w:rFonts w:ascii="Times New Roman" w:hAnsi="Times New Roman" w:cs="Times New Roman"/>
        </w:rPr>
      </w:pPr>
    </w:p>
    <w:p w14:paraId="0C41AFD6" w14:textId="77777777" w:rsidR="008B6C0C" w:rsidRPr="001F0F9F" w:rsidRDefault="008B6C0C">
      <w:pPr>
        <w:pStyle w:val="Akapitzlist"/>
        <w:numPr>
          <w:ilvl w:val="0"/>
          <w:numId w:val="25"/>
        </w:numPr>
        <w:tabs>
          <w:tab w:val="left" w:pos="1014"/>
        </w:tabs>
        <w:ind w:left="1013" w:hanging="352"/>
        <w:jc w:val="left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Wymagania</w:t>
      </w:r>
      <w:r w:rsidRPr="001F0F9F">
        <w:rPr>
          <w:rFonts w:ascii="Times New Roman" w:hAnsi="Times New Roman" w:cs="Times New Roman"/>
          <w:spacing w:val="39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dotyczące</w:t>
      </w:r>
      <w:r w:rsidRPr="001F0F9F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leasingu</w:t>
      </w:r>
    </w:p>
    <w:p w14:paraId="4F034B7B" w14:textId="77777777" w:rsidR="008B6C0C" w:rsidRPr="001F0F9F" w:rsidRDefault="008B6C0C" w:rsidP="008B6C0C">
      <w:pPr>
        <w:pStyle w:val="Tekstpodstawowy"/>
        <w:jc w:val="left"/>
        <w:rPr>
          <w:rFonts w:ascii="Times New Roman" w:hAnsi="Times New Roman" w:cs="Times New Roman"/>
        </w:rPr>
      </w:pPr>
    </w:p>
    <w:p w14:paraId="4C738F81" w14:textId="77777777" w:rsidR="008B6C0C" w:rsidRPr="001F0F9F" w:rsidRDefault="008B6C0C" w:rsidP="008B6C0C">
      <w:pPr>
        <w:pStyle w:val="Tekstpodstawowy"/>
        <w:jc w:val="left"/>
        <w:rPr>
          <w:rFonts w:ascii="Times New Roman" w:hAnsi="Times New Roman" w:cs="Times New Roman"/>
        </w:rPr>
      </w:pPr>
    </w:p>
    <w:p w14:paraId="0855138B" w14:textId="0730622F" w:rsidR="008B6C0C" w:rsidRPr="001C11FE" w:rsidRDefault="008B6C0C">
      <w:pPr>
        <w:pStyle w:val="Akapitzlist"/>
        <w:numPr>
          <w:ilvl w:val="0"/>
          <w:numId w:val="21"/>
        </w:numPr>
        <w:tabs>
          <w:tab w:val="left" w:pos="1421"/>
        </w:tabs>
        <w:spacing w:line="271" w:lineRule="auto"/>
        <w:ind w:right="778" w:hanging="364"/>
        <w:rPr>
          <w:rFonts w:ascii="Times New Roman" w:hAnsi="Times New Roman" w:cs="Times New Roman"/>
          <w:sz w:val="24"/>
          <w:szCs w:val="24"/>
        </w:rPr>
      </w:pPr>
      <w:r w:rsidRPr="00B408D0">
        <w:rPr>
          <w:rFonts w:ascii="Times New Roman" w:hAnsi="Times New Roman" w:cs="Times New Roman"/>
          <w:sz w:val="24"/>
          <w:szCs w:val="24"/>
        </w:rPr>
        <w:t xml:space="preserve">okres leasingu — </w:t>
      </w:r>
      <w:r w:rsidR="00074EF6" w:rsidRPr="00B408D0">
        <w:rPr>
          <w:rFonts w:ascii="Times New Roman" w:hAnsi="Times New Roman" w:cs="Times New Roman"/>
          <w:sz w:val="24"/>
          <w:szCs w:val="24"/>
        </w:rPr>
        <w:t>35</w:t>
      </w:r>
      <w:r w:rsidRPr="00B408D0">
        <w:rPr>
          <w:rFonts w:ascii="Times New Roman" w:hAnsi="Times New Roman" w:cs="Times New Roman"/>
          <w:sz w:val="24"/>
          <w:szCs w:val="24"/>
        </w:rPr>
        <w:t xml:space="preserve"> miesięcy.</w:t>
      </w:r>
      <w:r w:rsidRPr="001F0F9F">
        <w:rPr>
          <w:rFonts w:ascii="Times New Roman" w:hAnsi="Times New Roman" w:cs="Times New Roman"/>
          <w:sz w:val="24"/>
          <w:szCs w:val="24"/>
        </w:rPr>
        <w:t xml:space="preserve"> W okresie leasingu Zamawiający uiści na rzecz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 xml:space="preserve">Wykonawcy    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08D0" w:rsidRPr="001C11FE">
        <w:rPr>
          <w:rFonts w:ascii="Times New Roman" w:hAnsi="Times New Roman" w:cs="Times New Roman"/>
          <w:sz w:val="24"/>
          <w:szCs w:val="24"/>
        </w:rPr>
        <w:t>35</w:t>
      </w:r>
      <w:r w:rsidRPr="001C11FE">
        <w:rPr>
          <w:rFonts w:ascii="Times New Roman" w:hAnsi="Times New Roman" w:cs="Times New Roman"/>
          <w:sz w:val="24"/>
          <w:szCs w:val="24"/>
        </w:rPr>
        <w:t xml:space="preserve">    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miesięcznych      równych      rat     leasingowych,      licząc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od</w:t>
      </w:r>
      <w:r w:rsidRPr="001C11F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protokolarnego</w:t>
      </w:r>
      <w:r w:rsidRPr="001C11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odbioru</w:t>
      </w:r>
      <w:r w:rsidRPr="001C11F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przedmiotu</w:t>
      </w:r>
      <w:r w:rsidRPr="001C11F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leasingu;</w:t>
      </w:r>
    </w:p>
    <w:p w14:paraId="42DB8081" w14:textId="463349C1" w:rsidR="008B6C0C" w:rsidRPr="001C11FE" w:rsidRDefault="008B6C0C">
      <w:pPr>
        <w:pStyle w:val="Akapitzlist"/>
        <w:numPr>
          <w:ilvl w:val="0"/>
          <w:numId w:val="21"/>
        </w:numPr>
        <w:tabs>
          <w:tab w:val="left" w:pos="1421"/>
        </w:tabs>
        <w:spacing w:before="7"/>
        <w:ind w:left="1420"/>
        <w:rPr>
          <w:rFonts w:ascii="Times New Roman" w:hAnsi="Times New Roman" w:cs="Times New Roman"/>
          <w:sz w:val="24"/>
          <w:szCs w:val="24"/>
        </w:rPr>
      </w:pPr>
      <w:r w:rsidRPr="001C11FE">
        <w:rPr>
          <w:rFonts w:ascii="Times New Roman" w:hAnsi="Times New Roman" w:cs="Times New Roman"/>
          <w:w w:val="95"/>
          <w:sz w:val="24"/>
          <w:szCs w:val="24"/>
        </w:rPr>
        <w:t>opłata</w:t>
      </w:r>
      <w:r w:rsidRPr="001C11FE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w w:val="95"/>
          <w:sz w:val="24"/>
          <w:szCs w:val="24"/>
        </w:rPr>
        <w:t>wstępna</w:t>
      </w:r>
      <w:r w:rsidRPr="001C11FE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w w:val="95"/>
          <w:sz w:val="24"/>
          <w:szCs w:val="24"/>
        </w:rPr>
        <w:t>w</w:t>
      </w:r>
      <w:r w:rsidRPr="001C11FE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w w:val="95"/>
          <w:sz w:val="24"/>
          <w:szCs w:val="24"/>
        </w:rPr>
        <w:t>wysokości</w:t>
      </w:r>
      <w:r w:rsidRPr="001C11FE">
        <w:rPr>
          <w:rFonts w:ascii="Times New Roman" w:hAnsi="Times New Roman" w:cs="Times New Roman"/>
          <w:spacing w:val="31"/>
          <w:w w:val="95"/>
          <w:sz w:val="24"/>
          <w:szCs w:val="24"/>
        </w:rPr>
        <w:t xml:space="preserve"> </w:t>
      </w:r>
      <w:r w:rsidR="00B408D0" w:rsidRPr="001C11FE">
        <w:rPr>
          <w:rFonts w:ascii="Times New Roman" w:hAnsi="Times New Roman" w:cs="Times New Roman"/>
          <w:spacing w:val="31"/>
          <w:w w:val="95"/>
          <w:sz w:val="24"/>
          <w:szCs w:val="24"/>
        </w:rPr>
        <w:t>10</w:t>
      </w:r>
      <w:r w:rsidRPr="001C11FE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w w:val="95"/>
          <w:sz w:val="24"/>
          <w:szCs w:val="24"/>
        </w:rPr>
        <w:t>%;</w:t>
      </w:r>
    </w:p>
    <w:p w14:paraId="79DDB9DD" w14:textId="19637897" w:rsidR="008B6C0C" w:rsidRPr="001C11FE" w:rsidRDefault="008B6C0C">
      <w:pPr>
        <w:pStyle w:val="Akapitzlist"/>
        <w:numPr>
          <w:ilvl w:val="0"/>
          <w:numId w:val="21"/>
        </w:numPr>
        <w:tabs>
          <w:tab w:val="left" w:pos="1421"/>
        </w:tabs>
        <w:spacing w:before="36" w:line="271" w:lineRule="auto"/>
        <w:ind w:left="1414" w:right="779" w:hanging="354"/>
        <w:rPr>
          <w:rFonts w:ascii="Times New Roman" w:hAnsi="Times New Roman" w:cs="Times New Roman"/>
          <w:sz w:val="24"/>
          <w:szCs w:val="24"/>
        </w:rPr>
      </w:pPr>
      <w:r w:rsidRPr="001C11FE">
        <w:rPr>
          <w:rFonts w:ascii="Times New Roman" w:hAnsi="Times New Roman" w:cs="Times New Roman"/>
          <w:w w:val="95"/>
          <w:position w:val="1"/>
          <w:sz w:val="24"/>
          <w:szCs w:val="24"/>
        </w:rPr>
        <w:t>raty leasingowe zostaną przedstawione przez Wykonawcę w harmonogramie spłat</w:t>
      </w:r>
      <w:r w:rsidRPr="001C11FE">
        <w:rPr>
          <w:rFonts w:ascii="Times New Roman" w:hAnsi="Times New Roman" w:cs="Times New Roman"/>
          <w:spacing w:val="1"/>
          <w:w w:val="95"/>
          <w:position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w w:val="95"/>
          <w:sz w:val="24"/>
          <w:szCs w:val="24"/>
        </w:rPr>
        <w:t>jako równe w całym okresie trwania umowy leasingu — płatność rat — do 25 dnia</w:t>
      </w:r>
      <w:r w:rsidRPr="001C11FE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każdego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miesiąca,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począwszy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od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następnego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miesiąca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od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dnia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przekazania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przedmiotu</w:t>
      </w:r>
      <w:r w:rsidRPr="001C11F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zamówienia</w:t>
      </w:r>
      <w:r w:rsidR="009D3524" w:rsidRPr="001C11FE">
        <w:rPr>
          <w:rFonts w:ascii="Times New Roman" w:hAnsi="Times New Roman" w:cs="Times New Roman"/>
          <w:sz w:val="24"/>
          <w:szCs w:val="24"/>
        </w:rPr>
        <w:t xml:space="preserve"> ( termin może ulec zmianie ze względów wewnętrznych wykonawcy)</w:t>
      </w:r>
    </w:p>
    <w:p w14:paraId="4A304DCB" w14:textId="77777777" w:rsidR="008B6C0C" w:rsidRPr="001C11FE" w:rsidRDefault="008B6C0C">
      <w:pPr>
        <w:pStyle w:val="Akapitzlist"/>
        <w:numPr>
          <w:ilvl w:val="0"/>
          <w:numId w:val="21"/>
        </w:numPr>
        <w:tabs>
          <w:tab w:val="left" w:pos="1424"/>
        </w:tabs>
        <w:spacing w:before="4" w:line="271" w:lineRule="auto"/>
        <w:ind w:left="1420" w:right="784" w:hanging="354"/>
        <w:rPr>
          <w:rFonts w:ascii="Times New Roman" w:hAnsi="Times New Roman" w:cs="Times New Roman"/>
          <w:sz w:val="24"/>
          <w:szCs w:val="24"/>
        </w:rPr>
      </w:pPr>
      <w:r w:rsidRPr="001C11FE">
        <w:rPr>
          <w:rFonts w:ascii="Times New Roman" w:hAnsi="Times New Roman" w:cs="Times New Roman"/>
          <w:position w:val="1"/>
          <w:sz w:val="24"/>
          <w:szCs w:val="24"/>
        </w:rPr>
        <w:t>Wykonawca</w:t>
      </w:r>
      <w:r w:rsidRPr="001C11FE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position w:val="1"/>
          <w:sz w:val="24"/>
          <w:szCs w:val="24"/>
        </w:rPr>
        <w:t>jest</w:t>
      </w:r>
      <w:r w:rsidRPr="001C11FE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position w:val="1"/>
          <w:sz w:val="24"/>
          <w:szCs w:val="24"/>
        </w:rPr>
        <w:t>zobowiązany</w:t>
      </w:r>
      <w:r w:rsidRPr="001C11FE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position w:val="1"/>
          <w:sz w:val="24"/>
          <w:szCs w:val="24"/>
        </w:rPr>
        <w:t>do</w:t>
      </w:r>
      <w:r w:rsidRPr="001C11FE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position w:val="1"/>
          <w:sz w:val="24"/>
          <w:szCs w:val="24"/>
        </w:rPr>
        <w:t>opracowania</w:t>
      </w:r>
      <w:r w:rsidRPr="001C11FE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position w:val="1"/>
          <w:sz w:val="24"/>
          <w:szCs w:val="24"/>
        </w:rPr>
        <w:t>i</w:t>
      </w:r>
      <w:r w:rsidRPr="001C11FE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position w:val="1"/>
          <w:sz w:val="24"/>
          <w:szCs w:val="24"/>
        </w:rPr>
        <w:t>przedłożenia</w:t>
      </w:r>
      <w:r w:rsidRPr="001C11FE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position w:val="1"/>
          <w:sz w:val="24"/>
          <w:szCs w:val="24"/>
        </w:rPr>
        <w:t>w</w:t>
      </w:r>
      <w:r w:rsidRPr="001C11FE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position w:val="1"/>
          <w:sz w:val="24"/>
          <w:szCs w:val="24"/>
        </w:rPr>
        <w:t>ofercie</w:t>
      </w:r>
      <w:r w:rsidRPr="001C11FE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w w:val="95"/>
          <w:sz w:val="24"/>
          <w:szCs w:val="24"/>
        </w:rPr>
        <w:t>harmonogramu rat leasingowych na cały okres obowiązywania</w:t>
      </w:r>
      <w:r w:rsidRPr="001C11F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w w:val="95"/>
          <w:sz w:val="24"/>
          <w:szCs w:val="24"/>
        </w:rPr>
        <w:t>umowy, począwszy</w:t>
      </w:r>
      <w:r w:rsidRPr="001C11FE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od</w:t>
      </w:r>
      <w:r w:rsidRPr="001C11F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następnego</w:t>
      </w:r>
      <w:r w:rsidRPr="001C11F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miesiąca</w:t>
      </w:r>
      <w:r w:rsidRPr="001C11F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od dnia</w:t>
      </w:r>
      <w:r w:rsidRPr="001C11F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przekazania</w:t>
      </w:r>
      <w:r w:rsidRPr="001C11F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przedmiotu</w:t>
      </w:r>
      <w:r w:rsidRPr="001C11F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zamówienia;</w:t>
      </w:r>
    </w:p>
    <w:p w14:paraId="3A253DFD" w14:textId="73DC7E1C" w:rsidR="008B6C0C" w:rsidRPr="001C11FE" w:rsidRDefault="008B6C0C">
      <w:pPr>
        <w:pStyle w:val="Akapitzlist"/>
        <w:numPr>
          <w:ilvl w:val="0"/>
          <w:numId w:val="21"/>
        </w:numPr>
        <w:tabs>
          <w:tab w:val="left" w:pos="1428"/>
        </w:tabs>
        <w:spacing w:before="5" w:line="271" w:lineRule="auto"/>
        <w:ind w:left="1424" w:right="779" w:hanging="358"/>
        <w:rPr>
          <w:rFonts w:ascii="Times New Roman" w:hAnsi="Times New Roman" w:cs="Times New Roman"/>
          <w:sz w:val="24"/>
          <w:szCs w:val="24"/>
        </w:rPr>
      </w:pPr>
      <w:r w:rsidRPr="001C11FE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część odsetkowa raty </w:t>
      </w:r>
      <w:r w:rsidRPr="001C11FE">
        <w:rPr>
          <w:rFonts w:ascii="Times New Roman" w:hAnsi="Times New Roman" w:cs="Times New Roman"/>
          <w:position w:val="1"/>
          <w:sz w:val="24"/>
          <w:szCs w:val="24"/>
        </w:rPr>
        <w:t>leasingowej będzie u</w:t>
      </w:r>
      <w:r w:rsidR="00A16047" w:rsidRPr="001C11FE">
        <w:rPr>
          <w:rFonts w:ascii="Times New Roman" w:hAnsi="Times New Roman" w:cs="Times New Roman"/>
          <w:position w:val="1"/>
          <w:sz w:val="24"/>
          <w:szCs w:val="24"/>
        </w:rPr>
        <w:t>l</w:t>
      </w:r>
      <w:r w:rsidRPr="001C11FE">
        <w:rPr>
          <w:rFonts w:ascii="Times New Roman" w:hAnsi="Times New Roman" w:cs="Times New Roman"/>
          <w:position w:val="1"/>
          <w:sz w:val="24"/>
          <w:szCs w:val="24"/>
        </w:rPr>
        <w:t>egała obniżeniu w przypadku spadku</w:t>
      </w:r>
      <w:r w:rsidRPr="001C11FE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stopy</w:t>
      </w:r>
      <w:r w:rsidRPr="001C11F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WIBOR</w:t>
      </w:r>
      <w:r w:rsidRPr="001C11F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B949B3" w:rsidRPr="001C11FE">
        <w:rPr>
          <w:rFonts w:ascii="Times New Roman" w:hAnsi="Times New Roman" w:cs="Times New Roman"/>
          <w:sz w:val="24"/>
          <w:szCs w:val="24"/>
        </w:rPr>
        <w:t>3</w:t>
      </w:r>
      <w:r w:rsidRPr="001C11FE">
        <w:rPr>
          <w:rFonts w:ascii="Times New Roman" w:hAnsi="Times New Roman" w:cs="Times New Roman"/>
          <w:sz w:val="24"/>
          <w:szCs w:val="24"/>
        </w:rPr>
        <w:t>M</w:t>
      </w:r>
      <w:r w:rsidRPr="001C11FE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i</w:t>
      </w:r>
      <w:r w:rsidRPr="001C11FE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podwyższeniu</w:t>
      </w:r>
      <w:r w:rsidRPr="001C11FE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w</w:t>
      </w:r>
      <w:r w:rsidRPr="001C11FE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przypadku</w:t>
      </w:r>
      <w:r w:rsidRPr="001C11FE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wzrostu</w:t>
      </w:r>
      <w:r w:rsidRPr="001C11FE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stopy</w:t>
      </w:r>
      <w:r w:rsidRPr="001C11FE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WIBOR</w:t>
      </w:r>
      <w:r w:rsidRPr="001C11FE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="00B949B3" w:rsidRPr="001C11FE">
        <w:rPr>
          <w:rFonts w:ascii="Times New Roman" w:hAnsi="Times New Roman" w:cs="Times New Roman"/>
          <w:sz w:val="24"/>
          <w:szCs w:val="24"/>
        </w:rPr>
        <w:t>3</w:t>
      </w:r>
      <w:r w:rsidRPr="001C11FE">
        <w:rPr>
          <w:rFonts w:ascii="Times New Roman" w:hAnsi="Times New Roman" w:cs="Times New Roman"/>
          <w:sz w:val="24"/>
          <w:szCs w:val="24"/>
        </w:rPr>
        <w:t>M</w:t>
      </w:r>
      <w:r w:rsidR="00165BAB" w:rsidRPr="001C11FE">
        <w:rPr>
          <w:rFonts w:ascii="Times New Roman" w:hAnsi="Times New Roman" w:cs="Times New Roman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w</w:t>
      </w:r>
      <w:r w:rsidRPr="001C11F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stosunku</w:t>
      </w:r>
      <w:r w:rsidRPr="001C11F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do</w:t>
      </w:r>
      <w:r w:rsidRPr="001C11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jej</w:t>
      </w:r>
      <w:r w:rsidRPr="001C11F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poziomu</w:t>
      </w:r>
      <w:r w:rsidRPr="001C11F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przyjętego</w:t>
      </w:r>
      <w:r w:rsidRPr="001C11F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do</w:t>
      </w:r>
      <w:r w:rsidRPr="001C11F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kalkulacji</w:t>
      </w:r>
      <w:r w:rsidRPr="001C11F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ceny</w:t>
      </w:r>
      <w:r w:rsidRPr="001C11F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oferty;</w:t>
      </w:r>
    </w:p>
    <w:p w14:paraId="41C7D333" w14:textId="0384B2CE" w:rsidR="008B6C0C" w:rsidRPr="001F0F9F" w:rsidRDefault="008B6C0C">
      <w:pPr>
        <w:pStyle w:val="Akapitzlist"/>
        <w:numPr>
          <w:ilvl w:val="0"/>
          <w:numId w:val="21"/>
        </w:numPr>
        <w:tabs>
          <w:tab w:val="left" w:pos="1424"/>
        </w:tabs>
        <w:spacing w:before="7" w:line="276" w:lineRule="auto"/>
        <w:ind w:right="772" w:hanging="358"/>
        <w:rPr>
          <w:rFonts w:ascii="Times New Roman" w:hAnsi="Times New Roman" w:cs="Times New Roman"/>
          <w:sz w:val="24"/>
          <w:szCs w:val="24"/>
        </w:rPr>
      </w:pPr>
      <w:r w:rsidRPr="001C11FE">
        <w:rPr>
          <w:rFonts w:ascii="Times New Roman" w:hAnsi="Times New Roman" w:cs="Times New Roman"/>
          <w:spacing w:val="-1"/>
          <w:sz w:val="24"/>
          <w:szCs w:val="24"/>
        </w:rPr>
        <w:t xml:space="preserve">Zamawiający </w:t>
      </w:r>
      <w:r w:rsidRPr="001C11FE">
        <w:rPr>
          <w:rFonts w:ascii="Times New Roman" w:hAnsi="Times New Roman" w:cs="Times New Roman"/>
          <w:sz w:val="24"/>
          <w:szCs w:val="24"/>
        </w:rPr>
        <w:t>zastrzega sobie prawo opcji wykupu przedmiotu leasingu za kwotę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w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wysokości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DAD" w:rsidRPr="001C11FE">
        <w:rPr>
          <w:rFonts w:ascii="Times New Roman" w:hAnsi="Times New Roman" w:cs="Times New Roman"/>
          <w:sz w:val="24"/>
          <w:szCs w:val="24"/>
        </w:rPr>
        <w:t>1</w:t>
      </w:r>
      <w:r w:rsidRPr="001C11FE">
        <w:rPr>
          <w:rFonts w:ascii="Times New Roman" w:hAnsi="Times New Roman" w:cs="Times New Roman"/>
          <w:sz w:val="24"/>
          <w:szCs w:val="24"/>
        </w:rPr>
        <w:t>%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wartości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netto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przedmiotu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leasingu.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Skorzystanie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przez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Zamawiającego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z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prawa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opcji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wykupu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nastąpi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na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podstawie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sz w:val="24"/>
          <w:szCs w:val="24"/>
        </w:rPr>
        <w:t>odpowiednich</w:t>
      </w:r>
      <w:r w:rsidRPr="001C11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w w:val="95"/>
          <w:sz w:val="24"/>
          <w:szCs w:val="24"/>
        </w:rPr>
        <w:t>dokumentów</w:t>
      </w:r>
      <w:r w:rsidRPr="001C11F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w w:val="95"/>
          <w:sz w:val="24"/>
          <w:szCs w:val="24"/>
        </w:rPr>
        <w:t>przenoszących</w:t>
      </w:r>
      <w:r w:rsidRPr="001C11F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C11FE">
        <w:rPr>
          <w:rFonts w:ascii="Times New Roman" w:hAnsi="Times New Roman" w:cs="Times New Roman"/>
          <w:w w:val="95"/>
          <w:sz w:val="24"/>
          <w:szCs w:val="24"/>
        </w:rPr>
        <w:t>własność</w:t>
      </w:r>
      <w:r w:rsidRPr="001F0F9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leasingu</w:t>
      </w:r>
      <w:r w:rsidRPr="001F0F9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podpisanych</w:t>
      </w:r>
      <w:r w:rsidRPr="001F0F9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przez Zamawiającego</w:t>
      </w:r>
      <w:r w:rsidR="002F52D7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2F52D7">
        <w:rPr>
          <w:rFonts w:ascii="Times New Roman" w:hAnsi="Times New Roman" w:cs="Times New Roman"/>
          <w:w w:val="95"/>
          <w:sz w:val="24"/>
          <w:szCs w:val="24"/>
        </w:rPr>
        <w:br/>
      </w:r>
      <w:r w:rsidRPr="001F0F9F">
        <w:rPr>
          <w:rFonts w:ascii="Times New Roman" w:hAnsi="Times New Roman" w:cs="Times New Roman"/>
          <w:spacing w:val="-49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Wykonawcę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cenę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ofercie.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Zamawiający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przed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spłatą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ostatniej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raty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  <w:szCs w:val="24"/>
        </w:rPr>
        <w:t xml:space="preserve">leasingowej zobowiązuje się złożyć </w:t>
      </w:r>
      <w:r w:rsidRPr="001F0F9F">
        <w:rPr>
          <w:rFonts w:ascii="Times New Roman" w:hAnsi="Times New Roman" w:cs="Times New Roman"/>
          <w:sz w:val="24"/>
          <w:szCs w:val="24"/>
        </w:rPr>
        <w:t>oświadczenie o skorzystaniu z prawa wykupu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przedmiotu</w:t>
      </w:r>
      <w:r w:rsidRPr="001F0F9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leasingu;</w:t>
      </w:r>
    </w:p>
    <w:p w14:paraId="29FE1F86" w14:textId="77777777" w:rsidR="008B6C0C" w:rsidRPr="001F0F9F" w:rsidRDefault="008B6C0C">
      <w:pPr>
        <w:pStyle w:val="Akapitzlist"/>
        <w:numPr>
          <w:ilvl w:val="0"/>
          <w:numId w:val="21"/>
        </w:numPr>
        <w:tabs>
          <w:tab w:val="left" w:pos="1428"/>
        </w:tabs>
        <w:spacing w:line="281" w:lineRule="exact"/>
        <w:ind w:left="1427" w:hanging="364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odpisów</w:t>
      </w:r>
      <w:r w:rsidRPr="001F0F9F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amortyzacyjnych</w:t>
      </w:r>
      <w:r w:rsidRPr="001F0F9F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okresie</w:t>
      </w:r>
      <w:r w:rsidRPr="001F0F9F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leasingu</w:t>
      </w:r>
      <w:r w:rsidRPr="001F0F9F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dokonuje</w:t>
      </w:r>
      <w:r w:rsidRPr="001F0F9F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Wykonawca;</w:t>
      </w:r>
    </w:p>
    <w:p w14:paraId="150C22E9" w14:textId="19B91AD6" w:rsidR="008B6C0C" w:rsidRPr="001F0F9F" w:rsidRDefault="008B6C0C">
      <w:pPr>
        <w:pStyle w:val="Akapitzlist"/>
        <w:numPr>
          <w:ilvl w:val="0"/>
          <w:numId w:val="21"/>
        </w:numPr>
        <w:tabs>
          <w:tab w:val="left" w:pos="1432"/>
        </w:tabs>
        <w:spacing w:before="45" w:line="283" w:lineRule="auto"/>
        <w:ind w:left="1431" w:right="777" w:hanging="358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pacing w:val="-1"/>
          <w:sz w:val="24"/>
          <w:szCs w:val="24"/>
        </w:rPr>
        <w:t xml:space="preserve">wszystkie wskaźniki </w:t>
      </w:r>
      <w:r w:rsidRPr="001F0F9F">
        <w:rPr>
          <w:rFonts w:ascii="Times New Roman" w:hAnsi="Times New Roman" w:cs="Times New Roman"/>
          <w:sz w:val="24"/>
          <w:szCs w:val="24"/>
        </w:rPr>
        <w:t>cenowe zawarte w harmonogramie spłat muszą być podane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F5DFA">
        <w:rPr>
          <w:rFonts w:ascii="Times New Roman" w:hAnsi="Times New Roman" w:cs="Times New Roman"/>
          <w:spacing w:val="1"/>
          <w:sz w:val="24"/>
          <w:szCs w:val="24"/>
        </w:rPr>
        <w:br/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złotych</w:t>
      </w:r>
      <w:r w:rsidRPr="001F0F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polskich</w:t>
      </w:r>
      <w:r w:rsidRPr="001F0F9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</w:t>
      </w:r>
      <w:r w:rsidRPr="001F0F9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zaokrągleniem</w:t>
      </w:r>
      <w:r w:rsidRPr="001F0F9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do dwóch</w:t>
      </w:r>
      <w:r w:rsidRPr="001F0F9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miejsc</w:t>
      </w:r>
      <w:r w:rsidRPr="001F0F9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po</w:t>
      </w:r>
      <w:r w:rsidRPr="001F0F9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przecinku.</w:t>
      </w:r>
    </w:p>
    <w:p w14:paraId="0DA40636" w14:textId="77777777" w:rsidR="008B6C0C" w:rsidRPr="001F0F9F" w:rsidRDefault="008B6C0C" w:rsidP="008B6C0C">
      <w:pPr>
        <w:spacing w:line="283" w:lineRule="auto"/>
        <w:jc w:val="both"/>
        <w:rPr>
          <w:rFonts w:ascii="Times New Roman" w:hAnsi="Times New Roman" w:cs="Times New Roman"/>
          <w:sz w:val="24"/>
          <w:szCs w:val="24"/>
        </w:rPr>
        <w:sectPr w:rsidR="008B6C0C" w:rsidRPr="001F0F9F">
          <w:pgSz w:w="11900" w:h="16820"/>
          <w:pgMar w:top="1160" w:right="560" w:bottom="1080" w:left="1240" w:header="0" w:footer="827" w:gutter="0"/>
          <w:cols w:space="708"/>
        </w:sectPr>
      </w:pPr>
    </w:p>
    <w:p w14:paraId="688EF69E" w14:textId="77777777" w:rsidR="008B6C0C" w:rsidRPr="001F0F9F" w:rsidRDefault="008B6C0C" w:rsidP="008B6C0C">
      <w:pPr>
        <w:pStyle w:val="Tekstpodstawowy"/>
        <w:spacing w:before="38" w:line="276" w:lineRule="auto"/>
        <w:ind w:left="744" w:right="908" w:firstLine="2"/>
        <w:rPr>
          <w:rFonts w:ascii="Times New Roman" w:hAnsi="Times New Roman" w:cs="Times New Roman"/>
        </w:rPr>
      </w:pPr>
      <w:r w:rsidRPr="001F0F9F">
        <w:rPr>
          <w:rFonts w:ascii="Times New Roman" w:hAnsi="Times New Roman" w:cs="Times New Roman"/>
        </w:rPr>
        <w:lastRenderedPageBreak/>
        <w:t>Zamawiający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dopuszcza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możliwość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przedstawienia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Ogólnych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Warunków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Umowy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Leasingu</w:t>
      </w:r>
      <w:r w:rsidRPr="001F0F9F">
        <w:rPr>
          <w:rFonts w:ascii="Times New Roman" w:hAnsi="Times New Roman" w:cs="Times New Roman"/>
          <w:spacing w:val="55"/>
        </w:rPr>
        <w:t xml:space="preserve"> </w:t>
      </w:r>
      <w:r w:rsidRPr="001F0F9F">
        <w:rPr>
          <w:rFonts w:ascii="Times New Roman" w:hAnsi="Times New Roman" w:cs="Times New Roman"/>
        </w:rPr>
        <w:t>stosowanych</w:t>
      </w:r>
      <w:r w:rsidRPr="001F0F9F">
        <w:rPr>
          <w:rFonts w:ascii="Times New Roman" w:hAnsi="Times New Roman" w:cs="Times New Roman"/>
          <w:spacing w:val="55"/>
        </w:rPr>
        <w:t xml:space="preserve"> </w:t>
      </w:r>
      <w:r w:rsidRPr="001F0F9F">
        <w:rPr>
          <w:rFonts w:ascii="Times New Roman" w:hAnsi="Times New Roman" w:cs="Times New Roman"/>
        </w:rPr>
        <w:t>standardowo</w:t>
      </w:r>
      <w:r w:rsidRPr="001F0F9F">
        <w:rPr>
          <w:rFonts w:ascii="Times New Roman" w:hAnsi="Times New Roman" w:cs="Times New Roman"/>
          <w:spacing w:val="55"/>
        </w:rPr>
        <w:t xml:space="preserve"> </w:t>
      </w:r>
      <w:r w:rsidRPr="001F0F9F">
        <w:rPr>
          <w:rFonts w:ascii="Times New Roman" w:hAnsi="Times New Roman" w:cs="Times New Roman"/>
        </w:rPr>
        <w:t>przez</w:t>
      </w:r>
      <w:r w:rsidRPr="001F0F9F">
        <w:rPr>
          <w:rFonts w:ascii="Times New Roman" w:hAnsi="Times New Roman" w:cs="Times New Roman"/>
          <w:spacing w:val="55"/>
        </w:rPr>
        <w:t xml:space="preserve"> </w:t>
      </w:r>
      <w:r w:rsidRPr="001F0F9F">
        <w:rPr>
          <w:rFonts w:ascii="Times New Roman" w:hAnsi="Times New Roman" w:cs="Times New Roman"/>
        </w:rPr>
        <w:t>Wykonawcę,</w:t>
      </w:r>
      <w:r w:rsidRPr="001F0F9F">
        <w:rPr>
          <w:rFonts w:ascii="Times New Roman" w:hAnsi="Times New Roman" w:cs="Times New Roman"/>
          <w:spacing w:val="55"/>
        </w:rPr>
        <w:t xml:space="preserve"> </w:t>
      </w:r>
      <w:r w:rsidRPr="001F0F9F">
        <w:rPr>
          <w:rFonts w:ascii="Times New Roman" w:hAnsi="Times New Roman" w:cs="Times New Roman"/>
        </w:rPr>
        <w:t xml:space="preserve">w  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 xml:space="preserve">zakresie  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nie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sprzecznym</w:t>
      </w:r>
      <w:r w:rsidRPr="001F0F9F">
        <w:rPr>
          <w:rFonts w:ascii="Times New Roman" w:hAnsi="Times New Roman" w:cs="Times New Roman"/>
          <w:spacing w:val="16"/>
        </w:rPr>
        <w:t xml:space="preserve"> </w:t>
      </w:r>
      <w:r w:rsidRPr="001F0F9F">
        <w:rPr>
          <w:rFonts w:ascii="Times New Roman" w:hAnsi="Times New Roman" w:cs="Times New Roman"/>
        </w:rPr>
        <w:t>z</w:t>
      </w:r>
      <w:r w:rsidRPr="001F0F9F">
        <w:rPr>
          <w:rFonts w:ascii="Times New Roman" w:hAnsi="Times New Roman" w:cs="Times New Roman"/>
          <w:spacing w:val="-1"/>
        </w:rPr>
        <w:t xml:space="preserve"> </w:t>
      </w:r>
      <w:r w:rsidRPr="001F0F9F">
        <w:rPr>
          <w:rFonts w:ascii="Times New Roman" w:hAnsi="Times New Roman" w:cs="Times New Roman"/>
        </w:rPr>
        <w:t>SWZ</w:t>
      </w:r>
      <w:r w:rsidRPr="001F0F9F">
        <w:rPr>
          <w:rFonts w:ascii="Times New Roman" w:hAnsi="Times New Roman" w:cs="Times New Roman"/>
          <w:spacing w:val="3"/>
        </w:rPr>
        <w:t xml:space="preserve"> </w:t>
      </w:r>
      <w:r w:rsidRPr="001F0F9F">
        <w:rPr>
          <w:rFonts w:ascii="Times New Roman" w:hAnsi="Times New Roman" w:cs="Times New Roman"/>
        </w:rPr>
        <w:t>i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załącznikami</w:t>
      </w:r>
      <w:r w:rsidRPr="001F0F9F">
        <w:rPr>
          <w:rFonts w:ascii="Times New Roman" w:hAnsi="Times New Roman" w:cs="Times New Roman"/>
          <w:spacing w:val="26"/>
        </w:rPr>
        <w:t xml:space="preserve"> </w:t>
      </w:r>
      <w:r w:rsidRPr="001F0F9F">
        <w:rPr>
          <w:rFonts w:ascii="Times New Roman" w:hAnsi="Times New Roman" w:cs="Times New Roman"/>
        </w:rPr>
        <w:t>do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SWZ.</w:t>
      </w:r>
    </w:p>
    <w:p w14:paraId="4F9803A8" w14:textId="77777777" w:rsidR="008B6C0C" w:rsidRPr="001F0F9F" w:rsidRDefault="008B6C0C" w:rsidP="008B6C0C">
      <w:pPr>
        <w:pStyle w:val="Tekstpodstawowy"/>
        <w:jc w:val="left"/>
        <w:rPr>
          <w:rFonts w:ascii="Times New Roman" w:hAnsi="Times New Roman" w:cs="Times New Roman"/>
        </w:rPr>
      </w:pPr>
    </w:p>
    <w:p w14:paraId="56E50B85" w14:textId="2BF7D1F2" w:rsidR="00C44EE6" w:rsidRPr="001F0F9F" w:rsidRDefault="008B6C0C" w:rsidP="00C44EE6">
      <w:pPr>
        <w:pStyle w:val="Tekstpodstawowy"/>
        <w:spacing w:before="193"/>
        <w:ind w:left="4237" w:firstLine="11"/>
        <w:rPr>
          <w:rFonts w:ascii="Times New Roman" w:hAnsi="Times New Roman" w:cs="Times New Roman"/>
          <w:b/>
          <w:bCs/>
          <w:spacing w:val="-12"/>
          <w:w w:val="95"/>
        </w:rPr>
      </w:pPr>
      <w:r w:rsidRPr="001F0F9F">
        <w:rPr>
          <w:rFonts w:ascii="Times New Roman" w:hAnsi="Times New Roman" w:cs="Times New Roman"/>
          <w:b/>
          <w:bCs/>
          <w:spacing w:val="-1"/>
          <w:w w:val="95"/>
        </w:rPr>
        <w:t>Rozdział</w:t>
      </w:r>
      <w:r w:rsidRPr="001F0F9F">
        <w:rPr>
          <w:rFonts w:ascii="Times New Roman" w:hAnsi="Times New Roman" w:cs="Times New Roman"/>
          <w:b/>
          <w:bCs/>
          <w:spacing w:val="14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spacing w:val="-1"/>
          <w:w w:val="95"/>
        </w:rPr>
        <w:t>III</w:t>
      </w:r>
    </w:p>
    <w:p w14:paraId="15D13254" w14:textId="76D7FBD5" w:rsidR="008B6C0C" w:rsidRPr="001F0F9F" w:rsidRDefault="008B6C0C" w:rsidP="008B6C0C">
      <w:pPr>
        <w:pStyle w:val="Tekstpodstawowy"/>
        <w:spacing w:before="193"/>
        <w:ind w:left="2821"/>
        <w:jc w:val="left"/>
        <w:rPr>
          <w:rFonts w:ascii="Times New Roman" w:hAnsi="Times New Roman" w:cs="Times New Roman"/>
          <w:b/>
          <w:bCs/>
        </w:rPr>
      </w:pPr>
      <w:r w:rsidRPr="001F0F9F">
        <w:rPr>
          <w:rFonts w:ascii="Times New Roman" w:hAnsi="Times New Roman" w:cs="Times New Roman"/>
          <w:b/>
          <w:bCs/>
          <w:spacing w:val="-1"/>
          <w:w w:val="95"/>
        </w:rPr>
        <w:t>—</w:t>
      </w:r>
      <w:r w:rsidRPr="001F0F9F">
        <w:rPr>
          <w:rFonts w:ascii="Times New Roman" w:hAnsi="Times New Roman" w:cs="Times New Roman"/>
          <w:b/>
          <w:bCs/>
          <w:spacing w:val="-3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spacing w:val="-1"/>
          <w:w w:val="95"/>
        </w:rPr>
        <w:t>Termin</w:t>
      </w:r>
      <w:r w:rsidRPr="001F0F9F">
        <w:rPr>
          <w:rFonts w:ascii="Times New Roman" w:hAnsi="Times New Roman" w:cs="Times New Roman"/>
          <w:b/>
          <w:bCs/>
          <w:spacing w:val="17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spacing w:val="-1"/>
          <w:w w:val="95"/>
        </w:rPr>
        <w:t>realizacji</w:t>
      </w:r>
      <w:r w:rsidRPr="001F0F9F">
        <w:rPr>
          <w:rFonts w:ascii="Times New Roman" w:hAnsi="Times New Roman" w:cs="Times New Roman"/>
          <w:b/>
          <w:bCs/>
          <w:spacing w:val="17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zamówienia</w:t>
      </w:r>
    </w:p>
    <w:p w14:paraId="3D1360CB" w14:textId="478B3F66" w:rsidR="00EF5DFA" w:rsidRPr="008B03ED" w:rsidRDefault="00EF5DFA" w:rsidP="00EF5DFA">
      <w:pPr>
        <w:pStyle w:val="Tekstpodstawowy"/>
        <w:spacing w:before="190" w:line="384" w:lineRule="auto"/>
        <w:ind w:left="489" w:right="1546" w:firstLine="6"/>
        <w:jc w:val="left"/>
        <w:rPr>
          <w:rFonts w:ascii="Times New Roman" w:hAnsi="Times New Roman" w:cs="Times New Roman"/>
          <w:w w:val="95"/>
        </w:rPr>
      </w:pPr>
      <w:r w:rsidRPr="008B03ED">
        <w:rPr>
          <w:rFonts w:ascii="Times New Roman" w:hAnsi="Times New Roman" w:cs="Times New Roman"/>
          <w:w w:val="95"/>
        </w:rPr>
        <w:t>Zamawiający</w:t>
      </w:r>
      <w:r w:rsidRPr="008B03ED">
        <w:rPr>
          <w:rFonts w:ascii="Times New Roman" w:hAnsi="Times New Roman" w:cs="Times New Roman"/>
          <w:spacing w:val="1"/>
          <w:w w:val="95"/>
        </w:rPr>
        <w:t xml:space="preserve"> </w:t>
      </w:r>
      <w:r w:rsidRPr="008B03ED">
        <w:rPr>
          <w:rFonts w:ascii="Times New Roman" w:hAnsi="Times New Roman" w:cs="Times New Roman"/>
          <w:w w:val="95"/>
        </w:rPr>
        <w:t>wymaga</w:t>
      </w:r>
      <w:r w:rsidRPr="008B03ED">
        <w:rPr>
          <w:rFonts w:ascii="Times New Roman" w:hAnsi="Times New Roman" w:cs="Times New Roman"/>
          <w:spacing w:val="1"/>
          <w:w w:val="95"/>
        </w:rPr>
        <w:t xml:space="preserve"> </w:t>
      </w:r>
      <w:r w:rsidRPr="008B03ED">
        <w:rPr>
          <w:rFonts w:ascii="Times New Roman" w:hAnsi="Times New Roman" w:cs="Times New Roman"/>
          <w:w w:val="95"/>
        </w:rPr>
        <w:t>realizacji</w:t>
      </w:r>
      <w:r w:rsidRPr="008B03ED">
        <w:rPr>
          <w:rFonts w:ascii="Times New Roman" w:hAnsi="Times New Roman" w:cs="Times New Roman"/>
          <w:spacing w:val="1"/>
          <w:w w:val="95"/>
        </w:rPr>
        <w:t xml:space="preserve"> </w:t>
      </w:r>
      <w:r w:rsidRPr="008B03ED">
        <w:rPr>
          <w:rFonts w:ascii="Times New Roman" w:hAnsi="Times New Roman" w:cs="Times New Roman"/>
          <w:w w:val="95"/>
        </w:rPr>
        <w:t>zamówienia</w:t>
      </w:r>
      <w:r w:rsidRPr="008B03ED">
        <w:rPr>
          <w:rFonts w:ascii="Times New Roman" w:hAnsi="Times New Roman" w:cs="Times New Roman"/>
          <w:spacing w:val="1"/>
          <w:w w:val="95"/>
        </w:rPr>
        <w:t xml:space="preserve"> </w:t>
      </w:r>
      <w:r w:rsidRPr="008B03ED">
        <w:rPr>
          <w:rFonts w:ascii="Times New Roman" w:hAnsi="Times New Roman" w:cs="Times New Roman"/>
          <w:w w:val="95"/>
        </w:rPr>
        <w:t>w termi</w:t>
      </w:r>
      <w:r w:rsidR="009C585C">
        <w:rPr>
          <w:rFonts w:ascii="Times New Roman" w:hAnsi="Times New Roman" w:cs="Times New Roman"/>
          <w:w w:val="95"/>
        </w:rPr>
        <w:t>e</w:t>
      </w:r>
      <w:r w:rsidRPr="008B03ED">
        <w:rPr>
          <w:rFonts w:ascii="Times New Roman" w:hAnsi="Times New Roman" w:cs="Times New Roman"/>
          <w:w w:val="95"/>
        </w:rPr>
        <w:t>:</w:t>
      </w:r>
    </w:p>
    <w:p w14:paraId="556C371B" w14:textId="6142CB88" w:rsidR="009C585C" w:rsidRPr="009C585C" w:rsidRDefault="009C585C" w:rsidP="005B7733">
      <w:pPr>
        <w:widowControl/>
        <w:autoSpaceDE/>
        <w:autoSpaceDN/>
        <w:spacing w:before="38" w:line="276" w:lineRule="auto"/>
        <w:ind w:left="489" w:right="9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 w:rsidRPr="009C585C">
        <w:rPr>
          <w:rFonts w:ascii="Times New Roman" w:eastAsia="Times New Roman" w:hAnsi="Times New Roman" w:cs="Times New Roman"/>
          <w:i/>
          <w:w w:val="95"/>
          <w:sz w:val="24"/>
          <w:szCs w:val="24"/>
          <w:lang w:eastAsia="pl-PL"/>
        </w:rPr>
        <w:t>fabrycznie nowych autobusów miejskich , jednej marki, zasilanych</w:t>
      </w:r>
      <w:r w:rsidRPr="009C585C">
        <w:rPr>
          <w:rFonts w:ascii="Times New Roman" w:eastAsia="Times New Roman" w:hAnsi="Times New Roman" w:cs="Times New Roman"/>
          <w:i/>
          <w:spacing w:val="1"/>
          <w:w w:val="95"/>
          <w:sz w:val="24"/>
          <w:szCs w:val="24"/>
          <w:lang w:eastAsia="pl-PL"/>
        </w:rPr>
        <w:t xml:space="preserve"> </w:t>
      </w:r>
      <w:r w:rsidRPr="009C585C">
        <w:rPr>
          <w:rFonts w:ascii="Times New Roman" w:eastAsia="Times New Roman" w:hAnsi="Times New Roman" w:cs="Times New Roman"/>
          <w:i/>
          <w:w w:val="90"/>
          <w:sz w:val="24"/>
          <w:szCs w:val="24"/>
          <w:lang w:eastAsia="pl-PL"/>
        </w:rPr>
        <w:t>olejem</w:t>
      </w:r>
      <w:r w:rsidRPr="009C585C">
        <w:rPr>
          <w:rFonts w:ascii="Times New Roman" w:eastAsia="Times New Roman" w:hAnsi="Times New Roman" w:cs="Times New Roman"/>
          <w:i/>
          <w:spacing w:val="1"/>
          <w:w w:val="90"/>
          <w:sz w:val="24"/>
          <w:szCs w:val="24"/>
          <w:lang w:eastAsia="pl-PL"/>
        </w:rPr>
        <w:t xml:space="preserve"> </w:t>
      </w:r>
      <w:r w:rsidRPr="009C585C">
        <w:rPr>
          <w:rFonts w:ascii="Times New Roman" w:eastAsia="Times New Roman" w:hAnsi="Times New Roman" w:cs="Times New Roman"/>
          <w:i/>
          <w:w w:val="90"/>
          <w:sz w:val="24"/>
          <w:szCs w:val="24"/>
          <w:lang w:eastAsia="pl-PL"/>
        </w:rPr>
        <w:t>napędowym</w:t>
      </w:r>
      <w:r w:rsidRPr="009C585C">
        <w:rPr>
          <w:rFonts w:ascii="Times New Roman" w:eastAsia="Times New Roman" w:hAnsi="Times New Roman" w:cs="Times New Roman"/>
          <w:i/>
          <w:spacing w:val="45"/>
          <w:sz w:val="24"/>
          <w:szCs w:val="24"/>
          <w:lang w:eastAsia="pl-PL"/>
        </w:rPr>
        <w:t xml:space="preserve"> </w:t>
      </w:r>
      <w:r w:rsidRPr="009C585C">
        <w:rPr>
          <w:rFonts w:ascii="Times New Roman" w:eastAsia="Times New Roman" w:hAnsi="Times New Roman" w:cs="Times New Roman"/>
          <w:i/>
          <w:w w:val="90"/>
          <w:sz w:val="24"/>
          <w:szCs w:val="24"/>
          <w:lang w:eastAsia="pl-PL"/>
        </w:rPr>
        <w:t>ON</w:t>
      </w:r>
      <w:r w:rsidRPr="009C585C">
        <w:rPr>
          <w:rFonts w:ascii="Times New Roman" w:eastAsia="Times New Roman" w:hAnsi="Times New Roman" w:cs="Times New Roman"/>
          <w:i/>
          <w:spacing w:val="45"/>
          <w:sz w:val="24"/>
          <w:szCs w:val="24"/>
          <w:lang w:eastAsia="pl-PL"/>
        </w:rPr>
        <w:t xml:space="preserve"> </w:t>
      </w:r>
      <w:r w:rsidR="005B7733">
        <w:rPr>
          <w:rFonts w:ascii="Times New Roman" w:eastAsia="Times New Roman" w:hAnsi="Times New Roman" w:cs="Times New Roman"/>
          <w:i/>
          <w:spacing w:val="45"/>
          <w:sz w:val="24"/>
          <w:szCs w:val="24"/>
          <w:lang w:eastAsia="pl-PL"/>
        </w:rPr>
        <w:t xml:space="preserve">              </w:t>
      </w:r>
      <w:r w:rsidRPr="009C585C">
        <w:rPr>
          <w:rFonts w:ascii="Times New Roman" w:eastAsia="Times New Roman" w:hAnsi="Times New Roman" w:cs="Times New Roman"/>
          <w:i/>
          <w:w w:val="95"/>
          <w:sz w:val="24"/>
          <w:szCs w:val="24"/>
          <w:lang w:eastAsia="pl-PL"/>
        </w:rPr>
        <w:t>do 30 września 2023 z zastrzeżeniem dostawy minimum 2 autobusów jednej marki, zasilanych</w:t>
      </w:r>
      <w:r w:rsidRPr="009C585C">
        <w:rPr>
          <w:rFonts w:ascii="Times New Roman" w:eastAsia="Times New Roman" w:hAnsi="Times New Roman" w:cs="Times New Roman"/>
          <w:i/>
          <w:spacing w:val="1"/>
          <w:w w:val="95"/>
          <w:sz w:val="24"/>
          <w:szCs w:val="24"/>
          <w:lang w:eastAsia="pl-PL"/>
        </w:rPr>
        <w:t xml:space="preserve"> </w:t>
      </w:r>
      <w:r w:rsidRPr="009C585C">
        <w:rPr>
          <w:rFonts w:ascii="Times New Roman" w:eastAsia="Times New Roman" w:hAnsi="Times New Roman" w:cs="Times New Roman"/>
          <w:i/>
          <w:w w:val="90"/>
          <w:sz w:val="24"/>
          <w:szCs w:val="24"/>
          <w:lang w:eastAsia="pl-PL"/>
        </w:rPr>
        <w:t>olejem</w:t>
      </w:r>
      <w:r w:rsidRPr="009C585C">
        <w:rPr>
          <w:rFonts w:ascii="Times New Roman" w:eastAsia="Times New Roman" w:hAnsi="Times New Roman" w:cs="Times New Roman"/>
          <w:i/>
          <w:spacing w:val="1"/>
          <w:w w:val="90"/>
          <w:sz w:val="24"/>
          <w:szCs w:val="24"/>
          <w:lang w:eastAsia="pl-PL"/>
        </w:rPr>
        <w:t xml:space="preserve"> </w:t>
      </w:r>
      <w:r w:rsidRPr="009C585C">
        <w:rPr>
          <w:rFonts w:ascii="Times New Roman" w:eastAsia="Times New Roman" w:hAnsi="Times New Roman" w:cs="Times New Roman"/>
          <w:i/>
          <w:w w:val="90"/>
          <w:sz w:val="24"/>
          <w:szCs w:val="24"/>
          <w:lang w:eastAsia="pl-PL"/>
        </w:rPr>
        <w:t>napędowym</w:t>
      </w:r>
      <w:r w:rsidRPr="009C585C">
        <w:rPr>
          <w:rFonts w:ascii="Times New Roman" w:eastAsia="Times New Roman" w:hAnsi="Times New Roman" w:cs="Times New Roman"/>
          <w:i/>
          <w:spacing w:val="45"/>
          <w:sz w:val="24"/>
          <w:szCs w:val="24"/>
          <w:lang w:eastAsia="pl-PL"/>
        </w:rPr>
        <w:t xml:space="preserve"> </w:t>
      </w:r>
      <w:r w:rsidRPr="009C585C">
        <w:rPr>
          <w:rFonts w:ascii="Times New Roman" w:eastAsia="Times New Roman" w:hAnsi="Times New Roman" w:cs="Times New Roman"/>
          <w:i/>
          <w:w w:val="90"/>
          <w:sz w:val="24"/>
          <w:szCs w:val="24"/>
          <w:lang w:eastAsia="pl-PL"/>
        </w:rPr>
        <w:t>ON do 31 lipca 2023.</w:t>
      </w:r>
    </w:p>
    <w:p w14:paraId="178A901E" w14:textId="77777777" w:rsidR="008B6C0C" w:rsidRPr="001F0F9F" w:rsidRDefault="008B6C0C" w:rsidP="008B6C0C">
      <w:pPr>
        <w:pStyle w:val="Tekstpodstawowy"/>
        <w:jc w:val="left"/>
        <w:rPr>
          <w:rFonts w:ascii="Times New Roman" w:hAnsi="Times New Roman" w:cs="Times New Roman"/>
        </w:rPr>
      </w:pPr>
    </w:p>
    <w:p w14:paraId="2FDC0389" w14:textId="77777777" w:rsidR="00C44EE6" w:rsidRPr="001F0F9F" w:rsidRDefault="008B6C0C" w:rsidP="00C44EE6">
      <w:pPr>
        <w:pStyle w:val="Tekstpodstawowy"/>
        <w:spacing w:before="209" w:line="259" w:lineRule="auto"/>
        <w:ind w:left="3908" w:right="1122" w:firstLine="340"/>
        <w:rPr>
          <w:rFonts w:ascii="Times New Roman" w:hAnsi="Times New Roman" w:cs="Times New Roman"/>
          <w:b/>
          <w:bCs/>
          <w:w w:val="95"/>
        </w:rPr>
      </w:pPr>
      <w:r w:rsidRPr="001F0F9F">
        <w:rPr>
          <w:rFonts w:ascii="Times New Roman" w:hAnsi="Times New Roman" w:cs="Times New Roman"/>
          <w:b/>
          <w:bCs/>
          <w:w w:val="95"/>
        </w:rPr>
        <w:t xml:space="preserve">Rozdział IV </w:t>
      </w:r>
    </w:p>
    <w:p w14:paraId="78332B39" w14:textId="5D3E0894" w:rsidR="00C44EE6" w:rsidRPr="001F0F9F" w:rsidRDefault="008B6C0C" w:rsidP="00C44EE6">
      <w:pPr>
        <w:pStyle w:val="Tekstpodstawowy"/>
        <w:spacing w:before="209" w:line="259" w:lineRule="auto"/>
        <w:ind w:left="708" w:right="1122" w:firstLine="708"/>
        <w:rPr>
          <w:rFonts w:ascii="Times New Roman" w:hAnsi="Times New Roman" w:cs="Times New Roman"/>
          <w:b/>
          <w:bCs/>
          <w:w w:val="95"/>
        </w:rPr>
      </w:pPr>
      <w:r w:rsidRPr="001F0F9F">
        <w:rPr>
          <w:rFonts w:ascii="Times New Roman" w:hAnsi="Times New Roman" w:cs="Times New Roman"/>
          <w:b/>
          <w:bCs/>
          <w:w w:val="95"/>
        </w:rPr>
        <w:t>— Projektowane postanowienia umowy w sprawie zamówienia publicznego,</w:t>
      </w:r>
      <w:r w:rsidRPr="001F0F9F">
        <w:rPr>
          <w:rFonts w:ascii="Times New Roman" w:hAnsi="Times New Roman" w:cs="Times New Roman"/>
          <w:b/>
          <w:bCs/>
          <w:spacing w:val="1"/>
          <w:w w:val="95"/>
        </w:rPr>
        <w:t xml:space="preserve"> </w:t>
      </w:r>
    </w:p>
    <w:p w14:paraId="6202CF06" w14:textId="2E0CE405" w:rsidR="00C44EE6" w:rsidRPr="001F0F9F" w:rsidRDefault="008B6C0C" w:rsidP="00393027">
      <w:pPr>
        <w:pStyle w:val="Tekstpodstawowy"/>
        <w:spacing w:before="209" w:line="259" w:lineRule="auto"/>
        <w:ind w:left="2492" w:right="1122"/>
        <w:rPr>
          <w:rFonts w:ascii="Times New Roman" w:hAnsi="Times New Roman" w:cs="Times New Roman"/>
          <w:b/>
          <w:bCs/>
        </w:rPr>
      </w:pPr>
      <w:r w:rsidRPr="001F0F9F">
        <w:rPr>
          <w:rFonts w:ascii="Times New Roman" w:hAnsi="Times New Roman" w:cs="Times New Roman"/>
          <w:b/>
          <w:bCs/>
        </w:rPr>
        <w:t>które</w:t>
      </w:r>
      <w:r w:rsidRPr="001F0F9F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1F0F9F">
        <w:rPr>
          <w:rFonts w:ascii="Times New Roman" w:hAnsi="Times New Roman" w:cs="Times New Roman"/>
          <w:b/>
          <w:bCs/>
        </w:rPr>
        <w:t>zostaną</w:t>
      </w:r>
      <w:r w:rsidRPr="001F0F9F">
        <w:rPr>
          <w:rFonts w:ascii="Times New Roman" w:hAnsi="Times New Roman" w:cs="Times New Roman"/>
          <w:b/>
          <w:bCs/>
          <w:spacing w:val="7"/>
        </w:rPr>
        <w:t xml:space="preserve"> </w:t>
      </w:r>
      <w:r w:rsidRPr="001F0F9F">
        <w:rPr>
          <w:rFonts w:ascii="Times New Roman" w:hAnsi="Times New Roman" w:cs="Times New Roman"/>
          <w:b/>
          <w:bCs/>
        </w:rPr>
        <w:t>wprowadzone</w:t>
      </w:r>
      <w:r w:rsidRPr="001F0F9F">
        <w:rPr>
          <w:rFonts w:ascii="Times New Roman" w:hAnsi="Times New Roman" w:cs="Times New Roman"/>
          <w:b/>
          <w:bCs/>
          <w:spacing w:val="16"/>
        </w:rPr>
        <w:t xml:space="preserve"> </w:t>
      </w:r>
      <w:r w:rsidRPr="001F0F9F">
        <w:rPr>
          <w:rFonts w:ascii="Times New Roman" w:hAnsi="Times New Roman" w:cs="Times New Roman"/>
          <w:b/>
          <w:bCs/>
        </w:rPr>
        <w:t>do</w:t>
      </w:r>
      <w:r w:rsidRPr="001F0F9F">
        <w:rPr>
          <w:rFonts w:ascii="Times New Roman" w:hAnsi="Times New Roman" w:cs="Times New Roman"/>
          <w:b/>
          <w:bCs/>
          <w:spacing w:val="3"/>
        </w:rPr>
        <w:t xml:space="preserve"> </w:t>
      </w:r>
      <w:r w:rsidRPr="001F0F9F">
        <w:rPr>
          <w:rFonts w:ascii="Times New Roman" w:hAnsi="Times New Roman" w:cs="Times New Roman"/>
          <w:b/>
          <w:bCs/>
        </w:rPr>
        <w:t>treści</w:t>
      </w:r>
      <w:r w:rsidRPr="001F0F9F">
        <w:rPr>
          <w:rFonts w:ascii="Times New Roman" w:hAnsi="Times New Roman" w:cs="Times New Roman"/>
          <w:b/>
          <w:bCs/>
          <w:spacing w:val="11"/>
        </w:rPr>
        <w:t xml:space="preserve"> </w:t>
      </w:r>
      <w:r w:rsidRPr="001F0F9F">
        <w:rPr>
          <w:rFonts w:ascii="Times New Roman" w:hAnsi="Times New Roman" w:cs="Times New Roman"/>
          <w:b/>
          <w:bCs/>
        </w:rPr>
        <w:t>tej</w:t>
      </w:r>
      <w:r w:rsidRPr="001F0F9F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1F0F9F">
        <w:rPr>
          <w:rFonts w:ascii="Times New Roman" w:hAnsi="Times New Roman" w:cs="Times New Roman"/>
          <w:b/>
          <w:bCs/>
        </w:rPr>
        <w:t>umowy</w:t>
      </w:r>
    </w:p>
    <w:p w14:paraId="37F8167E" w14:textId="77777777" w:rsidR="008B6C0C" w:rsidRPr="00EF5DFA" w:rsidRDefault="008B6C0C">
      <w:pPr>
        <w:pStyle w:val="Akapitzlist"/>
        <w:numPr>
          <w:ilvl w:val="0"/>
          <w:numId w:val="20"/>
        </w:numPr>
        <w:tabs>
          <w:tab w:val="left" w:pos="848"/>
        </w:tabs>
        <w:spacing w:before="141" w:line="254" w:lineRule="auto"/>
        <w:ind w:right="9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5DFA">
        <w:rPr>
          <w:rFonts w:ascii="Times New Roman" w:hAnsi="Times New Roman" w:cs="Times New Roman"/>
          <w:spacing w:val="-1"/>
          <w:sz w:val="24"/>
          <w:szCs w:val="24"/>
        </w:rPr>
        <w:t xml:space="preserve">Wykonawca uwzględniając </w:t>
      </w:r>
      <w:r w:rsidRPr="00EF5DFA">
        <w:rPr>
          <w:rFonts w:ascii="Times New Roman" w:hAnsi="Times New Roman" w:cs="Times New Roman"/>
          <w:sz w:val="24"/>
          <w:szCs w:val="24"/>
        </w:rPr>
        <w:t>istotne warunki Umowy określone przez Zamawiającego,</w:t>
      </w:r>
      <w:r w:rsidRPr="00EF5D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5DFA">
        <w:rPr>
          <w:rFonts w:ascii="Times New Roman" w:hAnsi="Times New Roman" w:cs="Times New Roman"/>
          <w:sz w:val="24"/>
          <w:szCs w:val="24"/>
        </w:rPr>
        <w:t>sporządzi</w:t>
      </w:r>
      <w:r w:rsidRPr="00EF5DF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F5DFA">
        <w:rPr>
          <w:rFonts w:ascii="Times New Roman" w:hAnsi="Times New Roman" w:cs="Times New Roman"/>
          <w:sz w:val="24"/>
          <w:szCs w:val="24"/>
        </w:rPr>
        <w:t>wzór</w:t>
      </w:r>
      <w:r w:rsidRPr="00EF5DF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F5DFA">
        <w:rPr>
          <w:rFonts w:ascii="Times New Roman" w:hAnsi="Times New Roman" w:cs="Times New Roman"/>
          <w:sz w:val="24"/>
          <w:szCs w:val="24"/>
        </w:rPr>
        <w:t>umowy</w:t>
      </w:r>
      <w:r w:rsidRPr="00EF5DF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F5DFA">
        <w:rPr>
          <w:rFonts w:ascii="Times New Roman" w:hAnsi="Times New Roman" w:cs="Times New Roman"/>
          <w:sz w:val="24"/>
          <w:szCs w:val="24"/>
        </w:rPr>
        <w:t>i</w:t>
      </w:r>
      <w:r w:rsidRPr="00EF5DF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F5DFA">
        <w:rPr>
          <w:rFonts w:ascii="Times New Roman" w:hAnsi="Times New Roman" w:cs="Times New Roman"/>
          <w:sz w:val="24"/>
          <w:szCs w:val="24"/>
        </w:rPr>
        <w:t>załączy</w:t>
      </w:r>
      <w:r w:rsidRPr="00EF5DF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F5DFA">
        <w:rPr>
          <w:rFonts w:ascii="Times New Roman" w:hAnsi="Times New Roman" w:cs="Times New Roman"/>
          <w:sz w:val="24"/>
          <w:szCs w:val="24"/>
        </w:rPr>
        <w:t>do</w:t>
      </w:r>
      <w:r w:rsidRPr="00EF5DF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F5DFA">
        <w:rPr>
          <w:rFonts w:ascii="Times New Roman" w:hAnsi="Times New Roman" w:cs="Times New Roman"/>
          <w:sz w:val="24"/>
          <w:szCs w:val="24"/>
        </w:rPr>
        <w:t>oferty.</w:t>
      </w:r>
    </w:p>
    <w:p w14:paraId="4383B9EA" w14:textId="7D34C341" w:rsidR="008B6C0C" w:rsidRDefault="008B6C0C">
      <w:pPr>
        <w:pStyle w:val="Akapitzlist"/>
        <w:numPr>
          <w:ilvl w:val="0"/>
          <w:numId w:val="20"/>
        </w:numPr>
        <w:tabs>
          <w:tab w:val="left" w:pos="848"/>
        </w:tabs>
        <w:spacing w:line="259" w:lineRule="auto"/>
        <w:ind w:left="848" w:right="924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z w:val="24"/>
          <w:szCs w:val="24"/>
        </w:rPr>
        <w:t>Wykonawca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dostarczy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Zamawiającemu   Autobusy,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będące</w:t>
      </w:r>
      <w:r w:rsidRPr="001F0F9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Przedmiotem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Umowy</w:t>
      </w:r>
      <w:r w:rsidR="00C44EE6" w:rsidRPr="001F0F9F">
        <w:rPr>
          <w:rFonts w:ascii="Times New Roman" w:hAnsi="Times New Roman" w:cs="Times New Roman"/>
          <w:sz w:val="24"/>
          <w:szCs w:val="24"/>
        </w:rPr>
        <w:t xml:space="preserve">  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terminie</w:t>
      </w:r>
      <w:r w:rsidRPr="001F0F9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do</w:t>
      </w:r>
      <w:r w:rsidR="00EF5DFA">
        <w:rPr>
          <w:rFonts w:ascii="Times New Roman" w:hAnsi="Times New Roman" w:cs="Times New Roman"/>
          <w:sz w:val="24"/>
          <w:szCs w:val="24"/>
        </w:rPr>
        <w:t>:</w:t>
      </w:r>
    </w:p>
    <w:p w14:paraId="11A1AA85" w14:textId="1CA09E00" w:rsidR="00EF5DFA" w:rsidRPr="008B03ED" w:rsidRDefault="00EF5DFA" w:rsidP="00EF5DFA">
      <w:pPr>
        <w:pStyle w:val="Akapitzlist"/>
        <w:tabs>
          <w:tab w:val="left" w:pos="848"/>
        </w:tabs>
        <w:spacing w:line="259" w:lineRule="auto"/>
        <w:ind w:left="845" w:right="924" w:firstLine="0"/>
        <w:jc w:val="left"/>
        <w:rPr>
          <w:rFonts w:ascii="Times New Roman" w:hAnsi="Times New Roman" w:cs="Times New Roman"/>
          <w:sz w:val="24"/>
          <w:szCs w:val="24"/>
        </w:rPr>
      </w:pPr>
      <w:r w:rsidRPr="008B03ED">
        <w:rPr>
          <w:rFonts w:ascii="Times New Roman" w:hAnsi="Times New Roman" w:cs="Times New Roman"/>
          <w:sz w:val="24"/>
          <w:szCs w:val="24"/>
        </w:rPr>
        <w:t>— 2 sztuki fabrycznie nowych autobusów miejskich , jednej marki, zasilanych olejem napędowym ON do 31 marca 2023,</w:t>
      </w:r>
    </w:p>
    <w:p w14:paraId="02177854" w14:textId="3193C53F" w:rsidR="00EF5DFA" w:rsidRPr="008B03ED" w:rsidRDefault="00EF5DFA" w:rsidP="00EF5DFA">
      <w:pPr>
        <w:pStyle w:val="Akapitzlist"/>
        <w:tabs>
          <w:tab w:val="left" w:pos="848"/>
        </w:tabs>
        <w:spacing w:line="259" w:lineRule="auto"/>
        <w:ind w:left="845" w:right="924" w:firstLine="0"/>
        <w:jc w:val="left"/>
        <w:rPr>
          <w:rFonts w:ascii="Times New Roman" w:hAnsi="Times New Roman" w:cs="Times New Roman"/>
          <w:sz w:val="24"/>
          <w:szCs w:val="24"/>
        </w:rPr>
      </w:pPr>
      <w:r w:rsidRPr="008B03ED">
        <w:rPr>
          <w:rFonts w:ascii="Times New Roman" w:hAnsi="Times New Roman" w:cs="Times New Roman"/>
          <w:sz w:val="24"/>
          <w:szCs w:val="24"/>
        </w:rPr>
        <w:t>— 2 sztuki fabrycznie nowych autobusów miejskich , jednej marki, zasilanych olejem napędowym ON do 30 czerwca 2023,</w:t>
      </w:r>
    </w:p>
    <w:p w14:paraId="6C33932A" w14:textId="60ECA1AA" w:rsidR="00EF5DFA" w:rsidRPr="00EF5DFA" w:rsidRDefault="00EF5DFA" w:rsidP="00EF5DFA">
      <w:pPr>
        <w:pStyle w:val="Akapitzlist"/>
        <w:tabs>
          <w:tab w:val="left" w:pos="848"/>
        </w:tabs>
        <w:spacing w:line="259" w:lineRule="auto"/>
        <w:ind w:left="845" w:right="924" w:firstLine="0"/>
        <w:jc w:val="left"/>
        <w:rPr>
          <w:rFonts w:ascii="Times New Roman" w:hAnsi="Times New Roman" w:cs="Times New Roman"/>
          <w:sz w:val="24"/>
          <w:szCs w:val="24"/>
        </w:rPr>
      </w:pPr>
      <w:r w:rsidRPr="008B03ED">
        <w:rPr>
          <w:rFonts w:ascii="Times New Roman" w:hAnsi="Times New Roman" w:cs="Times New Roman"/>
          <w:sz w:val="24"/>
          <w:szCs w:val="24"/>
        </w:rPr>
        <w:t>— 2 sztuki fabrycznie nowych autobusów miejskich , jednej marki, zasilanych olejem napędowym ON do 30 września 2023.</w:t>
      </w:r>
    </w:p>
    <w:p w14:paraId="2F800D31" w14:textId="208A209E" w:rsidR="008B6C0C" w:rsidRPr="001F0F9F" w:rsidRDefault="008B6C0C">
      <w:pPr>
        <w:pStyle w:val="Akapitzlist"/>
        <w:numPr>
          <w:ilvl w:val="0"/>
          <w:numId w:val="20"/>
        </w:numPr>
        <w:tabs>
          <w:tab w:val="left" w:pos="848"/>
        </w:tabs>
        <w:spacing w:line="256" w:lineRule="auto"/>
        <w:ind w:left="848" w:right="929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pacing w:val="-1"/>
          <w:sz w:val="24"/>
          <w:szCs w:val="24"/>
        </w:rPr>
        <w:t xml:space="preserve">Wykonawca jest zobowiązany dostarczyć </w:t>
      </w:r>
      <w:r w:rsidRPr="001F0F9F">
        <w:rPr>
          <w:rFonts w:ascii="Times New Roman" w:hAnsi="Times New Roman" w:cs="Times New Roman"/>
          <w:sz w:val="24"/>
          <w:szCs w:val="24"/>
        </w:rPr>
        <w:t>Autobusy i pozostałe elementy wchodzące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4EE6"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   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skład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przedmiotu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zamówienia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do siedziby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Zamawiającego</w:t>
      </w:r>
      <w:r w:rsidRPr="001F0F9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własnym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staraniem,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na</w:t>
      </w:r>
      <w:r w:rsidRPr="001F0F9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własny</w:t>
      </w:r>
      <w:r w:rsidRPr="001F0F9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koszt</w:t>
      </w:r>
      <w:r w:rsidRPr="001F0F9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oraz</w:t>
      </w:r>
      <w:r w:rsidRPr="001F0F9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odpowiedzialność i</w:t>
      </w:r>
      <w:r w:rsidRPr="001F0F9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ryzyko.</w:t>
      </w:r>
    </w:p>
    <w:p w14:paraId="5E86D9B4" w14:textId="2E330081" w:rsidR="008B6C0C" w:rsidRPr="001F0F9F" w:rsidRDefault="008B6C0C">
      <w:pPr>
        <w:pStyle w:val="Akapitzlist"/>
        <w:numPr>
          <w:ilvl w:val="0"/>
          <w:numId w:val="20"/>
        </w:numPr>
        <w:tabs>
          <w:tab w:val="left" w:pos="855"/>
        </w:tabs>
        <w:spacing w:line="259" w:lineRule="auto"/>
        <w:ind w:left="848" w:right="923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Wykonawca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wraz z dostawą autobusów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zobowiązany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jest dostarczyć Zamawiającemu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wszelką   dokumentację   określoną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SWZ,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tym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szczególności   m.in.: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wyciąg</w:t>
      </w:r>
      <w:r w:rsidRPr="001F0F9F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 polskiego świadectwa homologacji pojazdu, certyfikaty i atesty, dokumenty niezbędne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do rejestracji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pojazdu,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instrukcję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obsługi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pojazdu,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instrukcję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naprawy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zespołów</w:t>
      </w:r>
      <w:r w:rsidR="00C44EE6" w:rsidRPr="001F0F9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podzespołów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zamontowanych</w:t>
      </w:r>
      <w:r w:rsidRPr="001F0F9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 autobusie,</w:t>
      </w:r>
      <w:r w:rsidRPr="001F0F9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katalogi części zamiennych</w:t>
      </w:r>
      <w:r w:rsidRPr="001F0F9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występujących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 autobusie i ich bieżące aktualizowanie, książki gwarancyjne pojazdów, schematy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instalacji</w:t>
      </w:r>
      <w:r w:rsidRPr="001F0F9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(elektrycznych,</w:t>
      </w:r>
      <w:r w:rsidRPr="001F0F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pneumatycznych</w:t>
      </w:r>
      <w:r w:rsidRPr="001F0F9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i</w:t>
      </w:r>
      <w:r w:rsidRPr="001F0F9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innych).</w:t>
      </w:r>
    </w:p>
    <w:p w14:paraId="765AC47A" w14:textId="77777777" w:rsidR="008B6C0C" w:rsidRPr="001F0F9F" w:rsidRDefault="008B6C0C">
      <w:pPr>
        <w:pStyle w:val="Akapitzlist"/>
        <w:numPr>
          <w:ilvl w:val="0"/>
          <w:numId w:val="20"/>
        </w:numPr>
        <w:tabs>
          <w:tab w:val="left" w:pos="848"/>
        </w:tabs>
        <w:spacing w:line="288" w:lineRule="exact"/>
        <w:ind w:left="847" w:hanging="358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position w:val="1"/>
          <w:sz w:val="24"/>
          <w:szCs w:val="24"/>
        </w:rPr>
        <w:t>Wykonawca</w:t>
      </w:r>
      <w:r w:rsidRPr="001F0F9F">
        <w:rPr>
          <w:rFonts w:ascii="Times New Roman" w:hAnsi="Times New Roman" w:cs="Times New Roman"/>
          <w:spacing w:val="50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zobowiązany</w:t>
      </w:r>
      <w:r w:rsidRPr="001F0F9F">
        <w:rPr>
          <w:rFonts w:ascii="Times New Roman" w:hAnsi="Times New Roman" w:cs="Times New Roman"/>
          <w:spacing w:val="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jest</w:t>
      </w:r>
      <w:r w:rsidRPr="001F0F9F">
        <w:rPr>
          <w:rFonts w:ascii="Times New Roman" w:hAnsi="Times New Roman" w:cs="Times New Roman"/>
          <w:spacing w:val="39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do</w:t>
      </w:r>
      <w:r w:rsidRPr="001F0F9F">
        <w:rPr>
          <w:rFonts w:ascii="Times New Roman" w:hAnsi="Times New Roman" w:cs="Times New Roman"/>
          <w:spacing w:val="39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dostarczenia</w:t>
      </w:r>
      <w:r w:rsidRPr="001F0F9F">
        <w:rPr>
          <w:rFonts w:ascii="Times New Roman" w:hAnsi="Times New Roman" w:cs="Times New Roman"/>
          <w:spacing w:val="59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przy</w:t>
      </w:r>
      <w:r w:rsidRPr="001F0F9F">
        <w:rPr>
          <w:rFonts w:ascii="Times New Roman" w:hAnsi="Times New Roman" w:cs="Times New Roman"/>
          <w:spacing w:val="43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dostawie</w:t>
      </w:r>
      <w:r w:rsidRPr="001F0F9F">
        <w:rPr>
          <w:rFonts w:ascii="Times New Roman" w:hAnsi="Times New Roman" w:cs="Times New Roman"/>
          <w:spacing w:val="56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autobusów  pełnego</w:t>
      </w:r>
    </w:p>
    <w:p w14:paraId="1330605A" w14:textId="77777777" w:rsidR="008B6C0C" w:rsidRPr="001F0F9F" w:rsidRDefault="008B6C0C" w:rsidP="008B6C0C">
      <w:pPr>
        <w:pStyle w:val="Tekstpodstawowy"/>
        <w:spacing w:line="256" w:lineRule="auto"/>
        <w:ind w:left="851" w:right="916"/>
        <w:rPr>
          <w:rFonts w:ascii="Times New Roman" w:hAnsi="Times New Roman" w:cs="Times New Roman"/>
        </w:rPr>
      </w:pPr>
      <w:r w:rsidRPr="001F0F9F">
        <w:rPr>
          <w:rFonts w:ascii="Times New Roman" w:hAnsi="Times New Roman" w:cs="Times New Roman"/>
          <w:spacing w:val="-1"/>
        </w:rPr>
        <w:t xml:space="preserve">kompletu szczegółowej </w:t>
      </w:r>
      <w:r w:rsidRPr="001F0F9F">
        <w:rPr>
          <w:rFonts w:ascii="Times New Roman" w:hAnsi="Times New Roman" w:cs="Times New Roman"/>
        </w:rPr>
        <w:t>dokumentacji technicznej oferowanych autobusów (wersja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książkowa</w:t>
      </w:r>
      <w:r w:rsidRPr="001F0F9F">
        <w:rPr>
          <w:rFonts w:ascii="Times New Roman" w:hAnsi="Times New Roman" w:cs="Times New Roman"/>
          <w:spacing w:val="1"/>
          <w:w w:val="95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i elektroniczna z prawem powielania w niezbędnej dla Zamawiającego ilości</w:t>
      </w:r>
      <w:r w:rsidRPr="001F0F9F">
        <w:rPr>
          <w:rFonts w:ascii="Times New Roman" w:hAnsi="Times New Roman" w:cs="Times New Roman"/>
          <w:spacing w:val="1"/>
          <w:w w:val="95"/>
        </w:rPr>
        <w:t xml:space="preserve"> </w:t>
      </w:r>
      <w:r w:rsidRPr="001F0F9F">
        <w:rPr>
          <w:rFonts w:ascii="Times New Roman" w:hAnsi="Times New Roman" w:cs="Times New Roman"/>
        </w:rPr>
        <w:t>kopii,</w:t>
      </w:r>
      <w:r w:rsidRPr="001F0F9F">
        <w:rPr>
          <w:rFonts w:ascii="Times New Roman" w:hAnsi="Times New Roman" w:cs="Times New Roman"/>
          <w:spacing w:val="18"/>
        </w:rPr>
        <w:t xml:space="preserve"> </w:t>
      </w:r>
      <w:r w:rsidRPr="001F0F9F">
        <w:rPr>
          <w:rFonts w:ascii="Times New Roman" w:hAnsi="Times New Roman" w:cs="Times New Roman"/>
        </w:rPr>
        <w:t>wyłącznie</w:t>
      </w:r>
      <w:r w:rsidRPr="001F0F9F">
        <w:rPr>
          <w:rFonts w:ascii="Times New Roman" w:hAnsi="Times New Roman" w:cs="Times New Roman"/>
          <w:spacing w:val="19"/>
        </w:rPr>
        <w:t xml:space="preserve"> </w:t>
      </w:r>
      <w:r w:rsidRPr="001F0F9F">
        <w:rPr>
          <w:rFonts w:ascii="Times New Roman" w:hAnsi="Times New Roman" w:cs="Times New Roman"/>
        </w:rPr>
        <w:t>do</w:t>
      </w:r>
      <w:r w:rsidRPr="001F0F9F">
        <w:rPr>
          <w:rFonts w:ascii="Times New Roman" w:hAnsi="Times New Roman" w:cs="Times New Roman"/>
          <w:spacing w:val="6"/>
        </w:rPr>
        <w:t xml:space="preserve"> </w:t>
      </w:r>
      <w:r w:rsidRPr="001F0F9F">
        <w:rPr>
          <w:rFonts w:ascii="Times New Roman" w:hAnsi="Times New Roman" w:cs="Times New Roman"/>
        </w:rPr>
        <w:t>użytku</w:t>
      </w:r>
      <w:r w:rsidRPr="001F0F9F">
        <w:rPr>
          <w:rFonts w:ascii="Times New Roman" w:hAnsi="Times New Roman" w:cs="Times New Roman"/>
          <w:spacing w:val="11"/>
        </w:rPr>
        <w:t xml:space="preserve"> </w:t>
      </w:r>
      <w:r w:rsidRPr="001F0F9F">
        <w:rPr>
          <w:rFonts w:ascii="Times New Roman" w:hAnsi="Times New Roman" w:cs="Times New Roman"/>
        </w:rPr>
        <w:t>Zamawiającego).</w:t>
      </w:r>
    </w:p>
    <w:p w14:paraId="41ED230E" w14:textId="77777777" w:rsidR="008B6C0C" w:rsidRPr="001F0F9F" w:rsidRDefault="008B6C0C">
      <w:pPr>
        <w:pStyle w:val="Akapitzlist"/>
        <w:numPr>
          <w:ilvl w:val="0"/>
          <w:numId w:val="20"/>
        </w:numPr>
        <w:tabs>
          <w:tab w:val="left" w:pos="855"/>
        </w:tabs>
        <w:spacing w:line="254" w:lineRule="auto"/>
        <w:ind w:left="858" w:right="912" w:hanging="362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position w:val="1"/>
          <w:sz w:val="24"/>
          <w:szCs w:val="24"/>
        </w:rPr>
        <w:t>Wykonawca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zobowiązany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jest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do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dostarczenia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instrukcji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obsługi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dwóch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egzemplarzach</w:t>
      </w:r>
      <w:r w:rsidRPr="001F0F9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każdy</w:t>
      </w:r>
      <w:r w:rsidRPr="001F0F9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autobus.</w:t>
      </w:r>
    </w:p>
    <w:p w14:paraId="41669911" w14:textId="43B6B993" w:rsidR="008B6C0C" w:rsidRDefault="008B6C0C">
      <w:pPr>
        <w:pStyle w:val="Akapitzlist"/>
        <w:numPr>
          <w:ilvl w:val="0"/>
          <w:numId w:val="20"/>
        </w:numPr>
        <w:tabs>
          <w:tab w:val="left" w:pos="855"/>
        </w:tabs>
        <w:spacing w:line="256" w:lineRule="auto"/>
        <w:ind w:left="852" w:right="898" w:hanging="355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Wykonawca zobowiązany jest do dostarczenia nieodpłatnie,</w:t>
      </w:r>
      <w:r w:rsidRPr="001F0F9F">
        <w:rPr>
          <w:rFonts w:ascii="Times New Roman" w:hAnsi="Times New Roman" w:cs="Times New Roman"/>
          <w:spacing w:val="1"/>
          <w:w w:val="9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przy dostawie autobusów</w:t>
      </w:r>
      <w:r w:rsidRPr="001F0F9F">
        <w:rPr>
          <w:rFonts w:ascii="Times New Roman" w:hAnsi="Times New Roman" w:cs="Times New Roman"/>
          <w:spacing w:val="1"/>
          <w:w w:val="95"/>
          <w:position w:val="1"/>
          <w:sz w:val="24"/>
          <w:szCs w:val="24"/>
        </w:rPr>
        <w:t xml:space="preserve"> </w:t>
      </w:r>
      <w:r w:rsidR="00DF3B25">
        <w:rPr>
          <w:rFonts w:ascii="Times New Roman" w:hAnsi="Times New Roman" w:cs="Times New Roman"/>
          <w:sz w:val="24"/>
          <w:szCs w:val="24"/>
        </w:rPr>
        <w:t xml:space="preserve">dwóch 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komputer</w:t>
      </w:r>
      <w:r w:rsidR="00DF3B25">
        <w:rPr>
          <w:rFonts w:ascii="Times New Roman" w:hAnsi="Times New Roman" w:cs="Times New Roman"/>
          <w:sz w:val="24"/>
          <w:szCs w:val="24"/>
        </w:rPr>
        <w:t xml:space="preserve">ów 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przenośn</w:t>
      </w:r>
      <w:r w:rsidR="00DF3B25">
        <w:rPr>
          <w:rFonts w:ascii="Times New Roman" w:hAnsi="Times New Roman" w:cs="Times New Roman"/>
          <w:sz w:val="24"/>
          <w:szCs w:val="24"/>
        </w:rPr>
        <w:t xml:space="preserve">ych 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(notebook</w:t>
      </w:r>
      <w:r w:rsidR="00DF3B25">
        <w:rPr>
          <w:rFonts w:ascii="Times New Roman" w:hAnsi="Times New Roman" w:cs="Times New Roman"/>
          <w:sz w:val="24"/>
          <w:szCs w:val="24"/>
        </w:rPr>
        <w:t>ów</w:t>
      </w:r>
      <w:r w:rsidRPr="001F0F9F">
        <w:rPr>
          <w:rFonts w:ascii="Times New Roman" w:hAnsi="Times New Roman" w:cs="Times New Roman"/>
          <w:sz w:val="24"/>
          <w:szCs w:val="24"/>
        </w:rPr>
        <w:t>)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wraz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licencjonowanym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polskojęzycznym     oprogramowaniem     systemowym      i     diagnostycznym     wraz</w:t>
      </w:r>
      <w:r w:rsidRPr="001F0F9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aktualizacjami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umożliwiającymi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poprawną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diagnostykę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autobusów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poprzez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dostarczone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interfejsy.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Wykonawca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zobowiązany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jest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ramach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umowy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4EE6"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                                       </w:t>
      </w:r>
      <w:r w:rsidRPr="001F0F9F">
        <w:rPr>
          <w:rFonts w:ascii="Times New Roman" w:hAnsi="Times New Roman" w:cs="Times New Roman"/>
          <w:sz w:val="24"/>
          <w:szCs w:val="24"/>
        </w:rPr>
        <w:t>do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zapewnienia,</w:t>
      </w:r>
      <w:r w:rsidRPr="001F0F9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co najmniej</w:t>
      </w:r>
      <w:r w:rsidRPr="001F0F9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10 letniej</w:t>
      </w:r>
      <w:r w:rsidRPr="001F0F9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licencji</w:t>
      </w:r>
      <w:r w:rsidRPr="001F0F9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na przekazane</w:t>
      </w:r>
      <w:r w:rsidRPr="001F0F9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oprogramowanie systemowe</w:t>
      </w:r>
      <w:r w:rsidRPr="001F0F9F">
        <w:rPr>
          <w:rFonts w:ascii="Times New Roman" w:hAnsi="Times New Roman" w:cs="Times New Roman"/>
          <w:spacing w:val="-49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diagnostyczne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oraz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do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zapewnienia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tym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okresie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aktualizacji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dostarczonego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oprogramowania.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Wykonawca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zobowiązany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jest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dostarczyć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pisemną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licencję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przekazane</w:t>
      </w:r>
      <w:r w:rsidRPr="001F0F9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oprogramowanie oraz dokonać</w:t>
      </w:r>
      <w:r w:rsidRPr="001F0F9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przeniesienia</w:t>
      </w:r>
      <w:r w:rsidRPr="001F0F9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praw na rzecz Zamawiającego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ramach</w:t>
      </w:r>
      <w:r w:rsidRPr="001F0F9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umowy.</w:t>
      </w:r>
    </w:p>
    <w:p w14:paraId="0279B62E" w14:textId="7B04459C" w:rsidR="00E107ED" w:rsidRPr="003D7DEE" w:rsidRDefault="00E107ED" w:rsidP="00E107ED">
      <w:pPr>
        <w:pStyle w:val="Akapitzlist"/>
        <w:numPr>
          <w:ilvl w:val="0"/>
          <w:numId w:val="20"/>
        </w:numPr>
        <w:tabs>
          <w:tab w:val="num" w:pos="426"/>
          <w:tab w:val="left" w:pos="855"/>
        </w:tabs>
        <w:spacing w:line="256" w:lineRule="auto"/>
        <w:ind w:left="852" w:right="898" w:hanging="355"/>
        <w:jc w:val="both"/>
        <w:rPr>
          <w:rFonts w:ascii="Times New Roman" w:hAnsi="Times New Roman" w:cs="Times New Roman"/>
          <w:w w:val="95"/>
          <w:position w:val="1"/>
          <w:sz w:val="24"/>
          <w:szCs w:val="24"/>
        </w:rPr>
      </w:pPr>
      <w:r w:rsidRPr="003D7DEE">
        <w:rPr>
          <w:rFonts w:ascii="Times New Roman" w:hAnsi="Times New Roman" w:cs="Times New Roman"/>
          <w:w w:val="95"/>
          <w:position w:val="1"/>
          <w:sz w:val="24"/>
          <w:szCs w:val="24"/>
        </w:rPr>
        <w:t>Wykonawca zobowiązany jest do dostarczenia nieodpłatnie, przy dostawie autobusów stację roboczą zapewniającą łączność z nowymi (</w:t>
      </w:r>
      <w:proofErr w:type="spellStart"/>
      <w:r w:rsidRPr="003D7DEE">
        <w:rPr>
          <w:rFonts w:ascii="Times New Roman" w:hAnsi="Times New Roman" w:cs="Times New Roman"/>
          <w:w w:val="95"/>
          <w:position w:val="1"/>
          <w:sz w:val="24"/>
          <w:szCs w:val="24"/>
        </w:rPr>
        <w:t>wi-fi</w:t>
      </w:r>
      <w:proofErr w:type="spellEnd"/>
      <w:r w:rsidRPr="003D7DEE">
        <w:rPr>
          <w:rFonts w:ascii="Times New Roman" w:hAnsi="Times New Roman" w:cs="Times New Roman"/>
          <w:w w:val="95"/>
          <w:position w:val="1"/>
          <w:sz w:val="24"/>
          <w:szCs w:val="24"/>
        </w:rPr>
        <w:t>) i starymi pojazdami (radiomodemy). Zadaniem stacji roboczej jest przekazywanie danych pomiędzy pojazdami a systemem centralnym (wymiana plików) przez 24h/365 dni w roku. Wymiana plików odbywa się automatycznie bez udziału dyspozytora. W skład stacji roboczej  ma wchodz</w:t>
      </w:r>
      <w:r w:rsidR="003D7DEE" w:rsidRPr="003D7DEE">
        <w:rPr>
          <w:rFonts w:ascii="Times New Roman" w:hAnsi="Times New Roman" w:cs="Times New Roman"/>
          <w:w w:val="95"/>
          <w:position w:val="1"/>
          <w:sz w:val="24"/>
          <w:szCs w:val="24"/>
        </w:rPr>
        <w:t>i</w:t>
      </w:r>
      <w:r w:rsidRPr="003D7DEE">
        <w:rPr>
          <w:rFonts w:ascii="Times New Roman" w:hAnsi="Times New Roman" w:cs="Times New Roman"/>
          <w:w w:val="95"/>
          <w:position w:val="1"/>
          <w:sz w:val="24"/>
          <w:szCs w:val="24"/>
        </w:rPr>
        <w:t>ć: - monitor min 24, - jednostka główna ( minimalne wymagania : CPU: 8 rdzeni/16 wątków, RAM: 16 GB, Dysk 1 TB, Win 10 prof., - karta rozszerzeń RS422 pod radiomodem, - klawiatura + myszka, UPS, - gwarancja 36 miesięcy,  oraz - Dysk 2 TB.- do zgrywania monitoringu.)</w:t>
      </w:r>
    </w:p>
    <w:p w14:paraId="53FA05D5" w14:textId="124EA9E7" w:rsidR="006458BE" w:rsidRDefault="006458BE" w:rsidP="00E107ED">
      <w:pPr>
        <w:pStyle w:val="Akapitzlist"/>
        <w:tabs>
          <w:tab w:val="left" w:pos="855"/>
        </w:tabs>
        <w:spacing w:line="256" w:lineRule="auto"/>
        <w:ind w:left="852" w:right="898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7570628" w14:textId="77777777" w:rsidR="00A03BE0" w:rsidRDefault="008B6C0C">
      <w:pPr>
        <w:pStyle w:val="Akapitzlist"/>
        <w:numPr>
          <w:ilvl w:val="0"/>
          <w:numId w:val="20"/>
        </w:numPr>
        <w:spacing w:before="23" w:line="256" w:lineRule="auto"/>
        <w:ind w:right="794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position w:val="1"/>
          <w:sz w:val="24"/>
          <w:szCs w:val="24"/>
        </w:rPr>
        <w:t>Protokolarne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przekazanie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poszczególnych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autobusów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odbędzie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się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siedzibie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 xml:space="preserve">Zamawiającego, mieszczącej się w </w:t>
      </w:r>
      <w:r w:rsidR="00E065FC" w:rsidRPr="001F0F9F">
        <w:rPr>
          <w:rFonts w:ascii="Times New Roman" w:hAnsi="Times New Roman" w:cs="Times New Roman"/>
          <w:sz w:val="24"/>
          <w:szCs w:val="24"/>
        </w:rPr>
        <w:t xml:space="preserve">Ostrołęce </w:t>
      </w:r>
      <w:r w:rsidRPr="001F0F9F">
        <w:rPr>
          <w:rFonts w:ascii="Times New Roman" w:hAnsi="Times New Roman" w:cs="Times New Roman"/>
          <w:sz w:val="24"/>
          <w:szCs w:val="24"/>
        </w:rPr>
        <w:t xml:space="preserve"> przy ul. </w:t>
      </w:r>
      <w:r w:rsidR="00E065FC" w:rsidRPr="001F0F9F">
        <w:rPr>
          <w:rFonts w:ascii="Times New Roman" w:hAnsi="Times New Roman" w:cs="Times New Roman"/>
          <w:sz w:val="24"/>
          <w:szCs w:val="24"/>
        </w:rPr>
        <w:t xml:space="preserve">Kołobrzeskiej 1, </w:t>
      </w:r>
      <w:r w:rsidRPr="001F0F9F">
        <w:rPr>
          <w:rFonts w:ascii="Times New Roman" w:hAnsi="Times New Roman" w:cs="Times New Roman"/>
          <w:sz w:val="24"/>
          <w:szCs w:val="24"/>
        </w:rPr>
        <w:t xml:space="preserve"> wyłącznie w dni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robocze,</w:t>
      </w:r>
      <w:r w:rsidRPr="001F0F9F">
        <w:rPr>
          <w:rFonts w:ascii="Times New Roman" w:hAnsi="Times New Roman" w:cs="Times New Roman"/>
          <w:spacing w:val="34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godzinach</w:t>
      </w:r>
      <w:r w:rsidRPr="001F0F9F">
        <w:rPr>
          <w:rFonts w:ascii="Times New Roman" w:hAnsi="Times New Roman" w:cs="Times New Roman"/>
          <w:spacing w:val="43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od</w:t>
      </w:r>
      <w:r w:rsidRPr="001F0F9F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8</w:t>
      </w:r>
      <w:bookmarkStart w:id="2" w:name="_Hlk113962758"/>
      <w:r w:rsidRPr="001F0F9F">
        <w:rPr>
          <w:rFonts w:ascii="Times New Roman" w:hAnsi="Times New Roman" w:cs="Times New Roman"/>
          <w:w w:val="95"/>
          <w:sz w:val="24"/>
          <w:szCs w:val="24"/>
        </w:rPr>
        <w:t>°</w:t>
      </w:r>
      <w:bookmarkEnd w:id="2"/>
      <w:r w:rsidRPr="001F0F9F">
        <w:rPr>
          <w:rFonts w:ascii="Times New Roman" w:hAnsi="Times New Roman" w:cs="Times New Roman"/>
          <w:w w:val="95"/>
          <w:sz w:val="24"/>
          <w:szCs w:val="24"/>
        </w:rPr>
        <w:t>°</w:t>
      </w:r>
      <w:r w:rsidRPr="001F0F9F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1F0F9F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1</w:t>
      </w:r>
      <w:r w:rsidR="00ED526B">
        <w:rPr>
          <w:rFonts w:ascii="Times New Roman" w:hAnsi="Times New Roman" w:cs="Times New Roman"/>
          <w:w w:val="95"/>
          <w:sz w:val="24"/>
          <w:szCs w:val="24"/>
        </w:rPr>
        <w:t>5</w:t>
      </w:r>
      <w:r w:rsidR="00ED526B" w:rsidRPr="001F0F9F">
        <w:rPr>
          <w:rFonts w:ascii="Times New Roman" w:hAnsi="Times New Roman" w:cs="Times New Roman"/>
          <w:w w:val="95"/>
          <w:sz w:val="24"/>
          <w:szCs w:val="24"/>
        </w:rPr>
        <w:t>°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°</w:t>
      </w:r>
      <w:r w:rsidRPr="001F0F9F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(wzór</w:t>
      </w:r>
      <w:r w:rsidRPr="001F0F9F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protokołu</w:t>
      </w:r>
      <w:r w:rsidRPr="001F0F9F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przekazania</w:t>
      </w:r>
      <w:r w:rsidRPr="001F0F9F">
        <w:rPr>
          <w:rFonts w:ascii="Times New Roman" w:hAnsi="Times New Roman" w:cs="Times New Roman"/>
          <w:spacing w:val="34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stanowi</w:t>
      </w:r>
      <w:r w:rsidRPr="001F0F9F">
        <w:rPr>
          <w:rFonts w:ascii="Times New Roman" w:hAnsi="Times New Roman" w:cs="Times New Roman"/>
          <w:spacing w:val="3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załącznik</w:t>
      </w:r>
      <w:r w:rsidRPr="001F0F9F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nr</w:t>
      </w:r>
      <w:r w:rsidR="00E065FC" w:rsidRPr="001F0F9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5 do SWZ). 0 dokładnej dacie przekazania każdorazowo Wykonawca ma obowiązek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powiadomić Zamawiającego pisemnie na 5 dni roboczych przed terminem przekazania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autobusu. Zamawiający ma prawo dokonać zmiany terminu dostawy, jednakże nie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później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niż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na</w:t>
      </w:r>
      <w:r w:rsidRPr="001F0F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2</w:t>
      </w:r>
      <w:r w:rsidRPr="001F0F9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dni</w:t>
      </w:r>
      <w:r w:rsidRPr="001F0F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przed</w:t>
      </w:r>
      <w:r w:rsidRPr="001F0F9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terminem</w:t>
      </w:r>
      <w:r w:rsidRPr="001F0F9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wyznaczonym</w:t>
      </w:r>
      <w:r w:rsidRPr="001F0F9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przez</w:t>
      </w:r>
      <w:r w:rsidRPr="001F0F9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Wykonawcę.</w:t>
      </w:r>
    </w:p>
    <w:p w14:paraId="61CE020B" w14:textId="77777777" w:rsidR="00A03BE0" w:rsidRPr="00A03BE0" w:rsidRDefault="008B6C0C">
      <w:pPr>
        <w:pStyle w:val="Akapitzlist"/>
        <w:numPr>
          <w:ilvl w:val="0"/>
          <w:numId w:val="20"/>
        </w:numPr>
        <w:spacing w:before="23" w:line="256" w:lineRule="auto"/>
        <w:ind w:right="794"/>
        <w:jc w:val="both"/>
        <w:rPr>
          <w:rFonts w:ascii="Times New Roman" w:hAnsi="Times New Roman" w:cs="Times New Roman"/>
          <w:sz w:val="24"/>
          <w:szCs w:val="24"/>
        </w:rPr>
      </w:pPr>
      <w:r w:rsidRPr="00A03BE0">
        <w:rPr>
          <w:rFonts w:ascii="Times New Roman" w:hAnsi="Times New Roman" w:cs="Times New Roman"/>
          <w:position w:val="1"/>
          <w:sz w:val="24"/>
          <w:szCs w:val="24"/>
        </w:rPr>
        <w:t>Na okoliczność odbioru każdego autobusu sporządzony zostanie protokół zdawczo — odbiorczy poświadczający zgodność kompletacji dostarczonego autobusu z SWZ i ofertą Wykonawcy — wzór protokołu zdawczo — odbiorczego stanowi załącznik nr 6 do SWZ.</w:t>
      </w:r>
    </w:p>
    <w:p w14:paraId="7D2B209B" w14:textId="77777777" w:rsidR="00A03BE0" w:rsidRPr="00A03BE0" w:rsidRDefault="008B6C0C">
      <w:pPr>
        <w:pStyle w:val="Akapitzlist"/>
        <w:numPr>
          <w:ilvl w:val="0"/>
          <w:numId w:val="20"/>
        </w:numPr>
        <w:spacing w:before="23" w:line="256" w:lineRule="auto"/>
        <w:ind w:right="794"/>
        <w:jc w:val="both"/>
        <w:rPr>
          <w:rFonts w:ascii="Times New Roman" w:hAnsi="Times New Roman" w:cs="Times New Roman"/>
          <w:sz w:val="24"/>
          <w:szCs w:val="24"/>
        </w:rPr>
      </w:pPr>
      <w:r w:rsidRPr="00A03BE0">
        <w:rPr>
          <w:rFonts w:ascii="Times New Roman" w:hAnsi="Times New Roman" w:cs="Times New Roman"/>
          <w:position w:val="1"/>
          <w:sz w:val="24"/>
          <w:szCs w:val="24"/>
        </w:rPr>
        <w:t>Od daty podpisania protokołu zdawczo odbiorczego autobusu rozpoczyna się bieg okresu gwarancji oraz okresu rękojmi odrębnie dla każdego autobusu.</w:t>
      </w:r>
    </w:p>
    <w:p w14:paraId="5E14B7AD" w14:textId="47B17039" w:rsidR="008B6C0C" w:rsidRPr="00A03BE0" w:rsidRDefault="008B6C0C">
      <w:pPr>
        <w:pStyle w:val="Akapitzlist"/>
        <w:numPr>
          <w:ilvl w:val="0"/>
          <w:numId w:val="20"/>
        </w:numPr>
        <w:spacing w:before="23" w:line="256" w:lineRule="auto"/>
        <w:ind w:right="794"/>
        <w:jc w:val="both"/>
        <w:rPr>
          <w:rFonts w:ascii="Times New Roman" w:hAnsi="Times New Roman" w:cs="Times New Roman"/>
          <w:sz w:val="24"/>
          <w:szCs w:val="24"/>
        </w:rPr>
      </w:pPr>
      <w:r w:rsidRPr="00A03BE0">
        <w:rPr>
          <w:rFonts w:ascii="Times New Roman" w:hAnsi="Times New Roman" w:cs="Times New Roman"/>
          <w:position w:val="1"/>
          <w:sz w:val="24"/>
          <w:szCs w:val="24"/>
        </w:rPr>
        <w:t>Strony ustalają, że:</w:t>
      </w:r>
    </w:p>
    <w:p w14:paraId="5BD75517" w14:textId="77777777" w:rsidR="008B6C0C" w:rsidRPr="001F0F9F" w:rsidRDefault="008B6C0C">
      <w:pPr>
        <w:pStyle w:val="Akapitzlist"/>
        <w:numPr>
          <w:ilvl w:val="1"/>
          <w:numId w:val="20"/>
        </w:numPr>
        <w:tabs>
          <w:tab w:val="left" w:pos="1720"/>
        </w:tabs>
        <w:spacing w:before="24" w:line="254" w:lineRule="auto"/>
        <w:ind w:left="1720" w:right="790" w:hanging="358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Zamawiający zobowiązuje się do weryfikacji</w:t>
      </w:r>
      <w:r w:rsidRPr="001F0F9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dostarczonych</w:t>
      </w:r>
      <w:r w:rsidRPr="001F0F9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autobusów w ciągu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10</w:t>
      </w:r>
      <w:r w:rsidRPr="001F0F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dni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roboczych,</w:t>
      </w:r>
      <w:r w:rsidRPr="001F0F9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licząc</w:t>
      </w:r>
      <w:r w:rsidRPr="001F0F9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od</w:t>
      </w:r>
      <w:r w:rsidRPr="001F0F9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dnia</w:t>
      </w:r>
      <w:r w:rsidRPr="001F0F9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przekazania,</w:t>
      </w:r>
    </w:p>
    <w:p w14:paraId="6EE84D1D" w14:textId="77777777" w:rsidR="008B6C0C" w:rsidRPr="001F0F9F" w:rsidRDefault="008B6C0C">
      <w:pPr>
        <w:pStyle w:val="Akapitzlist"/>
        <w:numPr>
          <w:ilvl w:val="1"/>
          <w:numId w:val="20"/>
        </w:numPr>
        <w:tabs>
          <w:tab w:val="left" w:pos="1720"/>
        </w:tabs>
        <w:spacing w:line="259" w:lineRule="auto"/>
        <w:ind w:left="1719" w:right="782" w:hanging="358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przypadku   braku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zastrzeżeń   co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do</w:t>
      </w:r>
      <w:r w:rsidRPr="001F0F9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realizacji   przedmiotu   zamówienia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 zakresie dotyczącym danego autobusu strony podpiszą protokół zdawczo —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odbiorczy,</w:t>
      </w:r>
    </w:p>
    <w:p w14:paraId="60E331BE" w14:textId="77777777" w:rsidR="008B6C0C" w:rsidRPr="001F0F9F" w:rsidRDefault="008B6C0C">
      <w:pPr>
        <w:pStyle w:val="Akapitzlist"/>
        <w:numPr>
          <w:ilvl w:val="1"/>
          <w:numId w:val="20"/>
        </w:numPr>
        <w:tabs>
          <w:tab w:val="left" w:pos="1717"/>
        </w:tabs>
        <w:spacing w:line="256" w:lineRule="auto"/>
        <w:ind w:left="1719" w:right="788" w:hanging="357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z w:val="24"/>
          <w:szCs w:val="24"/>
        </w:rPr>
        <w:t>jeżeli Zamawiający uzależni odbiór od dokonanych zmian lub uzupełnień lub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zgłosi inne uwagi, Wykonawca zobowiązany jest w terminie ustalonym przez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Zamawiającego dokonać zmian lub uzupełnień i zgłosić przedmiot umowy do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ponownego</w:t>
      </w:r>
      <w:r w:rsidRPr="001F0F9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odbioru.</w:t>
      </w:r>
    </w:p>
    <w:p w14:paraId="06F8288F" w14:textId="77777777" w:rsidR="008B6C0C" w:rsidRPr="001F0F9F" w:rsidRDefault="008B6C0C">
      <w:pPr>
        <w:pStyle w:val="Akapitzlist"/>
        <w:numPr>
          <w:ilvl w:val="0"/>
          <w:numId w:val="20"/>
        </w:numPr>
        <w:tabs>
          <w:tab w:val="left" w:pos="999"/>
        </w:tabs>
        <w:spacing w:line="254" w:lineRule="auto"/>
        <w:ind w:left="1002" w:right="814" w:hanging="363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pacing w:val="-1"/>
          <w:sz w:val="24"/>
          <w:szCs w:val="24"/>
        </w:rPr>
        <w:t xml:space="preserve">Jeżeli </w:t>
      </w:r>
      <w:r w:rsidRPr="001F0F9F">
        <w:rPr>
          <w:rFonts w:ascii="Times New Roman" w:hAnsi="Times New Roman" w:cs="Times New Roman"/>
          <w:sz w:val="24"/>
          <w:szCs w:val="24"/>
        </w:rPr>
        <w:t>w toku czynności zostaną stwierdzone wady, to Zamawiającemu przysługiwać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będą</w:t>
      </w:r>
      <w:r w:rsidRPr="001F0F9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następujące</w:t>
      </w:r>
      <w:r w:rsidRPr="001F0F9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uprawnienia:</w:t>
      </w:r>
    </w:p>
    <w:p w14:paraId="7938A3F4" w14:textId="77777777" w:rsidR="008B6C0C" w:rsidRPr="001F0F9F" w:rsidRDefault="008B6C0C">
      <w:pPr>
        <w:pStyle w:val="Akapitzlist"/>
        <w:numPr>
          <w:ilvl w:val="1"/>
          <w:numId w:val="20"/>
        </w:numPr>
        <w:tabs>
          <w:tab w:val="left" w:pos="1717"/>
        </w:tabs>
        <w:spacing w:line="254" w:lineRule="auto"/>
        <w:ind w:left="1715" w:right="789" w:hanging="354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z w:val="24"/>
          <w:szCs w:val="24"/>
        </w:rPr>
        <w:t>jeżeli wady nadają się do usunięcia,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może odmówić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odbioru do czasu ich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usunięcia,</w:t>
      </w:r>
    </w:p>
    <w:p w14:paraId="0CF6B5B7" w14:textId="77777777" w:rsidR="008B6C0C" w:rsidRPr="001F0F9F" w:rsidRDefault="008B6C0C">
      <w:pPr>
        <w:pStyle w:val="Akapitzlist"/>
        <w:numPr>
          <w:ilvl w:val="1"/>
          <w:numId w:val="20"/>
        </w:numPr>
        <w:tabs>
          <w:tab w:val="left" w:pos="1717"/>
        </w:tabs>
        <w:spacing w:line="259" w:lineRule="auto"/>
        <w:ind w:left="1715" w:right="792" w:hanging="353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jeżeli wady uniemożliwiają użytkowanie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autobusów zgodnie z przeznaczeniem,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może</w:t>
      </w:r>
      <w:r w:rsidRPr="001F0F9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odmówić</w:t>
      </w:r>
      <w:r w:rsidRPr="001F0F9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ich</w:t>
      </w:r>
      <w:r w:rsidRPr="001F0F9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odbioru.</w:t>
      </w:r>
    </w:p>
    <w:p w14:paraId="6FA5DA83" w14:textId="77777777" w:rsidR="008B6C0C" w:rsidRPr="001F0F9F" w:rsidRDefault="008B6C0C">
      <w:pPr>
        <w:pStyle w:val="Akapitzlist"/>
        <w:numPr>
          <w:ilvl w:val="0"/>
          <w:numId w:val="20"/>
        </w:numPr>
        <w:tabs>
          <w:tab w:val="left" w:pos="1000"/>
        </w:tabs>
        <w:spacing w:line="286" w:lineRule="exact"/>
        <w:ind w:left="999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Zamawiający</w:t>
      </w:r>
      <w:r w:rsidRPr="001F0F9F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zażąda</w:t>
      </w:r>
      <w:r w:rsidRPr="001F0F9F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dostarczenia</w:t>
      </w:r>
      <w:r w:rsidRPr="001F0F9F">
        <w:rPr>
          <w:rFonts w:ascii="Times New Roman" w:hAnsi="Times New Roman" w:cs="Times New Roman"/>
          <w:spacing w:val="38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autobusów</w:t>
      </w:r>
      <w:r w:rsidRPr="001F0F9F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wolnych</w:t>
      </w:r>
      <w:r w:rsidRPr="001F0F9F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od</w:t>
      </w:r>
      <w:r w:rsidRPr="001F0F9F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wad</w:t>
      </w:r>
      <w:r w:rsidRPr="001F0F9F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1F0F9F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koszt</w:t>
      </w:r>
      <w:r w:rsidRPr="001F0F9F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Wykonawcy.</w:t>
      </w:r>
    </w:p>
    <w:p w14:paraId="48BCB3CC" w14:textId="77777777" w:rsidR="008B6C0C" w:rsidRPr="001F0F9F" w:rsidRDefault="008B6C0C">
      <w:pPr>
        <w:pStyle w:val="Akapitzlist"/>
        <w:numPr>
          <w:ilvl w:val="0"/>
          <w:numId w:val="20"/>
        </w:numPr>
        <w:tabs>
          <w:tab w:val="left" w:pos="999"/>
        </w:tabs>
        <w:spacing w:before="11" w:line="254" w:lineRule="auto"/>
        <w:ind w:left="997" w:right="794" w:hanging="358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z w:val="24"/>
          <w:szCs w:val="24"/>
        </w:rPr>
        <w:t>W przypadku,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gdy autobusy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mają jakiekolwiek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wady lub są niezgodne</w:t>
      </w:r>
      <w:r w:rsidRPr="001F0F9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 warunkami</w:t>
      </w:r>
      <w:r w:rsidRPr="001F0F9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i wymaganiami ustalonymi w SWZ, Zamawiający wyznaczy Wykonawcy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termin na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usunięcie przez Wykonawcę wad w terminie, nie dłuższym niż 20 dni. Po bezskutecznym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lastRenderedPageBreak/>
        <w:t>upływie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wyznaczonego</w:t>
      </w:r>
      <w:r w:rsidRPr="001F0F9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terminu,</w:t>
      </w:r>
      <w:r w:rsidRPr="001F0F9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Zamawiający</w:t>
      </w:r>
      <w:r w:rsidRPr="001F0F9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ma prawo odstąpić od umowy</w:t>
      </w:r>
      <w:r w:rsidRPr="001F0F9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 całości,</w:t>
      </w:r>
      <w:r w:rsidRPr="001F0F9F">
        <w:rPr>
          <w:rFonts w:ascii="Times New Roman" w:hAnsi="Times New Roman" w:cs="Times New Roman"/>
          <w:spacing w:val="-49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</w:t>
      </w:r>
      <w:r w:rsidRPr="001F0F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winy</w:t>
      </w:r>
      <w:r w:rsidRPr="001F0F9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Wykonawcy.</w:t>
      </w:r>
    </w:p>
    <w:p w14:paraId="0A4A7BA5" w14:textId="77777777" w:rsidR="008B6C0C" w:rsidRPr="001F0F9F" w:rsidRDefault="008B6C0C">
      <w:pPr>
        <w:pStyle w:val="Akapitzlist"/>
        <w:numPr>
          <w:ilvl w:val="0"/>
          <w:numId w:val="20"/>
        </w:numPr>
        <w:tabs>
          <w:tab w:val="left" w:pos="1001"/>
        </w:tabs>
        <w:spacing w:before="6" w:line="259" w:lineRule="auto"/>
        <w:ind w:left="996" w:right="80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z w:val="24"/>
          <w:szCs w:val="24"/>
        </w:rPr>
        <w:t>Protokół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zdawczo — odbiorczy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może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być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podpisany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przez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Zamawiającego, jeżeli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spełnione</w:t>
      </w:r>
      <w:r w:rsidRPr="001F0F9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zostaną</w:t>
      </w:r>
      <w:r w:rsidRPr="001F0F9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następujące</w:t>
      </w:r>
      <w:r w:rsidRPr="001F0F9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warunki:</w:t>
      </w:r>
    </w:p>
    <w:p w14:paraId="667616F2" w14:textId="77777777" w:rsidR="008B6C0C" w:rsidRPr="001F0F9F" w:rsidRDefault="008B6C0C">
      <w:pPr>
        <w:pStyle w:val="Akapitzlist"/>
        <w:numPr>
          <w:ilvl w:val="1"/>
          <w:numId w:val="20"/>
        </w:numPr>
        <w:tabs>
          <w:tab w:val="left" w:pos="1712"/>
        </w:tabs>
        <w:spacing w:before="8"/>
        <w:ind w:left="1711" w:hanging="357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Zamawiający</w:t>
      </w:r>
      <w:r w:rsidRPr="001F0F9F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stwierdzi,</w:t>
      </w:r>
      <w:r w:rsidRPr="001F0F9F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że</w:t>
      </w:r>
      <w:r w:rsidRPr="001F0F9F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dostarczono</w:t>
      </w:r>
      <w:r w:rsidRPr="001F0F9F">
        <w:rPr>
          <w:rFonts w:ascii="Times New Roman" w:hAnsi="Times New Roman" w:cs="Times New Roman"/>
          <w:spacing w:val="37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autobus</w:t>
      </w:r>
      <w:r w:rsidRPr="001F0F9F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kompletacji</w:t>
      </w:r>
      <w:r w:rsidRPr="001F0F9F">
        <w:rPr>
          <w:rFonts w:ascii="Times New Roman" w:hAnsi="Times New Roman" w:cs="Times New Roman"/>
          <w:spacing w:val="38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zgodnej</w:t>
      </w:r>
      <w:r w:rsidRPr="001F0F9F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</w:t>
      </w:r>
      <w:r w:rsidRPr="001F0F9F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SWZ,</w:t>
      </w:r>
    </w:p>
    <w:p w14:paraId="5B5B2FFB" w14:textId="77777777" w:rsidR="008B6C0C" w:rsidRPr="001F0F9F" w:rsidRDefault="008B6C0C">
      <w:pPr>
        <w:pStyle w:val="Akapitzlist"/>
        <w:numPr>
          <w:ilvl w:val="1"/>
          <w:numId w:val="20"/>
        </w:numPr>
        <w:tabs>
          <w:tab w:val="left" w:pos="1712"/>
        </w:tabs>
        <w:spacing w:before="16" w:line="254" w:lineRule="auto"/>
        <w:ind w:left="1715" w:right="787" w:hanging="360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z w:val="24"/>
          <w:szCs w:val="24"/>
        </w:rPr>
        <w:t>Zamawiający nie stwierdzi usterek lub wad pojazdu ani jego poszczególnych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elementów,</w:t>
      </w:r>
    </w:p>
    <w:p w14:paraId="544CA9DE" w14:textId="77777777" w:rsidR="008B6C0C" w:rsidRPr="001F0F9F" w:rsidRDefault="008B6C0C">
      <w:pPr>
        <w:pStyle w:val="Akapitzlist"/>
        <w:numPr>
          <w:ilvl w:val="1"/>
          <w:numId w:val="20"/>
        </w:numPr>
        <w:tabs>
          <w:tab w:val="left" w:pos="1712"/>
        </w:tabs>
        <w:spacing w:before="12" w:line="259" w:lineRule="auto"/>
        <w:ind w:left="1708" w:right="805" w:hanging="353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Zamawiający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stwierdzi, że wraz z pierwszą dostawą</w:t>
      </w:r>
      <w:r w:rsidRPr="001F0F9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dostarczono</w:t>
      </w:r>
      <w:r w:rsidRPr="001F0F9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komputer wraz</w:t>
      </w:r>
      <w:r w:rsidRPr="001F0F9F">
        <w:rPr>
          <w:rFonts w:ascii="Times New Roman" w:hAnsi="Times New Roman" w:cs="Times New Roman"/>
          <w:spacing w:val="-49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</w:t>
      </w:r>
      <w:r w:rsidRPr="001F0F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oprogramowaniem</w:t>
      </w:r>
      <w:r w:rsidRPr="001F0F9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i</w:t>
      </w:r>
      <w:r w:rsidRPr="001F0F9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licencjami</w:t>
      </w:r>
      <w:r w:rsidRPr="001F0F9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określonymi</w:t>
      </w:r>
      <w:r w:rsidRPr="001F0F9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SWZ.</w:t>
      </w:r>
    </w:p>
    <w:p w14:paraId="1C1D82E4" w14:textId="77777777" w:rsidR="008B6C0C" w:rsidRPr="001F0F9F" w:rsidRDefault="008B6C0C">
      <w:pPr>
        <w:pStyle w:val="Akapitzlist"/>
        <w:numPr>
          <w:ilvl w:val="0"/>
          <w:numId w:val="20"/>
        </w:numPr>
        <w:tabs>
          <w:tab w:val="left" w:pos="994"/>
        </w:tabs>
        <w:spacing w:line="286" w:lineRule="exact"/>
        <w:ind w:left="993" w:hanging="362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Protokół</w:t>
      </w:r>
      <w:r w:rsidRPr="001F0F9F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zdawczo</w:t>
      </w:r>
      <w:r w:rsidRPr="001F0F9F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—</w:t>
      </w:r>
      <w:r w:rsidRPr="001F0F9F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odbiorczy</w:t>
      </w:r>
      <w:r w:rsidRPr="001F0F9F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winien</w:t>
      </w:r>
      <w:r w:rsidRPr="001F0F9F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zawierać</w:t>
      </w:r>
      <w:r w:rsidRPr="001F0F9F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co</w:t>
      </w:r>
      <w:r w:rsidRPr="001F0F9F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najmniej</w:t>
      </w:r>
      <w:r w:rsidRPr="001F0F9F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potwierdzenie</w:t>
      </w:r>
      <w:r w:rsidRPr="001F0F9F">
        <w:rPr>
          <w:rFonts w:ascii="Times New Roman" w:hAnsi="Times New Roman" w:cs="Times New Roman"/>
          <w:spacing w:val="30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okoliczności,</w:t>
      </w:r>
    </w:p>
    <w:p w14:paraId="3333251E" w14:textId="77777777" w:rsidR="008B6C0C" w:rsidRPr="001F0F9F" w:rsidRDefault="008B6C0C" w:rsidP="008B6C0C">
      <w:pPr>
        <w:pStyle w:val="Tekstpodstawowy"/>
        <w:spacing w:before="24" w:line="254" w:lineRule="auto"/>
        <w:ind w:left="988" w:right="798"/>
        <w:rPr>
          <w:rFonts w:ascii="Times New Roman" w:hAnsi="Times New Roman" w:cs="Times New Roman"/>
        </w:rPr>
      </w:pPr>
      <w:r w:rsidRPr="001F0F9F">
        <w:rPr>
          <w:rFonts w:ascii="Times New Roman" w:hAnsi="Times New Roman" w:cs="Times New Roman"/>
        </w:rPr>
        <w:t>o których mowa w punkcie 15, przy czym potwierdzając zgodność kompletacji z SWZ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należy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wymienić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każdy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z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elementów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określonych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w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załączniku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nr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6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do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SWZ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ze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wskazaniem</w:t>
      </w:r>
      <w:r w:rsidRPr="001F0F9F">
        <w:rPr>
          <w:rFonts w:ascii="Times New Roman" w:hAnsi="Times New Roman" w:cs="Times New Roman"/>
          <w:spacing w:val="29"/>
        </w:rPr>
        <w:t xml:space="preserve"> </w:t>
      </w:r>
      <w:r w:rsidRPr="001F0F9F">
        <w:rPr>
          <w:rFonts w:ascii="Times New Roman" w:hAnsi="Times New Roman" w:cs="Times New Roman"/>
        </w:rPr>
        <w:t>wyniku</w:t>
      </w:r>
      <w:r w:rsidRPr="001F0F9F">
        <w:rPr>
          <w:rFonts w:ascii="Times New Roman" w:hAnsi="Times New Roman" w:cs="Times New Roman"/>
          <w:spacing w:val="10"/>
        </w:rPr>
        <w:t xml:space="preserve"> </w:t>
      </w:r>
      <w:r w:rsidRPr="001F0F9F">
        <w:rPr>
          <w:rFonts w:ascii="Times New Roman" w:hAnsi="Times New Roman" w:cs="Times New Roman"/>
        </w:rPr>
        <w:t>weryfikacji.</w:t>
      </w:r>
    </w:p>
    <w:p w14:paraId="4C23C3E5" w14:textId="77777777" w:rsidR="008B6C0C" w:rsidRPr="001F0F9F" w:rsidRDefault="008B6C0C">
      <w:pPr>
        <w:pStyle w:val="Akapitzlist"/>
        <w:numPr>
          <w:ilvl w:val="0"/>
          <w:numId w:val="20"/>
        </w:numPr>
        <w:tabs>
          <w:tab w:val="left" w:pos="985"/>
        </w:tabs>
        <w:spacing w:line="256" w:lineRule="auto"/>
        <w:ind w:left="981" w:right="804" w:hanging="356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Zamawiający dokona odbioru przedmiotu zamówienia w sytuacji określonej w ust 14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terminie 5 dni roboczych od dnia, w którym Wykonawca zgłosić ponownie przedmiot do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odbioru</w:t>
      </w:r>
      <w:r w:rsidRPr="001F0F9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i</w:t>
      </w:r>
      <w:r w:rsidRPr="001F0F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dostarczyć</w:t>
      </w:r>
      <w:r w:rsidRPr="001F0F9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przedmiot</w:t>
      </w:r>
      <w:r w:rsidRPr="001F0F9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bez</w:t>
      </w:r>
      <w:r w:rsidRPr="001F0F9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wad.</w:t>
      </w:r>
    </w:p>
    <w:p w14:paraId="256D37CC" w14:textId="77777777" w:rsidR="008B6C0C" w:rsidRPr="001F0F9F" w:rsidRDefault="008B6C0C">
      <w:pPr>
        <w:pStyle w:val="Akapitzlist"/>
        <w:numPr>
          <w:ilvl w:val="0"/>
          <w:numId w:val="20"/>
        </w:numPr>
        <w:tabs>
          <w:tab w:val="left" w:pos="819"/>
        </w:tabs>
        <w:spacing w:before="24" w:line="252" w:lineRule="auto"/>
        <w:ind w:left="815" w:right="954" w:hanging="356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Wykonawca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zagwarantuje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Zamawiającemu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autoryzację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Producenta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obsługę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serwisową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autobusów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będących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przedmiotem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umowy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oraz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zapewni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serwis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dla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zespołów</w:t>
      </w:r>
      <w:r w:rsidRPr="001F0F9F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i</w:t>
      </w:r>
      <w:r w:rsidRPr="001F0F9F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podzespołów,</w:t>
      </w:r>
      <w:r w:rsidRPr="001F0F9F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1F0F9F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które</w:t>
      </w:r>
      <w:r w:rsidRPr="001F0F9F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autoryzacji</w:t>
      </w:r>
      <w:r w:rsidRPr="001F0F9F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udzielić</w:t>
      </w:r>
      <w:r w:rsidRPr="001F0F9F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nie</w:t>
      </w:r>
      <w:r w:rsidRPr="001F0F9F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może.</w:t>
      </w:r>
    </w:p>
    <w:p w14:paraId="6A026479" w14:textId="77777777" w:rsidR="008B6C0C" w:rsidRPr="001F0F9F" w:rsidRDefault="008B6C0C">
      <w:pPr>
        <w:pStyle w:val="Akapitzlist"/>
        <w:numPr>
          <w:ilvl w:val="0"/>
          <w:numId w:val="20"/>
        </w:numPr>
        <w:tabs>
          <w:tab w:val="left" w:pos="813"/>
        </w:tabs>
        <w:spacing w:line="247" w:lineRule="auto"/>
        <w:ind w:left="818" w:right="965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Przedmioty leasingu objęte zostaną ochroną ubezpieczeniową na podstawie umowy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  <w:szCs w:val="24"/>
        </w:rPr>
        <w:t>generalnej</w:t>
      </w:r>
      <w:r w:rsidRPr="001F0F9F">
        <w:rPr>
          <w:rFonts w:ascii="Times New Roman" w:hAnsi="Times New Roman" w:cs="Times New Roman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  <w:szCs w:val="24"/>
        </w:rPr>
        <w:t>ubezpieczeń</w:t>
      </w:r>
      <w:r w:rsidRPr="001F0F9F">
        <w:rPr>
          <w:rFonts w:ascii="Times New Roman" w:hAnsi="Times New Roman" w:cs="Times New Roman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  <w:szCs w:val="24"/>
        </w:rPr>
        <w:t>komunikacyjnych</w:t>
      </w:r>
      <w:r w:rsidRPr="001F0F9F">
        <w:rPr>
          <w:rFonts w:ascii="Times New Roman" w:hAnsi="Times New Roman" w:cs="Times New Roman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  <w:szCs w:val="24"/>
        </w:rPr>
        <w:t>dotyczących</w:t>
      </w:r>
      <w:r w:rsidRPr="001F0F9F">
        <w:rPr>
          <w:rFonts w:ascii="Times New Roman" w:hAnsi="Times New Roman" w:cs="Times New Roman"/>
          <w:sz w:val="24"/>
          <w:szCs w:val="24"/>
        </w:rPr>
        <w:t xml:space="preserve"> floty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samochodowej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Zamawiającego,</w:t>
      </w:r>
      <w:r w:rsidRPr="001F0F9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na</w:t>
      </w:r>
      <w:r w:rsidRPr="001F0F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zasadach</w:t>
      </w:r>
      <w:r w:rsidRPr="001F0F9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i</w:t>
      </w:r>
      <w:r w:rsidRPr="001F0F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warunkach</w:t>
      </w:r>
      <w:r w:rsidRPr="001F0F9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niej</w:t>
      </w:r>
      <w:r w:rsidRPr="001F0F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zawartych.</w:t>
      </w:r>
    </w:p>
    <w:p w14:paraId="78D56E37" w14:textId="77777777" w:rsidR="008B6C0C" w:rsidRPr="001F0F9F" w:rsidRDefault="008B6C0C">
      <w:pPr>
        <w:pStyle w:val="Akapitzlist"/>
        <w:numPr>
          <w:ilvl w:val="0"/>
          <w:numId w:val="20"/>
        </w:numPr>
        <w:tabs>
          <w:tab w:val="left" w:pos="820"/>
        </w:tabs>
        <w:ind w:left="819" w:hanging="361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0"/>
          <w:sz w:val="24"/>
          <w:szCs w:val="24"/>
        </w:rPr>
        <w:t>Kary</w:t>
      </w:r>
      <w:r w:rsidRPr="001F0F9F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umowne:</w:t>
      </w:r>
      <w:r w:rsidRPr="001F0F9F">
        <w:rPr>
          <w:rFonts w:ascii="Times New Roman" w:hAnsi="Times New Roman" w:cs="Times New Roman"/>
          <w:spacing w:val="34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Wykonawca</w:t>
      </w:r>
      <w:r w:rsidRPr="001F0F9F">
        <w:rPr>
          <w:rFonts w:ascii="Times New Roman" w:hAnsi="Times New Roman" w:cs="Times New Roman"/>
          <w:spacing w:val="49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zapłaci</w:t>
      </w:r>
      <w:r w:rsidRPr="001F0F9F">
        <w:rPr>
          <w:rFonts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Zamawiającemu</w:t>
      </w:r>
      <w:r w:rsidRPr="001F0F9F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kary</w:t>
      </w:r>
      <w:r w:rsidRPr="001F0F9F">
        <w:rPr>
          <w:rFonts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umowne:</w:t>
      </w:r>
    </w:p>
    <w:p w14:paraId="2EF22247" w14:textId="77777777" w:rsidR="008B6C0C" w:rsidRPr="001F0F9F" w:rsidRDefault="008B6C0C">
      <w:pPr>
        <w:pStyle w:val="Akapitzlist"/>
        <w:numPr>
          <w:ilvl w:val="1"/>
          <w:numId w:val="20"/>
        </w:numPr>
        <w:tabs>
          <w:tab w:val="left" w:pos="1536"/>
        </w:tabs>
        <w:spacing w:before="12" w:line="247" w:lineRule="auto"/>
        <w:ind w:right="955" w:hanging="353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za każdy rozpoczęty dzień opóźnienia w spełnieniu świadczenia, dla którego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 xml:space="preserve">Strony ustaliły termin realizacji </w:t>
      </w:r>
      <w:r w:rsidRPr="001F0F9F">
        <w:rPr>
          <w:rFonts w:ascii="Times New Roman" w:hAnsi="Times New Roman" w:cs="Times New Roman"/>
          <w:color w:val="0F0F0F"/>
          <w:w w:val="95"/>
          <w:sz w:val="24"/>
          <w:szCs w:val="24"/>
        </w:rPr>
        <w:t xml:space="preserve">—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 wysokości 0,1 % ceny netto autobusu lub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autobusów,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</w:t>
      </w:r>
      <w:r w:rsidRPr="001F0F9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każdy</w:t>
      </w:r>
      <w:r w:rsidRPr="001F0F9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autobus,</w:t>
      </w:r>
      <w:r w:rsidRPr="001F0F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którego</w:t>
      </w:r>
      <w:r w:rsidRPr="001F0F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dotyczy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opóźnienie,</w:t>
      </w:r>
    </w:p>
    <w:p w14:paraId="1A19BFA8" w14:textId="77777777" w:rsidR="008B6C0C" w:rsidRPr="001F0F9F" w:rsidRDefault="008B6C0C">
      <w:pPr>
        <w:pStyle w:val="Akapitzlist"/>
        <w:numPr>
          <w:ilvl w:val="1"/>
          <w:numId w:val="20"/>
        </w:numPr>
        <w:tabs>
          <w:tab w:val="left" w:pos="1528"/>
        </w:tabs>
        <w:spacing w:line="254" w:lineRule="auto"/>
        <w:ind w:right="963" w:hanging="360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z tytułu dostarczenia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autobusu z wadą — w wysokości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10% wartości netto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przedmiotu</w:t>
      </w:r>
      <w:r w:rsidRPr="001F0F9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umowy,</w:t>
      </w:r>
      <w:r w:rsidRPr="001F0F9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</w:t>
      </w:r>
      <w:r w:rsidRPr="001F0F9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każdy</w:t>
      </w:r>
      <w:r w:rsidRPr="001F0F9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autobus,</w:t>
      </w:r>
    </w:p>
    <w:p w14:paraId="68DA5CE8" w14:textId="77777777" w:rsidR="008B6C0C" w:rsidRPr="001F0F9F" w:rsidRDefault="008B6C0C">
      <w:pPr>
        <w:pStyle w:val="Akapitzlist"/>
        <w:numPr>
          <w:ilvl w:val="1"/>
          <w:numId w:val="20"/>
        </w:numPr>
        <w:tabs>
          <w:tab w:val="left" w:pos="1536"/>
        </w:tabs>
        <w:spacing w:line="261" w:lineRule="auto"/>
        <w:ind w:left="1534" w:right="969" w:hanging="360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z tytułu odstąpienia od umowy lub jej części przez Zamawiającego z przyczyn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leżących po stronie Wykonawcy — w wysokości 10 % wartości netto przedmiotu</w:t>
      </w:r>
      <w:r w:rsidRPr="001F0F9F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Umowy.</w:t>
      </w:r>
    </w:p>
    <w:p w14:paraId="1C2B180F" w14:textId="77777777" w:rsidR="008B6C0C" w:rsidRPr="001F0F9F" w:rsidRDefault="008B6C0C">
      <w:pPr>
        <w:pStyle w:val="Akapitzlist"/>
        <w:numPr>
          <w:ilvl w:val="0"/>
          <w:numId w:val="20"/>
        </w:numPr>
        <w:tabs>
          <w:tab w:val="left" w:pos="819"/>
        </w:tabs>
        <w:spacing w:line="247" w:lineRule="auto"/>
        <w:ind w:left="814" w:right="950" w:hanging="356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W przypadku, gdy opóźnienie w dostawie autobusów lub któregokolwiek z autobusów</w:t>
      </w:r>
      <w:r w:rsidRPr="001F0F9F">
        <w:rPr>
          <w:rFonts w:ascii="Times New Roman" w:hAnsi="Times New Roman" w:cs="Times New Roman"/>
          <w:spacing w:val="-5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przekroczy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30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dni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Zamawiającemu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oprócz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kary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umownej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przysługuje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prawo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odstąpienia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od umowy z winy Wykonawcy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 terminie 3 miesięcy od dnia upływu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terminu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30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dni,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czym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odstąpienie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od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umowy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przez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Zamawiającego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jest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niedopuszczalne po przekazaniu Zamawiającemu autobusów lub autobusu, o których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mowa.</w:t>
      </w:r>
    </w:p>
    <w:p w14:paraId="3C46C0E1" w14:textId="77777777" w:rsidR="008B6C0C" w:rsidRPr="001F0F9F" w:rsidRDefault="008B6C0C">
      <w:pPr>
        <w:pStyle w:val="Akapitzlist"/>
        <w:numPr>
          <w:ilvl w:val="0"/>
          <w:numId w:val="20"/>
        </w:numPr>
        <w:tabs>
          <w:tab w:val="left" w:pos="819"/>
        </w:tabs>
        <w:spacing w:line="249" w:lineRule="auto"/>
        <w:ind w:left="822" w:right="962" w:hanging="363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z w:val="24"/>
          <w:szCs w:val="24"/>
        </w:rPr>
        <w:t>Zamawiający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może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dochodzić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odszkodowania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przekraczającego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wysokość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zastrzeżonych</w:t>
      </w:r>
      <w:r w:rsidRPr="001F0F9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kar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umownych</w:t>
      </w:r>
      <w:r w:rsidRPr="001F0F9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zasadach</w:t>
      </w:r>
      <w:r w:rsidRPr="001F0F9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ogólnych.</w:t>
      </w:r>
    </w:p>
    <w:p w14:paraId="016251E2" w14:textId="77777777" w:rsidR="008B6C0C" w:rsidRPr="001F0F9F" w:rsidRDefault="008B6C0C">
      <w:pPr>
        <w:pStyle w:val="Akapitzlist"/>
        <w:numPr>
          <w:ilvl w:val="0"/>
          <w:numId w:val="20"/>
        </w:numPr>
        <w:tabs>
          <w:tab w:val="left" w:pos="819"/>
        </w:tabs>
        <w:spacing w:line="237" w:lineRule="auto"/>
        <w:ind w:left="815" w:right="955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0"/>
          <w:position w:val="1"/>
          <w:sz w:val="24"/>
          <w:szCs w:val="24"/>
        </w:rPr>
        <w:t>Wykonawca</w:t>
      </w:r>
      <w:r w:rsidRPr="001F0F9F">
        <w:rPr>
          <w:rFonts w:ascii="Times New Roman" w:hAnsi="Times New Roman" w:cs="Times New Roman"/>
          <w:spacing w:val="1"/>
          <w:w w:val="90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position w:val="1"/>
          <w:sz w:val="24"/>
          <w:szCs w:val="24"/>
        </w:rPr>
        <w:t>dokona</w:t>
      </w:r>
      <w:r w:rsidRPr="001F0F9F">
        <w:rPr>
          <w:rFonts w:ascii="Times New Roman" w:hAnsi="Times New Roman" w:cs="Times New Roman"/>
          <w:spacing w:val="4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position w:val="1"/>
          <w:sz w:val="24"/>
          <w:szCs w:val="24"/>
        </w:rPr>
        <w:t>zapłaty</w:t>
      </w:r>
      <w:r w:rsidRPr="001F0F9F">
        <w:rPr>
          <w:rFonts w:ascii="Times New Roman" w:hAnsi="Times New Roman" w:cs="Times New Roman"/>
          <w:spacing w:val="4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position w:val="1"/>
          <w:sz w:val="24"/>
          <w:szCs w:val="24"/>
        </w:rPr>
        <w:t>kary</w:t>
      </w:r>
      <w:r w:rsidRPr="001F0F9F">
        <w:rPr>
          <w:rFonts w:ascii="Times New Roman" w:hAnsi="Times New Roman" w:cs="Times New Roman"/>
          <w:spacing w:val="4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position w:val="1"/>
          <w:sz w:val="24"/>
          <w:szCs w:val="24"/>
        </w:rPr>
        <w:t>umownej</w:t>
      </w:r>
      <w:r w:rsidRPr="001F0F9F">
        <w:rPr>
          <w:rFonts w:ascii="Times New Roman" w:hAnsi="Times New Roman" w:cs="Times New Roman"/>
          <w:spacing w:val="4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position w:val="1"/>
          <w:sz w:val="24"/>
          <w:szCs w:val="24"/>
        </w:rPr>
        <w:t>w terminie</w:t>
      </w:r>
      <w:r w:rsidRPr="001F0F9F">
        <w:rPr>
          <w:rFonts w:ascii="Times New Roman" w:hAnsi="Times New Roman" w:cs="Times New Roman"/>
          <w:spacing w:val="46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position w:val="1"/>
          <w:sz w:val="24"/>
          <w:szCs w:val="24"/>
        </w:rPr>
        <w:t>14 dni od daty wystawienia</w:t>
      </w:r>
      <w:r w:rsidRPr="001F0F9F">
        <w:rPr>
          <w:rFonts w:ascii="Times New Roman" w:hAnsi="Times New Roman" w:cs="Times New Roman"/>
          <w:spacing w:val="4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position w:val="1"/>
          <w:sz w:val="24"/>
          <w:szCs w:val="24"/>
        </w:rPr>
        <w:t>noty</w:t>
      </w:r>
      <w:r w:rsidRPr="001F0F9F">
        <w:rPr>
          <w:rFonts w:ascii="Times New Roman" w:hAnsi="Times New Roman" w:cs="Times New Roman"/>
          <w:spacing w:val="-48"/>
          <w:w w:val="90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</w:t>
      </w:r>
      <w:r w:rsidRPr="001F0F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naliczoną</w:t>
      </w:r>
      <w:r w:rsidRPr="001F0F9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wartością</w:t>
      </w:r>
      <w:r w:rsidRPr="001F0F9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kary.</w:t>
      </w:r>
    </w:p>
    <w:p w14:paraId="33EBEBEC" w14:textId="77777777" w:rsidR="008B6C0C" w:rsidRPr="001F0F9F" w:rsidRDefault="008B6C0C">
      <w:pPr>
        <w:pStyle w:val="Akapitzlist"/>
        <w:numPr>
          <w:ilvl w:val="0"/>
          <w:numId w:val="20"/>
        </w:numPr>
        <w:tabs>
          <w:tab w:val="left" w:pos="819"/>
        </w:tabs>
        <w:spacing w:line="247" w:lineRule="auto"/>
        <w:ind w:left="821" w:right="943" w:hanging="363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0"/>
          <w:position w:val="1"/>
          <w:sz w:val="24"/>
          <w:szCs w:val="24"/>
        </w:rPr>
        <w:t>Wykonawca</w:t>
      </w:r>
      <w:r w:rsidRPr="001F0F9F">
        <w:rPr>
          <w:rFonts w:ascii="Times New Roman" w:hAnsi="Times New Roman" w:cs="Times New Roman"/>
          <w:spacing w:val="1"/>
          <w:w w:val="90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position w:val="1"/>
          <w:sz w:val="24"/>
          <w:szCs w:val="24"/>
        </w:rPr>
        <w:t>nie ma prawa bez uzyskania wcześniejszej, pisemnej zgody Zamawiającego</w:t>
      </w:r>
      <w:r w:rsidRPr="001F0F9F">
        <w:rPr>
          <w:rFonts w:ascii="Times New Roman" w:hAnsi="Times New Roman" w:cs="Times New Roman"/>
          <w:spacing w:val="1"/>
          <w:w w:val="90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przelać na osoby trzecie jakichkolwiek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obowiązków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lub uprawnień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wynikających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niniejszej</w:t>
      </w:r>
      <w:r w:rsidRPr="001F0F9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umowy.</w:t>
      </w:r>
    </w:p>
    <w:p w14:paraId="7CC685A3" w14:textId="77777777" w:rsidR="008B6C0C" w:rsidRPr="001F0F9F" w:rsidRDefault="008B6C0C">
      <w:pPr>
        <w:pStyle w:val="Akapitzlist"/>
        <w:numPr>
          <w:ilvl w:val="0"/>
          <w:numId w:val="20"/>
        </w:numPr>
        <w:tabs>
          <w:tab w:val="left" w:pos="826"/>
        </w:tabs>
        <w:spacing w:line="242" w:lineRule="auto"/>
        <w:ind w:left="824" w:right="950" w:hanging="358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Wykonawca nie będzie pobierał dodatkowych opłat manipulacyjnych, prowizji oraz</w:t>
      </w:r>
      <w:r w:rsidRPr="001F0F9F">
        <w:rPr>
          <w:rFonts w:ascii="Times New Roman" w:hAnsi="Times New Roman" w:cs="Times New Roman"/>
          <w:spacing w:val="1"/>
          <w:w w:val="9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innych</w:t>
      </w:r>
      <w:r w:rsidRPr="001F0F9F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opłat</w:t>
      </w:r>
      <w:r w:rsidRPr="001F0F9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związanych</w:t>
      </w:r>
      <w:r w:rsidRPr="001F0F9F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</w:t>
      </w:r>
      <w:r w:rsidRPr="001F0F9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rozpatrzeniem</w:t>
      </w:r>
      <w:r w:rsidRPr="001F0F9F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wniosku</w:t>
      </w:r>
      <w:r w:rsidRPr="001F0F9F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o</w:t>
      </w:r>
      <w:r w:rsidRPr="001F0F9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zawarcie</w:t>
      </w:r>
      <w:r w:rsidRPr="001F0F9F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umowy</w:t>
      </w:r>
      <w:r w:rsidRPr="001F0F9F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leasingu</w:t>
      </w:r>
      <w:r w:rsidRPr="001F0F9F">
        <w:rPr>
          <w:rFonts w:ascii="Times New Roman" w:hAnsi="Times New Roman" w:cs="Times New Roman"/>
          <w:spacing w:val="-50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i</w:t>
      </w:r>
      <w:r w:rsidRPr="001F0F9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uruchomienie</w:t>
      </w:r>
      <w:r w:rsidRPr="001F0F9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umowy</w:t>
      </w:r>
      <w:r w:rsidRPr="001F0F9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leasingu.</w:t>
      </w:r>
    </w:p>
    <w:p w14:paraId="6701BFCD" w14:textId="77777777" w:rsidR="008B6C0C" w:rsidRPr="001F0F9F" w:rsidRDefault="008B6C0C">
      <w:pPr>
        <w:pStyle w:val="Akapitzlist"/>
        <w:numPr>
          <w:ilvl w:val="0"/>
          <w:numId w:val="20"/>
        </w:numPr>
        <w:tabs>
          <w:tab w:val="left" w:pos="820"/>
        </w:tabs>
        <w:ind w:left="819" w:hanging="354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0"/>
          <w:position w:val="1"/>
          <w:sz w:val="24"/>
          <w:szCs w:val="24"/>
        </w:rPr>
        <w:t>Raty</w:t>
      </w:r>
      <w:r w:rsidRPr="001F0F9F">
        <w:rPr>
          <w:rFonts w:ascii="Times New Roman" w:hAnsi="Times New Roman" w:cs="Times New Roman"/>
          <w:spacing w:val="17"/>
          <w:w w:val="90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position w:val="1"/>
          <w:sz w:val="24"/>
          <w:szCs w:val="24"/>
        </w:rPr>
        <w:t>leasingowe:</w:t>
      </w:r>
    </w:p>
    <w:p w14:paraId="49280E30" w14:textId="0140CD23" w:rsidR="008B6C0C" w:rsidRPr="001F0F9F" w:rsidRDefault="008B6C0C">
      <w:pPr>
        <w:pStyle w:val="Akapitzlist"/>
        <w:numPr>
          <w:ilvl w:val="0"/>
          <w:numId w:val="19"/>
        </w:numPr>
        <w:tabs>
          <w:tab w:val="left" w:pos="1542"/>
        </w:tabs>
        <w:ind w:left="1541"/>
        <w:rPr>
          <w:rFonts w:ascii="Times New Roman" w:hAnsi="Times New Roman" w:cs="Times New Roman"/>
          <w:color w:val="282828"/>
          <w:sz w:val="24"/>
          <w:szCs w:val="24"/>
        </w:rPr>
      </w:pPr>
      <w:r w:rsidRPr="001F0F9F">
        <w:rPr>
          <w:rFonts w:ascii="Times New Roman" w:hAnsi="Times New Roman" w:cs="Times New Roman"/>
          <w:spacing w:val="-1"/>
          <w:w w:val="95"/>
          <w:sz w:val="24"/>
          <w:szCs w:val="24"/>
        </w:rPr>
        <w:t>równe</w:t>
      </w:r>
      <w:r w:rsidRPr="001F0F9F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w w:val="95"/>
          <w:sz w:val="24"/>
          <w:szCs w:val="24"/>
        </w:rPr>
        <w:t>raty</w:t>
      </w:r>
      <w:r w:rsidRPr="001F0F9F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w w:val="95"/>
          <w:sz w:val="24"/>
          <w:szCs w:val="24"/>
        </w:rPr>
        <w:t>leasingu</w:t>
      </w:r>
      <w:r w:rsidRPr="001F0F9F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w w:val="95"/>
          <w:sz w:val="24"/>
          <w:szCs w:val="24"/>
        </w:rPr>
        <w:t>przez</w:t>
      </w:r>
      <w:r w:rsidRPr="001F0F9F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ca</w:t>
      </w:r>
      <w:r w:rsidR="00CB0F21">
        <w:rPr>
          <w:rFonts w:ascii="Times New Roman" w:hAnsi="Times New Roman" w:cs="Times New Roman"/>
          <w:w w:val="95"/>
          <w:sz w:val="24"/>
          <w:szCs w:val="24"/>
        </w:rPr>
        <w:t>ł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y</w:t>
      </w:r>
      <w:r w:rsidRPr="001F0F9F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okres</w:t>
      </w:r>
      <w:r w:rsidRPr="001F0F9F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trwania</w:t>
      </w:r>
      <w:r w:rsidRPr="001F0F9F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umowy,</w:t>
      </w:r>
    </w:p>
    <w:p w14:paraId="20B524CD" w14:textId="666BEE60" w:rsidR="008B6C0C" w:rsidRPr="001F0F9F" w:rsidRDefault="008B6C0C">
      <w:pPr>
        <w:pStyle w:val="Akapitzlist"/>
        <w:numPr>
          <w:ilvl w:val="0"/>
          <w:numId w:val="19"/>
        </w:numPr>
        <w:tabs>
          <w:tab w:val="left" w:pos="1542"/>
        </w:tabs>
        <w:spacing w:before="3" w:line="249" w:lineRule="auto"/>
        <w:ind w:right="945"/>
        <w:rPr>
          <w:rFonts w:ascii="Times New Roman" w:hAnsi="Times New Roman" w:cs="Times New Roman"/>
          <w:color w:val="2F2F2F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 xml:space="preserve">raty </w:t>
      </w:r>
      <w:r w:rsidR="00CB0F21">
        <w:rPr>
          <w:rFonts w:ascii="Times New Roman" w:hAnsi="Times New Roman" w:cs="Times New Roman"/>
          <w:w w:val="95"/>
          <w:sz w:val="24"/>
          <w:szCs w:val="24"/>
        </w:rPr>
        <w:t>l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ea</w:t>
      </w:r>
      <w:r w:rsidR="00CB0F21">
        <w:rPr>
          <w:rFonts w:ascii="Times New Roman" w:hAnsi="Times New Roman" w:cs="Times New Roman"/>
          <w:w w:val="95"/>
          <w:sz w:val="24"/>
          <w:szCs w:val="24"/>
        </w:rPr>
        <w:t>s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ingowe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płatne w odstępach miesięcznych, pierwsza rata płatna po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miesiącu</w:t>
      </w:r>
      <w:r w:rsidRPr="001F0F9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lastRenderedPageBreak/>
        <w:t>od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daty</w:t>
      </w:r>
      <w:r w:rsidRPr="001F0F9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odbioru</w:t>
      </w:r>
      <w:r w:rsidRPr="001F0F9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przedmiotu</w:t>
      </w:r>
      <w:r w:rsidRPr="001F0F9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leasingu.</w:t>
      </w:r>
    </w:p>
    <w:p w14:paraId="3383897B" w14:textId="5511FC67" w:rsidR="008B6C0C" w:rsidRPr="001F0F9F" w:rsidRDefault="008B6C0C" w:rsidP="00393027">
      <w:pPr>
        <w:spacing w:before="156"/>
        <w:ind w:left="29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F9F">
        <w:rPr>
          <w:rFonts w:ascii="Times New Roman" w:hAnsi="Times New Roman" w:cs="Times New Roman"/>
          <w:b/>
          <w:bCs/>
          <w:w w:val="90"/>
          <w:sz w:val="24"/>
          <w:szCs w:val="24"/>
        </w:rPr>
        <w:t>Rozdział</w:t>
      </w:r>
      <w:r w:rsidRPr="001F0F9F">
        <w:rPr>
          <w:rFonts w:ascii="Times New Roman" w:hAnsi="Times New Roman" w:cs="Times New Roman"/>
          <w:b/>
          <w:bCs/>
          <w:spacing w:val="19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0"/>
          <w:sz w:val="24"/>
          <w:szCs w:val="24"/>
        </w:rPr>
        <w:t>V</w:t>
      </w:r>
      <w:r w:rsidRPr="001F0F9F">
        <w:rPr>
          <w:rFonts w:ascii="Times New Roman" w:hAnsi="Times New Roman" w:cs="Times New Roman"/>
          <w:b/>
          <w:bCs/>
          <w:spacing w:val="-20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0"/>
          <w:sz w:val="24"/>
          <w:szCs w:val="24"/>
        </w:rPr>
        <w:t>—</w:t>
      </w:r>
      <w:r w:rsidRPr="001F0F9F">
        <w:rPr>
          <w:rFonts w:ascii="Times New Roman" w:hAnsi="Times New Roman" w:cs="Times New Roman"/>
          <w:b/>
          <w:bCs/>
          <w:spacing w:val="-8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0"/>
          <w:sz w:val="24"/>
          <w:szCs w:val="24"/>
        </w:rPr>
        <w:t>Podstawy</w:t>
      </w:r>
      <w:r w:rsidRPr="001F0F9F">
        <w:rPr>
          <w:rFonts w:ascii="Times New Roman" w:hAnsi="Times New Roman" w:cs="Times New Roman"/>
          <w:b/>
          <w:bCs/>
          <w:spacing w:val="22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0"/>
          <w:sz w:val="24"/>
          <w:szCs w:val="24"/>
        </w:rPr>
        <w:t>wykluczenia</w:t>
      </w:r>
    </w:p>
    <w:p w14:paraId="583E1384" w14:textId="77777777" w:rsidR="008B6C0C" w:rsidRPr="001F0F9F" w:rsidRDefault="008B6C0C">
      <w:pPr>
        <w:pStyle w:val="Akapitzlist"/>
        <w:numPr>
          <w:ilvl w:val="0"/>
          <w:numId w:val="18"/>
        </w:numPr>
        <w:tabs>
          <w:tab w:val="left" w:pos="834"/>
        </w:tabs>
        <w:spacing w:before="49" w:line="249" w:lineRule="auto"/>
        <w:ind w:right="925" w:hanging="356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Z postępowania o udzielenie zamówienia wyklucza się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 zastrzeżeniem art. 110 ust. 2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 xml:space="preserve">ustawy </w:t>
      </w:r>
      <w:proofErr w:type="spellStart"/>
      <w:r w:rsidRPr="001F0F9F">
        <w:rPr>
          <w:rFonts w:ascii="Times New Roman" w:hAnsi="Times New Roman" w:cs="Times New Roman"/>
          <w:w w:val="90"/>
          <w:sz w:val="24"/>
          <w:szCs w:val="24"/>
        </w:rPr>
        <w:t>Pzp</w:t>
      </w:r>
      <w:proofErr w:type="spellEnd"/>
      <w:r w:rsidRPr="001F0F9F">
        <w:rPr>
          <w:rFonts w:ascii="Times New Roman" w:hAnsi="Times New Roman" w:cs="Times New Roman"/>
          <w:w w:val="90"/>
          <w:sz w:val="24"/>
          <w:szCs w:val="24"/>
        </w:rPr>
        <w:t>, Wykonawców , o których mowa w art. 108 ust. 1 tej ustawy i ust. 2 ustawy</w:t>
      </w:r>
      <w:r w:rsidRPr="001F0F9F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proofErr w:type="spellStart"/>
      <w:r w:rsidRPr="001F0F9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F0F9F">
        <w:rPr>
          <w:rFonts w:ascii="Times New Roman" w:hAnsi="Times New Roman" w:cs="Times New Roman"/>
          <w:sz w:val="24"/>
          <w:szCs w:val="24"/>
        </w:rPr>
        <w:t>.</w:t>
      </w:r>
    </w:p>
    <w:p w14:paraId="607F9501" w14:textId="77777777" w:rsidR="008B6C0C" w:rsidRPr="001F0F9F" w:rsidRDefault="008B6C0C">
      <w:pPr>
        <w:pStyle w:val="Akapitzlist"/>
        <w:numPr>
          <w:ilvl w:val="0"/>
          <w:numId w:val="18"/>
        </w:numPr>
        <w:tabs>
          <w:tab w:val="left" w:pos="834"/>
        </w:tabs>
        <w:spacing w:line="295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Z</w:t>
      </w:r>
      <w:r w:rsidRPr="001F0F9F">
        <w:rPr>
          <w:rFonts w:ascii="Times New Roman" w:hAnsi="Times New Roman" w:cs="Times New Roman"/>
          <w:spacing w:val="22"/>
          <w:w w:val="9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postępowania</w:t>
      </w:r>
      <w:r w:rsidRPr="001F0F9F">
        <w:rPr>
          <w:rFonts w:ascii="Times New Roman" w:hAnsi="Times New Roman" w:cs="Times New Roman"/>
          <w:spacing w:val="90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o</w:t>
      </w:r>
      <w:r w:rsidRPr="001F0F9F">
        <w:rPr>
          <w:rFonts w:ascii="Times New Roman" w:hAnsi="Times New Roman" w:cs="Times New Roman"/>
          <w:spacing w:val="7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udzielenie</w:t>
      </w:r>
      <w:r w:rsidRPr="001F0F9F">
        <w:rPr>
          <w:rFonts w:ascii="Times New Roman" w:hAnsi="Times New Roman" w:cs="Times New Roman"/>
          <w:spacing w:val="9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zamówienia</w:t>
      </w:r>
      <w:r w:rsidRPr="001F0F9F">
        <w:rPr>
          <w:rFonts w:ascii="Times New Roman" w:hAnsi="Times New Roman" w:cs="Times New Roman"/>
          <w:spacing w:val="93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Zamawiający</w:t>
      </w:r>
      <w:r w:rsidRPr="001F0F9F">
        <w:rPr>
          <w:rFonts w:ascii="Times New Roman" w:hAnsi="Times New Roman" w:cs="Times New Roman"/>
          <w:spacing w:val="94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wykluczy</w:t>
      </w:r>
      <w:r w:rsidRPr="001F0F9F">
        <w:rPr>
          <w:rFonts w:ascii="Times New Roman" w:hAnsi="Times New Roman" w:cs="Times New Roman"/>
          <w:spacing w:val="87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Wykonawców,</w:t>
      </w:r>
    </w:p>
    <w:p w14:paraId="19843057" w14:textId="77777777" w:rsidR="008B6C0C" w:rsidRPr="001F0F9F" w:rsidRDefault="008B6C0C" w:rsidP="008B6C0C">
      <w:pPr>
        <w:spacing w:before="4"/>
        <w:ind w:left="836"/>
        <w:rPr>
          <w:rFonts w:ascii="Times New Roman" w:hAnsi="Times New Roman" w:cs="Times New Roman"/>
          <w:w w:val="95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o</w:t>
      </w:r>
      <w:r w:rsidRPr="001F0F9F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których</w:t>
      </w:r>
      <w:r w:rsidRPr="001F0F9F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mowa</w:t>
      </w:r>
      <w:r w:rsidRPr="001F0F9F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art.</w:t>
      </w:r>
      <w:r w:rsidRPr="001F0F9F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109</w:t>
      </w:r>
      <w:r w:rsidRPr="001F0F9F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ust.</w:t>
      </w:r>
      <w:r w:rsidRPr="001F0F9F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1</w:t>
      </w:r>
      <w:r w:rsidRPr="001F0F9F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pkt.1</w:t>
      </w:r>
      <w:r w:rsidRPr="001F0F9F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i</w:t>
      </w:r>
      <w:r w:rsidRPr="001F0F9F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pkt.</w:t>
      </w:r>
      <w:r w:rsidRPr="001F0F9F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4</w:t>
      </w:r>
      <w:r w:rsidRPr="001F0F9F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ustawy</w:t>
      </w:r>
      <w:r w:rsidRPr="001F0F9F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proofErr w:type="spellStart"/>
      <w:r w:rsidRPr="001F0F9F">
        <w:rPr>
          <w:rFonts w:ascii="Times New Roman" w:hAnsi="Times New Roman" w:cs="Times New Roman"/>
          <w:w w:val="95"/>
          <w:sz w:val="24"/>
          <w:szCs w:val="24"/>
        </w:rPr>
        <w:t>Pzp</w:t>
      </w:r>
      <w:proofErr w:type="spellEnd"/>
      <w:r w:rsidRPr="001F0F9F">
        <w:rPr>
          <w:rFonts w:ascii="Times New Roman" w:hAnsi="Times New Roman" w:cs="Times New Roman"/>
          <w:w w:val="95"/>
          <w:sz w:val="24"/>
          <w:szCs w:val="24"/>
        </w:rPr>
        <w:t>..</w:t>
      </w:r>
    </w:p>
    <w:p w14:paraId="7F3F3F6F" w14:textId="77777777" w:rsidR="008B6C0C" w:rsidRPr="001F0F9F" w:rsidRDefault="008B6C0C">
      <w:pPr>
        <w:numPr>
          <w:ilvl w:val="0"/>
          <w:numId w:val="18"/>
        </w:numPr>
        <w:tabs>
          <w:tab w:val="decimal" w:pos="1368"/>
        </w:tabs>
        <w:spacing w:before="180" w:line="280" w:lineRule="auto"/>
        <w:ind w:right="72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1F0F9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Z postępowania o udzielenie zamówienia Zamawiający wykluczy Wykonawców, o których </w:t>
      </w:r>
      <w:r w:rsidRPr="001F0F9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mowa w art. 7 ust. 1 pkt 1-3 ustawy z dnia 13 kwietnia 2022 r. o szczególnych rozwiązaniach </w:t>
      </w:r>
      <w:r w:rsidRPr="001F0F9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w zakresie przeciwdziałania wspieraniu agresji na Ukrainę oraz służących ochronie </w:t>
      </w:r>
      <w:r w:rsidRPr="001F0F9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bezpieczeństwa narodowego (Dz. U. z 2022 r. poz. 835) oraz art. 5k rozporządzenia Rady </w:t>
      </w:r>
      <w:r w:rsidRPr="001F0F9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(UE) 833/2014 z dnia 31 lipca 2014 roku dotyczącego środków ograniczających w związku </w:t>
      </w:r>
      <w:r w:rsidRPr="001F0F9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z działaniami Rosji destabilizującymi sytuację na Ukrainie (Dz. Urz. UE nr L229, str. 1) </w:t>
      </w:r>
      <w:r w:rsidRPr="001F0F9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w brzmieniu nadanym rozporządzeniem Rady (UE) 2022/576 z dnia 8 kwietnia 2022 roku </w:t>
      </w:r>
      <w:r w:rsidRPr="001F0F9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w sprawie zmiany rozporządzenie (UE) 833/2014 dotyczącego środków ograniczających </w:t>
      </w:r>
      <w:r w:rsidRPr="001F0F9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w związku z działaniami Rosji destabilizującymi sytuację na Ukrainie (DZ. Urz. UE nr L 111, </w:t>
      </w:r>
      <w:r w:rsidRPr="001F0F9F">
        <w:rPr>
          <w:rFonts w:ascii="Times New Roman" w:hAnsi="Times New Roman" w:cs="Times New Roman"/>
          <w:color w:val="000000"/>
          <w:sz w:val="24"/>
          <w:szCs w:val="24"/>
        </w:rPr>
        <w:t>str. 1).</w:t>
      </w:r>
    </w:p>
    <w:p w14:paraId="59601749" w14:textId="77777777" w:rsidR="008B6C0C" w:rsidRPr="001F0F9F" w:rsidRDefault="008B6C0C" w:rsidP="008B6C0C">
      <w:pPr>
        <w:rPr>
          <w:rFonts w:ascii="Times New Roman" w:hAnsi="Times New Roman" w:cs="Times New Roman"/>
          <w:sz w:val="25"/>
        </w:rPr>
        <w:sectPr w:rsidR="008B6C0C" w:rsidRPr="001F0F9F">
          <w:pgSz w:w="11900" w:h="16820"/>
          <w:pgMar w:top="800" w:right="560" w:bottom="1400" w:left="1240" w:header="0" w:footer="1215" w:gutter="0"/>
          <w:cols w:space="708"/>
        </w:sectPr>
      </w:pPr>
    </w:p>
    <w:p w14:paraId="29202783" w14:textId="77777777" w:rsidR="008C33F8" w:rsidRDefault="00393027" w:rsidP="00393027">
      <w:pPr>
        <w:spacing w:before="163"/>
        <w:ind w:left="2307" w:right="2785"/>
        <w:jc w:val="center"/>
        <w:rPr>
          <w:rFonts w:ascii="Times New Roman" w:hAnsi="Times New Roman" w:cs="Times New Roman"/>
          <w:b/>
          <w:bCs/>
          <w:w w:val="90"/>
          <w:sz w:val="24"/>
          <w:szCs w:val="24"/>
        </w:rPr>
      </w:pPr>
      <w:r w:rsidRPr="001F0F9F">
        <w:rPr>
          <w:rFonts w:ascii="Times New Roman" w:hAnsi="Times New Roman" w:cs="Times New Roman"/>
          <w:b/>
          <w:bCs/>
          <w:w w:val="90"/>
          <w:sz w:val="24"/>
          <w:szCs w:val="24"/>
        </w:rPr>
        <w:lastRenderedPageBreak/>
        <w:t>Rozdział</w:t>
      </w:r>
      <w:r w:rsidRPr="001F0F9F">
        <w:rPr>
          <w:rFonts w:ascii="Times New Roman" w:hAnsi="Times New Roman" w:cs="Times New Roman"/>
          <w:b/>
          <w:bCs/>
          <w:spacing w:val="20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0"/>
          <w:sz w:val="24"/>
          <w:szCs w:val="24"/>
        </w:rPr>
        <w:t>VI</w:t>
      </w:r>
    </w:p>
    <w:p w14:paraId="0E0F4748" w14:textId="5092C1C3" w:rsidR="00393027" w:rsidRPr="001F0F9F" w:rsidRDefault="00393027" w:rsidP="00393027">
      <w:pPr>
        <w:spacing w:before="163"/>
        <w:ind w:left="2307" w:right="2785"/>
        <w:jc w:val="center"/>
        <w:rPr>
          <w:rFonts w:ascii="Times New Roman" w:hAnsi="Times New Roman" w:cs="Times New Roman"/>
          <w:b/>
          <w:bCs/>
          <w:w w:val="90"/>
          <w:sz w:val="24"/>
          <w:szCs w:val="24"/>
        </w:rPr>
      </w:pPr>
      <w:r w:rsidRPr="001F0F9F">
        <w:rPr>
          <w:rFonts w:ascii="Times New Roman" w:hAnsi="Times New Roman" w:cs="Times New Roman"/>
          <w:b/>
          <w:bCs/>
          <w:spacing w:val="-10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0"/>
          <w:sz w:val="24"/>
          <w:szCs w:val="24"/>
        </w:rPr>
        <w:t>—</w:t>
      </w:r>
      <w:r w:rsidRPr="001F0F9F">
        <w:rPr>
          <w:rFonts w:ascii="Times New Roman" w:hAnsi="Times New Roman" w:cs="Times New Roman"/>
          <w:b/>
          <w:bCs/>
          <w:spacing w:val="2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0"/>
          <w:sz w:val="24"/>
          <w:szCs w:val="24"/>
        </w:rPr>
        <w:t>Warunki</w:t>
      </w:r>
      <w:r w:rsidRPr="001F0F9F">
        <w:rPr>
          <w:rFonts w:ascii="Times New Roman" w:hAnsi="Times New Roman" w:cs="Times New Roman"/>
          <w:b/>
          <w:bCs/>
          <w:spacing w:val="28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0"/>
          <w:sz w:val="24"/>
          <w:szCs w:val="24"/>
        </w:rPr>
        <w:t>udziału</w:t>
      </w:r>
      <w:r w:rsidRPr="001F0F9F">
        <w:rPr>
          <w:rFonts w:ascii="Times New Roman" w:hAnsi="Times New Roman" w:cs="Times New Roman"/>
          <w:b/>
          <w:bCs/>
          <w:spacing w:val="19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0"/>
          <w:sz w:val="24"/>
          <w:szCs w:val="24"/>
        </w:rPr>
        <w:t>w</w:t>
      </w:r>
      <w:r w:rsidRPr="001F0F9F">
        <w:rPr>
          <w:rFonts w:ascii="Times New Roman" w:hAnsi="Times New Roman" w:cs="Times New Roman"/>
          <w:b/>
          <w:bCs/>
          <w:spacing w:val="11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0"/>
          <w:sz w:val="24"/>
          <w:szCs w:val="24"/>
        </w:rPr>
        <w:t>postępowaniu</w:t>
      </w:r>
    </w:p>
    <w:p w14:paraId="40459E14" w14:textId="77777777" w:rsidR="005924BC" w:rsidRDefault="005924BC" w:rsidP="00F256D4">
      <w:pPr>
        <w:tabs>
          <w:tab w:val="left" w:pos="1354"/>
        </w:tabs>
        <w:spacing w:before="31"/>
        <w:ind w:right="803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73428" w14:textId="2150DE81" w:rsidR="00393027" w:rsidRPr="005924BC" w:rsidRDefault="005924BC">
      <w:pPr>
        <w:pStyle w:val="Akapitzlist"/>
        <w:numPr>
          <w:ilvl w:val="3"/>
          <w:numId w:val="33"/>
        </w:numPr>
        <w:tabs>
          <w:tab w:val="left" w:pos="1354"/>
        </w:tabs>
        <w:spacing w:before="31"/>
        <w:ind w:left="350" w:right="803"/>
        <w:rPr>
          <w:rFonts w:ascii="Times New Roman" w:hAnsi="Times New Roman" w:cs="Times New Roman"/>
          <w:sz w:val="24"/>
        </w:rPr>
      </w:pPr>
      <w:r w:rsidRPr="005924BC">
        <w:rPr>
          <w:rFonts w:ascii="Times New Roman" w:hAnsi="Times New Roman" w:cs="Times New Roman"/>
          <w:sz w:val="24"/>
        </w:rPr>
        <w:t xml:space="preserve">O </w:t>
      </w:r>
      <w:r w:rsidR="00393027" w:rsidRPr="005924BC">
        <w:rPr>
          <w:rFonts w:ascii="Times New Roman" w:hAnsi="Times New Roman" w:cs="Times New Roman"/>
          <w:sz w:val="24"/>
        </w:rPr>
        <w:t>udzielenie zamówienia mogą ubiegać się Wykonawcy, którzy:</w:t>
      </w:r>
    </w:p>
    <w:p w14:paraId="566A358B" w14:textId="4850B332" w:rsidR="008B6C0C" w:rsidRPr="00DD6A56" w:rsidRDefault="008B6C0C" w:rsidP="00DD6A56">
      <w:pPr>
        <w:pStyle w:val="Akapitzlist"/>
        <w:numPr>
          <w:ilvl w:val="0"/>
          <w:numId w:val="37"/>
        </w:numPr>
        <w:tabs>
          <w:tab w:val="left" w:pos="993"/>
        </w:tabs>
        <w:spacing w:before="31"/>
        <w:ind w:right="803"/>
        <w:rPr>
          <w:rFonts w:ascii="Times New Roman" w:hAnsi="Times New Roman" w:cs="Times New Roman"/>
          <w:sz w:val="24"/>
        </w:rPr>
      </w:pPr>
      <w:r w:rsidRPr="00DD6A56">
        <w:rPr>
          <w:rFonts w:ascii="Times New Roman" w:hAnsi="Times New Roman" w:cs="Times New Roman"/>
          <w:sz w:val="24"/>
        </w:rPr>
        <w:t xml:space="preserve">Nie podlegają wykluczeniu na podstawie art. 108 ust. </w:t>
      </w:r>
      <w:r w:rsidR="00DD6A56" w:rsidRPr="00DD6A56">
        <w:rPr>
          <w:rFonts w:ascii="Times New Roman" w:hAnsi="Times New Roman" w:cs="Times New Roman"/>
          <w:sz w:val="24"/>
        </w:rPr>
        <w:t>1</w:t>
      </w:r>
      <w:r w:rsidRPr="00DD6A56">
        <w:rPr>
          <w:rFonts w:ascii="Times New Roman" w:hAnsi="Times New Roman" w:cs="Times New Roman"/>
          <w:sz w:val="24"/>
        </w:rPr>
        <w:t xml:space="preserve"> i ust. 2 , art. 109 ust. 1 pkt </w:t>
      </w:r>
      <w:r w:rsidR="00F256D4" w:rsidRPr="00DD6A56">
        <w:rPr>
          <w:rFonts w:ascii="Times New Roman" w:hAnsi="Times New Roman" w:cs="Times New Roman"/>
          <w:sz w:val="24"/>
        </w:rPr>
        <w:t>1</w:t>
      </w:r>
      <w:r w:rsidRPr="00DD6A56">
        <w:rPr>
          <w:rFonts w:ascii="Times New Roman" w:hAnsi="Times New Roman" w:cs="Times New Roman"/>
          <w:sz w:val="24"/>
        </w:rPr>
        <w:t xml:space="preserve"> i pkt 4 ustawy </w:t>
      </w:r>
      <w:proofErr w:type="spellStart"/>
      <w:r w:rsidRPr="00DD6A56">
        <w:rPr>
          <w:rFonts w:ascii="Times New Roman" w:hAnsi="Times New Roman" w:cs="Times New Roman"/>
          <w:sz w:val="24"/>
        </w:rPr>
        <w:t>Pzp</w:t>
      </w:r>
      <w:proofErr w:type="spellEnd"/>
      <w:r w:rsidRPr="00DD6A56">
        <w:rPr>
          <w:rFonts w:ascii="Times New Roman" w:hAnsi="Times New Roman" w:cs="Times New Roman"/>
          <w:sz w:val="24"/>
        </w:rPr>
        <w:t xml:space="preserve">, a także na podstawie art. 7 ust. 1 pkt 1-3 ustawy z dnia 13 kwietnia 2022 r. </w:t>
      </w:r>
    </w:p>
    <w:p w14:paraId="4394F029" w14:textId="77777777" w:rsidR="008B6C0C" w:rsidRPr="001F0F9F" w:rsidRDefault="008B6C0C" w:rsidP="008B6C0C">
      <w:pPr>
        <w:pStyle w:val="Akapitzlist"/>
        <w:tabs>
          <w:tab w:val="left" w:pos="1354"/>
        </w:tabs>
        <w:spacing w:before="31" w:line="254" w:lineRule="auto"/>
        <w:ind w:left="1350" w:right="803" w:firstLine="0"/>
        <w:rPr>
          <w:rFonts w:ascii="Times New Roman" w:hAnsi="Times New Roman" w:cs="Times New Roman"/>
          <w:sz w:val="24"/>
        </w:rPr>
      </w:pPr>
      <w:r w:rsidRPr="001F0F9F">
        <w:rPr>
          <w:rFonts w:ascii="Segoe UI Symbol" w:hAnsi="Segoe UI Symbol" w:cs="Segoe UI Symbol"/>
          <w:sz w:val="24"/>
        </w:rPr>
        <w:t>❑</w:t>
      </w:r>
      <w:r w:rsidRPr="001F0F9F">
        <w:rPr>
          <w:rFonts w:ascii="Times New Roman" w:hAnsi="Times New Roman" w:cs="Times New Roman"/>
          <w:sz w:val="24"/>
        </w:rPr>
        <w:t xml:space="preserve"> szczególnych rozwiązaniach w zakresie przeciwdziałania wspieraniu agresji na Ukrainę oraz służących ochronie bezpieczeństwa narodowego (Dz. U. z 2022 r. poz. 835) oraz art. 5k rozporządzenia Rady (UE) 833/2014 z dnia 31 lipca 2014 roku dotyczącego środków ograniczających w związku z działaniami Rosji destabilizującymi sytuację na Ukrainie (Dz. Urz. UE nr L229, str. ł) w brzmieniu nadanym rozporządzeniem Rady (UE) 2022/576 z dnia 8 kwietnia 2022 roku w sprawie zmiany rozporządzenie (UE) 833/2014 dotyczącego   środków ograniczających w związku z działaniami Rosji destabilizującymi sytuację na Ukrainie (DZ. Urz. UE nr L 111, str. 1).</w:t>
      </w:r>
    </w:p>
    <w:p w14:paraId="43CE267E" w14:textId="3DF2D265" w:rsidR="008B6C0C" w:rsidRPr="00DD6A56" w:rsidRDefault="008B6C0C" w:rsidP="00DD6A56">
      <w:pPr>
        <w:pStyle w:val="Akapitzlist"/>
        <w:numPr>
          <w:ilvl w:val="0"/>
          <w:numId w:val="37"/>
        </w:numPr>
        <w:tabs>
          <w:tab w:val="left" w:pos="1351"/>
        </w:tabs>
        <w:spacing w:before="5"/>
        <w:rPr>
          <w:rFonts w:ascii="Times New Roman" w:hAnsi="Times New Roman" w:cs="Times New Roman"/>
          <w:sz w:val="24"/>
        </w:rPr>
      </w:pPr>
      <w:r w:rsidRPr="00DD6A56">
        <w:rPr>
          <w:rFonts w:ascii="Times New Roman" w:hAnsi="Times New Roman" w:cs="Times New Roman"/>
          <w:w w:val="95"/>
          <w:sz w:val="24"/>
        </w:rPr>
        <w:t>Spełniają</w:t>
      </w:r>
      <w:r w:rsidRPr="00DD6A56">
        <w:rPr>
          <w:rFonts w:ascii="Times New Roman" w:hAnsi="Times New Roman" w:cs="Times New Roman"/>
          <w:spacing w:val="18"/>
          <w:w w:val="95"/>
          <w:sz w:val="24"/>
        </w:rPr>
        <w:t xml:space="preserve"> </w:t>
      </w:r>
      <w:r w:rsidRPr="00DD6A56">
        <w:rPr>
          <w:rFonts w:ascii="Times New Roman" w:hAnsi="Times New Roman" w:cs="Times New Roman"/>
          <w:w w:val="95"/>
          <w:sz w:val="24"/>
        </w:rPr>
        <w:t>warunki</w:t>
      </w:r>
      <w:r w:rsidRPr="00DD6A56">
        <w:rPr>
          <w:rFonts w:ascii="Times New Roman" w:hAnsi="Times New Roman" w:cs="Times New Roman"/>
          <w:spacing w:val="19"/>
          <w:w w:val="95"/>
          <w:sz w:val="24"/>
        </w:rPr>
        <w:t xml:space="preserve"> </w:t>
      </w:r>
      <w:r w:rsidRPr="00DD6A56">
        <w:rPr>
          <w:rFonts w:ascii="Times New Roman" w:hAnsi="Times New Roman" w:cs="Times New Roman"/>
          <w:w w:val="95"/>
          <w:sz w:val="24"/>
        </w:rPr>
        <w:t>udziału</w:t>
      </w:r>
      <w:r w:rsidRPr="00DD6A56">
        <w:rPr>
          <w:rFonts w:ascii="Times New Roman" w:hAnsi="Times New Roman" w:cs="Times New Roman"/>
          <w:spacing w:val="21"/>
          <w:w w:val="95"/>
          <w:sz w:val="24"/>
        </w:rPr>
        <w:t xml:space="preserve"> </w:t>
      </w:r>
      <w:r w:rsidRPr="00DD6A56">
        <w:rPr>
          <w:rFonts w:ascii="Times New Roman" w:hAnsi="Times New Roman" w:cs="Times New Roman"/>
          <w:w w:val="95"/>
          <w:sz w:val="24"/>
        </w:rPr>
        <w:t>w</w:t>
      </w:r>
      <w:r w:rsidRPr="00DD6A56">
        <w:rPr>
          <w:rFonts w:ascii="Times New Roman" w:hAnsi="Times New Roman" w:cs="Times New Roman"/>
          <w:spacing w:val="16"/>
          <w:w w:val="95"/>
          <w:sz w:val="24"/>
        </w:rPr>
        <w:t xml:space="preserve"> </w:t>
      </w:r>
      <w:r w:rsidRPr="00DD6A56">
        <w:rPr>
          <w:rFonts w:ascii="Times New Roman" w:hAnsi="Times New Roman" w:cs="Times New Roman"/>
          <w:w w:val="95"/>
          <w:sz w:val="24"/>
        </w:rPr>
        <w:t>postępowaniu</w:t>
      </w:r>
      <w:r w:rsidRPr="00DD6A56">
        <w:rPr>
          <w:rFonts w:ascii="Times New Roman" w:hAnsi="Times New Roman" w:cs="Times New Roman"/>
          <w:spacing w:val="29"/>
          <w:w w:val="95"/>
          <w:sz w:val="24"/>
        </w:rPr>
        <w:t xml:space="preserve"> </w:t>
      </w:r>
      <w:r w:rsidRPr="00DD6A56">
        <w:rPr>
          <w:rFonts w:ascii="Times New Roman" w:hAnsi="Times New Roman" w:cs="Times New Roman"/>
          <w:w w:val="95"/>
          <w:sz w:val="24"/>
        </w:rPr>
        <w:t>w</w:t>
      </w:r>
      <w:r w:rsidRPr="00DD6A56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Pr="00DD6A56">
        <w:rPr>
          <w:rFonts w:ascii="Times New Roman" w:hAnsi="Times New Roman" w:cs="Times New Roman"/>
          <w:w w:val="95"/>
          <w:sz w:val="24"/>
        </w:rPr>
        <w:t>zakresie:</w:t>
      </w:r>
    </w:p>
    <w:p w14:paraId="56A78232" w14:textId="3B751A0D" w:rsidR="008B6C0C" w:rsidRPr="00DD6A56" w:rsidRDefault="008B6C0C" w:rsidP="00DD6A56">
      <w:pPr>
        <w:pStyle w:val="Akapitzlist"/>
        <w:numPr>
          <w:ilvl w:val="2"/>
          <w:numId w:val="37"/>
        </w:numPr>
        <w:tabs>
          <w:tab w:val="left" w:pos="2069"/>
        </w:tabs>
        <w:spacing w:before="23" w:line="259" w:lineRule="auto"/>
        <w:ind w:right="830"/>
        <w:rPr>
          <w:rFonts w:ascii="Times New Roman" w:hAnsi="Times New Roman" w:cs="Times New Roman"/>
          <w:sz w:val="24"/>
        </w:rPr>
      </w:pPr>
      <w:r w:rsidRPr="00DD6A56">
        <w:rPr>
          <w:rFonts w:ascii="Times New Roman" w:hAnsi="Times New Roman" w:cs="Times New Roman"/>
          <w:sz w:val="24"/>
        </w:rPr>
        <w:t>posiadania</w:t>
      </w:r>
      <w:r w:rsidRPr="00DD6A56">
        <w:rPr>
          <w:rFonts w:ascii="Times New Roman" w:hAnsi="Times New Roman" w:cs="Times New Roman"/>
          <w:spacing w:val="1"/>
          <w:sz w:val="24"/>
        </w:rPr>
        <w:t xml:space="preserve"> </w:t>
      </w:r>
      <w:r w:rsidRPr="00DD6A56">
        <w:rPr>
          <w:rFonts w:ascii="Times New Roman" w:hAnsi="Times New Roman" w:cs="Times New Roman"/>
          <w:sz w:val="24"/>
        </w:rPr>
        <w:t>zdolności</w:t>
      </w:r>
      <w:r w:rsidRPr="00DD6A56">
        <w:rPr>
          <w:rFonts w:ascii="Times New Roman" w:hAnsi="Times New Roman" w:cs="Times New Roman"/>
          <w:spacing w:val="1"/>
          <w:sz w:val="24"/>
        </w:rPr>
        <w:t xml:space="preserve"> </w:t>
      </w:r>
      <w:r w:rsidRPr="00DD6A56">
        <w:rPr>
          <w:rFonts w:ascii="Times New Roman" w:hAnsi="Times New Roman" w:cs="Times New Roman"/>
          <w:sz w:val="24"/>
        </w:rPr>
        <w:t>do</w:t>
      </w:r>
      <w:r w:rsidRPr="00DD6A56">
        <w:rPr>
          <w:rFonts w:ascii="Times New Roman" w:hAnsi="Times New Roman" w:cs="Times New Roman"/>
          <w:spacing w:val="1"/>
          <w:sz w:val="24"/>
        </w:rPr>
        <w:t xml:space="preserve"> </w:t>
      </w:r>
      <w:r w:rsidRPr="00DD6A56">
        <w:rPr>
          <w:rFonts w:ascii="Times New Roman" w:hAnsi="Times New Roman" w:cs="Times New Roman"/>
          <w:sz w:val="24"/>
        </w:rPr>
        <w:t>występowania</w:t>
      </w:r>
      <w:r w:rsidRPr="00DD6A56">
        <w:rPr>
          <w:rFonts w:ascii="Times New Roman" w:hAnsi="Times New Roman" w:cs="Times New Roman"/>
          <w:spacing w:val="1"/>
          <w:sz w:val="24"/>
        </w:rPr>
        <w:t xml:space="preserve"> </w:t>
      </w:r>
      <w:r w:rsidRPr="00DD6A56">
        <w:rPr>
          <w:rFonts w:ascii="Times New Roman" w:hAnsi="Times New Roman" w:cs="Times New Roman"/>
          <w:sz w:val="24"/>
        </w:rPr>
        <w:t>w</w:t>
      </w:r>
      <w:r w:rsidRPr="00DD6A56">
        <w:rPr>
          <w:rFonts w:ascii="Times New Roman" w:hAnsi="Times New Roman" w:cs="Times New Roman"/>
          <w:spacing w:val="1"/>
          <w:sz w:val="24"/>
        </w:rPr>
        <w:t xml:space="preserve"> </w:t>
      </w:r>
      <w:r w:rsidRPr="00DD6A56">
        <w:rPr>
          <w:rFonts w:ascii="Times New Roman" w:hAnsi="Times New Roman" w:cs="Times New Roman"/>
          <w:sz w:val="24"/>
        </w:rPr>
        <w:t>obrocie</w:t>
      </w:r>
      <w:r w:rsidRPr="00DD6A56">
        <w:rPr>
          <w:rFonts w:ascii="Times New Roman" w:hAnsi="Times New Roman" w:cs="Times New Roman"/>
          <w:spacing w:val="1"/>
          <w:sz w:val="24"/>
        </w:rPr>
        <w:t xml:space="preserve"> </w:t>
      </w:r>
      <w:r w:rsidRPr="00DD6A56">
        <w:rPr>
          <w:rFonts w:ascii="Times New Roman" w:hAnsi="Times New Roman" w:cs="Times New Roman"/>
          <w:sz w:val="24"/>
        </w:rPr>
        <w:t>gospodarczym.</w:t>
      </w:r>
      <w:r w:rsidRPr="00DD6A56">
        <w:rPr>
          <w:rFonts w:ascii="Times New Roman" w:hAnsi="Times New Roman" w:cs="Times New Roman"/>
          <w:spacing w:val="1"/>
          <w:sz w:val="24"/>
        </w:rPr>
        <w:t xml:space="preserve"> </w:t>
      </w:r>
      <w:r w:rsidRPr="00DD6A56">
        <w:rPr>
          <w:rFonts w:ascii="Times New Roman" w:hAnsi="Times New Roman" w:cs="Times New Roman"/>
          <w:sz w:val="24"/>
        </w:rPr>
        <w:t>Zamawiający</w:t>
      </w:r>
      <w:r w:rsidRPr="00DD6A56">
        <w:rPr>
          <w:rFonts w:ascii="Times New Roman" w:hAnsi="Times New Roman" w:cs="Times New Roman"/>
          <w:spacing w:val="10"/>
          <w:sz w:val="24"/>
        </w:rPr>
        <w:t xml:space="preserve"> </w:t>
      </w:r>
      <w:r w:rsidRPr="00DD6A56">
        <w:rPr>
          <w:rFonts w:ascii="Times New Roman" w:hAnsi="Times New Roman" w:cs="Times New Roman"/>
          <w:sz w:val="24"/>
        </w:rPr>
        <w:t>nie</w:t>
      </w:r>
      <w:r w:rsidRPr="00DD6A56">
        <w:rPr>
          <w:rFonts w:ascii="Times New Roman" w:hAnsi="Times New Roman" w:cs="Times New Roman"/>
          <w:spacing w:val="-6"/>
          <w:sz w:val="24"/>
        </w:rPr>
        <w:t xml:space="preserve"> </w:t>
      </w:r>
      <w:r w:rsidRPr="00DD6A56">
        <w:rPr>
          <w:rFonts w:ascii="Times New Roman" w:hAnsi="Times New Roman" w:cs="Times New Roman"/>
          <w:sz w:val="24"/>
        </w:rPr>
        <w:t>stawia</w:t>
      </w:r>
      <w:r w:rsidRPr="00DD6A56">
        <w:rPr>
          <w:rFonts w:ascii="Times New Roman" w:hAnsi="Times New Roman" w:cs="Times New Roman"/>
          <w:spacing w:val="-5"/>
          <w:sz w:val="24"/>
        </w:rPr>
        <w:t xml:space="preserve"> </w:t>
      </w:r>
      <w:r w:rsidRPr="00DD6A56">
        <w:rPr>
          <w:rFonts w:ascii="Times New Roman" w:hAnsi="Times New Roman" w:cs="Times New Roman"/>
          <w:sz w:val="24"/>
        </w:rPr>
        <w:t>w</w:t>
      </w:r>
      <w:r w:rsidRPr="00DD6A56">
        <w:rPr>
          <w:rFonts w:ascii="Times New Roman" w:hAnsi="Times New Roman" w:cs="Times New Roman"/>
          <w:spacing w:val="-5"/>
          <w:sz w:val="24"/>
        </w:rPr>
        <w:t xml:space="preserve"> </w:t>
      </w:r>
      <w:r w:rsidRPr="00DD6A56">
        <w:rPr>
          <w:rFonts w:ascii="Times New Roman" w:hAnsi="Times New Roman" w:cs="Times New Roman"/>
          <w:sz w:val="24"/>
        </w:rPr>
        <w:t>tym</w:t>
      </w:r>
      <w:r w:rsidRPr="00DD6A56">
        <w:rPr>
          <w:rFonts w:ascii="Times New Roman" w:hAnsi="Times New Roman" w:cs="Times New Roman"/>
          <w:spacing w:val="-4"/>
          <w:sz w:val="24"/>
        </w:rPr>
        <w:t xml:space="preserve"> </w:t>
      </w:r>
      <w:r w:rsidRPr="00DD6A56">
        <w:rPr>
          <w:rFonts w:ascii="Times New Roman" w:hAnsi="Times New Roman" w:cs="Times New Roman"/>
          <w:sz w:val="24"/>
        </w:rPr>
        <w:t>zakresie</w:t>
      </w:r>
      <w:r w:rsidRPr="00DD6A56">
        <w:rPr>
          <w:rFonts w:ascii="Times New Roman" w:hAnsi="Times New Roman" w:cs="Times New Roman"/>
          <w:spacing w:val="4"/>
          <w:sz w:val="24"/>
        </w:rPr>
        <w:t xml:space="preserve"> </w:t>
      </w:r>
      <w:r w:rsidRPr="00DD6A56">
        <w:rPr>
          <w:rFonts w:ascii="Times New Roman" w:hAnsi="Times New Roman" w:cs="Times New Roman"/>
          <w:sz w:val="24"/>
        </w:rPr>
        <w:t>szczególnych</w:t>
      </w:r>
      <w:r w:rsidRPr="00DD6A56">
        <w:rPr>
          <w:rFonts w:ascii="Times New Roman" w:hAnsi="Times New Roman" w:cs="Times New Roman"/>
          <w:spacing w:val="9"/>
          <w:sz w:val="24"/>
        </w:rPr>
        <w:t xml:space="preserve"> </w:t>
      </w:r>
      <w:r w:rsidRPr="00DD6A56">
        <w:rPr>
          <w:rFonts w:ascii="Times New Roman" w:hAnsi="Times New Roman" w:cs="Times New Roman"/>
          <w:sz w:val="24"/>
        </w:rPr>
        <w:t>warunków;</w:t>
      </w:r>
    </w:p>
    <w:p w14:paraId="733A8A82" w14:textId="0449F7A0" w:rsidR="008B6C0C" w:rsidRPr="0059634C" w:rsidRDefault="008B6C0C" w:rsidP="00DD6A56">
      <w:pPr>
        <w:pStyle w:val="Akapitzlist"/>
        <w:numPr>
          <w:ilvl w:val="2"/>
          <w:numId w:val="37"/>
        </w:numPr>
        <w:tabs>
          <w:tab w:val="left" w:pos="2070"/>
        </w:tabs>
        <w:spacing w:line="259" w:lineRule="auto"/>
        <w:ind w:right="806"/>
        <w:rPr>
          <w:rFonts w:ascii="Times New Roman" w:hAnsi="Times New Roman" w:cs="Times New Roman"/>
          <w:sz w:val="24"/>
        </w:rPr>
      </w:pPr>
      <w:r w:rsidRPr="0059634C">
        <w:rPr>
          <w:rFonts w:ascii="Times New Roman" w:hAnsi="Times New Roman" w:cs="Times New Roman"/>
          <w:sz w:val="24"/>
        </w:rPr>
        <w:t>sytuacji</w:t>
      </w:r>
      <w:r w:rsidRPr="0059634C">
        <w:rPr>
          <w:rFonts w:ascii="Times New Roman" w:hAnsi="Times New Roman" w:cs="Times New Roman"/>
          <w:spacing w:val="1"/>
          <w:sz w:val="24"/>
        </w:rPr>
        <w:t xml:space="preserve"> </w:t>
      </w:r>
      <w:r w:rsidRPr="0059634C">
        <w:rPr>
          <w:rFonts w:ascii="Times New Roman" w:hAnsi="Times New Roman" w:cs="Times New Roman"/>
          <w:sz w:val="24"/>
        </w:rPr>
        <w:t>ekonomicznej</w:t>
      </w:r>
      <w:r w:rsidRPr="0059634C">
        <w:rPr>
          <w:rFonts w:ascii="Times New Roman" w:hAnsi="Times New Roman" w:cs="Times New Roman"/>
          <w:spacing w:val="1"/>
          <w:sz w:val="24"/>
        </w:rPr>
        <w:t xml:space="preserve"> </w:t>
      </w:r>
      <w:r w:rsidRPr="0059634C">
        <w:rPr>
          <w:rFonts w:ascii="Times New Roman" w:hAnsi="Times New Roman" w:cs="Times New Roman"/>
          <w:sz w:val="24"/>
        </w:rPr>
        <w:t>lub</w:t>
      </w:r>
      <w:r w:rsidRPr="0059634C">
        <w:rPr>
          <w:rFonts w:ascii="Times New Roman" w:hAnsi="Times New Roman" w:cs="Times New Roman"/>
          <w:spacing w:val="1"/>
          <w:sz w:val="24"/>
        </w:rPr>
        <w:t xml:space="preserve"> </w:t>
      </w:r>
      <w:r w:rsidRPr="0059634C">
        <w:rPr>
          <w:rFonts w:ascii="Times New Roman" w:hAnsi="Times New Roman" w:cs="Times New Roman"/>
          <w:sz w:val="24"/>
        </w:rPr>
        <w:t>finansowej.</w:t>
      </w:r>
      <w:r w:rsidRPr="0059634C">
        <w:rPr>
          <w:rFonts w:ascii="Times New Roman" w:hAnsi="Times New Roman" w:cs="Times New Roman"/>
          <w:spacing w:val="1"/>
          <w:sz w:val="24"/>
        </w:rPr>
        <w:t xml:space="preserve"> </w:t>
      </w:r>
      <w:r w:rsidRPr="0059634C">
        <w:rPr>
          <w:rFonts w:ascii="Times New Roman" w:hAnsi="Times New Roman" w:cs="Times New Roman"/>
          <w:sz w:val="24"/>
        </w:rPr>
        <w:t>Zamawiający</w:t>
      </w:r>
      <w:r w:rsidRPr="0059634C">
        <w:rPr>
          <w:rFonts w:ascii="Times New Roman" w:hAnsi="Times New Roman" w:cs="Times New Roman"/>
          <w:spacing w:val="1"/>
          <w:sz w:val="24"/>
        </w:rPr>
        <w:t xml:space="preserve"> </w:t>
      </w:r>
      <w:r w:rsidRPr="0059634C">
        <w:rPr>
          <w:rFonts w:ascii="Times New Roman" w:hAnsi="Times New Roman" w:cs="Times New Roman"/>
          <w:sz w:val="24"/>
        </w:rPr>
        <w:t>wymaga,</w:t>
      </w:r>
      <w:r w:rsidRPr="0059634C">
        <w:rPr>
          <w:rFonts w:ascii="Times New Roman" w:hAnsi="Times New Roman" w:cs="Times New Roman"/>
          <w:spacing w:val="1"/>
          <w:sz w:val="24"/>
        </w:rPr>
        <w:t xml:space="preserve"> </w:t>
      </w:r>
      <w:r w:rsidRPr="0059634C">
        <w:rPr>
          <w:rFonts w:ascii="Times New Roman" w:hAnsi="Times New Roman" w:cs="Times New Roman"/>
          <w:sz w:val="24"/>
        </w:rPr>
        <w:t>aby</w:t>
      </w:r>
      <w:r w:rsidRPr="0059634C">
        <w:rPr>
          <w:rFonts w:ascii="Times New Roman" w:hAnsi="Times New Roman" w:cs="Times New Roman"/>
          <w:spacing w:val="1"/>
          <w:sz w:val="24"/>
        </w:rPr>
        <w:t xml:space="preserve"> </w:t>
      </w:r>
      <w:r w:rsidRPr="0059634C">
        <w:rPr>
          <w:rFonts w:ascii="Times New Roman" w:hAnsi="Times New Roman" w:cs="Times New Roman"/>
          <w:sz w:val="24"/>
        </w:rPr>
        <w:t xml:space="preserve">Wykonawcy  </w:t>
      </w:r>
      <w:r w:rsidRPr="0059634C">
        <w:rPr>
          <w:rFonts w:ascii="Times New Roman" w:hAnsi="Times New Roman" w:cs="Times New Roman"/>
          <w:spacing w:val="1"/>
          <w:sz w:val="24"/>
        </w:rPr>
        <w:t xml:space="preserve"> </w:t>
      </w:r>
      <w:r w:rsidRPr="0059634C">
        <w:rPr>
          <w:rFonts w:ascii="Times New Roman" w:hAnsi="Times New Roman" w:cs="Times New Roman"/>
          <w:sz w:val="24"/>
        </w:rPr>
        <w:t>posiadali    środki    finansowe    lub    zdolność    kredytową</w:t>
      </w:r>
      <w:r w:rsidRPr="0059634C">
        <w:rPr>
          <w:rFonts w:ascii="Times New Roman" w:hAnsi="Times New Roman" w:cs="Times New Roman"/>
          <w:spacing w:val="1"/>
          <w:sz w:val="24"/>
        </w:rPr>
        <w:t xml:space="preserve"> </w:t>
      </w:r>
      <w:r w:rsidRPr="0059634C">
        <w:rPr>
          <w:rFonts w:ascii="Times New Roman" w:hAnsi="Times New Roman" w:cs="Times New Roman"/>
          <w:sz w:val="24"/>
        </w:rPr>
        <w:t>w wysokości co najmniej 10 000 000 zł oraz posiadali ubezpieczenie</w:t>
      </w:r>
      <w:r w:rsidRPr="0059634C">
        <w:rPr>
          <w:rFonts w:ascii="Times New Roman" w:hAnsi="Times New Roman" w:cs="Times New Roman"/>
          <w:spacing w:val="1"/>
          <w:sz w:val="24"/>
        </w:rPr>
        <w:t xml:space="preserve"> </w:t>
      </w:r>
      <w:r w:rsidRPr="0059634C">
        <w:rPr>
          <w:rFonts w:ascii="Times New Roman" w:hAnsi="Times New Roman" w:cs="Times New Roman"/>
          <w:sz w:val="24"/>
        </w:rPr>
        <w:t>od</w:t>
      </w:r>
      <w:r w:rsidRPr="0059634C">
        <w:rPr>
          <w:rFonts w:ascii="Times New Roman" w:hAnsi="Times New Roman" w:cs="Times New Roman"/>
          <w:spacing w:val="1"/>
          <w:sz w:val="24"/>
        </w:rPr>
        <w:t xml:space="preserve"> </w:t>
      </w:r>
      <w:r w:rsidRPr="0059634C">
        <w:rPr>
          <w:rFonts w:ascii="Times New Roman" w:hAnsi="Times New Roman" w:cs="Times New Roman"/>
          <w:w w:val="95"/>
          <w:sz w:val="24"/>
        </w:rPr>
        <w:t>odpowiedzialności cywilnej w zakresie prowadzonej działalności związanej z</w:t>
      </w:r>
      <w:r w:rsidRPr="0059634C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="0024147E" w:rsidRPr="0059634C">
        <w:rPr>
          <w:rFonts w:ascii="Times New Roman" w:hAnsi="Times New Roman" w:cs="Times New Roman"/>
          <w:spacing w:val="-1"/>
          <w:sz w:val="24"/>
        </w:rPr>
        <w:t>p</w:t>
      </w:r>
      <w:r w:rsidRPr="0059634C">
        <w:rPr>
          <w:rFonts w:ascii="Times New Roman" w:hAnsi="Times New Roman" w:cs="Times New Roman"/>
          <w:spacing w:val="-1"/>
          <w:sz w:val="24"/>
        </w:rPr>
        <w:t xml:space="preserve">rzedmiotem zamówienia na sumę gwarancyjną </w:t>
      </w:r>
      <w:r w:rsidRPr="0059634C">
        <w:rPr>
          <w:rFonts w:ascii="Times New Roman" w:hAnsi="Times New Roman" w:cs="Times New Roman"/>
          <w:sz w:val="24"/>
        </w:rPr>
        <w:t>w wysokości co najmniej</w:t>
      </w:r>
      <w:r w:rsidRPr="0059634C">
        <w:rPr>
          <w:rFonts w:ascii="Times New Roman" w:hAnsi="Times New Roman" w:cs="Times New Roman"/>
          <w:spacing w:val="1"/>
          <w:sz w:val="24"/>
        </w:rPr>
        <w:t xml:space="preserve"> </w:t>
      </w:r>
      <w:r w:rsidRPr="0059634C">
        <w:rPr>
          <w:rFonts w:ascii="Times New Roman" w:hAnsi="Times New Roman" w:cs="Times New Roman"/>
          <w:sz w:val="24"/>
        </w:rPr>
        <w:t>10</w:t>
      </w:r>
      <w:r w:rsidRPr="0059634C">
        <w:rPr>
          <w:rFonts w:ascii="Times New Roman" w:hAnsi="Times New Roman" w:cs="Times New Roman"/>
          <w:spacing w:val="4"/>
          <w:sz w:val="24"/>
        </w:rPr>
        <w:t xml:space="preserve"> </w:t>
      </w:r>
      <w:r w:rsidRPr="0059634C">
        <w:rPr>
          <w:rFonts w:ascii="Times New Roman" w:hAnsi="Times New Roman" w:cs="Times New Roman"/>
          <w:sz w:val="24"/>
        </w:rPr>
        <w:t>000</w:t>
      </w:r>
      <w:r w:rsidRPr="0059634C">
        <w:rPr>
          <w:rFonts w:ascii="Times New Roman" w:hAnsi="Times New Roman" w:cs="Times New Roman"/>
          <w:spacing w:val="9"/>
          <w:sz w:val="24"/>
        </w:rPr>
        <w:t xml:space="preserve"> </w:t>
      </w:r>
      <w:r w:rsidRPr="0059634C">
        <w:rPr>
          <w:rFonts w:ascii="Times New Roman" w:hAnsi="Times New Roman" w:cs="Times New Roman"/>
          <w:sz w:val="24"/>
        </w:rPr>
        <w:t>000</w:t>
      </w:r>
      <w:r w:rsidRPr="0059634C">
        <w:rPr>
          <w:rFonts w:ascii="Times New Roman" w:hAnsi="Times New Roman" w:cs="Times New Roman"/>
          <w:spacing w:val="6"/>
          <w:sz w:val="24"/>
        </w:rPr>
        <w:t xml:space="preserve"> </w:t>
      </w:r>
      <w:r w:rsidRPr="0059634C">
        <w:rPr>
          <w:rFonts w:ascii="Times New Roman" w:hAnsi="Times New Roman" w:cs="Times New Roman"/>
          <w:sz w:val="24"/>
        </w:rPr>
        <w:t>zł.</w:t>
      </w:r>
    </w:p>
    <w:p w14:paraId="27E08EF8" w14:textId="77777777" w:rsidR="008B6C0C" w:rsidRPr="001F0F9F" w:rsidRDefault="008B6C0C" w:rsidP="008B6C0C">
      <w:pPr>
        <w:pStyle w:val="Tekstpodstawowy"/>
        <w:spacing w:before="147" w:line="256" w:lineRule="auto"/>
        <w:ind w:left="269" w:right="808" w:firstLine="2"/>
        <w:rPr>
          <w:rFonts w:ascii="Times New Roman" w:hAnsi="Times New Roman" w:cs="Times New Roman"/>
        </w:rPr>
      </w:pPr>
      <w:r w:rsidRPr="0059634C">
        <w:rPr>
          <w:rFonts w:ascii="Times New Roman" w:hAnsi="Times New Roman" w:cs="Times New Roman"/>
        </w:rPr>
        <w:t>W</w:t>
      </w:r>
      <w:r w:rsidRPr="0059634C">
        <w:rPr>
          <w:rFonts w:ascii="Times New Roman" w:hAnsi="Times New Roman" w:cs="Times New Roman"/>
          <w:spacing w:val="1"/>
        </w:rPr>
        <w:t xml:space="preserve"> </w:t>
      </w:r>
      <w:r w:rsidRPr="0059634C">
        <w:rPr>
          <w:rFonts w:ascii="Times New Roman" w:hAnsi="Times New Roman" w:cs="Times New Roman"/>
        </w:rPr>
        <w:t>przypadku,</w:t>
      </w:r>
      <w:r w:rsidRPr="0059634C">
        <w:rPr>
          <w:rFonts w:ascii="Times New Roman" w:hAnsi="Times New Roman" w:cs="Times New Roman"/>
          <w:spacing w:val="1"/>
        </w:rPr>
        <w:t xml:space="preserve"> </w:t>
      </w:r>
      <w:r w:rsidRPr="0059634C">
        <w:rPr>
          <w:rFonts w:ascii="Times New Roman" w:hAnsi="Times New Roman" w:cs="Times New Roman"/>
        </w:rPr>
        <w:t>gdy</w:t>
      </w:r>
      <w:r w:rsidRPr="0059634C">
        <w:rPr>
          <w:rFonts w:ascii="Times New Roman" w:hAnsi="Times New Roman" w:cs="Times New Roman"/>
          <w:spacing w:val="1"/>
        </w:rPr>
        <w:t xml:space="preserve"> </w:t>
      </w:r>
      <w:r w:rsidRPr="0059634C">
        <w:rPr>
          <w:rFonts w:ascii="Times New Roman" w:hAnsi="Times New Roman" w:cs="Times New Roman"/>
        </w:rPr>
        <w:t>wartość</w:t>
      </w:r>
      <w:r w:rsidRPr="0059634C">
        <w:rPr>
          <w:rFonts w:ascii="Times New Roman" w:hAnsi="Times New Roman" w:cs="Times New Roman"/>
          <w:spacing w:val="1"/>
        </w:rPr>
        <w:t xml:space="preserve"> </w:t>
      </w:r>
      <w:r w:rsidRPr="0059634C">
        <w:rPr>
          <w:rFonts w:ascii="Times New Roman" w:hAnsi="Times New Roman" w:cs="Times New Roman"/>
        </w:rPr>
        <w:t>środków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finansowych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lub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zdolność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kredytowa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lub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wartość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ubezpieczenia wyrażona zostanie w innej walucie niż złoty (PLN), Zamawiający dokona jej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przeliczenia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na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PLN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po średnim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kursie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ogłoszonym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przez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Narodowy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Bank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Polski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z dnia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ogłoszenia postepowania, a jeżeli w tym dniu kursu nie ogłoszono, to według tabeli kursów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średnich</w:t>
      </w:r>
      <w:r w:rsidRPr="001F0F9F">
        <w:rPr>
          <w:rFonts w:ascii="Times New Roman" w:hAnsi="Times New Roman" w:cs="Times New Roman"/>
          <w:spacing w:val="17"/>
        </w:rPr>
        <w:t xml:space="preserve"> </w:t>
      </w:r>
      <w:r w:rsidRPr="001F0F9F">
        <w:rPr>
          <w:rFonts w:ascii="Times New Roman" w:hAnsi="Times New Roman" w:cs="Times New Roman"/>
        </w:rPr>
        <w:t>NBP</w:t>
      </w:r>
      <w:r w:rsidRPr="001F0F9F">
        <w:rPr>
          <w:rFonts w:ascii="Times New Roman" w:hAnsi="Times New Roman" w:cs="Times New Roman"/>
          <w:spacing w:val="10"/>
        </w:rPr>
        <w:t xml:space="preserve"> </w:t>
      </w:r>
      <w:r w:rsidRPr="001F0F9F">
        <w:rPr>
          <w:rFonts w:ascii="Times New Roman" w:hAnsi="Times New Roman" w:cs="Times New Roman"/>
        </w:rPr>
        <w:t>ostatnich</w:t>
      </w:r>
      <w:r w:rsidRPr="001F0F9F">
        <w:rPr>
          <w:rFonts w:ascii="Times New Roman" w:hAnsi="Times New Roman" w:cs="Times New Roman"/>
          <w:spacing w:val="16"/>
        </w:rPr>
        <w:t xml:space="preserve"> </w:t>
      </w:r>
      <w:r w:rsidRPr="001F0F9F">
        <w:rPr>
          <w:rFonts w:ascii="Times New Roman" w:hAnsi="Times New Roman" w:cs="Times New Roman"/>
        </w:rPr>
        <w:t>przed</w:t>
      </w:r>
      <w:r w:rsidRPr="001F0F9F">
        <w:rPr>
          <w:rFonts w:ascii="Times New Roman" w:hAnsi="Times New Roman" w:cs="Times New Roman"/>
          <w:spacing w:val="5"/>
        </w:rPr>
        <w:t xml:space="preserve"> </w:t>
      </w:r>
      <w:r w:rsidRPr="001F0F9F">
        <w:rPr>
          <w:rFonts w:ascii="Times New Roman" w:hAnsi="Times New Roman" w:cs="Times New Roman"/>
        </w:rPr>
        <w:t>tą</w:t>
      </w:r>
      <w:r w:rsidRPr="001F0F9F">
        <w:rPr>
          <w:rFonts w:ascii="Times New Roman" w:hAnsi="Times New Roman" w:cs="Times New Roman"/>
          <w:spacing w:val="6"/>
        </w:rPr>
        <w:t xml:space="preserve"> </w:t>
      </w:r>
      <w:r w:rsidRPr="001F0F9F">
        <w:rPr>
          <w:rFonts w:ascii="Times New Roman" w:hAnsi="Times New Roman" w:cs="Times New Roman"/>
        </w:rPr>
        <w:t>datą</w:t>
      </w:r>
      <w:r w:rsidRPr="001F0F9F">
        <w:rPr>
          <w:rFonts w:ascii="Times New Roman" w:hAnsi="Times New Roman" w:cs="Times New Roman"/>
          <w:spacing w:val="10"/>
        </w:rPr>
        <w:t xml:space="preserve"> </w:t>
      </w:r>
      <w:r w:rsidRPr="001F0F9F">
        <w:rPr>
          <w:rFonts w:ascii="Times New Roman" w:hAnsi="Times New Roman" w:cs="Times New Roman"/>
        </w:rPr>
        <w:t>ogłoszonych.</w:t>
      </w:r>
    </w:p>
    <w:p w14:paraId="6CD98FBD" w14:textId="7B6D6DC2" w:rsidR="008B6C0C" w:rsidRPr="001F0F9F" w:rsidRDefault="008B6C0C" w:rsidP="00FC4E05">
      <w:pPr>
        <w:pStyle w:val="Tekstpodstawowy"/>
        <w:spacing w:before="160" w:line="256" w:lineRule="auto"/>
        <w:ind w:left="2127" w:right="812" w:hanging="426"/>
        <w:rPr>
          <w:rFonts w:ascii="Times New Roman" w:hAnsi="Times New Roman" w:cs="Times New Roman"/>
        </w:rPr>
      </w:pPr>
      <w:r w:rsidRPr="001F0F9F">
        <w:rPr>
          <w:rFonts w:ascii="Times New Roman" w:hAnsi="Times New Roman" w:cs="Times New Roman"/>
          <w:w w:val="95"/>
        </w:rPr>
        <w:t>c)</w:t>
      </w:r>
      <w:r w:rsidRPr="001F0F9F">
        <w:rPr>
          <w:rFonts w:ascii="Times New Roman" w:hAnsi="Times New Roman" w:cs="Times New Roman"/>
          <w:spacing w:val="100"/>
        </w:rPr>
        <w:t xml:space="preserve"> </w:t>
      </w:r>
      <w:r w:rsidRPr="00A03BE0">
        <w:rPr>
          <w:rFonts w:ascii="Times New Roman" w:hAnsi="Times New Roman" w:cs="Times New Roman"/>
          <w:w w:val="95"/>
        </w:rPr>
        <w:t>zdolności technicznej lub zawodowej. Wykonawca musi wykazać, że wykona</w:t>
      </w:r>
      <w:r w:rsidR="009A111C" w:rsidRPr="00A03BE0">
        <w:rPr>
          <w:rFonts w:ascii="Times New Roman" w:hAnsi="Times New Roman" w:cs="Times New Roman"/>
          <w:w w:val="95"/>
        </w:rPr>
        <w:t>ł</w:t>
      </w:r>
      <w:r w:rsidRPr="00A03BE0">
        <w:rPr>
          <w:rFonts w:ascii="Times New Roman" w:hAnsi="Times New Roman" w:cs="Times New Roman"/>
          <w:spacing w:val="1"/>
          <w:w w:val="95"/>
        </w:rPr>
        <w:t xml:space="preserve"> </w:t>
      </w:r>
      <w:r w:rsidRPr="00A03BE0">
        <w:rPr>
          <w:rFonts w:ascii="Times New Roman" w:hAnsi="Times New Roman" w:cs="Times New Roman"/>
        </w:rPr>
        <w:t>w okresie ostatnich 3 lat przed upływem terminu składania ofert ( a jeżeli</w:t>
      </w:r>
      <w:r w:rsidRPr="00A03BE0">
        <w:rPr>
          <w:rFonts w:ascii="Times New Roman" w:hAnsi="Times New Roman" w:cs="Times New Roman"/>
          <w:spacing w:val="1"/>
        </w:rPr>
        <w:t xml:space="preserve"> </w:t>
      </w:r>
      <w:r w:rsidRPr="00A03BE0">
        <w:rPr>
          <w:rFonts w:ascii="Times New Roman" w:hAnsi="Times New Roman" w:cs="Times New Roman"/>
        </w:rPr>
        <w:t xml:space="preserve">okres prowadzenia działalności jest krótszy </w:t>
      </w:r>
      <w:r w:rsidRPr="00A03BE0">
        <w:rPr>
          <w:rFonts w:ascii="Times New Roman" w:hAnsi="Times New Roman" w:cs="Times New Roman"/>
          <w:color w:val="1F1F1F"/>
        </w:rPr>
        <w:t xml:space="preserve">— </w:t>
      </w:r>
      <w:r w:rsidRPr="00A03BE0">
        <w:rPr>
          <w:rFonts w:ascii="Times New Roman" w:hAnsi="Times New Roman" w:cs="Times New Roman"/>
        </w:rPr>
        <w:t>w tym okresie) w ramach</w:t>
      </w:r>
      <w:r w:rsidRPr="00A03BE0">
        <w:rPr>
          <w:rFonts w:ascii="Times New Roman" w:hAnsi="Times New Roman" w:cs="Times New Roman"/>
          <w:spacing w:val="1"/>
        </w:rPr>
        <w:t xml:space="preserve"> </w:t>
      </w:r>
      <w:r w:rsidRPr="00A03BE0">
        <w:rPr>
          <w:rFonts w:ascii="Times New Roman" w:hAnsi="Times New Roman" w:cs="Times New Roman"/>
        </w:rPr>
        <w:t xml:space="preserve">jednego lub więcej zamówień dostawę co najmniej </w:t>
      </w:r>
      <w:r w:rsidR="009A111C" w:rsidRPr="00A03BE0">
        <w:rPr>
          <w:rFonts w:ascii="Times New Roman" w:hAnsi="Times New Roman" w:cs="Times New Roman"/>
        </w:rPr>
        <w:t>6</w:t>
      </w:r>
      <w:r w:rsidRPr="00A03BE0">
        <w:rPr>
          <w:rFonts w:ascii="Times New Roman" w:hAnsi="Times New Roman" w:cs="Times New Roman"/>
        </w:rPr>
        <w:t xml:space="preserve"> sztuk autobusów</w:t>
      </w:r>
      <w:r w:rsidRPr="00A03BE0">
        <w:rPr>
          <w:rFonts w:ascii="Times New Roman" w:hAnsi="Times New Roman" w:cs="Times New Roman"/>
          <w:spacing w:val="1"/>
        </w:rPr>
        <w:t xml:space="preserve"> </w:t>
      </w:r>
      <w:r w:rsidRPr="00A03BE0">
        <w:rPr>
          <w:rFonts w:ascii="Times New Roman" w:hAnsi="Times New Roman" w:cs="Times New Roman"/>
        </w:rPr>
        <w:t>miejskich,</w:t>
      </w:r>
      <w:r w:rsidRPr="00A03BE0">
        <w:rPr>
          <w:rFonts w:ascii="Times New Roman" w:hAnsi="Times New Roman" w:cs="Times New Roman"/>
          <w:spacing w:val="-8"/>
        </w:rPr>
        <w:t xml:space="preserve"> </w:t>
      </w:r>
      <w:r w:rsidR="008E2C90">
        <w:rPr>
          <w:rFonts w:ascii="Times New Roman" w:hAnsi="Times New Roman" w:cs="Times New Roman"/>
        </w:rPr>
        <w:t xml:space="preserve">jednej marki </w:t>
      </w:r>
      <w:r w:rsidRPr="00A03BE0">
        <w:rPr>
          <w:rFonts w:ascii="Times New Roman" w:hAnsi="Times New Roman" w:cs="Times New Roman"/>
          <w:spacing w:val="6"/>
        </w:rPr>
        <w:t xml:space="preserve"> </w:t>
      </w:r>
      <w:r w:rsidRPr="00A03BE0">
        <w:rPr>
          <w:rFonts w:ascii="Times New Roman" w:hAnsi="Times New Roman" w:cs="Times New Roman"/>
        </w:rPr>
        <w:t>zasilanych</w:t>
      </w:r>
      <w:r w:rsidRPr="00A03BE0">
        <w:rPr>
          <w:rFonts w:ascii="Times New Roman" w:hAnsi="Times New Roman" w:cs="Times New Roman"/>
          <w:spacing w:val="5"/>
        </w:rPr>
        <w:t xml:space="preserve"> </w:t>
      </w:r>
      <w:r w:rsidRPr="00A03BE0">
        <w:rPr>
          <w:rFonts w:ascii="Times New Roman" w:hAnsi="Times New Roman" w:cs="Times New Roman"/>
        </w:rPr>
        <w:t>olejem</w:t>
      </w:r>
      <w:r w:rsidRPr="00A03BE0">
        <w:rPr>
          <w:rFonts w:ascii="Times New Roman" w:hAnsi="Times New Roman" w:cs="Times New Roman"/>
          <w:spacing w:val="4"/>
        </w:rPr>
        <w:t xml:space="preserve"> </w:t>
      </w:r>
      <w:r w:rsidRPr="00A03BE0">
        <w:rPr>
          <w:rFonts w:ascii="Times New Roman" w:hAnsi="Times New Roman" w:cs="Times New Roman"/>
        </w:rPr>
        <w:t>napędowym</w:t>
      </w:r>
      <w:r w:rsidRPr="00A03BE0">
        <w:rPr>
          <w:rFonts w:ascii="Times New Roman" w:hAnsi="Times New Roman" w:cs="Times New Roman"/>
          <w:spacing w:val="20"/>
        </w:rPr>
        <w:t xml:space="preserve"> </w:t>
      </w:r>
      <w:r w:rsidRPr="00A03BE0">
        <w:rPr>
          <w:rFonts w:ascii="Times New Roman" w:hAnsi="Times New Roman" w:cs="Times New Roman"/>
        </w:rPr>
        <w:t>ON.</w:t>
      </w:r>
    </w:p>
    <w:p w14:paraId="716C4915" w14:textId="5307870E" w:rsidR="008B6C0C" w:rsidRPr="005924BC" w:rsidRDefault="008B6C0C">
      <w:pPr>
        <w:pStyle w:val="Akapitzlist"/>
        <w:numPr>
          <w:ilvl w:val="0"/>
          <w:numId w:val="34"/>
        </w:numPr>
        <w:tabs>
          <w:tab w:val="left" w:pos="985"/>
        </w:tabs>
        <w:spacing w:before="1" w:line="256" w:lineRule="auto"/>
        <w:ind w:right="805"/>
        <w:rPr>
          <w:rFonts w:ascii="Times New Roman" w:hAnsi="Times New Roman" w:cs="Times New Roman"/>
          <w:sz w:val="24"/>
        </w:rPr>
      </w:pPr>
      <w:r w:rsidRPr="005924BC">
        <w:rPr>
          <w:rFonts w:ascii="Times New Roman" w:hAnsi="Times New Roman" w:cs="Times New Roman"/>
          <w:w w:val="95"/>
          <w:sz w:val="24"/>
        </w:rPr>
        <w:t>Warunek</w:t>
      </w:r>
      <w:r w:rsidRPr="005924BC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924BC">
        <w:rPr>
          <w:rFonts w:ascii="Times New Roman" w:hAnsi="Times New Roman" w:cs="Times New Roman"/>
          <w:w w:val="95"/>
          <w:sz w:val="24"/>
        </w:rPr>
        <w:t>dotyczący</w:t>
      </w:r>
      <w:r w:rsidRPr="005924BC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924BC">
        <w:rPr>
          <w:rFonts w:ascii="Times New Roman" w:hAnsi="Times New Roman" w:cs="Times New Roman"/>
          <w:w w:val="95"/>
          <w:sz w:val="24"/>
        </w:rPr>
        <w:t>uprawnień</w:t>
      </w:r>
      <w:r w:rsidRPr="005924BC">
        <w:rPr>
          <w:rFonts w:ascii="Times New Roman" w:hAnsi="Times New Roman" w:cs="Times New Roman"/>
          <w:spacing w:val="48"/>
          <w:sz w:val="24"/>
        </w:rPr>
        <w:t xml:space="preserve"> </w:t>
      </w:r>
      <w:r w:rsidRPr="005924BC">
        <w:rPr>
          <w:rFonts w:ascii="Times New Roman" w:hAnsi="Times New Roman" w:cs="Times New Roman"/>
          <w:w w:val="95"/>
          <w:sz w:val="24"/>
        </w:rPr>
        <w:t>do prowadzenia</w:t>
      </w:r>
      <w:r w:rsidRPr="005924BC">
        <w:rPr>
          <w:rFonts w:ascii="Times New Roman" w:hAnsi="Times New Roman" w:cs="Times New Roman"/>
          <w:spacing w:val="49"/>
          <w:sz w:val="24"/>
        </w:rPr>
        <w:t xml:space="preserve"> </w:t>
      </w:r>
      <w:r w:rsidRPr="005924BC">
        <w:rPr>
          <w:rFonts w:ascii="Times New Roman" w:hAnsi="Times New Roman" w:cs="Times New Roman"/>
          <w:w w:val="95"/>
          <w:sz w:val="24"/>
        </w:rPr>
        <w:t>określonej</w:t>
      </w:r>
      <w:r w:rsidRPr="005924BC">
        <w:rPr>
          <w:rFonts w:ascii="Times New Roman" w:hAnsi="Times New Roman" w:cs="Times New Roman"/>
          <w:spacing w:val="49"/>
          <w:sz w:val="24"/>
        </w:rPr>
        <w:t xml:space="preserve"> </w:t>
      </w:r>
      <w:r w:rsidRPr="005924BC">
        <w:rPr>
          <w:rFonts w:ascii="Times New Roman" w:hAnsi="Times New Roman" w:cs="Times New Roman"/>
          <w:w w:val="95"/>
          <w:sz w:val="24"/>
        </w:rPr>
        <w:t>działalności</w:t>
      </w:r>
      <w:r w:rsidRPr="005924BC">
        <w:rPr>
          <w:rFonts w:ascii="Times New Roman" w:hAnsi="Times New Roman" w:cs="Times New Roman"/>
          <w:spacing w:val="49"/>
          <w:sz w:val="24"/>
        </w:rPr>
        <w:t xml:space="preserve"> </w:t>
      </w:r>
      <w:r w:rsidRPr="005924BC">
        <w:rPr>
          <w:rFonts w:ascii="Times New Roman" w:hAnsi="Times New Roman" w:cs="Times New Roman"/>
          <w:w w:val="95"/>
          <w:sz w:val="24"/>
        </w:rPr>
        <w:t>gospodarczej</w:t>
      </w:r>
      <w:r w:rsidRPr="005924BC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924BC">
        <w:rPr>
          <w:rFonts w:ascii="Times New Roman" w:hAnsi="Times New Roman" w:cs="Times New Roman"/>
          <w:spacing w:val="-1"/>
          <w:sz w:val="24"/>
        </w:rPr>
        <w:t>lub</w:t>
      </w:r>
      <w:r w:rsidRPr="005924BC">
        <w:rPr>
          <w:rFonts w:ascii="Times New Roman" w:hAnsi="Times New Roman" w:cs="Times New Roman"/>
          <w:spacing w:val="-10"/>
          <w:sz w:val="24"/>
        </w:rPr>
        <w:t xml:space="preserve"> </w:t>
      </w:r>
      <w:r w:rsidRPr="005924BC">
        <w:rPr>
          <w:rFonts w:ascii="Times New Roman" w:hAnsi="Times New Roman" w:cs="Times New Roman"/>
          <w:spacing w:val="-1"/>
          <w:sz w:val="24"/>
        </w:rPr>
        <w:t>zawodowej,</w:t>
      </w:r>
      <w:r w:rsidRPr="005924BC">
        <w:rPr>
          <w:rFonts w:ascii="Times New Roman" w:hAnsi="Times New Roman" w:cs="Times New Roman"/>
          <w:spacing w:val="40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o</w:t>
      </w:r>
      <w:r w:rsidRPr="005924BC">
        <w:rPr>
          <w:rFonts w:ascii="Times New Roman" w:hAnsi="Times New Roman" w:cs="Times New Roman"/>
          <w:spacing w:val="-13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którym</w:t>
      </w:r>
      <w:r w:rsidRPr="005924BC">
        <w:rPr>
          <w:rFonts w:ascii="Times New Roman" w:hAnsi="Times New Roman" w:cs="Times New Roman"/>
          <w:spacing w:val="-7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mowa</w:t>
      </w:r>
      <w:r w:rsidRPr="005924BC">
        <w:rPr>
          <w:rFonts w:ascii="Times New Roman" w:hAnsi="Times New Roman" w:cs="Times New Roman"/>
          <w:spacing w:val="-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w</w:t>
      </w:r>
      <w:r w:rsidRPr="005924BC">
        <w:rPr>
          <w:rFonts w:ascii="Times New Roman" w:hAnsi="Times New Roman" w:cs="Times New Roman"/>
          <w:spacing w:val="-9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art.</w:t>
      </w:r>
      <w:r w:rsidRPr="005924BC">
        <w:rPr>
          <w:rFonts w:ascii="Times New Roman" w:hAnsi="Times New Roman" w:cs="Times New Roman"/>
          <w:spacing w:val="-1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112</w:t>
      </w:r>
      <w:r w:rsidRPr="005924BC">
        <w:rPr>
          <w:rFonts w:ascii="Times New Roman" w:hAnsi="Times New Roman" w:cs="Times New Roman"/>
          <w:spacing w:val="-1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ust.2</w:t>
      </w:r>
      <w:r w:rsidRPr="005924BC">
        <w:rPr>
          <w:rFonts w:ascii="Times New Roman" w:hAnsi="Times New Roman" w:cs="Times New Roman"/>
          <w:spacing w:val="-9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pkt</w:t>
      </w:r>
      <w:r w:rsidRPr="005924BC">
        <w:rPr>
          <w:rFonts w:ascii="Times New Roman" w:hAnsi="Times New Roman" w:cs="Times New Roman"/>
          <w:spacing w:val="-10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2</w:t>
      </w:r>
      <w:r w:rsidRPr="005924BC">
        <w:rPr>
          <w:rFonts w:ascii="Times New Roman" w:hAnsi="Times New Roman" w:cs="Times New Roman"/>
          <w:spacing w:val="-8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ustaw</w:t>
      </w:r>
      <w:r w:rsidRPr="005924BC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5924BC">
        <w:rPr>
          <w:rFonts w:ascii="Times New Roman" w:hAnsi="Times New Roman" w:cs="Times New Roman"/>
          <w:sz w:val="24"/>
        </w:rPr>
        <w:t>Pzp</w:t>
      </w:r>
      <w:proofErr w:type="spellEnd"/>
      <w:r w:rsidRPr="005924BC">
        <w:rPr>
          <w:rFonts w:ascii="Times New Roman" w:hAnsi="Times New Roman" w:cs="Times New Roman"/>
          <w:sz w:val="24"/>
        </w:rPr>
        <w:t>,</w:t>
      </w:r>
      <w:r w:rsidRPr="005924BC">
        <w:rPr>
          <w:rFonts w:ascii="Times New Roman" w:hAnsi="Times New Roman" w:cs="Times New Roman"/>
          <w:spacing w:val="-13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jest</w:t>
      </w:r>
      <w:r w:rsidRPr="005924BC">
        <w:rPr>
          <w:rFonts w:ascii="Times New Roman" w:hAnsi="Times New Roman" w:cs="Times New Roman"/>
          <w:spacing w:val="-12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spełniony,</w:t>
      </w:r>
      <w:r w:rsidRPr="005924BC">
        <w:rPr>
          <w:rFonts w:ascii="Times New Roman" w:hAnsi="Times New Roman" w:cs="Times New Roman"/>
          <w:spacing w:val="-2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jeżeli</w:t>
      </w:r>
      <w:r w:rsidRPr="005924BC">
        <w:rPr>
          <w:rFonts w:ascii="Times New Roman" w:hAnsi="Times New Roman" w:cs="Times New Roman"/>
          <w:spacing w:val="-52"/>
          <w:sz w:val="24"/>
        </w:rPr>
        <w:t xml:space="preserve"> </w:t>
      </w:r>
      <w:r w:rsidRPr="005924BC">
        <w:rPr>
          <w:rFonts w:ascii="Times New Roman" w:hAnsi="Times New Roman" w:cs="Times New Roman"/>
          <w:w w:val="95"/>
          <w:sz w:val="24"/>
        </w:rPr>
        <w:t>co najmniej jeden z Wykonawców wspólnie ubiegających się o udzielenie zamówienia</w:t>
      </w:r>
      <w:r w:rsidRPr="005924BC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posiada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uprawnienia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do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prowadzenia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określonej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działalności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gospodarczej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lub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pacing w:val="-1"/>
          <w:sz w:val="24"/>
        </w:rPr>
        <w:t xml:space="preserve">zawodowej i zrealizuje roboty budowlane, dostawy </w:t>
      </w:r>
      <w:r w:rsidRPr="005924BC">
        <w:rPr>
          <w:rFonts w:ascii="Times New Roman" w:hAnsi="Times New Roman" w:cs="Times New Roman"/>
          <w:sz w:val="24"/>
        </w:rPr>
        <w:t>lub usługi, do których realizacji te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uprawnienia</w:t>
      </w:r>
      <w:r w:rsidRPr="005924BC">
        <w:rPr>
          <w:rFonts w:ascii="Times New Roman" w:hAnsi="Times New Roman" w:cs="Times New Roman"/>
          <w:spacing w:val="20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są</w:t>
      </w:r>
      <w:r w:rsidRPr="005924BC">
        <w:rPr>
          <w:rFonts w:ascii="Times New Roman" w:hAnsi="Times New Roman" w:cs="Times New Roman"/>
          <w:spacing w:val="4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wymagane.</w:t>
      </w:r>
    </w:p>
    <w:p w14:paraId="50B23D20" w14:textId="77777777" w:rsidR="005924BC" w:rsidRDefault="008B6C0C">
      <w:pPr>
        <w:pStyle w:val="Akapitzlist"/>
        <w:numPr>
          <w:ilvl w:val="0"/>
          <w:numId w:val="34"/>
        </w:numPr>
        <w:tabs>
          <w:tab w:val="left" w:pos="985"/>
        </w:tabs>
        <w:spacing w:line="256" w:lineRule="auto"/>
        <w:ind w:right="818"/>
        <w:rPr>
          <w:rFonts w:ascii="Times New Roman" w:hAnsi="Times New Roman" w:cs="Times New Roman"/>
          <w:sz w:val="24"/>
        </w:rPr>
      </w:pPr>
      <w:r w:rsidRPr="00F256D4">
        <w:rPr>
          <w:rFonts w:ascii="Times New Roman" w:hAnsi="Times New Roman" w:cs="Times New Roman"/>
          <w:sz w:val="24"/>
        </w:rPr>
        <w:t>W</w:t>
      </w:r>
      <w:r w:rsidRPr="00F256D4">
        <w:rPr>
          <w:rFonts w:ascii="Times New Roman" w:hAnsi="Times New Roman" w:cs="Times New Roman"/>
          <w:spacing w:val="1"/>
          <w:sz w:val="24"/>
        </w:rPr>
        <w:t xml:space="preserve"> </w:t>
      </w:r>
      <w:r w:rsidRPr="00F256D4">
        <w:rPr>
          <w:rFonts w:ascii="Times New Roman" w:hAnsi="Times New Roman" w:cs="Times New Roman"/>
          <w:sz w:val="24"/>
        </w:rPr>
        <w:t>przypadku</w:t>
      </w:r>
      <w:r w:rsidRPr="00F256D4">
        <w:rPr>
          <w:rFonts w:ascii="Times New Roman" w:hAnsi="Times New Roman" w:cs="Times New Roman"/>
          <w:spacing w:val="1"/>
          <w:sz w:val="24"/>
        </w:rPr>
        <w:t xml:space="preserve"> </w:t>
      </w:r>
      <w:r w:rsidRPr="00F256D4">
        <w:rPr>
          <w:rFonts w:ascii="Times New Roman" w:hAnsi="Times New Roman" w:cs="Times New Roman"/>
          <w:sz w:val="24"/>
        </w:rPr>
        <w:t>Wykonawców</w:t>
      </w:r>
      <w:r w:rsidRPr="00F256D4">
        <w:rPr>
          <w:rFonts w:ascii="Times New Roman" w:hAnsi="Times New Roman" w:cs="Times New Roman"/>
          <w:spacing w:val="1"/>
          <w:sz w:val="24"/>
        </w:rPr>
        <w:t xml:space="preserve"> </w:t>
      </w:r>
      <w:r w:rsidRPr="00F256D4">
        <w:rPr>
          <w:rFonts w:ascii="Times New Roman" w:hAnsi="Times New Roman" w:cs="Times New Roman"/>
          <w:sz w:val="24"/>
        </w:rPr>
        <w:t>wspólnie</w:t>
      </w:r>
      <w:r w:rsidRPr="00F256D4">
        <w:rPr>
          <w:rFonts w:ascii="Times New Roman" w:hAnsi="Times New Roman" w:cs="Times New Roman"/>
          <w:spacing w:val="1"/>
          <w:sz w:val="24"/>
        </w:rPr>
        <w:t xml:space="preserve"> </w:t>
      </w:r>
      <w:r w:rsidRPr="00F256D4">
        <w:rPr>
          <w:rFonts w:ascii="Times New Roman" w:hAnsi="Times New Roman" w:cs="Times New Roman"/>
          <w:sz w:val="24"/>
        </w:rPr>
        <w:t>ubiegających</w:t>
      </w:r>
      <w:r w:rsidRPr="00F256D4">
        <w:rPr>
          <w:rFonts w:ascii="Times New Roman" w:hAnsi="Times New Roman" w:cs="Times New Roman"/>
          <w:spacing w:val="1"/>
          <w:sz w:val="24"/>
        </w:rPr>
        <w:t xml:space="preserve"> </w:t>
      </w:r>
      <w:r w:rsidRPr="00F256D4">
        <w:rPr>
          <w:rFonts w:ascii="Times New Roman" w:hAnsi="Times New Roman" w:cs="Times New Roman"/>
          <w:sz w:val="24"/>
        </w:rPr>
        <w:t>się o udzielenie</w:t>
      </w:r>
      <w:r w:rsidRPr="00F256D4">
        <w:rPr>
          <w:rFonts w:ascii="Times New Roman" w:hAnsi="Times New Roman" w:cs="Times New Roman"/>
          <w:spacing w:val="1"/>
          <w:sz w:val="24"/>
        </w:rPr>
        <w:t xml:space="preserve"> </w:t>
      </w:r>
      <w:r w:rsidRPr="00F256D4">
        <w:rPr>
          <w:rFonts w:ascii="Times New Roman" w:hAnsi="Times New Roman" w:cs="Times New Roman"/>
          <w:sz w:val="24"/>
        </w:rPr>
        <w:t>zamówienia,</w:t>
      </w:r>
      <w:r w:rsidRPr="00F256D4">
        <w:rPr>
          <w:rFonts w:ascii="Times New Roman" w:hAnsi="Times New Roman" w:cs="Times New Roman"/>
          <w:spacing w:val="1"/>
          <w:sz w:val="24"/>
        </w:rPr>
        <w:t xml:space="preserve"> </w:t>
      </w:r>
      <w:r w:rsidRPr="00F256D4">
        <w:rPr>
          <w:rFonts w:ascii="Times New Roman" w:hAnsi="Times New Roman" w:cs="Times New Roman"/>
          <w:sz w:val="24"/>
        </w:rPr>
        <w:t xml:space="preserve">zgodnie z art. 60 pkt 2 Ustawy </w:t>
      </w:r>
      <w:proofErr w:type="spellStart"/>
      <w:r w:rsidRPr="00F256D4">
        <w:rPr>
          <w:rFonts w:ascii="Times New Roman" w:hAnsi="Times New Roman" w:cs="Times New Roman"/>
          <w:sz w:val="24"/>
        </w:rPr>
        <w:t>Pzp</w:t>
      </w:r>
      <w:proofErr w:type="spellEnd"/>
      <w:r w:rsidRPr="00F256D4">
        <w:rPr>
          <w:rFonts w:ascii="Times New Roman" w:hAnsi="Times New Roman" w:cs="Times New Roman"/>
          <w:sz w:val="24"/>
        </w:rPr>
        <w:t>, Zamawiający zobowiązuje Wykonawcę,</w:t>
      </w:r>
      <w:r w:rsidRPr="00F256D4">
        <w:rPr>
          <w:rFonts w:ascii="Times New Roman" w:hAnsi="Times New Roman" w:cs="Times New Roman"/>
          <w:spacing w:val="1"/>
          <w:sz w:val="24"/>
        </w:rPr>
        <w:t xml:space="preserve"> </w:t>
      </w:r>
      <w:r w:rsidRPr="00F256D4">
        <w:rPr>
          <w:rFonts w:ascii="Times New Roman" w:hAnsi="Times New Roman" w:cs="Times New Roman"/>
          <w:sz w:val="24"/>
        </w:rPr>
        <w:t>który</w:t>
      </w:r>
      <w:r w:rsidRPr="00F256D4">
        <w:rPr>
          <w:rFonts w:ascii="Times New Roman" w:hAnsi="Times New Roman" w:cs="Times New Roman"/>
          <w:spacing w:val="1"/>
          <w:sz w:val="24"/>
        </w:rPr>
        <w:t xml:space="preserve"> </w:t>
      </w:r>
      <w:r w:rsidRPr="00F256D4">
        <w:rPr>
          <w:rFonts w:ascii="Times New Roman" w:hAnsi="Times New Roman" w:cs="Times New Roman"/>
          <w:w w:val="95"/>
          <w:sz w:val="24"/>
        </w:rPr>
        <w:t>wykazać spełnianie warunku udziału w postępowaniu, aby osobiście zrealizować prace</w:t>
      </w:r>
      <w:r w:rsidRPr="00F256D4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F256D4">
        <w:rPr>
          <w:rFonts w:ascii="Times New Roman" w:hAnsi="Times New Roman" w:cs="Times New Roman"/>
          <w:sz w:val="24"/>
        </w:rPr>
        <w:t>związane</w:t>
      </w:r>
      <w:r w:rsidRPr="00F256D4">
        <w:rPr>
          <w:rFonts w:ascii="Times New Roman" w:hAnsi="Times New Roman" w:cs="Times New Roman"/>
          <w:spacing w:val="7"/>
          <w:sz w:val="24"/>
        </w:rPr>
        <w:t xml:space="preserve"> </w:t>
      </w:r>
      <w:r w:rsidRPr="00F256D4">
        <w:rPr>
          <w:rFonts w:ascii="Times New Roman" w:hAnsi="Times New Roman" w:cs="Times New Roman"/>
          <w:sz w:val="24"/>
        </w:rPr>
        <w:t>z</w:t>
      </w:r>
      <w:r w:rsidRPr="00F256D4">
        <w:rPr>
          <w:rFonts w:ascii="Times New Roman" w:hAnsi="Times New Roman" w:cs="Times New Roman"/>
          <w:spacing w:val="5"/>
          <w:sz w:val="24"/>
        </w:rPr>
        <w:t xml:space="preserve"> </w:t>
      </w:r>
      <w:r w:rsidRPr="00F256D4">
        <w:rPr>
          <w:rFonts w:ascii="Times New Roman" w:hAnsi="Times New Roman" w:cs="Times New Roman"/>
          <w:sz w:val="24"/>
        </w:rPr>
        <w:t>przedmiotem</w:t>
      </w:r>
      <w:r w:rsidRPr="00F256D4">
        <w:rPr>
          <w:rFonts w:ascii="Times New Roman" w:hAnsi="Times New Roman" w:cs="Times New Roman"/>
          <w:spacing w:val="15"/>
          <w:sz w:val="24"/>
        </w:rPr>
        <w:t xml:space="preserve"> </w:t>
      </w:r>
      <w:r w:rsidRPr="00F256D4">
        <w:rPr>
          <w:rFonts w:ascii="Times New Roman" w:hAnsi="Times New Roman" w:cs="Times New Roman"/>
          <w:sz w:val="24"/>
        </w:rPr>
        <w:t>zamówienia.</w:t>
      </w:r>
    </w:p>
    <w:p w14:paraId="23EBF924" w14:textId="77777777" w:rsidR="005924BC" w:rsidRDefault="008B6C0C">
      <w:pPr>
        <w:pStyle w:val="Akapitzlist"/>
        <w:numPr>
          <w:ilvl w:val="0"/>
          <w:numId w:val="34"/>
        </w:numPr>
        <w:tabs>
          <w:tab w:val="left" w:pos="985"/>
        </w:tabs>
        <w:spacing w:line="256" w:lineRule="auto"/>
        <w:ind w:right="818"/>
        <w:rPr>
          <w:rFonts w:ascii="Times New Roman" w:hAnsi="Times New Roman" w:cs="Times New Roman"/>
          <w:sz w:val="24"/>
        </w:rPr>
      </w:pPr>
      <w:r w:rsidRPr="005924BC">
        <w:rPr>
          <w:rFonts w:ascii="Times New Roman" w:hAnsi="Times New Roman" w:cs="Times New Roman"/>
          <w:sz w:val="24"/>
        </w:rPr>
        <w:t xml:space="preserve">Zgodnie z art. 58 ustawy </w:t>
      </w:r>
      <w:proofErr w:type="spellStart"/>
      <w:r w:rsidRPr="005924BC">
        <w:rPr>
          <w:rFonts w:ascii="Times New Roman" w:hAnsi="Times New Roman" w:cs="Times New Roman"/>
          <w:sz w:val="24"/>
        </w:rPr>
        <w:t>Pzp</w:t>
      </w:r>
      <w:proofErr w:type="spellEnd"/>
      <w:r w:rsidRPr="005924BC">
        <w:rPr>
          <w:rFonts w:ascii="Times New Roman" w:hAnsi="Times New Roman" w:cs="Times New Roman"/>
          <w:sz w:val="24"/>
        </w:rPr>
        <w:t>, Wykonawcy mogą wspólnie ubiegać się o udzielenie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w w:val="95"/>
          <w:sz w:val="24"/>
        </w:rPr>
        <w:t>zamówienia i w takim przypadku muszą ustanowić</w:t>
      </w:r>
      <w:r w:rsidRPr="005924BC">
        <w:rPr>
          <w:rFonts w:ascii="Times New Roman" w:hAnsi="Times New Roman" w:cs="Times New Roman"/>
          <w:spacing w:val="48"/>
          <w:sz w:val="24"/>
        </w:rPr>
        <w:t xml:space="preserve"> </w:t>
      </w:r>
      <w:r w:rsidRPr="005924BC">
        <w:rPr>
          <w:rFonts w:ascii="Times New Roman" w:hAnsi="Times New Roman" w:cs="Times New Roman"/>
          <w:w w:val="95"/>
          <w:sz w:val="24"/>
        </w:rPr>
        <w:t>pełnomocnika</w:t>
      </w:r>
      <w:r w:rsidRPr="005924BC">
        <w:rPr>
          <w:rFonts w:ascii="Times New Roman" w:hAnsi="Times New Roman" w:cs="Times New Roman"/>
          <w:spacing w:val="49"/>
          <w:sz w:val="24"/>
        </w:rPr>
        <w:t xml:space="preserve"> </w:t>
      </w:r>
      <w:r w:rsidRPr="005924BC">
        <w:rPr>
          <w:rFonts w:ascii="Times New Roman" w:hAnsi="Times New Roman" w:cs="Times New Roman"/>
          <w:w w:val="95"/>
          <w:sz w:val="24"/>
        </w:rPr>
        <w:t>do reprezentowania</w:t>
      </w:r>
      <w:r w:rsidRPr="005924BC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924BC">
        <w:rPr>
          <w:rFonts w:ascii="Times New Roman" w:hAnsi="Times New Roman" w:cs="Times New Roman"/>
          <w:spacing w:val="-1"/>
          <w:sz w:val="24"/>
        </w:rPr>
        <w:t>ich</w:t>
      </w:r>
      <w:r w:rsidRPr="005924BC">
        <w:rPr>
          <w:rFonts w:ascii="Times New Roman" w:hAnsi="Times New Roman" w:cs="Times New Roman"/>
          <w:sz w:val="24"/>
        </w:rPr>
        <w:t xml:space="preserve"> </w:t>
      </w:r>
      <w:r w:rsidRPr="005924BC">
        <w:rPr>
          <w:rFonts w:ascii="Times New Roman" w:hAnsi="Times New Roman" w:cs="Times New Roman"/>
          <w:spacing w:val="-1"/>
          <w:sz w:val="24"/>
        </w:rPr>
        <w:t>w</w:t>
      </w:r>
      <w:r w:rsidRPr="005924BC">
        <w:rPr>
          <w:rFonts w:ascii="Times New Roman" w:hAnsi="Times New Roman" w:cs="Times New Roman"/>
          <w:spacing w:val="-2"/>
          <w:sz w:val="24"/>
        </w:rPr>
        <w:t xml:space="preserve"> </w:t>
      </w:r>
      <w:r w:rsidRPr="005924BC">
        <w:rPr>
          <w:rFonts w:ascii="Times New Roman" w:hAnsi="Times New Roman" w:cs="Times New Roman"/>
          <w:spacing w:val="-1"/>
          <w:sz w:val="24"/>
        </w:rPr>
        <w:t>postępowaniu</w:t>
      </w:r>
      <w:r w:rsidRPr="005924BC">
        <w:rPr>
          <w:rFonts w:ascii="Times New Roman" w:hAnsi="Times New Roman" w:cs="Times New Roman"/>
          <w:spacing w:val="13"/>
          <w:sz w:val="24"/>
        </w:rPr>
        <w:t xml:space="preserve"> </w:t>
      </w:r>
      <w:r w:rsidRPr="005924BC">
        <w:rPr>
          <w:rFonts w:ascii="Times New Roman" w:hAnsi="Times New Roman" w:cs="Times New Roman"/>
          <w:spacing w:val="-1"/>
          <w:sz w:val="24"/>
        </w:rPr>
        <w:t>o udzielenie</w:t>
      </w:r>
      <w:r w:rsidRPr="005924BC">
        <w:rPr>
          <w:rFonts w:ascii="Times New Roman" w:hAnsi="Times New Roman" w:cs="Times New Roman"/>
          <w:spacing w:val="8"/>
          <w:sz w:val="24"/>
        </w:rPr>
        <w:t xml:space="preserve"> </w:t>
      </w:r>
      <w:r w:rsidRPr="005924BC">
        <w:rPr>
          <w:rFonts w:ascii="Times New Roman" w:hAnsi="Times New Roman" w:cs="Times New Roman"/>
          <w:spacing w:val="-1"/>
          <w:sz w:val="24"/>
        </w:rPr>
        <w:t>zamówienia</w:t>
      </w:r>
      <w:r w:rsidRPr="005924BC">
        <w:rPr>
          <w:rFonts w:ascii="Times New Roman" w:hAnsi="Times New Roman" w:cs="Times New Roman"/>
          <w:spacing w:val="10"/>
          <w:sz w:val="24"/>
        </w:rPr>
        <w:t xml:space="preserve"> </w:t>
      </w:r>
      <w:r w:rsidRPr="005924BC">
        <w:rPr>
          <w:rFonts w:ascii="Times New Roman" w:hAnsi="Times New Roman" w:cs="Times New Roman"/>
          <w:spacing w:val="-1"/>
          <w:sz w:val="24"/>
        </w:rPr>
        <w:t>albo</w:t>
      </w:r>
      <w:r w:rsidRPr="005924BC">
        <w:rPr>
          <w:rFonts w:ascii="Times New Roman" w:hAnsi="Times New Roman" w:cs="Times New Roman"/>
          <w:spacing w:val="-2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reprezentowania w</w:t>
      </w:r>
      <w:r w:rsidRPr="005924BC">
        <w:rPr>
          <w:rFonts w:ascii="Times New Roman" w:hAnsi="Times New Roman" w:cs="Times New Roman"/>
          <w:spacing w:val="-2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postępowaniu</w:t>
      </w:r>
      <w:r w:rsidRPr="005924BC">
        <w:rPr>
          <w:rFonts w:ascii="Times New Roman" w:hAnsi="Times New Roman" w:cs="Times New Roman"/>
          <w:spacing w:val="-52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i</w:t>
      </w:r>
      <w:r w:rsidRPr="005924BC">
        <w:rPr>
          <w:rFonts w:ascii="Times New Roman" w:hAnsi="Times New Roman" w:cs="Times New Roman"/>
          <w:spacing w:val="22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zawarcia</w:t>
      </w:r>
      <w:r w:rsidRPr="005924BC">
        <w:rPr>
          <w:rFonts w:ascii="Times New Roman" w:hAnsi="Times New Roman" w:cs="Times New Roman"/>
          <w:spacing w:val="18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lastRenderedPageBreak/>
        <w:t>umowy</w:t>
      </w:r>
      <w:r w:rsidRPr="005924BC">
        <w:rPr>
          <w:rFonts w:ascii="Times New Roman" w:hAnsi="Times New Roman" w:cs="Times New Roman"/>
          <w:spacing w:val="2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w</w:t>
      </w:r>
      <w:r w:rsidRPr="005924BC">
        <w:rPr>
          <w:rFonts w:ascii="Times New Roman" w:hAnsi="Times New Roman" w:cs="Times New Roman"/>
          <w:spacing w:val="8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sprawie</w:t>
      </w:r>
      <w:r w:rsidRPr="005924BC">
        <w:rPr>
          <w:rFonts w:ascii="Times New Roman" w:hAnsi="Times New Roman" w:cs="Times New Roman"/>
          <w:spacing w:val="2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zamówienia.</w:t>
      </w:r>
      <w:r w:rsidRPr="005924BC">
        <w:rPr>
          <w:rFonts w:ascii="Times New Roman" w:hAnsi="Times New Roman" w:cs="Times New Roman"/>
          <w:spacing w:val="26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Zaleca</w:t>
      </w:r>
      <w:r w:rsidRPr="005924BC">
        <w:rPr>
          <w:rFonts w:ascii="Times New Roman" w:hAnsi="Times New Roman" w:cs="Times New Roman"/>
          <w:spacing w:val="18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się</w:t>
      </w:r>
      <w:r w:rsidRPr="005924BC">
        <w:rPr>
          <w:rFonts w:ascii="Times New Roman" w:hAnsi="Times New Roman" w:cs="Times New Roman"/>
          <w:spacing w:val="9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aby</w:t>
      </w:r>
      <w:r w:rsidRPr="005924BC">
        <w:rPr>
          <w:rFonts w:ascii="Times New Roman" w:hAnsi="Times New Roman" w:cs="Times New Roman"/>
          <w:spacing w:val="14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Pełnomocnikiem</w:t>
      </w:r>
      <w:r w:rsidRPr="005924BC">
        <w:rPr>
          <w:rFonts w:ascii="Times New Roman" w:hAnsi="Times New Roman" w:cs="Times New Roman"/>
          <w:spacing w:val="3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był</w:t>
      </w:r>
      <w:r w:rsidRPr="005924BC">
        <w:rPr>
          <w:rFonts w:ascii="Times New Roman" w:hAnsi="Times New Roman" w:cs="Times New Roman"/>
          <w:spacing w:val="7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jeden</w:t>
      </w:r>
      <w:r w:rsidRPr="005924BC">
        <w:rPr>
          <w:rFonts w:ascii="Times New Roman" w:hAnsi="Times New Roman" w:cs="Times New Roman"/>
          <w:spacing w:val="-52"/>
          <w:sz w:val="24"/>
        </w:rPr>
        <w:t xml:space="preserve"> </w:t>
      </w:r>
      <w:r w:rsidR="005924BC" w:rsidRPr="005924BC">
        <w:rPr>
          <w:rFonts w:ascii="Times New Roman" w:hAnsi="Times New Roman" w:cs="Times New Roman"/>
          <w:spacing w:val="-52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z</w:t>
      </w:r>
      <w:r w:rsidRPr="005924BC">
        <w:rPr>
          <w:rFonts w:ascii="Times New Roman" w:hAnsi="Times New Roman" w:cs="Times New Roman"/>
          <w:spacing w:val="-4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Wykonawców</w:t>
      </w:r>
      <w:r w:rsidRPr="005924BC">
        <w:rPr>
          <w:rFonts w:ascii="Times New Roman" w:hAnsi="Times New Roman" w:cs="Times New Roman"/>
          <w:spacing w:val="19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wspólnie</w:t>
      </w:r>
      <w:r w:rsidRPr="005924BC">
        <w:rPr>
          <w:rFonts w:ascii="Times New Roman" w:hAnsi="Times New Roman" w:cs="Times New Roman"/>
          <w:spacing w:val="9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ubiegających</w:t>
      </w:r>
      <w:r w:rsidRPr="005924BC">
        <w:rPr>
          <w:rFonts w:ascii="Times New Roman" w:hAnsi="Times New Roman" w:cs="Times New Roman"/>
          <w:spacing w:val="19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się</w:t>
      </w:r>
      <w:r w:rsidRPr="005924BC">
        <w:rPr>
          <w:rFonts w:ascii="Times New Roman" w:hAnsi="Times New Roman" w:cs="Times New Roman"/>
          <w:spacing w:val="-6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o udzielenie</w:t>
      </w:r>
      <w:r w:rsidRPr="005924BC">
        <w:rPr>
          <w:rFonts w:ascii="Times New Roman" w:hAnsi="Times New Roman" w:cs="Times New Roman"/>
          <w:spacing w:val="10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zamówienia.</w:t>
      </w:r>
    </w:p>
    <w:p w14:paraId="0128FFD0" w14:textId="77777777" w:rsidR="005924BC" w:rsidRDefault="008B6C0C">
      <w:pPr>
        <w:pStyle w:val="Akapitzlist"/>
        <w:numPr>
          <w:ilvl w:val="0"/>
          <w:numId w:val="34"/>
        </w:numPr>
        <w:tabs>
          <w:tab w:val="left" w:pos="985"/>
        </w:tabs>
        <w:spacing w:line="256" w:lineRule="auto"/>
        <w:ind w:right="818"/>
        <w:rPr>
          <w:rFonts w:ascii="Times New Roman" w:hAnsi="Times New Roman" w:cs="Times New Roman"/>
          <w:sz w:val="24"/>
        </w:rPr>
      </w:pPr>
      <w:r w:rsidRPr="005924BC">
        <w:rPr>
          <w:rFonts w:ascii="Times New Roman" w:hAnsi="Times New Roman" w:cs="Times New Roman"/>
          <w:sz w:val="24"/>
        </w:rPr>
        <w:t>Żaden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z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Wykonawców</w:t>
      </w:r>
      <w:r w:rsidRPr="005924BC">
        <w:rPr>
          <w:rFonts w:ascii="Times New Roman" w:hAnsi="Times New Roman" w:cs="Times New Roman"/>
          <w:spacing w:val="54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nie</w:t>
      </w:r>
      <w:r w:rsidRPr="005924BC">
        <w:rPr>
          <w:rFonts w:ascii="Times New Roman" w:hAnsi="Times New Roman" w:cs="Times New Roman"/>
          <w:spacing w:val="54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może</w:t>
      </w:r>
      <w:r w:rsidRPr="005924BC">
        <w:rPr>
          <w:rFonts w:ascii="Times New Roman" w:hAnsi="Times New Roman" w:cs="Times New Roman"/>
          <w:spacing w:val="54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podlegać</w:t>
      </w:r>
      <w:r w:rsidRPr="005924BC">
        <w:rPr>
          <w:rFonts w:ascii="Times New Roman" w:hAnsi="Times New Roman" w:cs="Times New Roman"/>
          <w:spacing w:val="55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wykluczeniu</w:t>
      </w:r>
      <w:r w:rsidRPr="005924BC">
        <w:rPr>
          <w:rFonts w:ascii="Times New Roman" w:hAnsi="Times New Roman" w:cs="Times New Roman"/>
          <w:spacing w:val="54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na</w:t>
      </w:r>
      <w:r w:rsidRPr="005924BC">
        <w:rPr>
          <w:rFonts w:ascii="Times New Roman" w:hAnsi="Times New Roman" w:cs="Times New Roman"/>
          <w:spacing w:val="54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zasadach</w:t>
      </w:r>
      <w:r w:rsidRPr="005924BC">
        <w:rPr>
          <w:rFonts w:ascii="Times New Roman" w:hAnsi="Times New Roman" w:cs="Times New Roman"/>
          <w:spacing w:val="54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określonych</w:t>
      </w:r>
      <w:r w:rsidRPr="005924BC">
        <w:rPr>
          <w:rFonts w:ascii="Times New Roman" w:hAnsi="Times New Roman" w:cs="Times New Roman"/>
          <w:spacing w:val="-52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w</w:t>
      </w:r>
      <w:r w:rsidRPr="005924BC">
        <w:rPr>
          <w:rFonts w:ascii="Times New Roman" w:hAnsi="Times New Roman" w:cs="Times New Roman"/>
          <w:spacing w:val="7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Rozdziale</w:t>
      </w:r>
      <w:r w:rsidRPr="005924BC">
        <w:rPr>
          <w:rFonts w:ascii="Times New Roman" w:hAnsi="Times New Roman" w:cs="Times New Roman"/>
          <w:spacing w:val="17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V</w:t>
      </w:r>
      <w:r w:rsidRPr="005924BC">
        <w:rPr>
          <w:rFonts w:ascii="Times New Roman" w:hAnsi="Times New Roman" w:cs="Times New Roman"/>
          <w:spacing w:val="-3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niniejszej</w:t>
      </w:r>
      <w:r w:rsidRPr="005924BC">
        <w:rPr>
          <w:rFonts w:ascii="Times New Roman" w:hAnsi="Times New Roman" w:cs="Times New Roman"/>
          <w:spacing w:val="2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SWZ.</w:t>
      </w:r>
    </w:p>
    <w:p w14:paraId="0F630931" w14:textId="77777777" w:rsidR="005924BC" w:rsidRDefault="008B6C0C">
      <w:pPr>
        <w:pStyle w:val="Akapitzlist"/>
        <w:numPr>
          <w:ilvl w:val="0"/>
          <w:numId w:val="34"/>
        </w:numPr>
        <w:tabs>
          <w:tab w:val="left" w:pos="985"/>
        </w:tabs>
        <w:spacing w:line="256" w:lineRule="auto"/>
        <w:ind w:right="818"/>
        <w:rPr>
          <w:rFonts w:ascii="Times New Roman" w:hAnsi="Times New Roman" w:cs="Times New Roman"/>
          <w:sz w:val="24"/>
        </w:rPr>
      </w:pPr>
      <w:r w:rsidRPr="005924BC">
        <w:rPr>
          <w:rFonts w:ascii="Times New Roman" w:hAnsi="Times New Roman" w:cs="Times New Roman"/>
          <w:w w:val="95"/>
          <w:sz w:val="24"/>
        </w:rPr>
        <w:t>Wykonawca</w:t>
      </w:r>
      <w:r w:rsidRPr="005924BC">
        <w:rPr>
          <w:rFonts w:ascii="Times New Roman" w:hAnsi="Times New Roman" w:cs="Times New Roman"/>
          <w:spacing w:val="48"/>
          <w:sz w:val="24"/>
        </w:rPr>
        <w:t xml:space="preserve"> </w:t>
      </w:r>
      <w:r w:rsidRPr="005924BC">
        <w:rPr>
          <w:rFonts w:ascii="Times New Roman" w:hAnsi="Times New Roman" w:cs="Times New Roman"/>
          <w:w w:val="95"/>
          <w:sz w:val="24"/>
        </w:rPr>
        <w:t>może w celu potwierdzenia</w:t>
      </w:r>
      <w:r w:rsidRPr="005924BC">
        <w:rPr>
          <w:rFonts w:ascii="Times New Roman" w:hAnsi="Times New Roman" w:cs="Times New Roman"/>
          <w:spacing w:val="49"/>
          <w:sz w:val="24"/>
        </w:rPr>
        <w:t xml:space="preserve"> </w:t>
      </w:r>
      <w:r w:rsidRPr="005924BC">
        <w:rPr>
          <w:rFonts w:ascii="Times New Roman" w:hAnsi="Times New Roman" w:cs="Times New Roman"/>
          <w:w w:val="95"/>
          <w:sz w:val="24"/>
        </w:rPr>
        <w:t>spełniania warunków udziału w postępowaniu</w:t>
      </w:r>
      <w:r w:rsidRPr="005924BC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="005924BC" w:rsidRPr="005924BC">
        <w:rPr>
          <w:rFonts w:ascii="Times New Roman" w:hAnsi="Times New Roman" w:cs="Times New Roman"/>
          <w:spacing w:val="1"/>
          <w:w w:val="95"/>
          <w:sz w:val="24"/>
        </w:rPr>
        <w:br/>
      </w:r>
      <w:r w:rsidRPr="005924BC">
        <w:rPr>
          <w:rFonts w:ascii="Times New Roman" w:hAnsi="Times New Roman" w:cs="Times New Roman"/>
          <w:w w:val="95"/>
          <w:sz w:val="24"/>
        </w:rPr>
        <w:t>w odniesieniu do przedmiotowego zamówienia, lub jego części, polegać na zdolnościach</w:t>
      </w:r>
      <w:r w:rsidRPr="005924BC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technicznych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lub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zawodowych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lub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sytuacji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finansowej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i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ekonomicznej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innych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podmiotów,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niezależnie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od charakteru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prawnego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łączących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go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z nim stosunków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prawnych</w:t>
      </w:r>
      <w:r w:rsidRPr="005924BC">
        <w:rPr>
          <w:rFonts w:ascii="Times New Roman" w:hAnsi="Times New Roman" w:cs="Times New Roman"/>
          <w:spacing w:val="13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na</w:t>
      </w:r>
      <w:r w:rsidRPr="005924BC">
        <w:rPr>
          <w:rFonts w:ascii="Times New Roman" w:hAnsi="Times New Roman" w:cs="Times New Roman"/>
          <w:spacing w:val="4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zasadach</w:t>
      </w:r>
      <w:r w:rsidRPr="005924BC">
        <w:rPr>
          <w:rFonts w:ascii="Times New Roman" w:hAnsi="Times New Roman" w:cs="Times New Roman"/>
          <w:spacing w:val="16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określonych</w:t>
      </w:r>
      <w:r w:rsidRPr="005924BC">
        <w:rPr>
          <w:rFonts w:ascii="Times New Roman" w:hAnsi="Times New Roman" w:cs="Times New Roman"/>
          <w:spacing w:val="17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w</w:t>
      </w:r>
      <w:r w:rsidRPr="005924BC">
        <w:rPr>
          <w:rFonts w:ascii="Times New Roman" w:hAnsi="Times New Roman" w:cs="Times New Roman"/>
          <w:spacing w:val="-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art.</w:t>
      </w:r>
      <w:r w:rsidRPr="005924BC">
        <w:rPr>
          <w:rFonts w:ascii="Times New Roman" w:hAnsi="Times New Roman" w:cs="Times New Roman"/>
          <w:spacing w:val="5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118</w:t>
      </w:r>
      <w:r w:rsidRPr="005924BC">
        <w:rPr>
          <w:rFonts w:ascii="Times New Roman" w:hAnsi="Times New Roman" w:cs="Times New Roman"/>
          <w:spacing w:val="6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ustawy</w:t>
      </w:r>
      <w:r w:rsidRPr="005924BC">
        <w:rPr>
          <w:rFonts w:ascii="Times New Roman" w:hAnsi="Times New Roman" w:cs="Times New Roman"/>
          <w:spacing w:val="12"/>
          <w:sz w:val="24"/>
        </w:rPr>
        <w:t xml:space="preserve"> </w:t>
      </w:r>
      <w:proofErr w:type="spellStart"/>
      <w:r w:rsidRPr="005924BC">
        <w:rPr>
          <w:rFonts w:ascii="Times New Roman" w:hAnsi="Times New Roman" w:cs="Times New Roman"/>
          <w:sz w:val="24"/>
        </w:rPr>
        <w:t>Pzp</w:t>
      </w:r>
      <w:proofErr w:type="spellEnd"/>
      <w:r w:rsidRPr="005924BC">
        <w:rPr>
          <w:rFonts w:ascii="Times New Roman" w:hAnsi="Times New Roman" w:cs="Times New Roman"/>
          <w:sz w:val="24"/>
        </w:rPr>
        <w:t>.</w:t>
      </w:r>
    </w:p>
    <w:p w14:paraId="39095C1A" w14:textId="77777777" w:rsidR="005924BC" w:rsidRDefault="00535DA2">
      <w:pPr>
        <w:pStyle w:val="Akapitzlist"/>
        <w:numPr>
          <w:ilvl w:val="0"/>
          <w:numId w:val="34"/>
        </w:numPr>
        <w:tabs>
          <w:tab w:val="left" w:pos="985"/>
        </w:tabs>
        <w:spacing w:line="256" w:lineRule="auto"/>
        <w:ind w:right="818"/>
        <w:rPr>
          <w:rFonts w:ascii="Times New Roman" w:hAnsi="Times New Roman" w:cs="Times New Roman"/>
          <w:sz w:val="24"/>
        </w:rPr>
      </w:pPr>
      <w:r w:rsidRPr="005924BC">
        <w:rPr>
          <w:rFonts w:ascii="Times New Roman" w:hAnsi="Times New Roman" w:cs="Times New Roman"/>
          <w:sz w:val="24"/>
        </w:rPr>
        <w:t>W przypadku,</w:t>
      </w:r>
      <w:r w:rsidRPr="005924BC">
        <w:rPr>
          <w:rFonts w:ascii="Times New Roman" w:hAnsi="Times New Roman" w:cs="Times New Roman"/>
          <w:spacing w:val="54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gdy</w:t>
      </w:r>
      <w:r w:rsidRPr="005924BC">
        <w:rPr>
          <w:rFonts w:ascii="Times New Roman" w:hAnsi="Times New Roman" w:cs="Times New Roman"/>
          <w:spacing w:val="55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Wykonawca</w:t>
      </w:r>
      <w:r w:rsidRPr="005924BC">
        <w:rPr>
          <w:rFonts w:ascii="Times New Roman" w:hAnsi="Times New Roman" w:cs="Times New Roman"/>
          <w:spacing w:val="54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polega na potencjale</w:t>
      </w:r>
      <w:r w:rsidRPr="005924BC">
        <w:rPr>
          <w:rFonts w:ascii="Times New Roman" w:hAnsi="Times New Roman" w:cs="Times New Roman"/>
          <w:spacing w:val="54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podmiotu</w:t>
      </w:r>
      <w:r w:rsidRPr="005924BC">
        <w:rPr>
          <w:rFonts w:ascii="Times New Roman" w:hAnsi="Times New Roman" w:cs="Times New Roman"/>
          <w:spacing w:val="55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trzeciego,</w:t>
      </w:r>
      <w:r w:rsidRPr="005924BC">
        <w:rPr>
          <w:rFonts w:ascii="Times New Roman" w:hAnsi="Times New Roman" w:cs="Times New Roman"/>
          <w:spacing w:val="54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zgodnie</w:t>
      </w:r>
      <w:r w:rsidRPr="005924BC">
        <w:rPr>
          <w:rFonts w:ascii="Times New Roman" w:hAnsi="Times New Roman" w:cs="Times New Roman"/>
          <w:spacing w:val="-52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z ust. 5, Wykonawca musi wykazać, iż podmiot trzeci nie podlega wykluczeniu na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zasadach</w:t>
      </w:r>
      <w:r w:rsidRPr="005924BC">
        <w:rPr>
          <w:rFonts w:ascii="Times New Roman" w:hAnsi="Times New Roman" w:cs="Times New Roman"/>
          <w:spacing w:val="17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opisanych</w:t>
      </w:r>
      <w:r w:rsidRPr="005924BC">
        <w:rPr>
          <w:rFonts w:ascii="Times New Roman" w:hAnsi="Times New Roman" w:cs="Times New Roman"/>
          <w:spacing w:val="15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w</w:t>
      </w:r>
      <w:r w:rsidRPr="005924BC">
        <w:rPr>
          <w:rFonts w:ascii="Times New Roman" w:hAnsi="Times New Roman" w:cs="Times New Roman"/>
          <w:spacing w:val="6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Rozdziale</w:t>
      </w:r>
      <w:r w:rsidRPr="005924BC">
        <w:rPr>
          <w:rFonts w:ascii="Times New Roman" w:hAnsi="Times New Roman" w:cs="Times New Roman"/>
          <w:spacing w:val="15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V</w:t>
      </w:r>
      <w:r w:rsidRPr="005924BC">
        <w:rPr>
          <w:rFonts w:ascii="Times New Roman" w:hAnsi="Times New Roman" w:cs="Times New Roman"/>
          <w:spacing w:val="-5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niniejszej</w:t>
      </w:r>
      <w:r w:rsidRPr="005924BC">
        <w:rPr>
          <w:rFonts w:ascii="Times New Roman" w:hAnsi="Times New Roman" w:cs="Times New Roman"/>
          <w:spacing w:val="19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SWZ.</w:t>
      </w:r>
    </w:p>
    <w:p w14:paraId="481B7629" w14:textId="77777777" w:rsidR="005924BC" w:rsidRDefault="00535DA2">
      <w:pPr>
        <w:pStyle w:val="Akapitzlist"/>
        <w:numPr>
          <w:ilvl w:val="0"/>
          <w:numId w:val="34"/>
        </w:numPr>
        <w:tabs>
          <w:tab w:val="left" w:pos="985"/>
        </w:tabs>
        <w:spacing w:line="256" w:lineRule="auto"/>
        <w:ind w:right="818"/>
        <w:rPr>
          <w:rFonts w:ascii="Times New Roman" w:hAnsi="Times New Roman" w:cs="Times New Roman"/>
          <w:sz w:val="24"/>
        </w:rPr>
      </w:pPr>
      <w:r w:rsidRPr="005924BC">
        <w:rPr>
          <w:rFonts w:ascii="Times New Roman" w:hAnsi="Times New Roman" w:cs="Times New Roman"/>
          <w:sz w:val="24"/>
        </w:rPr>
        <w:t>Wykonawca,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który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polega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na zdolnościach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lub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sytuacji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innych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podmiotów,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musi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w w:val="95"/>
          <w:sz w:val="24"/>
        </w:rPr>
        <w:t>udowodnić Zamawiającemu, że realizując zamówienie, będzie dysponował niezbędnymi</w:t>
      </w:r>
      <w:r w:rsidRPr="005924BC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zasobami tych podmiotów do oddania mu do dyspozycji niezbędnych zasobów na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potrzeby</w:t>
      </w:r>
      <w:r w:rsidRPr="005924BC">
        <w:rPr>
          <w:rFonts w:ascii="Times New Roman" w:hAnsi="Times New Roman" w:cs="Times New Roman"/>
          <w:spacing w:val="20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realizacji</w:t>
      </w:r>
      <w:r w:rsidRPr="005924BC">
        <w:rPr>
          <w:rFonts w:ascii="Times New Roman" w:hAnsi="Times New Roman" w:cs="Times New Roman"/>
          <w:spacing w:val="20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zamówienia.</w:t>
      </w:r>
    </w:p>
    <w:p w14:paraId="36EA4816" w14:textId="77777777" w:rsidR="005924BC" w:rsidRDefault="00535DA2">
      <w:pPr>
        <w:pStyle w:val="Akapitzlist"/>
        <w:numPr>
          <w:ilvl w:val="0"/>
          <w:numId w:val="34"/>
        </w:numPr>
        <w:tabs>
          <w:tab w:val="left" w:pos="985"/>
        </w:tabs>
        <w:spacing w:line="256" w:lineRule="auto"/>
        <w:ind w:right="818"/>
        <w:rPr>
          <w:rFonts w:ascii="Times New Roman" w:hAnsi="Times New Roman" w:cs="Times New Roman"/>
          <w:sz w:val="24"/>
        </w:rPr>
      </w:pPr>
      <w:r w:rsidRPr="005924BC">
        <w:rPr>
          <w:rFonts w:ascii="Times New Roman" w:hAnsi="Times New Roman" w:cs="Times New Roman"/>
          <w:w w:val="95"/>
          <w:sz w:val="24"/>
        </w:rPr>
        <w:t>Wykonawca, który polega na sytuacji finansowej lub ekonomicznej innych podmiotów,</w:t>
      </w:r>
      <w:r w:rsidRPr="005924BC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924BC">
        <w:rPr>
          <w:rFonts w:ascii="Times New Roman" w:hAnsi="Times New Roman" w:cs="Times New Roman"/>
          <w:w w:val="95"/>
          <w:sz w:val="24"/>
        </w:rPr>
        <w:t>odpowiada solidarnie z podmiotem, który zobowiązań się do udostępniania zasobów, za</w:t>
      </w:r>
      <w:r w:rsidRPr="005924BC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szkodę poniesioną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przez Zamawiającego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powstała wskutek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nieudostępnienia tych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zasobów,</w:t>
      </w:r>
      <w:r w:rsidRPr="005924BC">
        <w:rPr>
          <w:rFonts w:ascii="Times New Roman" w:hAnsi="Times New Roman" w:cs="Times New Roman"/>
          <w:spacing w:val="17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chyba</w:t>
      </w:r>
      <w:r w:rsidRPr="005924BC">
        <w:rPr>
          <w:rFonts w:ascii="Times New Roman" w:hAnsi="Times New Roman" w:cs="Times New Roman"/>
          <w:spacing w:val="5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że</w:t>
      </w:r>
      <w:r w:rsidRPr="005924BC">
        <w:rPr>
          <w:rFonts w:ascii="Times New Roman" w:hAnsi="Times New Roman" w:cs="Times New Roman"/>
          <w:spacing w:val="-4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za</w:t>
      </w:r>
      <w:r w:rsidRPr="005924BC">
        <w:rPr>
          <w:rFonts w:ascii="Times New Roman" w:hAnsi="Times New Roman" w:cs="Times New Roman"/>
          <w:spacing w:val="-4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nieudostępnienie</w:t>
      </w:r>
      <w:r w:rsidRPr="005924BC">
        <w:rPr>
          <w:rFonts w:ascii="Times New Roman" w:hAnsi="Times New Roman" w:cs="Times New Roman"/>
          <w:spacing w:val="3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zasobów</w:t>
      </w:r>
      <w:r w:rsidRPr="005924BC">
        <w:rPr>
          <w:rFonts w:ascii="Times New Roman" w:hAnsi="Times New Roman" w:cs="Times New Roman"/>
          <w:spacing w:val="1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nie</w:t>
      </w:r>
      <w:r w:rsidRPr="005924BC">
        <w:rPr>
          <w:rFonts w:ascii="Times New Roman" w:hAnsi="Times New Roman" w:cs="Times New Roman"/>
          <w:spacing w:val="5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ponosi</w:t>
      </w:r>
      <w:r w:rsidRPr="005924BC">
        <w:rPr>
          <w:rFonts w:ascii="Times New Roman" w:hAnsi="Times New Roman" w:cs="Times New Roman"/>
          <w:spacing w:val="13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winy.</w:t>
      </w:r>
    </w:p>
    <w:p w14:paraId="31853A12" w14:textId="717BD6BF" w:rsidR="00535DA2" w:rsidRPr="005924BC" w:rsidRDefault="00535DA2">
      <w:pPr>
        <w:pStyle w:val="Akapitzlist"/>
        <w:numPr>
          <w:ilvl w:val="0"/>
          <w:numId w:val="34"/>
        </w:numPr>
        <w:tabs>
          <w:tab w:val="left" w:pos="985"/>
        </w:tabs>
        <w:spacing w:line="256" w:lineRule="auto"/>
        <w:ind w:right="818"/>
        <w:rPr>
          <w:rFonts w:ascii="Times New Roman" w:hAnsi="Times New Roman" w:cs="Times New Roman"/>
          <w:sz w:val="24"/>
        </w:rPr>
      </w:pPr>
      <w:r w:rsidRPr="005924BC">
        <w:rPr>
          <w:rFonts w:ascii="Times New Roman" w:hAnsi="Times New Roman" w:cs="Times New Roman"/>
          <w:sz w:val="24"/>
        </w:rPr>
        <w:t>Jeżeli zdolności techniczne lub zawodowe lub sytuacja ekonomiczna lub finansowa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w w:val="95"/>
          <w:sz w:val="24"/>
        </w:rPr>
        <w:t>podmiotu, o którym mowa w pkt 6 (tj. podmiotu, na którego zdolnościach technicznych</w:t>
      </w:r>
      <w:r w:rsidRPr="005924BC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lub zawodowych lub sytuacji finansowej lub ekonomicznej Wykonawca polega) nie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potwierdzają spełnienia przez Wykonawcę warunków udziału w postępowaniu lub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zachodzą wobec tych podmiotów podstawy wykluczenia, Zamawiający zażąda, aby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Wykonawca</w:t>
      </w:r>
      <w:r w:rsidRPr="005924BC">
        <w:rPr>
          <w:rFonts w:ascii="Times New Roman" w:hAnsi="Times New Roman" w:cs="Times New Roman"/>
          <w:spacing w:val="19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w</w:t>
      </w:r>
      <w:r w:rsidRPr="005924BC">
        <w:rPr>
          <w:rFonts w:ascii="Times New Roman" w:hAnsi="Times New Roman" w:cs="Times New Roman"/>
          <w:spacing w:val="7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terminie</w:t>
      </w:r>
      <w:r w:rsidRPr="005924BC">
        <w:rPr>
          <w:rFonts w:ascii="Times New Roman" w:hAnsi="Times New Roman" w:cs="Times New Roman"/>
          <w:spacing w:val="16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określonym</w:t>
      </w:r>
      <w:r w:rsidRPr="005924BC">
        <w:rPr>
          <w:rFonts w:ascii="Times New Roman" w:hAnsi="Times New Roman" w:cs="Times New Roman"/>
          <w:spacing w:val="12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przez Zamawiającego:</w:t>
      </w:r>
    </w:p>
    <w:p w14:paraId="5F118833" w14:textId="77777777" w:rsidR="00535DA2" w:rsidRPr="001F0F9F" w:rsidRDefault="00535DA2">
      <w:pPr>
        <w:pStyle w:val="Akapitzlist"/>
        <w:numPr>
          <w:ilvl w:val="0"/>
          <w:numId w:val="17"/>
        </w:numPr>
        <w:tabs>
          <w:tab w:val="left" w:pos="1558"/>
        </w:tabs>
        <w:spacing w:before="5"/>
        <w:ind w:hanging="362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zastąpił</w:t>
      </w:r>
      <w:r w:rsidRPr="001F0F9F">
        <w:rPr>
          <w:rFonts w:ascii="Times New Roman" w:hAnsi="Times New Roman" w:cs="Times New Roman"/>
          <w:spacing w:val="17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ten</w:t>
      </w:r>
      <w:r w:rsidRPr="001F0F9F">
        <w:rPr>
          <w:rFonts w:ascii="Times New Roman" w:hAnsi="Times New Roman" w:cs="Times New Roman"/>
          <w:spacing w:val="10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podmiot</w:t>
      </w:r>
      <w:r w:rsidRPr="001F0F9F">
        <w:rPr>
          <w:rFonts w:ascii="Times New Roman" w:hAnsi="Times New Roman" w:cs="Times New Roman"/>
          <w:spacing w:val="18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innym</w:t>
      </w:r>
      <w:r w:rsidRPr="001F0F9F">
        <w:rPr>
          <w:rFonts w:ascii="Times New Roman" w:hAnsi="Times New Roman" w:cs="Times New Roman"/>
          <w:spacing w:val="2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podmiotem</w:t>
      </w:r>
      <w:r w:rsidRPr="001F0F9F">
        <w:rPr>
          <w:rFonts w:ascii="Times New Roman" w:hAnsi="Times New Roman" w:cs="Times New Roman"/>
          <w:spacing w:val="36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lub</w:t>
      </w:r>
      <w:r w:rsidRPr="001F0F9F">
        <w:rPr>
          <w:rFonts w:ascii="Times New Roman" w:hAnsi="Times New Roman" w:cs="Times New Roman"/>
          <w:spacing w:val="14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podmiotami</w:t>
      </w:r>
      <w:r w:rsidRPr="001F0F9F">
        <w:rPr>
          <w:rFonts w:ascii="Times New Roman" w:hAnsi="Times New Roman" w:cs="Times New Roman"/>
          <w:spacing w:val="39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lub</w:t>
      </w:r>
    </w:p>
    <w:p w14:paraId="061F1D25" w14:textId="77777777" w:rsidR="005924BC" w:rsidRDefault="00535DA2">
      <w:pPr>
        <w:pStyle w:val="Akapitzlist"/>
        <w:numPr>
          <w:ilvl w:val="0"/>
          <w:numId w:val="17"/>
        </w:numPr>
        <w:tabs>
          <w:tab w:val="left" w:pos="1558"/>
        </w:tabs>
        <w:spacing w:before="24" w:line="256" w:lineRule="auto"/>
        <w:ind w:left="1556" w:right="946" w:hanging="360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zobowiązań się do osobistego wykonania odpowiedniej części zamówienia, jeżeli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wykaże, że posiada zdolności techniczne</w:t>
      </w:r>
      <w:r w:rsidRPr="001F0F9F">
        <w:rPr>
          <w:rFonts w:ascii="Times New Roman" w:hAnsi="Times New Roman" w:cs="Times New Roman"/>
          <w:spacing w:val="48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lub zawodowe lub sytuacje finansową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lub</w:t>
      </w:r>
      <w:r w:rsidRPr="001F0F9F">
        <w:rPr>
          <w:rFonts w:ascii="Times New Roman" w:hAnsi="Times New Roman" w:cs="Times New Roman"/>
          <w:spacing w:val="9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ekonomiczną.</w:t>
      </w:r>
    </w:p>
    <w:p w14:paraId="0B86CEEC" w14:textId="77777777" w:rsidR="00E80096" w:rsidRDefault="00535DA2">
      <w:pPr>
        <w:pStyle w:val="Akapitzlist"/>
        <w:numPr>
          <w:ilvl w:val="0"/>
          <w:numId w:val="34"/>
        </w:numPr>
        <w:tabs>
          <w:tab w:val="left" w:pos="1558"/>
        </w:tabs>
        <w:spacing w:before="24" w:line="256" w:lineRule="auto"/>
        <w:ind w:right="946"/>
        <w:rPr>
          <w:rFonts w:ascii="Times New Roman" w:hAnsi="Times New Roman" w:cs="Times New Roman"/>
          <w:sz w:val="24"/>
        </w:rPr>
      </w:pPr>
      <w:r w:rsidRPr="005924BC">
        <w:rPr>
          <w:rFonts w:ascii="Times New Roman" w:hAnsi="Times New Roman" w:cs="Times New Roman"/>
          <w:w w:val="95"/>
          <w:sz w:val="24"/>
        </w:rPr>
        <w:t>Zamawiający może na każdym etapie postępowania</w:t>
      </w:r>
      <w:r w:rsidRPr="005924BC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924BC">
        <w:rPr>
          <w:rFonts w:ascii="Times New Roman" w:hAnsi="Times New Roman" w:cs="Times New Roman"/>
          <w:w w:val="95"/>
          <w:sz w:val="24"/>
        </w:rPr>
        <w:t>uznać, że Wykonawca nie posiada</w:t>
      </w:r>
      <w:r w:rsidRPr="005924BC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924BC">
        <w:rPr>
          <w:rFonts w:ascii="Times New Roman" w:hAnsi="Times New Roman" w:cs="Times New Roman"/>
          <w:w w:val="95"/>
          <w:sz w:val="24"/>
        </w:rPr>
        <w:t>wymaganych</w:t>
      </w:r>
      <w:r w:rsidRPr="005924BC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924BC">
        <w:rPr>
          <w:rFonts w:ascii="Times New Roman" w:hAnsi="Times New Roman" w:cs="Times New Roman"/>
          <w:w w:val="95"/>
          <w:sz w:val="24"/>
        </w:rPr>
        <w:t>zdolności,</w:t>
      </w:r>
      <w:r w:rsidRPr="005924BC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924BC">
        <w:rPr>
          <w:rFonts w:ascii="Times New Roman" w:hAnsi="Times New Roman" w:cs="Times New Roman"/>
          <w:w w:val="95"/>
          <w:sz w:val="24"/>
        </w:rPr>
        <w:t>jeżeli</w:t>
      </w:r>
      <w:r w:rsidRPr="005924BC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924BC">
        <w:rPr>
          <w:rFonts w:ascii="Times New Roman" w:hAnsi="Times New Roman" w:cs="Times New Roman"/>
          <w:w w:val="95"/>
          <w:sz w:val="24"/>
        </w:rPr>
        <w:t>zaangażowanie</w:t>
      </w:r>
      <w:r w:rsidRPr="005924BC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924BC">
        <w:rPr>
          <w:rFonts w:ascii="Times New Roman" w:hAnsi="Times New Roman" w:cs="Times New Roman"/>
          <w:w w:val="95"/>
          <w:sz w:val="24"/>
        </w:rPr>
        <w:t>zasobów</w:t>
      </w:r>
      <w:r w:rsidRPr="005924BC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924BC">
        <w:rPr>
          <w:rFonts w:ascii="Times New Roman" w:hAnsi="Times New Roman" w:cs="Times New Roman"/>
          <w:w w:val="95"/>
          <w:sz w:val="24"/>
        </w:rPr>
        <w:t>technicznych</w:t>
      </w:r>
      <w:r w:rsidRPr="005924BC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924BC">
        <w:rPr>
          <w:rFonts w:ascii="Times New Roman" w:hAnsi="Times New Roman" w:cs="Times New Roman"/>
          <w:w w:val="95"/>
          <w:sz w:val="24"/>
        </w:rPr>
        <w:t>lub zawodowych</w:t>
      </w:r>
      <w:r w:rsidRPr="005924BC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5924BC">
        <w:rPr>
          <w:rFonts w:ascii="Times New Roman" w:hAnsi="Times New Roman" w:cs="Times New Roman"/>
          <w:spacing w:val="-1"/>
          <w:sz w:val="24"/>
        </w:rPr>
        <w:t xml:space="preserve">Wykonawcy w inne przedsięwzięcia </w:t>
      </w:r>
      <w:r w:rsidRPr="005924BC">
        <w:rPr>
          <w:rFonts w:ascii="Times New Roman" w:hAnsi="Times New Roman" w:cs="Times New Roman"/>
          <w:sz w:val="24"/>
        </w:rPr>
        <w:t>gospodarcze Wykonawcy może mieć negatywny</w:t>
      </w:r>
      <w:r w:rsidRPr="005924BC">
        <w:rPr>
          <w:rFonts w:ascii="Times New Roman" w:hAnsi="Times New Roman" w:cs="Times New Roman"/>
          <w:spacing w:val="1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wpływ</w:t>
      </w:r>
      <w:r w:rsidRPr="005924BC">
        <w:rPr>
          <w:rFonts w:ascii="Times New Roman" w:hAnsi="Times New Roman" w:cs="Times New Roman"/>
          <w:spacing w:val="12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na realizację</w:t>
      </w:r>
      <w:r w:rsidRPr="005924BC">
        <w:rPr>
          <w:rFonts w:ascii="Times New Roman" w:hAnsi="Times New Roman" w:cs="Times New Roman"/>
          <w:spacing w:val="23"/>
          <w:sz w:val="24"/>
        </w:rPr>
        <w:t xml:space="preserve"> </w:t>
      </w:r>
      <w:r w:rsidRPr="005924BC">
        <w:rPr>
          <w:rFonts w:ascii="Times New Roman" w:hAnsi="Times New Roman" w:cs="Times New Roman"/>
          <w:sz w:val="24"/>
        </w:rPr>
        <w:t>zamówienia.</w:t>
      </w:r>
    </w:p>
    <w:p w14:paraId="5A3AE414" w14:textId="1A42B0D6" w:rsidR="00535DA2" w:rsidRPr="00E80096" w:rsidRDefault="00535DA2">
      <w:pPr>
        <w:pStyle w:val="Akapitzlist"/>
        <w:numPr>
          <w:ilvl w:val="0"/>
          <w:numId w:val="34"/>
        </w:numPr>
        <w:tabs>
          <w:tab w:val="left" w:pos="1558"/>
        </w:tabs>
        <w:spacing w:before="24" w:line="256" w:lineRule="auto"/>
        <w:ind w:right="946"/>
        <w:rPr>
          <w:rFonts w:ascii="Times New Roman" w:hAnsi="Times New Roman" w:cs="Times New Roman"/>
          <w:sz w:val="24"/>
        </w:rPr>
      </w:pPr>
      <w:r w:rsidRPr="00E80096">
        <w:rPr>
          <w:rFonts w:ascii="Times New Roman" w:hAnsi="Times New Roman" w:cs="Times New Roman"/>
          <w:w w:val="95"/>
        </w:rPr>
        <w:t>Potwierdzenie</w:t>
      </w:r>
      <w:r w:rsidRPr="00E80096">
        <w:rPr>
          <w:rFonts w:ascii="Times New Roman" w:hAnsi="Times New Roman" w:cs="Times New Roman"/>
          <w:spacing w:val="1"/>
          <w:w w:val="95"/>
        </w:rPr>
        <w:t xml:space="preserve"> </w:t>
      </w:r>
      <w:r w:rsidRPr="00E80096">
        <w:rPr>
          <w:rFonts w:ascii="Times New Roman" w:hAnsi="Times New Roman" w:cs="Times New Roman"/>
          <w:w w:val="95"/>
        </w:rPr>
        <w:t>spełniania warunków udziału w niniejszym postępowaniu, Zamawiający</w:t>
      </w:r>
      <w:r w:rsidRPr="00E80096">
        <w:rPr>
          <w:rFonts w:ascii="Times New Roman" w:hAnsi="Times New Roman" w:cs="Times New Roman"/>
          <w:spacing w:val="1"/>
          <w:w w:val="95"/>
        </w:rPr>
        <w:t xml:space="preserve"> </w:t>
      </w:r>
      <w:r w:rsidRPr="00E80096">
        <w:rPr>
          <w:rFonts w:ascii="Times New Roman" w:hAnsi="Times New Roman" w:cs="Times New Roman"/>
          <w:w w:val="95"/>
        </w:rPr>
        <w:t>oceniał będzie na podstawie wymaganych oświadczeń i dokumentów. Ocena spełniania</w:t>
      </w:r>
      <w:r w:rsidRPr="00E80096">
        <w:rPr>
          <w:rFonts w:ascii="Times New Roman" w:hAnsi="Times New Roman" w:cs="Times New Roman"/>
          <w:spacing w:val="1"/>
          <w:w w:val="95"/>
        </w:rPr>
        <w:t xml:space="preserve"> </w:t>
      </w:r>
      <w:r w:rsidRPr="00E80096">
        <w:rPr>
          <w:rFonts w:ascii="Times New Roman" w:hAnsi="Times New Roman" w:cs="Times New Roman"/>
        </w:rPr>
        <w:t>warunków</w:t>
      </w:r>
      <w:r w:rsidRPr="00E80096">
        <w:rPr>
          <w:rFonts w:ascii="Times New Roman" w:hAnsi="Times New Roman" w:cs="Times New Roman"/>
          <w:spacing w:val="1"/>
        </w:rPr>
        <w:t xml:space="preserve"> </w:t>
      </w:r>
      <w:r w:rsidRPr="00E80096">
        <w:rPr>
          <w:rFonts w:ascii="Times New Roman" w:hAnsi="Times New Roman" w:cs="Times New Roman"/>
        </w:rPr>
        <w:t>dokonywana</w:t>
      </w:r>
      <w:r w:rsidRPr="00E80096">
        <w:rPr>
          <w:rFonts w:ascii="Times New Roman" w:hAnsi="Times New Roman" w:cs="Times New Roman"/>
          <w:spacing w:val="1"/>
        </w:rPr>
        <w:t xml:space="preserve"> </w:t>
      </w:r>
      <w:r w:rsidRPr="00E80096">
        <w:rPr>
          <w:rFonts w:ascii="Times New Roman" w:hAnsi="Times New Roman" w:cs="Times New Roman"/>
        </w:rPr>
        <w:t>będzie</w:t>
      </w:r>
      <w:r w:rsidRPr="00E80096">
        <w:rPr>
          <w:rFonts w:ascii="Times New Roman" w:hAnsi="Times New Roman" w:cs="Times New Roman"/>
          <w:spacing w:val="1"/>
        </w:rPr>
        <w:t xml:space="preserve"> </w:t>
      </w:r>
      <w:r w:rsidRPr="00E80096">
        <w:rPr>
          <w:rFonts w:ascii="Times New Roman" w:hAnsi="Times New Roman" w:cs="Times New Roman"/>
        </w:rPr>
        <w:t>w systemie:</w:t>
      </w:r>
      <w:r w:rsidRPr="00E80096">
        <w:rPr>
          <w:rFonts w:ascii="Times New Roman" w:hAnsi="Times New Roman" w:cs="Times New Roman"/>
          <w:spacing w:val="1"/>
        </w:rPr>
        <w:t xml:space="preserve"> </w:t>
      </w:r>
      <w:r w:rsidRPr="00E80096">
        <w:rPr>
          <w:rFonts w:ascii="Times New Roman" w:hAnsi="Times New Roman" w:cs="Times New Roman"/>
        </w:rPr>
        <w:t>spełnia — nie spełnia.</w:t>
      </w:r>
      <w:r w:rsidRPr="00E80096">
        <w:rPr>
          <w:rFonts w:ascii="Times New Roman" w:hAnsi="Times New Roman" w:cs="Times New Roman"/>
          <w:spacing w:val="1"/>
        </w:rPr>
        <w:t xml:space="preserve"> </w:t>
      </w:r>
      <w:r w:rsidRPr="00E80096">
        <w:rPr>
          <w:rFonts w:ascii="Times New Roman" w:hAnsi="Times New Roman" w:cs="Times New Roman"/>
        </w:rPr>
        <w:t>Niespełnienie</w:t>
      </w:r>
      <w:r w:rsidRPr="00E80096">
        <w:rPr>
          <w:rFonts w:ascii="Times New Roman" w:hAnsi="Times New Roman" w:cs="Times New Roman"/>
          <w:spacing w:val="1"/>
        </w:rPr>
        <w:t xml:space="preserve"> </w:t>
      </w:r>
      <w:r w:rsidRPr="00E80096">
        <w:rPr>
          <w:rFonts w:ascii="Times New Roman" w:hAnsi="Times New Roman" w:cs="Times New Roman"/>
        </w:rPr>
        <w:t>chociażby</w:t>
      </w:r>
      <w:r w:rsidRPr="00E80096">
        <w:rPr>
          <w:rFonts w:ascii="Times New Roman" w:hAnsi="Times New Roman" w:cs="Times New Roman"/>
          <w:spacing w:val="1"/>
        </w:rPr>
        <w:t xml:space="preserve"> </w:t>
      </w:r>
      <w:r w:rsidRPr="00E80096">
        <w:rPr>
          <w:rFonts w:ascii="Times New Roman" w:hAnsi="Times New Roman" w:cs="Times New Roman"/>
        </w:rPr>
        <w:t>jednego</w:t>
      </w:r>
      <w:r w:rsidRPr="00E80096">
        <w:rPr>
          <w:rFonts w:ascii="Times New Roman" w:hAnsi="Times New Roman" w:cs="Times New Roman"/>
          <w:spacing w:val="1"/>
        </w:rPr>
        <w:t xml:space="preserve"> </w:t>
      </w:r>
      <w:r w:rsidRPr="00E80096">
        <w:rPr>
          <w:rFonts w:ascii="Times New Roman" w:hAnsi="Times New Roman" w:cs="Times New Roman"/>
        </w:rPr>
        <w:t>z</w:t>
      </w:r>
      <w:r w:rsidRPr="00E80096">
        <w:rPr>
          <w:rFonts w:ascii="Times New Roman" w:hAnsi="Times New Roman" w:cs="Times New Roman"/>
          <w:spacing w:val="1"/>
        </w:rPr>
        <w:t xml:space="preserve"> </w:t>
      </w:r>
      <w:r w:rsidRPr="00E80096">
        <w:rPr>
          <w:rFonts w:ascii="Times New Roman" w:hAnsi="Times New Roman" w:cs="Times New Roman"/>
        </w:rPr>
        <w:t>postawionych</w:t>
      </w:r>
      <w:r w:rsidRPr="00E80096">
        <w:rPr>
          <w:rFonts w:ascii="Times New Roman" w:hAnsi="Times New Roman" w:cs="Times New Roman"/>
          <w:spacing w:val="1"/>
        </w:rPr>
        <w:t xml:space="preserve"> </w:t>
      </w:r>
      <w:r w:rsidRPr="00E80096">
        <w:rPr>
          <w:rFonts w:ascii="Times New Roman" w:hAnsi="Times New Roman" w:cs="Times New Roman"/>
        </w:rPr>
        <w:t>warunków</w:t>
      </w:r>
      <w:r w:rsidRPr="00E80096">
        <w:rPr>
          <w:rFonts w:ascii="Times New Roman" w:hAnsi="Times New Roman" w:cs="Times New Roman"/>
          <w:spacing w:val="1"/>
        </w:rPr>
        <w:t xml:space="preserve"> </w:t>
      </w:r>
      <w:r w:rsidRPr="00E80096">
        <w:rPr>
          <w:rFonts w:ascii="Times New Roman" w:hAnsi="Times New Roman" w:cs="Times New Roman"/>
        </w:rPr>
        <w:t>udziału</w:t>
      </w:r>
      <w:r w:rsidRPr="00E80096">
        <w:rPr>
          <w:rFonts w:ascii="Times New Roman" w:hAnsi="Times New Roman" w:cs="Times New Roman"/>
          <w:spacing w:val="1"/>
        </w:rPr>
        <w:t xml:space="preserve"> </w:t>
      </w:r>
      <w:r w:rsidRPr="00E80096">
        <w:rPr>
          <w:rFonts w:ascii="Times New Roman" w:hAnsi="Times New Roman" w:cs="Times New Roman"/>
        </w:rPr>
        <w:t>spowoduje</w:t>
      </w:r>
      <w:r w:rsidRPr="00E80096">
        <w:rPr>
          <w:rFonts w:ascii="Times New Roman" w:hAnsi="Times New Roman" w:cs="Times New Roman"/>
          <w:spacing w:val="1"/>
        </w:rPr>
        <w:t xml:space="preserve"> </w:t>
      </w:r>
      <w:r w:rsidRPr="00E80096">
        <w:rPr>
          <w:rFonts w:ascii="Times New Roman" w:hAnsi="Times New Roman" w:cs="Times New Roman"/>
        </w:rPr>
        <w:t>wykluczenie</w:t>
      </w:r>
      <w:r w:rsidRPr="00E80096">
        <w:rPr>
          <w:rFonts w:ascii="Times New Roman" w:hAnsi="Times New Roman" w:cs="Times New Roman"/>
          <w:spacing w:val="1"/>
        </w:rPr>
        <w:t xml:space="preserve"> </w:t>
      </w:r>
      <w:r w:rsidRPr="00E80096">
        <w:rPr>
          <w:rFonts w:ascii="Times New Roman" w:hAnsi="Times New Roman" w:cs="Times New Roman"/>
        </w:rPr>
        <w:t>Wykonawcy</w:t>
      </w:r>
      <w:r w:rsidRPr="00E80096">
        <w:rPr>
          <w:rFonts w:ascii="Times New Roman" w:hAnsi="Times New Roman" w:cs="Times New Roman"/>
          <w:spacing w:val="24"/>
        </w:rPr>
        <w:t xml:space="preserve"> </w:t>
      </w:r>
      <w:r w:rsidRPr="00E80096">
        <w:rPr>
          <w:rFonts w:ascii="Times New Roman" w:hAnsi="Times New Roman" w:cs="Times New Roman"/>
        </w:rPr>
        <w:t>z</w:t>
      </w:r>
      <w:r w:rsidRPr="00E80096">
        <w:rPr>
          <w:rFonts w:ascii="Times New Roman" w:hAnsi="Times New Roman" w:cs="Times New Roman"/>
          <w:spacing w:val="6"/>
        </w:rPr>
        <w:t xml:space="preserve"> </w:t>
      </w:r>
      <w:r w:rsidRPr="00E80096">
        <w:rPr>
          <w:rFonts w:ascii="Times New Roman" w:hAnsi="Times New Roman" w:cs="Times New Roman"/>
        </w:rPr>
        <w:t>postępowania.</w:t>
      </w:r>
    </w:p>
    <w:p w14:paraId="28FB06FF" w14:textId="77777777" w:rsidR="008B6C0C" w:rsidRPr="001F0F9F" w:rsidRDefault="008B6C0C" w:rsidP="008B6C0C">
      <w:pPr>
        <w:spacing w:line="256" w:lineRule="auto"/>
        <w:jc w:val="both"/>
        <w:rPr>
          <w:rFonts w:ascii="Times New Roman" w:hAnsi="Times New Roman" w:cs="Times New Roman"/>
          <w:sz w:val="24"/>
        </w:rPr>
      </w:pPr>
    </w:p>
    <w:p w14:paraId="34D82A99" w14:textId="673D3AAF" w:rsidR="00535DA2" w:rsidRPr="001F0F9F" w:rsidRDefault="00535DA2" w:rsidP="008B6C0C">
      <w:pPr>
        <w:spacing w:line="256" w:lineRule="auto"/>
        <w:jc w:val="both"/>
        <w:rPr>
          <w:rFonts w:ascii="Times New Roman" w:hAnsi="Times New Roman" w:cs="Times New Roman"/>
          <w:sz w:val="24"/>
        </w:rPr>
        <w:sectPr w:rsidR="00535DA2" w:rsidRPr="001F0F9F">
          <w:pgSz w:w="11900" w:h="16820"/>
          <w:pgMar w:top="1180" w:right="560" w:bottom="1020" w:left="1240" w:header="0" w:footer="827" w:gutter="0"/>
          <w:cols w:space="708"/>
        </w:sectPr>
      </w:pPr>
    </w:p>
    <w:p w14:paraId="27746962" w14:textId="77777777" w:rsidR="0091205F" w:rsidRPr="001F0F9F" w:rsidRDefault="0091205F" w:rsidP="00535DA2">
      <w:pPr>
        <w:pStyle w:val="Tekstpodstawowy"/>
        <w:spacing w:before="22" w:line="256" w:lineRule="auto"/>
        <w:ind w:right="794"/>
        <w:rPr>
          <w:rFonts w:ascii="Times New Roman" w:hAnsi="Times New Roman" w:cs="Times New Roman"/>
        </w:rPr>
      </w:pPr>
    </w:p>
    <w:p w14:paraId="6B2C284F" w14:textId="77777777" w:rsidR="006413A0" w:rsidRDefault="0091205F" w:rsidP="006413A0">
      <w:pPr>
        <w:pStyle w:val="Tekstpodstawowy"/>
        <w:spacing w:before="184"/>
        <w:ind w:left="3052" w:firstLine="488"/>
        <w:jc w:val="left"/>
        <w:rPr>
          <w:rFonts w:ascii="Times New Roman" w:hAnsi="Times New Roman" w:cs="Times New Roman"/>
          <w:b/>
          <w:bCs/>
          <w:w w:val="95"/>
        </w:rPr>
      </w:pPr>
      <w:r w:rsidRPr="001F0F9F">
        <w:rPr>
          <w:rFonts w:ascii="Times New Roman" w:hAnsi="Times New Roman" w:cs="Times New Roman"/>
          <w:b/>
          <w:bCs/>
          <w:w w:val="95"/>
        </w:rPr>
        <w:t>Rozdział</w:t>
      </w:r>
      <w:r w:rsidRPr="001F0F9F">
        <w:rPr>
          <w:rFonts w:ascii="Times New Roman" w:hAnsi="Times New Roman" w:cs="Times New Roman"/>
          <w:b/>
          <w:bCs/>
          <w:spacing w:val="9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VII</w:t>
      </w:r>
    </w:p>
    <w:p w14:paraId="2921083B" w14:textId="3002816E" w:rsidR="0091205F" w:rsidRPr="001F0F9F" w:rsidRDefault="0091205F" w:rsidP="0091205F">
      <w:pPr>
        <w:pStyle w:val="Tekstpodstawowy"/>
        <w:spacing w:before="184"/>
        <w:ind w:left="928"/>
        <w:jc w:val="left"/>
        <w:rPr>
          <w:rFonts w:ascii="Times New Roman" w:hAnsi="Times New Roman" w:cs="Times New Roman"/>
          <w:b/>
          <w:bCs/>
        </w:rPr>
      </w:pPr>
      <w:r w:rsidRPr="001F0F9F">
        <w:rPr>
          <w:rFonts w:ascii="Times New Roman" w:hAnsi="Times New Roman" w:cs="Times New Roman"/>
          <w:b/>
          <w:bCs/>
          <w:w w:val="95"/>
        </w:rPr>
        <w:t>—</w:t>
      </w:r>
      <w:r w:rsidRPr="001F0F9F">
        <w:rPr>
          <w:rFonts w:ascii="Times New Roman" w:hAnsi="Times New Roman" w:cs="Times New Roman"/>
          <w:b/>
          <w:bCs/>
          <w:spacing w:val="-5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Wykaz</w:t>
      </w:r>
      <w:r w:rsidRPr="001F0F9F">
        <w:rPr>
          <w:rFonts w:ascii="Times New Roman" w:hAnsi="Times New Roman" w:cs="Times New Roman"/>
          <w:b/>
          <w:bCs/>
          <w:spacing w:val="16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oświadczeń,</w:t>
      </w:r>
      <w:r w:rsidRPr="001F0F9F">
        <w:rPr>
          <w:rFonts w:ascii="Times New Roman" w:hAnsi="Times New Roman" w:cs="Times New Roman"/>
          <w:b/>
          <w:bCs/>
          <w:spacing w:val="27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dokumentów,</w:t>
      </w:r>
      <w:r w:rsidRPr="001F0F9F">
        <w:rPr>
          <w:rFonts w:ascii="Times New Roman" w:hAnsi="Times New Roman" w:cs="Times New Roman"/>
          <w:b/>
          <w:bCs/>
          <w:spacing w:val="21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jakie</w:t>
      </w:r>
      <w:r w:rsidRPr="001F0F9F">
        <w:rPr>
          <w:rFonts w:ascii="Times New Roman" w:hAnsi="Times New Roman" w:cs="Times New Roman"/>
          <w:b/>
          <w:bCs/>
          <w:spacing w:val="11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mają</w:t>
      </w:r>
      <w:r w:rsidRPr="001F0F9F">
        <w:rPr>
          <w:rFonts w:ascii="Times New Roman" w:hAnsi="Times New Roman" w:cs="Times New Roman"/>
          <w:b/>
          <w:bCs/>
          <w:spacing w:val="11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złożyć</w:t>
      </w:r>
      <w:r w:rsidRPr="001F0F9F">
        <w:rPr>
          <w:rFonts w:ascii="Times New Roman" w:hAnsi="Times New Roman" w:cs="Times New Roman"/>
          <w:b/>
          <w:bCs/>
          <w:spacing w:val="12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Wykonawcy:</w:t>
      </w:r>
    </w:p>
    <w:p w14:paraId="734577A1" w14:textId="77777777" w:rsidR="0091205F" w:rsidRPr="001F0F9F" w:rsidRDefault="0091205F" w:rsidP="0091205F">
      <w:pPr>
        <w:pStyle w:val="Tekstpodstawowy"/>
        <w:spacing w:before="175" w:line="256" w:lineRule="auto"/>
        <w:ind w:left="138" w:right="914" w:hanging="4"/>
        <w:rPr>
          <w:rFonts w:ascii="Times New Roman" w:hAnsi="Times New Roman" w:cs="Times New Roman"/>
        </w:rPr>
      </w:pPr>
      <w:r w:rsidRPr="001F0F9F">
        <w:rPr>
          <w:rFonts w:ascii="Times New Roman" w:hAnsi="Times New Roman" w:cs="Times New Roman"/>
          <w:w w:val="95"/>
        </w:rPr>
        <w:t>Wykonawcy</w:t>
      </w:r>
      <w:r w:rsidRPr="001F0F9F">
        <w:rPr>
          <w:rFonts w:ascii="Times New Roman" w:hAnsi="Times New Roman" w:cs="Times New Roman"/>
          <w:spacing w:val="48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składają dokumenty</w:t>
      </w:r>
      <w:r w:rsidRPr="001F0F9F">
        <w:rPr>
          <w:rFonts w:ascii="Times New Roman" w:hAnsi="Times New Roman" w:cs="Times New Roman"/>
          <w:spacing w:val="49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i oświadczenia</w:t>
      </w:r>
      <w:r w:rsidRPr="001F0F9F">
        <w:rPr>
          <w:rFonts w:ascii="Times New Roman" w:hAnsi="Times New Roman" w:cs="Times New Roman"/>
          <w:spacing w:val="49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zgodnie z obowiązującymi przepisami,</w:t>
      </w:r>
      <w:r w:rsidRPr="001F0F9F">
        <w:rPr>
          <w:rFonts w:ascii="Times New Roman" w:hAnsi="Times New Roman" w:cs="Times New Roman"/>
          <w:spacing w:val="49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zgodnie</w:t>
      </w:r>
      <w:r w:rsidRPr="001F0F9F">
        <w:rPr>
          <w:rFonts w:ascii="Times New Roman" w:hAnsi="Times New Roman" w:cs="Times New Roman"/>
          <w:spacing w:val="1"/>
          <w:w w:val="95"/>
        </w:rPr>
        <w:t xml:space="preserve"> </w:t>
      </w:r>
      <w:r w:rsidRPr="001F0F9F">
        <w:rPr>
          <w:rFonts w:ascii="Times New Roman" w:hAnsi="Times New Roman" w:cs="Times New Roman"/>
        </w:rPr>
        <w:t xml:space="preserve">z   ustawą   </w:t>
      </w:r>
      <w:proofErr w:type="spellStart"/>
      <w:r w:rsidRPr="001F0F9F">
        <w:rPr>
          <w:rFonts w:ascii="Times New Roman" w:hAnsi="Times New Roman" w:cs="Times New Roman"/>
        </w:rPr>
        <w:t>Pzp</w:t>
      </w:r>
      <w:proofErr w:type="spellEnd"/>
      <w:r w:rsidRPr="001F0F9F">
        <w:rPr>
          <w:rFonts w:ascii="Times New Roman" w:hAnsi="Times New Roman" w:cs="Times New Roman"/>
        </w:rPr>
        <w:t xml:space="preserve">   i   aktami   wykonawczymi    do      ustawy   </w:t>
      </w:r>
      <w:proofErr w:type="spellStart"/>
      <w:r w:rsidRPr="001F0F9F">
        <w:rPr>
          <w:rFonts w:ascii="Times New Roman" w:hAnsi="Times New Roman" w:cs="Times New Roman"/>
        </w:rPr>
        <w:t>Pzp</w:t>
      </w:r>
      <w:proofErr w:type="spellEnd"/>
      <w:r w:rsidRPr="001F0F9F">
        <w:rPr>
          <w:rFonts w:ascii="Times New Roman" w:hAnsi="Times New Roman" w:cs="Times New Roman"/>
        </w:rPr>
        <w:t>,   w   szczególności    zgodnie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z Rozporządzeniem Ministra Rozwoju, Pracy i Technologii z dnia 23 grudnia 2020 w sprawie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podmiotowych środków dowodowych</w:t>
      </w:r>
      <w:r w:rsidRPr="001F0F9F">
        <w:rPr>
          <w:rFonts w:ascii="Times New Roman" w:hAnsi="Times New Roman" w:cs="Times New Roman"/>
          <w:spacing w:val="1"/>
          <w:w w:val="95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oraz innych dokumentów</w:t>
      </w:r>
      <w:r w:rsidRPr="001F0F9F">
        <w:rPr>
          <w:rFonts w:ascii="Times New Roman" w:hAnsi="Times New Roman" w:cs="Times New Roman"/>
          <w:spacing w:val="1"/>
          <w:w w:val="95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lub oświadczeń, jakich może</w:t>
      </w:r>
      <w:r w:rsidRPr="001F0F9F">
        <w:rPr>
          <w:rFonts w:ascii="Times New Roman" w:hAnsi="Times New Roman" w:cs="Times New Roman"/>
          <w:spacing w:val="1"/>
          <w:w w:val="95"/>
        </w:rPr>
        <w:t xml:space="preserve"> </w:t>
      </w:r>
      <w:r w:rsidRPr="001F0F9F">
        <w:rPr>
          <w:rFonts w:ascii="Times New Roman" w:hAnsi="Times New Roman" w:cs="Times New Roman"/>
        </w:rPr>
        <w:t>żądać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Zamawiający</w:t>
      </w:r>
      <w:r w:rsidRPr="001F0F9F">
        <w:rPr>
          <w:rFonts w:ascii="Times New Roman" w:hAnsi="Times New Roman" w:cs="Times New Roman"/>
          <w:spacing w:val="25"/>
        </w:rPr>
        <w:t xml:space="preserve"> </w:t>
      </w:r>
      <w:r w:rsidRPr="001F0F9F">
        <w:rPr>
          <w:rFonts w:ascii="Times New Roman" w:hAnsi="Times New Roman" w:cs="Times New Roman"/>
        </w:rPr>
        <w:t>od</w:t>
      </w:r>
      <w:r w:rsidRPr="001F0F9F">
        <w:rPr>
          <w:rFonts w:ascii="Times New Roman" w:hAnsi="Times New Roman" w:cs="Times New Roman"/>
          <w:spacing w:val="2"/>
        </w:rPr>
        <w:t xml:space="preserve"> </w:t>
      </w:r>
      <w:r w:rsidRPr="001F0F9F">
        <w:rPr>
          <w:rFonts w:ascii="Times New Roman" w:hAnsi="Times New Roman" w:cs="Times New Roman"/>
        </w:rPr>
        <w:t>Wykonawcy</w:t>
      </w:r>
      <w:r w:rsidRPr="001F0F9F">
        <w:rPr>
          <w:rFonts w:ascii="Times New Roman" w:hAnsi="Times New Roman" w:cs="Times New Roman"/>
          <w:spacing w:val="23"/>
        </w:rPr>
        <w:t xml:space="preserve"> </w:t>
      </w:r>
      <w:r w:rsidRPr="001F0F9F">
        <w:rPr>
          <w:rFonts w:ascii="Times New Roman" w:hAnsi="Times New Roman" w:cs="Times New Roman"/>
        </w:rPr>
        <w:t>(Dz.</w:t>
      </w:r>
      <w:r w:rsidRPr="001F0F9F">
        <w:rPr>
          <w:rFonts w:ascii="Times New Roman" w:hAnsi="Times New Roman" w:cs="Times New Roman"/>
          <w:spacing w:val="5"/>
        </w:rPr>
        <w:t xml:space="preserve"> </w:t>
      </w:r>
      <w:r w:rsidRPr="001F0F9F">
        <w:rPr>
          <w:rFonts w:ascii="Times New Roman" w:hAnsi="Times New Roman" w:cs="Times New Roman"/>
        </w:rPr>
        <w:t>U.</w:t>
      </w:r>
      <w:r w:rsidRPr="001F0F9F">
        <w:rPr>
          <w:rFonts w:ascii="Times New Roman" w:hAnsi="Times New Roman" w:cs="Times New Roman"/>
          <w:spacing w:val="2"/>
        </w:rPr>
        <w:t xml:space="preserve"> </w:t>
      </w:r>
      <w:r w:rsidRPr="001F0F9F">
        <w:rPr>
          <w:rFonts w:ascii="Times New Roman" w:hAnsi="Times New Roman" w:cs="Times New Roman"/>
        </w:rPr>
        <w:t>2020,</w:t>
      </w:r>
      <w:r w:rsidRPr="001F0F9F">
        <w:rPr>
          <w:rFonts w:ascii="Times New Roman" w:hAnsi="Times New Roman" w:cs="Times New Roman"/>
          <w:spacing w:val="11"/>
        </w:rPr>
        <w:t xml:space="preserve"> </w:t>
      </w:r>
      <w:r w:rsidRPr="001F0F9F">
        <w:rPr>
          <w:rFonts w:ascii="Times New Roman" w:hAnsi="Times New Roman" w:cs="Times New Roman"/>
        </w:rPr>
        <w:t>poz.</w:t>
      </w:r>
      <w:r w:rsidRPr="001F0F9F">
        <w:rPr>
          <w:rFonts w:ascii="Times New Roman" w:hAnsi="Times New Roman" w:cs="Times New Roman"/>
          <w:spacing w:val="12"/>
        </w:rPr>
        <w:t xml:space="preserve"> </w:t>
      </w:r>
      <w:r w:rsidRPr="001F0F9F">
        <w:rPr>
          <w:rFonts w:ascii="Times New Roman" w:hAnsi="Times New Roman" w:cs="Times New Roman"/>
        </w:rPr>
        <w:t>2415).</w:t>
      </w:r>
    </w:p>
    <w:p w14:paraId="069B7B6D" w14:textId="446E267C" w:rsidR="008B6C0C" w:rsidRPr="001F0F9F" w:rsidRDefault="0091205F">
      <w:pPr>
        <w:pStyle w:val="Tekstpodstawowy"/>
        <w:numPr>
          <w:ilvl w:val="0"/>
          <w:numId w:val="16"/>
        </w:numPr>
        <w:spacing w:before="22" w:line="256" w:lineRule="auto"/>
        <w:ind w:left="426" w:right="794"/>
        <w:jc w:val="both"/>
        <w:rPr>
          <w:rFonts w:ascii="Times New Roman" w:hAnsi="Times New Roman" w:cs="Times New Roman"/>
        </w:rPr>
      </w:pPr>
      <w:r w:rsidRPr="001F0F9F">
        <w:rPr>
          <w:rFonts w:ascii="Times New Roman" w:hAnsi="Times New Roman" w:cs="Times New Roman"/>
        </w:rPr>
        <w:t xml:space="preserve">Zgodnie z art. 139 ust. 1 ustawy </w:t>
      </w:r>
      <w:proofErr w:type="spellStart"/>
      <w:r w:rsidRPr="001F0F9F">
        <w:rPr>
          <w:rFonts w:ascii="Times New Roman" w:hAnsi="Times New Roman" w:cs="Times New Roman"/>
        </w:rPr>
        <w:t>Pzp</w:t>
      </w:r>
      <w:proofErr w:type="spellEnd"/>
      <w:r w:rsidRPr="001F0F9F">
        <w:rPr>
          <w:rFonts w:ascii="Times New Roman" w:hAnsi="Times New Roman" w:cs="Times New Roman"/>
        </w:rPr>
        <w:t>, Zamawiający najpierw dokona badania i oceny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ofert, a następnie dokona kwalifikacji podmiotowej Wykonawcy, którego oferta została</w:t>
      </w:r>
      <w:r w:rsidRPr="001F0F9F">
        <w:rPr>
          <w:rFonts w:ascii="Times New Roman" w:hAnsi="Times New Roman" w:cs="Times New Roman"/>
          <w:spacing w:val="1"/>
          <w:w w:val="95"/>
        </w:rPr>
        <w:t xml:space="preserve"> </w:t>
      </w:r>
      <w:r w:rsidRPr="001F0F9F">
        <w:rPr>
          <w:rFonts w:ascii="Times New Roman" w:hAnsi="Times New Roman" w:cs="Times New Roman"/>
          <w:spacing w:val="-1"/>
        </w:rPr>
        <w:t xml:space="preserve">najwyżej oceniona, w zakresie braku podstaw wykluczenia </w:t>
      </w:r>
      <w:r w:rsidRPr="001F0F9F">
        <w:rPr>
          <w:rFonts w:ascii="Times New Roman" w:hAnsi="Times New Roman" w:cs="Times New Roman"/>
        </w:rPr>
        <w:t>oraz spełniania warunków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udziału w postępowaniu. Jeżeli wobec Wykonawcy, o którym mowa zachodzą podstawy</w:t>
      </w:r>
      <w:r w:rsidRPr="001F0F9F">
        <w:rPr>
          <w:rFonts w:ascii="Times New Roman" w:hAnsi="Times New Roman" w:cs="Times New Roman"/>
          <w:spacing w:val="1"/>
          <w:w w:val="95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wykluczenia, Wykonawca ten nie spełnia warunków udziału w postępowaniu, nie złożył</w:t>
      </w:r>
      <w:r w:rsidRPr="001F0F9F">
        <w:rPr>
          <w:rFonts w:ascii="Times New Roman" w:hAnsi="Times New Roman" w:cs="Times New Roman"/>
          <w:spacing w:val="1"/>
          <w:w w:val="95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podmiotowych</w:t>
      </w:r>
      <w:r w:rsidRPr="001F0F9F">
        <w:rPr>
          <w:rFonts w:ascii="Times New Roman" w:hAnsi="Times New Roman" w:cs="Times New Roman"/>
          <w:spacing w:val="48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środków dowodowych lub oświadczenia,</w:t>
      </w:r>
      <w:r w:rsidRPr="001F0F9F">
        <w:rPr>
          <w:rFonts w:ascii="Times New Roman" w:hAnsi="Times New Roman" w:cs="Times New Roman"/>
          <w:spacing w:val="49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o którym mowa w art. 125 ust.</w:t>
      </w:r>
      <w:r w:rsidRPr="001F0F9F">
        <w:rPr>
          <w:rFonts w:ascii="Times New Roman" w:hAnsi="Times New Roman" w:cs="Times New Roman"/>
          <w:spacing w:val="1"/>
          <w:w w:val="95"/>
        </w:rPr>
        <w:t xml:space="preserve"> </w:t>
      </w:r>
      <w:r w:rsidRPr="001F0F9F">
        <w:rPr>
          <w:rFonts w:ascii="Times New Roman" w:hAnsi="Times New Roman" w:cs="Times New Roman"/>
          <w:spacing w:val="-1"/>
        </w:rPr>
        <w:t>1</w:t>
      </w:r>
      <w:r w:rsidRPr="001F0F9F">
        <w:rPr>
          <w:rFonts w:ascii="Times New Roman" w:hAnsi="Times New Roman" w:cs="Times New Roman"/>
        </w:rPr>
        <w:t xml:space="preserve"> ustawy</w:t>
      </w:r>
      <w:r w:rsidRPr="001F0F9F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1F0F9F">
        <w:rPr>
          <w:rFonts w:ascii="Times New Roman" w:hAnsi="Times New Roman" w:cs="Times New Roman"/>
        </w:rPr>
        <w:t>Pzp</w:t>
      </w:r>
      <w:proofErr w:type="spellEnd"/>
      <w:r w:rsidRPr="001F0F9F">
        <w:rPr>
          <w:rFonts w:ascii="Times New Roman" w:hAnsi="Times New Roman" w:cs="Times New Roman"/>
        </w:rPr>
        <w:t>,</w:t>
      </w:r>
      <w:r w:rsidRPr="001F0F9F">
        <w:rPr>
          <w:rFonts w:ascii="Times New Roman" w:hAnsi="Times New Roman" w:cs="Times New Roman"/>
          <w:spacing w:val="8"/>
        </w:rPr>
        <w:t xml:space="preserve"> </w:t>
      </w:r>
      <w:r w:rsidRPr="001F0F9F">
        <w:rPr>
          <w:rFonts w:ascii="Times New Roman" w:hAnsi="Times New Roman" w:cs="Times New Roman"/>
        </w:rPr>
        <w:t>potwierdzających</w:t>
      </w:r>
      <w:r w:rsidRPr="001F0F9F">
        <w:rPr>
          <w:rFonts w:ascii="Times New Roman" w:hAnsi="Times New Roman" w:cs="Times New Roman"/>
          <w:spacing w:val="4"/>
        </w:rPr>
        <w:t xml:space="preserve"> </w:t>
      </w:r>
      <w:r w:rsidRPr="001F0F9F">
        <w:rPr>
          <w:rFonts w:ascii="Times New Roman" w:hAnsi="Times New Roman" w:cs="Times New Roman"/>
        </w:rPr>
        <w:t>brak</w:t>
      </w:r>
      <w:r w:rsidRPr="001F0F9F">
        <w:rPr>
          <w:rFonts w:ascii="Times New Roman" w:hAnsi="Times New Roman" w:cs="Times New Roman"/>
          <w:spacing w:val="3"/>
        </w:rPr>
        <w:t xml:space="preserve"> </w:t>
      </w:r>
      <w:r w:rsidRPr="001F0F9F">
        <w:rPr>
          <w:rFonts w:ascii="Times New Roman" w:hAnsi="Times New Roman" w:cs="Times New Roman"/>
        </w:rPr>
        <w:t>podstaw</w:t>
      </w:r>
      <w:r w:rsidRPr="001F0F9F">
        <w:rPr>
          <w:rFonts w:ascii="Times New Roman" w:hAnsi="Times New Roman" w:cs="Times New Roman"/>
          <w:spacing w:val="14"/>
        </w:rPr>
        <w:t xml:space="preserve"> </w:t>
      </w:r>
      <w:r w:rsidRPr="001F0F9F">
        <w:rPr>
          <w:rFonts w:ascii="Times New Roman" w:hAnsi="Times New Roman" w:cs="Times New Roman"/>
        </w:rPr>
        <w:t>wykluczenia</w:t>
      </w:r>
      <w:r w:rsidRPr="001F0F9F">
        <w:rPr>
          <w:rFonts w:ascii="Times New Roman" w:hAnsi="Times New Roman" w:cs="Times New Roman"/>
          <w:spacing w:val="16"/>
        </w:rPr>
        <w:t xml:space="preserve"> </w:t>
      </w:r>
      <w:r w:rsidRPr="001F0F9F">
        <w:rPr>
          <w:rFonts w:ascii="Times New Roman" w:hAnsi="Times New Roman" w:cs="Times New Roman"/>
        </w:rPr>
        <w:t>lub</w:t>
      </w:r>
      <w:r w:rsidRPr="001F0F9F">
        <w:rPr>
          <w:rFonts w:ascii="Times New Roman" w:hAnsi="Times New Roman" w:cs="Times New Roman"/>
          <w:spacing w:val="3"/>
        </w:rPr>
        <w:t xml:space="preserve"> </w:t>
      </w:r>
      <w:r w:rsidRPr="001F0F9F">
        <w:rPr>
          <w:rFonts w:ascii="Times New Roman" w:hAnsi="Times New Roman" w:cs="Times New Roman"/>
        </w:rPr>
        <w:t xml:space="preserve">spełnianie warunków </w:t>
      </w:r>
      <w:r w:rsidR="008B6C0C" w:rsidRPr="001F0F9F">
        <w:rPr>
          <w:rFonts w:ascii="Times New Roman" w:hAnsi="Times New Roman" w:cs="Times New Roman"/>
        </w:rPr>
        <w:t>udziału w postępowaniu, Zamawiający dokonuje ponownego badania i oceny ofert</w:t>
      </w:r>
      <w:r w:rsidR="008B6C0C" w:rsidRPr="001F0F9F">
        <w:rPr>
          <w:rFonts w:ascii="Times New Roman" w:hAnsi="Times New Roman" w:cs="Times New Roman"/>
          <w:spacing w:val="1"/>
        </w:rPr>
        <w:t xml:space="preserve"> </w:t>
      </w:r>
      <w:r w:rsidR="008B6C0C" w:rsidRPr="001F0F9F">
        <w:rPr>
          <w:rFonts w:ascii="Times New Roman" w:hAnsi="Times New Roman" w:cs="Times New Roman"/>
        </w:rPr>
        <w:t>pozostałych</w:t>
      </w:r>
      <w:r w:rsidR="008B6C0C" w:rsidRPr="001F0F9F">
        <w:rPr>
          <w:rFonts w:ascii="Times New Roman" w:hAnsi="Times New Roman" w:cs="Times New Roman"/>
          <w:spacing w:val="1"/>
        </w:rPr>
        <w:t xml:space="preserve"> </w:t>
      </w:r>
      <w:r w:rsidR="008B6C0C" w:rsidRPr="001F0F9F">
        <w:rPr>
          <w:rFonts w:ascii="Times New Roman" w:hAnsi="Times New Roman" w:cs="Times New Roman"/>
        </w:rPr>
        <w:t>Wykonawców,</w:t>
      </w:r>
      <w:r w:rsidR="008B6C0C" w:rsidRPr="001F0F9F">
        <w:rPr>
          <w:rFonts w:ascii="Times New Roman" w:hAnsi="Times New Roman" w:cs="Times New Roman"/>
          <w:spacing w:val="1"/>
        </w:rPr>
        <w:t xml:space="preserve"> </w:t>
      </w:r>
      <w:r w:rsidR="008B6C0C" w:rsidRPr="001F0F9F">
        <w:rPr>
          <w:rFonts w:ascii="Times New Roman" w:hAnsi="Times New Roman" w:cs="Times New Roman"/>
        </w:rPr>
        <w:t>a</w:t>
      </w:r>
      <w:r w:rsidR="008B6C0C" w:rsidRPr="001F0F9F">
        <w:rPr>
          <w:rFonts w:ascii="Times New Roman" w:hAnsi="Times New Roman" w:cs="Times New Roman"/>
          <w:spacing w:val="1"/>
        </w:rPr>
        <w:t xml:space="preserve"> </w:t>
      </w:r>
      <w:r w:rsidR="008B6C0C" w:rsidRPr="001F0F9F">
        <w:rPr>
          <w:rFonts w:ascii="Times New Roman" w:hAnsi="Times New Roman" w:cs="Times New Roman"/>
        </w:rPr>
        <w:t>następnie</w:t>
      </w:r>
      <w:r w:rsidR="008B6C0C" w:rsidRPr="001F0F9F">
        <w:rPr>
          <w:rFonts w:ascii="Times New Roman" w:hAnsi="Times New Roman" w:cs="Times New Roman"/>
          <w:spacing w:val="1"/>
        </w:rPr>
        <w:t xml:space="preserve"> </w:t>
      </w:r>
      <w:r w:rsidR="008B6C0C" w:rsidRPr="001F0F9F">
        <w:rPr>
          <w:rFonts w:ascii="Times New Roman" w:hAnsi="Times New Roman" w:cs="Times New Roman"/>
        </w:rPr>
        <w:t>dokonuje</w:t>
      </w:r>
      <w:r w:rsidR="008B6C0C" w:rsidRPr="001F0F9F">
        <w:rPr>
          <w:rFonts w:ascii="Times New Roman" w:hAnsi="Times New Roman" w:cs="Times New Roman"/>
          <w:spacing w:val="1"/>
        </w:rPr>
        <w:t xml:space="preserve"> </w:t>
      </w:r>
      <w:r w:rsidR="008B6C0C" w:rsidRPr="001F0F9F">
        <w:rPr>
          <w:rFonts w:ascii="Times New Roman" w:hAnsi="Times New Roman" w:cs="Times New Roman"/>
        </w:rPr>
        <w:t>kwalifikacji</w:t>
      </w:r>
      <w:r w:rsidR="008B6C0C" w:rsidRPr="001F0F9F">
        <w:rPr>
          <w:rFonts w:ascii="Times New Roman" w:hAnsi="Times New Roman" w:cs="Times New Roman"/>
          <w:spacing w:val="1"/>
        </w:rPr>
        <w:t xml:space="preserve"> </w:t>
      </w:r>
      <w:r w:rsidR="008B6C0C" w:rsidRPr="001F0F9F">
        <w:rPr>
          <w:rFonts w:ascii="Times New Roman" w:hAnsi="Times New Roman" w:cs="Times New Roman"/>
        </w:rPr>
        <w:t>podmiotowej</w:t>
      </w:r>
      <w:r w:rsidR="008B6C0C" w:rsidRPr="001F0F9F">
        <w:rPr>
          <w:rFonts w:ascii="Times New Roman" w:hAnsi="Times New Roman" w:cs="Times New Roman"/>
          <w:spacing w:val="1"/>
        </w:rPr>
        <w:t xml:space="preserve"> </w:t>
      </w:r>
      <w:r w:rsidR="008B6C0C" w:rsidRPr="001F0F9F">
        <w:rPr>
          <w:rFonts w:ascii="Times New Roman" w:hAnsi="Times New Roman" w:cs="Times New Roman"/>
        </w:rPr>
        <w:t>Wykonawcy, którego oferta została najwyżej oceniona, w zakresie braku podstaw</w:t>
      </w:r>
      <w:r w:rsidR="008B6C0C" w:rsidRPr="001F0F9F">
        <w:rPr>
          <w:rFonts w:ascii="Times New Roman" w:hAnsi="Times New Roman" w:cs="Times New Roman"/>
          <w:spacing w:val="1"/>
        </w:rPr>
        <w:t xml:space="preserve"> </w:t>
      </w:r>
      <w:r w:rsidR="008B6C0C" w:rsidRPr="001F0F9F">
        <w:rPr>
          <w:rFonts w:ascii="Times New Roman" w:hAnsi="Times New Roman" w:cs="Times New Roman"/>
        </w:rPr>
        <w:t>wykluczenia</w:t>
      </w:r>
      <w:r w:rsidR="008B6C0C" w:rsidRPr="001F0F9F">
        <w:rPr>
          <w:rFonts w:ascii="Times New Roman" w:hAnsi="Times New Roman" w:cs="Times New Roman"/>
          <w:spacing w:val="22"/>
        </w:rPr>
        <w:t xml:space="preserve"> </w:t>
      </w:r>
      <w:r w:rsidR="008B6C0C" w:rsidRPr="001F0F9F">
        <w:rPr>
          <w:rFonts w:ascii="Times New Roman" w:hAnsi="Times New Roman" w:cs="Times New Roman"/>
        </w:rPr>
        <w:t>oraz</w:t>
      </w:r>
      <w:r w:rsidR="008B6C0C" w:rsidRPr="001F0F9F">
        <w:rPr>
          <w:rFonts w:ascii="Times New Roman" w:hAnsi="Times New Roman" w:cs="Times New Roman"/>
          <w:spacing w:val="2"/>
        </w:rPr>
        <w:t xml:space="preserve"> </w:t>
      </w:r>
      <w:r w:rsidR="008B6C0C" w:rsidRPr="001F0F9F">
        <w:rPr>
          <w:rFonts w:ascii="Times New Roman" w:hAnsi="Times New Roman" w:cs="Times New Roman"/>
        </w:rPr>
        <w:t>spełniania</w:t>
      </w:r>
      <w:r w:rsidR="008B6C0C" w:rsidRPr="001F0F9F">
        <w:rPr>
          <w:rFonts w:ascii="Times New Roman" w:hAnsi="Times New Roman" w:cs="Times New Roman"/>
          <w:spacing w:val="12"/>
        </w:rPr>
        <w:t xml:space="preserve"> </w:t>
      </w:r>
      <w:r w:rsidR="008B6C0C" w:rsidRPr="001F0F9F">
        <w:rPr>
          <w:rFonts w:ascii="Times New Roman" w:hAnsi="Times New Roman" w:cs="Times New Roman"/>
        </w:rPr>
        <w:t>warunków</w:t>
      </w:r>
      <w:r w:rsidR="008B6C0C" w:rsidRPr="001F0F9F">
        <w:rPr>
          <w:rFonts w:ascii="Times New Roman" w:hAnsi="Times New Roman" w:cs="Times New Roman"/>
          <w:spacing w:val="12"/>
        </w:rPr>
        <w:t xml:space="preserve"> </w:t>
      </w:r>
      <w:r w:rsidR="008B6C0C" w:rsidRPr="001F0F9F">
        <w:rPr>
          <w:rFonts w:ascii="Times New Roman" w:hAnsi="Times New Roman" w:cs="Times New Roman"/>
        </w:rPr>
        <w:t>udziału</w:t>
      </w:r>
      <w:r w:rsidR="008B6C0C" w:rsidRPr="001F0F9F">
        <w:rPr>
          <w:rFonts w:ascii="Times New Roman" w:hAnsi="Times New Roman" w:cs="Times New Roman"/>
          <w:spacing w:val="54"/>
        </w:rPr>
        <w:t xml:space="preserve"> </w:t>
      </w:r>
      <w:r w:rsidR="008B6C0C" w:rsidRPr="001F0F9F">
        <w:rPr>
          <w:rFonts w:ascii="Times New Roman" w:hAnsi="Times New Roman" w:cs="Times New Roman"/>
        </w:rPr>
        <w:t>w</w:t>
      </w:r>
      <w:r w:rsidR="008B6C0C" w:rsidRPr="001F0F9F">
        <w:rPr>
          <w:rFonts w:ascii="Times New Roman" w:hAnsi="Times New Roman" w:cs="Times New Roman"/>
          <w:spacing w:val="-8"/>
        </w:rPr>
        <w:t xml:space="preserve"> </w:t>
      </w:r>
      <w:r w:rsidR="008B6C0C" w:rsidRPr="001F0F9F">
        <w:rPr>
          <w:rFonts w:ascii="Times New Roman" w:hAnsi="Times New Roman" w:cs="Times New Roman"/>
        </w:rPr>
        <w:t>postępowaniu</w:t>
      </w:r>
      <w:r w:rsidR="00CF7B03">
        <w:rPr>
          <w:rFonts w:ascii="Times New Roman" w:hAnsi="Times New Roman" w:cs="Times New Roman"/>
        </w:rPr>
        <w:t>.</w:t>
      </w:r>
    </w:p>
    <w:p w14:paraId="15DABFDE" w14:textId="77777777" w:rsidR="008B6C0C" w:rsidRPr="001F0F9F" w:rsidRDefault="008B6C0C">
      <w:pPr>
        <w:pStyle w:val="Tekstpodstawowy"/>
        <w:numPr>
          <w:ilvl w:val="0"/>
          <w:numId w:val="16"/>
        </w:numPr>
        <w:spacing w:before="22" w:line="256" w:lineRule="auto"/>
        <w:ind w:left="426" w:right="794"/>
        <w:jc w:val="both"/>
        <w:rPr>
          <w:rFonts w:ascii="Times New Roman" w:hAnsi="Times New Roman" w:cs="Times New Roman"/>
        </w:rPr>
      </w:pPr>
      <w:r w:rsidRPr="00CF7B03">
        <w:rPr>
          <w:rFonts w:ascii="Times New Roman" w:hAnsi="Times New Roman" w:cs="Times New Roman"/>
        </w:rPr>
        <w:t xml:space="preserve">Zamawiający kontynuuje procedurę ponownego badania i oceny ofert, o której </w:t>
      </w:r>
      <w:r w:rsidRPr="001F0F9F">
        <w:rPr>
          <w:rFonts w:ascii="Times New Roman" w:hAnsi="Times New Roman" w:cs="Times New Roman"/>
        </w:rPr>
        <w:t>mowa</w:t>
      </w:r>
      <w:r w:rsidRPr="00CF7B03">
        <w:rPr>
          <w:rFonts w:ascii="Times New Roman" w:hAnsi="Times New Roman" w:cs="Times New Roman"/>
        </w:rPr>
        <w:t xml:space="preserve"> </w:t>
      </w:r>
      <w:r w:rsidRPr="001F0F9F">
        <w:rPr>
          <w:rFonts w:ascii="Times New Roman" w:hAnsi="Times New Roman" w:cs="Times New Roman"/>
        </w:rPr>
        <w:t>w</w:t>
      </w:r>
      <w:r w:rsidRPr="00CF7B03">
        <w:rPr>
          <w:rFonts w:ascii="Times New Roman" w:hAnsi="Times New Roman" w:cs="Times New Roman"/>
        </w:rPr>
        <w:t xml:space="preserve"> </w:t>
      </w:r>
      <w:r w:rsidRPr="001F0F9F">
        <w:rPr>
          <w:rFonts w:ascii="Times New Roman" w:hAnsi="Times New Roman" w:cs="Times New Roman"/>
        </w:rPr>
        <w:t>pkt.</w:t>
      </w:r>
      <w:r w:rsidRPr="00CF7B03">
        <w:rPr>
          <w:rFonts w:ascii="Times New Roman" w:hAnsi="Times New Roman" w:cs="Times New Roman"/>
        </w:rPr>
        <w:t xml:space="preserve"> </w:t>
      </w:r>
      <w:r w:rsidRPr="001F0F9F">
        <w:rPr>
          <w:rFonts w:ascii="Times New Roman" w:hAnsi="Times New Roman" w:cs="Times New Roman"/>
        </w:rPr>
        <w:t>1,</w:t>
      </w:r>
      <w:r w:rsidRPr="00CF7B03">
        <w:rPr>
          <w:rFonts w:ascii="Times New Roman" w:hAnsi="Times New Roman" w:cs="Times New Roman"/>
        </w:rPr>
        <w:t xml:space="preserve"> </w:t>
      </w:r>
      <w:r w:rsidRPr="001F0F9F">
        <w:rPr>
          <w:rFonts w:ascii="Times New Roman" w:hAnsi="Times New Roman" w:cs="Times New Roman"/>
        </w:rPr>
        <w:t>w</w:t>
      </w:r>
      <w:r w:rsidRPr="00CF7B03">
        <w:rPr>
          <w:rFonts w:ascii="Times New Roman" w:hAnsi="Times New Roman" w:cs="Times New Roman"/>
        </w:rPr>
        <w:t xml:space="preserve"> </w:t>
      </w:r>
      <w:r w:rsidRPr="001F0F9F">
        <w:rPr>
          <w:rFonts w:ascii="Times New Roman" w:hAnsi="Times New Roman" w:cs="Times New Roman"/>
        </w:rPr>
        <w:t>odniesieniu   do</w:t>
      </w:r>
      <w:r w:rsidRPr="00CF7B03">
        <w:rPr>
          <w:rFonts w:ascii="Times New Roman" w:hAnsi="Times New Roman" w:cs="Times New Roman"/>
        </w:rPr>
        <w:t xml:space="preserve"> </w:t>
      </w:r>
      <w:r w:rsidRPr="001F0F9F">
        <w:rPr>
          <w:rFonts w:ascii="Times New Roman" w:hAnsi="Times New Roman" w:cs="Times New Roman"/>
        </w:rPr>
        <w:t>ofert   wykonawców   pozostałych   w   postępowaniu,</w:t>
      </w:r>
      <w:r w:rsidRPr="00CF7B03">
        <w:rPr>
          <w:rFonts w:ascii="Times New Roman" w:hAnsi="Times New Roman" w:cs="Times New Roman"/>
        </w:rPr>
        <w:t xml:space="preserve"> a następnie dokonuje </w:t>
      </w:r>
      <w:r w:rsidRPr="001F0F9F">
        <w:rPr>
          <w:rFonts w:ascii="Times New Roman" w:hAnsi="Times New Roman" w:cs="Times New Roman"/>
        </w:rPr>
        <w:t>kwalifikacji podmiotowej Wykonawcy, którego oferta została</w:t>
      </w:r>
      <w:r w:rsidRPr="00CF7B03">
        <w:rPr>
          <w:rFonts w:ascii="Times New Roman" w:hAnsi="Times New Roman" w:cs="Times New Roman"/>
        </w:rPr>
        <w:t xml:space="preserve"> najwyżej oceniona w zakresie braku podstaw wykluczenia </w:t>
      </w:r>
      <w:r w:rsidRPr="001F0F9F">
        <w:rPr>
          <w:rFonts w:ascii="Times New Roman" w:hAnsi="Times New Roman" w:cs="Times New Roman"/>
        </w:rPr>
        <w:t>oraz spełniania warunków</w:t>
      </w:r>
      <w:r w:rsidRPr="00CF7B03">
        <w:rPr>
          <w:rFonts w:ascii="Times New Roman" w:hAnsi="Times New Roman" w:cs="Times New Roman"/>
        </w:rPr>
        <w:t xml:space="preserve"> </w:t>
      </w:r>
      <w:r w:rsidRPr="001F0F9F">
        <w:rPr>
          <w:rFonts w:ascii="Times New Roman" w:hAnsi="Times New Roman" w:cs="Times New Roman"/>
        </w:rPr>
        <w:t>udziału</w:t>
      </w:r>
      <w:r w:rsidRPr="00CF7B03">
        <w:rPr>
          <w:rFonts w:ascii="Times New Roman" w:hAnsi="Times New Roman" w:cs="Times New Roman"/>
        </w:rPr>
        <w:t xml:space="preserve"> </w:t>
      </w:r>
      <w:r w:rsidRPr="001F0F9F">
        <w:rPr>
          <w:rFonts w:ascii="Times New Roman" w:hAnsi="Times New Roman" w:cs="Times New Roman"/>
        </w:rPr>
        <w:t>w</w:t>
      </w:r>
      <w:r w:rsidRPr="00CF7B03">
        <w:rPr>
          <w:rFonts w:ascii="Times New Roman" w:hAnsi="Times New Roman" w:cs="Times New Roman"/>
        </w:rPr>
        <w:t xml:space="preserve"> </w:t>
      </w:r>
      <w:r w:rsidRPr="001F0F9F">
        <w:rPr>
          <w:rFonts w:ascii="Times New Roman" w:hAnsi="Times New Roman" w:cs="Times New Roman"/>
        </w:rPr>
        <w:t>postępowaniu,</w:t>
      </w:r>
      <w:r w:rsidRPr="00CF7B03">
        <w:rPr>
          <w:rFonts w:ascii="Times New Roman" w:hAnsi="Times New Roman" w:cs="Times New Roman"/>
        </w:rPr>
        <w:t xml:space="preserve"> </w:t>
      </w:r>
      <w:r w:rsidRPr="001F0F9F">
        <w:rPr>
          <w:rFonts w:ascii="Times New Roman" w:hAnsi="Times New Roman" w:cs="Times New Roman"/>
        </w:rPr>
        <w:t>do</w:t>
      </w:r>
      <w:r w:rsidRPr="00CF7B03">
        <w:rPr>
          <w:rFonts w:ascii="Times New Roman" w:hAnsi="Times New Roman" w:cs="Times New Roman"/>
        </w:rPr>
        <w:t xml:space="preserve"> </w:t>
      </w:r>
      <w:r w:rsidRPr="001F0F9F">
        <w:rPr>
          <w:rFonts w:ascii="Times New Roman" w:hAnsi="Times New Roman" w:cs="Times New Roman"/>
        </w:rPr>
        <w:t>momentu</w:t>
      </w:r>
      <w:r w:rsidRPr="00CF7B03">
        <w:rPr>
          <w:rFonts w:ascii="Times New Roman" w:hAnsi="Times New Roman" w:cs="Times New Roman"/>
        </w:rPr>
        <w:t xml:space="preserve"> </w:t>
      </w:r>
      <w:r w:rsidRPr="001F0F9F">
        <w:rPr>
          <w:rFonts w:ascii="Times New Roman" w:hAnsi="Times New Roman" w:cs="Times New Roman"/>
        </w:rPr>
        <w:t>wyboru</w:t>
      </w:r>
      <w:r w:rsidRPr="00CF7B03">
        <w:rPr>
          <w:rFonts w:ascii="Times New Roman" w:hAnsi="Times New Roman" w:cs="Times New Roman"/>
        </w:rPr>
        <w:t xml:space="preserve"> </w:t>
      </w:r>
      <w:r w:rsidRPr="001F0F9F">
        <w:rPr>
          <w:rFonts w:ascii="Times New Roman" w:hAnsi="Times New Roman" w:cs="Times New Roman"/>
        </w:rPr>
        <w:t>najkorzystniejszej</w:t>
      </w:r>
      <w:r w:rsidRPr="00CF7B03">
        <w:rPr>
          <w:rFonts w:ascii="Times New Roman" w:hAnsi="Times New Roman" w:cs="Times New Roman"/>
        </w:rPr>
        <w:t xml:space="preserve"> </w:t>
      </w:r>
      <w:r w:rsidRPr="001F0F9F">
        <w:rPr>
          <w:rFonts w:ascii="Times New Roman" w:hAnsi="Times New Roman" w:cs="Times New Roman"/>
        </w:rPr>
        <w:t>oferty</w:t>
      </w:r>
      <w:r w:rsidRPr="00CF7B03">
        <w:rPr>
          <w:rFonts w:ascii="Times New Roman" w:hAnsi="Times New Roman" w:cs="Times New Roman"/>
        </w:rPr>
        <w:t xml:space="preserve"> </w:t>
      </w:r>
      <w:r w:rsidRPr="001F0F9F">
        <w:rPr>
          <w:rFonts w:ascii="Times New Roman" w:hAnsi="Times New Roman" w:cs="Times New Roman"/>
        </w:rPr>
        <w:t>albo</w:t>
      </w:r>
      <w:r w:rsidRPr="00CF7B03">
        <w:rPr>
          <w:rFonts w:ascii="Times New Roman" w:hAnsi="Times New Roman" w:cs="Times New Roman"/>
        </w:rPr>
        <w:t xml:space="preserve"> </w:t>
      </w:r>
      <w:r w:rsidRPr="001F0F9F">
        <w:rPr>
          <w:rFonts w:ascii="Times New Roman" w:hAnsi="Times New Roman" w:cs="Times New Roman"/>
        </w:rPr>
        <w:t>unieważnienia</w:t>
      </w:r>
      <w:r w:rsidRPr="00CF7B03">
        <w:rPr>
          <w:rFonts w:ascii="Times New Roman" w:hAnsi="Times New Roman" w:cs="Times New Roman"/>
        </w:rPr>
        <w:t xml:space="preserve"> </w:t>
      </w:r>
      <w:r w:rsidRPr="001F0F9F">
        <w:rPr>
          <w:rFonts w:ascii="Times New Roman" w:hAnsi="Times New Roman" w:cs="Times New Roman"/>
        </w:rPr>
        <w:t>postępowania</w:t>
      </w:r>
      <w:r w:rsidRPr="00CF7B03">
        <w:rPr>
          <w:rFonts w:ascii="Times New Roman" w:hAnsi="Times New Roman" w:cs="Times New Roman"/>
        </w:rPr>
        <w:t xml:space="preserve"> </w:t>
      </w:r>
      <w:r w:rsidRPr="001F0F9F">
        <w:rPr>
          <w:rFonts w:ascii="Times New Roman" w:hAnsi="Times New Roman" w:cs="Times New Roman"/>
        </w:rPr>
        <w:t>o</w:t>
      </w:r>
      <w:r w:rsidRPr="00CF7B03">
        <w:rPr>
          <w:rFonts w:ascii="Times New Roman" w:hAnsi="Times New Roman" w:cs="Times New Roman"/>
        </w:rPr>
        <w:t xml:space="preserve"> </w:t>
      </w:r>
      <w:r w:rsidRPr="001F0F9F">
        <w:rPr>
          <w:rFonts w:ascii="Times New Roman" w:hAnsi="Times New Roman" w:cs="Times New Roman"/>
        </w:rPr>
        <w:t>udzielenie</w:t>
      </w:r>
      <w:r w:rsidRPr="00CF7B03">
        <w:rPr>
          <w:rFonts w:ascii="Times New Roman" w:hAnsi="Times New Roman" w:cs="Times New Roman"/>
        </w:rPr>
        <w:t xml:space="preserve"> </w:t>
      </w:r>
      <w:r w:rsidRPr="001F0F9F">
        <w:rPr>
          <w:rFonts w:ascii="Times New Roman" w:hAnsi="Times New Roman" w:cs="Times New Roman"/>
        </w:rPr>
        <w:t>zamówienia.</w:t>
      </w:r>
    </w:p>
    <w:p w14:paraId="03FF7521" w14:textId="77777777" w:rsidR="008B6C0C" w:rsidRPr="001F0F9F" w:rsidRDefault="008B6C0C">
      <w:pPr>
        <w:pStyle w:val="Tekstpodstawowy"/>
        <w:numPr>
          <w:ilvl w:val="0"/>
          <w:numId w:val="16"/>
        </w:numPr>
        <w:spacing w:before="22" w:line="256" w:lineRule="auto"/>
        <w:ind w:left="426" w:right="794"/>
        <w:jc w:val="both"/>
        <w:rPr>
          <w:rFonts w:ascii="Times New Roman" w:hAnsi="Times New Roman" w:cs="Times New Roman"/>
        </w:rPr>
      </w:pPr>
      <w:r w:rsidRPr="00CF7B03">
        <w:rPr>
          <w:rFonts w:ascii="Times New Roman" w:hAnsi="Times New Roman" w:cs="Times New Roman"/>
        </w:rPr>
        <w:t>Do formularza oferty należy dołączyć:</w:t>
      </w:r>
    </w:p>
    <w:p w14:paraId="7A3D1F6B" w14:textId="77777777" w:rsidR="008B6C0C" w:rsidRPr="001F0F9F" w:rsidRDefault="008B6C0C">
      <w:pPr>
        <w:pStyle w:val="Akapitzlist"/>
        <w:numPr>
          <w:ilvl w:val="1"/>
          <w:numId w:val="16"/>
        </w:numPr>
        <w:tabs>
          <w:tab w:val="left" w:pos="1001"/>
        </w:tabs>
        <w:spacing w:before="14" w:line="254" w:lineRule="auto"/>
        <w:ind w:right="804" w:hanging="354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position w:val="1"/>
          <w:sz w:val="24"/>
        </w:rPr>
        <w:t>Dokument potwierdzający wniesienie wadium w formie niepieniężnej musi zostać</w:t>
      </w:r>
      <w:r w:rsidRPr="001F0F9F">
        <w:rPr>
          <w:rFonts w:ascii="Times New Roman" w:hAnsi="Times New Roman" w:cs="Times New Roman"/>
          <w:spacing w:val="1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 xml:space="preserve">dołączony do oferty, a następnie wraz z plikami stanowiącymi ofertę </w:t>
      </w:r>
      <w:r w:rsidRPr="001F0F9F">
        <w:rPr>
          <w:rFonts w:ascii="Times New Roman" w:hAnsi="Times New Roman" w:cs="Times New Roman"/>
          <w:sz w:val="24"/>
        </w:rPr>
        <w:t>skompresowany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do jednego</w:t>
      </w:r>
      <w:r w:rsidRPr="001F0F9F">
        <w:rPr>
          <w:rFonts w:ascii="Times New Roman" w:hAnsi="Times New Roman" w:cs="Times New Roman"/>
          <w:spacing w:val="7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pliku</w:t>
      </w:r>
      <w:r w:rsidRPr="001F0F9F">
        <w:rPr>
          <w:rFonts w:ascii="Times New Roman" w:hAnsi="Times New Roman" w:cs="Times New Roman"/>
          <w:spacing w:val="9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archiwum</w:t>
      </w:r>
      <w:r w:rsidRPr="001F0F9F">
        <w:rPr>
          <w:rFonts w:ascii="Times New Roman" w:hAnsi="Times New Roman" w:cs="Times New Roman"/>
          <w:spacing w:val="2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(ZIP).</w:t>
      </w:r>
    </w:p>
    <w:p w14:paraId="15EB4110" w14:textId="77777777" w:rsidR="008B6C0C" w:rsidRPr="001F0F9F" w:rsidRDefault="008B6C0C">
      <w:pPr>
        <w:pStyle w:val="Akapitzlist"/>
        <w:numPr>
          <w:ilvl w:val="1"/>
          <w:numId w:val="16"/>
        </w:numPr>
        <w:tabs>
          <w:tab w:val="left" w:pos="994"/>
        </w:tabs>
        <w:spacing w:before="1" w:line="256" w:lineRule="auto"/>
        <w:ind w:left="992" w:right="796" w:hanging="359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position w:val="1"/>
          <w:sz w:val="24"/>
        </w:rPr>
        <w:t>Pełnomocnictwo</w:t>
      </w:r>
      <w:r w:rsidRPr="001F0F9F">
        <w:rPr>
          <w:rFonts w:ascii="Times New Roman" w:hAnsi="Times New Roman" w:cs="Times New Roman"/>
          <w:spacing w:val="54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</w:rPr>
        <w:t>(jeżeli</w:t>
      </w:r>
      <w:r w:rsidRPr="001F0F9F">
        <w:rPr>
          <w:rFonts w:ascii="Times New Roman" w:hAnsi="Times New Roman" w:cs="Times New Roman"/>
          <w:spacing w:val="55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</w:rPr>
        <w:t>ofertę   podpisuje   pełnomocnik)</w:t>
      </w:r>
      <w:r w:rsidRPr="001F0F9F">
        <w:rPr>
          <w:rFonts w:ascii="Times New Roman" w:hAnsi="Times New Roman" w:cs="Times New Roman"/>
          <w:spacing w:val="54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</w:rPr>
        <w:t>—</w:t>
      </w:r>
      <w:r w:rsidRPr="001F0F9F">
        <w:rPr>
          <w:rFonts w:ascii="Times New Roman" w:hAnsi="Times New Roman" w:cs="Times New Roman"/>
          <w:spacing w:val="54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</w:rPr>
        <w:t>złożone   w</w:t>
      </w:r>
      <w:r w:rsidRPr="001F0F9F">
        <w:rPr>
          <w:rFonts w:ascii="Times New Roman" w:hAnsi="Times New Roman" w:cs="Times New Roman"/>
          <w:spacing w:val="55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</w:rPr>
        <w:t>oryginale</w:t>
      </w:r>
      <w:r w:rsidRPr="001F0F9F">
        <w:rPr>
          <w:rFonts w:ascii="Times New Roman" w:hAnsi="Times New Roman" w:cs="Times New Roman"/>
          <w:spacing w:val="1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>w</w:t>
      </w:r>
      <w:r w:rsidRPr="001F0F9F">
        <w:rPr>
          <w:rFonts w:ascii="Times New Roman" w:hAnsi="Times New Roman" w:cs="Times New Roman"/>
          <w:spacing w:val="-8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>takiej</w:t>
      </w:r>
      <w:r w:rsidRPr="001F0F9F">
        <w:rPr>
          <w:rFonts w:ascii="Times New Roman" w:hAnsi="Times New Roman" w:cs="Times New Roman"/>
          <w:spacing w:val="-8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>samej</w:t>
      </w:r>
      <w:r w:rsidRPr="001F0F9F">
        <w:rPr>
          <w:rFonts w:ascii="Times New Roman" w:hAnsi="Times New Roman" w:cs="Times New Roman"/>
          <w:spacing w:val="-4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>formie,</w:t>
      </w:r>
      <w:r w:rsidRPr="001F0F9F">
        <w:rPr>
          <w:rFonts w:ascii="Times New Roman" w:hAnsi="Times New Roman" w:cs="Times New Roman"/>
          <w:spacing w:val="-5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>jak</w:t>
      </w:r>
      <w:r w:rsidRPr="001F0F9F">
        <w:rPr>
          <w:rFonts w:ascii="Times New Roman" w:hAnsi="Times New Roman" w:cs="Times New Roman"/>
          <w:spacing w:val="-9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>składana</w:t>
      </w:r>
      <w:r w:rsidRPr="001F0F9F">
        <w:rPr>
          <w:rFonts w:ascii="Times New Roman" w:hAnsi="Times New Roman" w:cs="Times New Roman"/>
          <w:spacing w:val="-2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>oferta.</w:t>
      </w:r>
      <w:r w:rsidRPr="001F0F9F">
        <w:rPr>
          <w:rFonts w:ascii="Times New Roman" w:hAnsi="Times New Roman" w:cs="Times New Roman"/>
          <w:spacing w:val="-3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>Dopuszcza</w:t>
      </w:r>
      <w:r w:rsidRPr="001F0F9F">
        <w:rPr>
          <w:rFonts w:ascii="Times New Roman" w:hAnsi="Times New Roman" w:cs="Times New Roman"/>
          <w:sz w:val="24"/>
        </w:rPr>
        <w:t xml:space="preserve"> się</w:t>
      </w:r>
      <w:r w:rsidRPr="001F0F9F">
        <w:rPr>
          <w:rFonts w:ascii="Times New Roman" w:hAnsi="Times New Roman" w:cs="Times New Roman"/>
          <w:spacing w:val="-9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także</w:t>
      </w:r>
      <w:r w:rsidRPr="001F0F9F">
        <w:rPr>
          <w:rFonts w:ascii="Times New Roman" w:hAnsi="Times New Roman" w:cs="Times New Roman"/>
          <w:spacing w:val="-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złożenie</w:t>
      </w:r>
      <w:r w:rsidRPr="001F0F9F">
        <w:rPr>
          <w:rFonts w:ascii="Times New Roman" w:hAnsi="Times New Roman" w:cs="Times New Roman"/>
          <w:spacing w:val="-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elektronicznej</w:t>
      </w:r>
      <w:r w:rsidRPr="001F0F9F">
        <w:rPr>
          <w:rFonts w:ascii="Times New Roman" w:hAnsi="Times New Roman" w:cs="Times New Roman"/>
          <w:spacing w:val="-5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kopii (skanu) pełnomocnictwa sporządzonego uprzednio w formie pisemnej, w formie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 xml:space="preserve">elektronicznego </w:t>
      </w:r>
      <w:r w:rsidRPr="001F0F9F">
        <w:rPr>
          <w:rFonts w:ascii="Times New Roman" w:hAnsi="Times New Roman" w:cs="Times New Roman"/>
          <w:sz w:val="24"/>
        </w:rPr>
        <w:t>poświadczenia sporządzonego stosownie do art. 97 §2 ustawy z dnia</w:t>
      </w:r>
      <w:r w:rsidRPr="001F0F9F">
        <w:rPr>
          <w:rFonts w:ascii="Times New Roman" w:hAnsi="Times New Roman" w:cs="Times New Roman"/>
          <w:spacing w:val="-5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14 lutego 1991 r. — Prawo o notariacie, które to poświadczenie notariusz opatruje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kwalifikowanym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podpisem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elektronicznym,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bądź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też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poprzez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opatrzenie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skanu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pełnomocnictwa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sporządzonego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uprzednio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formie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pisemnej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kwalifikowanym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podpisem. Elektroniczna kopia pełnomocnictwa nie może być uwierzytelniona przez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upełnomocnionego.</w:t>
      </w:r>
    </w:p>
    <w:p w14:paraId="7D2BB995" w14:textId="77777777" w:rsidR="008B6C0C" w:rsidRPr="001F0F9F" w:rsidRDefault="008B6C0C">
      <w:pPr>
        <w:pStyle w:val="Akapitzlist"/>
        <w:numPr>
          <w:ilvl w:val="1"/>
          <w:numId w:val="16"/>
        </w:numPr>
        <w:tabs>
          <w:tab w:val="left" w:pos="992"/>
        </w:tabs>
        <w:spacing w:line="256" w:lineRule="auto"/>
        <w:ind w:left="987" w:right="799" w:hanging="354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Zobowiązanie lub inne dokumenty podmiotów trzecich do oddania Wykonawcy do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dyspozycji niezbędnych zasobów na potrzeby realizacji zamówienia, jeżeli Wykonawca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polega na zdolnościach lub sytuacji innych podmiotów (na zasadach określonych w art.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 xml:space="preserve">118 ustawy </w:t>
      </w:r>
      <w:proofErr w:type="spellStart"/>
      <w:r w:rsidRPr="001F0F9F">
        <w:rPr>
          <w:rFonts w:ascii="Times New Roman" w:hAnsi="Times New Roman" w:cs="Times New Roman"/>
          <w:sz w:val="24"/>
        </w:rPr>
        <w:t>Pzp</w:t>
      </w:r>
      <w:proofErr w:type="spellEnd"/>
      <w:r w:rsidRPr="001F0F9F">
        <w:rPr>
          <w:rFonts w:ascii="Times New Roman" w:hAnsi="Times New Roman" w:cs="Times New Roman"/>
          <w:sz w:val="24"/>
        </w:rPr>
        <w:t>). W takiej sytuacji Wykonawca musi udowodnić Zamawiającemu, że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>realizując zamówienie,</w:t>
      </w:r>
      <w:r w:rsidRPr="001F0F9F">
        <w:rPr>
          <w:rFonts w:ascii="Times New Roman" w:hAnsi="Times New Roman" w:cs="Times New Roman"/>
          <w:spacing w:val="52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 xml:space="preserve">będzie dysponował </w:t>
      </w:r>
      <w:r w:rsidRPr="001F0F9F">
        <w:rPr>
          <w:rFonts w:ascii="Times New Roman" w:hAnsi="Times New Roman" w:cs="Times New Roman"/>
          <w:sz w:val="24"/>
        </w:rPr>
        <w:t>niezbędnymi zasobami tych podmiotów,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 szczególności przedstawiając zobowiązanie tych podmiotów do oddania mu do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dyspozycji</w:t>
      </w:r>
      <w:r w:rsidRPr="001F0F9F">
        <w:rPr>
          <w:rFonts w:ascii="Times New Roman" w:hAnsi="Times New Roman" w:cs="Times New Roman"/>
          <w:spacing w:val="1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niezbędnych</w:t>
      </w:r>
      <w:r w:rsidRPr="001F0F9F">
        <w:rPr>
          <w:rFonts w:ascii="Times New Roman" w:hAnsi="Times New Roman" w:cs="Times New Roman"/>
          <w:spacing w:val="16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zasobów</w:t>
      </w:r>
      <w:r w:rsidRPr="001F0F9F">
        <w:rPr>
          <w:rFonts w:ascii="Times New Roman" w:hAnsi="Times New Roman" w:cs="Times New Roman"/>
          <w:spacing w:val="7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na</w:t>
      </w:r>
      <w:r w:rsidRPr="001F0F9F">
        <w:rPr>
          <w:rFonts w:ascii="Times New Roman" w:hAnsi="Times New Roman" w:cs="Times New Roman"/>
          <w:spacing w:val="-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potrzeby</w:t>
      </w:r>
      <w:r w:rsidRPr="001F0F9F">
        <w:rPr>
          <w:rFonts w:ascii="Times New Roman" w:hAnsi="Times New Roman" w:cs="Times New Roman"/>
          <w:spacing w:val="13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realizacji</w:t>
      </w:r>
      <w:r w:rsidRPr="001F0F9F">
        <w:rPr>
          <w:rFonts w:ascii="Times New Roman" w:hAnsi="Times New Roman" w:cs="Times New Roman"/>
          <w:spacing w:val="1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zamówienia.</w:t>
      </w:r>
    </w:p>
    <w:p w14:paraId="117B80DE" w14:textId="77777777" w:rsidR="008B6C0C" w:rsidRPr="001F0F9F" w:rsidRDefault="008B6C0C" w:rsidP="008B6C0C">
      <w:pPr>
        <w:pStyle w:val="Tekstpodstawowy"/>
        <w:spacing w:before="8" w:line="254" w:lineRule="auto"/>
        <w:ind w:left="992" w:right="818"/>
        <w:rPr>
          <w:rFonts w:ascii="Times New Roman" w:hAnsi="Times New Roman" w:cs="Times New Roman"/>
        </w:rPr>
      </w:pPr>
      <w:r w:rsidRPr="001F0F9F">
        <w:rPr>
          <w:rFonts w:ascii="Times New Roman" w:hAnsi="Times New Roman" w:cs="Times New Roman"/>
        </w:rPr>
        <w:t>Dokument zawierający pisemne zobowiązanie</w:t>
      </w:r>
      <w:r w:rsidRPr="001F0F9F">
        <w:rPr>
          <w:rFonts w:ascii="Times New Roman" w:hAnsi="Times New Roman" w:cs="Times New Roman"/>
          <w:spacing w:val="54"/>
        </w:rPr>
        <w:t xml:space="preserve"> </w:t>
      </w:r>
      <w:r w:rsidRPr="001F0F9F">
        <w:rPr>
          <w:rFonts w:ascii="Times New Roman" w:hAnsi="Times New Roman" w:cs="Times New Roman"/>
        </w:rPr>
        <w:t>podmiotu trzeciego</w:t>
      </w:r>
      <w:r w:rsidRPr="001F0F9F">
        <w:rPr>
          <w:rFonts w:ascii="Times New Roman" w:hAnsi="Times New Roman" w:cs="Times New Roman"/>
          <w:spacing w:val="54"/>
        </w:rPr>
        <w:t xml:space="preserve"> </w:t>
      </w:r>
      <w:r w:rsidRPr="001F0F9F">
        <w:rPr>
          <w:rFonts w:ascii="Times New Roman" w:hAnsi="Times New Roman" w:cs="Times New Roman"/>
        </w:rPr>
        <w:t>winien</w:t>
      </w:r>
      <w:r w:rsidRPr="001F0F9F">
        <w:rPr>
          <w:rFonts w:ascii="Times New Roman" w:hAnsi="Times New Roman" w:cs="Times New Roman"/>
          <w:spacing w:val="54"/>
        </w:rPr>
        <w:t xml:space="preserve"> </w:t>
      </w:r>
      <w:r w:rsidRPr="001F0F9F">
        <w:rPr>
          <w:rFonts w:ascii="Times New Roman" w:hAnsi="Times New Roman" w:cs="Times New Roman"/>
        </w:rPr>
        <w:t>wyrażać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  <w:spacing w:val="-2"/>
        </w:rPr>
        <w:t>w</w:t>
      </w:r>
      <w:r w:rsidRPr="001F0F9F">
        <w:rPr>
          <w:rFonts w:ascii="Times New Roman" w:hAnsi="Times New Roman" w:cs="Times New Roman"/>
          <w:spacing w:val="-12"/>
        </w:rPr>
        <w:t xml:space="preserve"> </w:t>
      </w:r>
      <w:r w:rsidRPr="001F0F9F">
        <w:rPr>
          <w:rFonts w:ascii="Times New Roman" w:hAnsi="Times New Roman" w:cs="Times New Roman"/>
          <w:spacing w:val="-2"/>
        </w:rPr>
        <w:t>sposób wyraźny i jednoznaczny</w:t>
      </w:r>
      <w:r w:rsidRPr="001F0F9F">
        <w:rPr>
          <w:rFonts w:ascii="Times New Roman" w:hAnsi="Times New Roman" w:cs="Times New Roman"/>
          <w:spacing w:val="11"/>
        </w:rPr>
        <w:t xml:space="preserve"> </w:t>
      </w:r>
      <w:r w:rsidRPr="001F0F9F">
        <w:rPr>
          <w:rFonts w:ascii="Times New Roman" w:hAnsi="Times New Roman" w:cs="Times New Roman"/>
          <w:spacing w:val="-1"/>
        </w:rPr>
        <w:t>wolę</w:t>
      </w:r>
      <w:r w:rsidRPr="001F0F9F">
        <w:rPr>
          <w:rFonts w:ascii="Times New Roman" w:hAnsi="Times New Roman" w:cs="Times New Roman"/>
          <w:spacing w:val="-5"/>
        </w:rPr>
        <w:t xml:space="preserve"> </w:t>
      </w:r>
      <w:r w:rsidRPr="001F0F9F">
        <w:rPr>
          <w:rFonts w:ascii="Times New Roman" w:hAnsi="Times New Roman" w:cs="Times New Roman"/>
          <w:spacing w:val="-1"/>
        </w:rPr>
        <w:t>udzielenia</w:t>
      </w:r>
      <w:r w:rsidRPr="001F0F9F">
        <w:rPr>
          <w:rFonts w:ascii="Times New Roman" w:hAnsi="Times New Roman" w:cs="Times New Roman"/>
          <w:spacing w:val="10"/>
        </w:rPr>
        <w:t xml:space="preserve"> </w:t>
      </w:r>
      <w:r w:rsidRPr="001F0F9F">
        <w:rPr>
          <w:rFonts w:ascii="Times New Roman" w:hAnsi="Times New Roman" w:cs="Times New Roman"/>
          <w:spacing w:val="-1"/>
        </w:rPr>
        <w:t>Wykonawcy,</w:t>
      </w:r>
      <w:r w:rsidRPr="001F0F9F">
        <w:rPr>
          <w:rFonts w:ascii="Times New Roman" w:hAnsi="Times New Roman" w:cs="Times New Roman"/>
          <w:spacing w:val="11"/>
        </w:rPr>
        <w:t xml:space="preserve"> </w:t>
      </w:r>
      <w:r w:rsidRPr="001F0F9F">
        <w:rPr>
          <w:rFonts w:ascii="Times New Roman" w:hAnsi="Times New Roman" w:cs="Times New Roman"/>
          <w:spacing w:val="-1"/>
        </w:rPr>
        <w:t>ubiegającemu</w:t>
      </w:r>
      <w:r w:rsidRPr="001F0F9F">
        <w:rPr>
          <w:rFonts w:ascii="Times New Roman" w:hAnsi="Times New Roman" w:cs="Times New Roman"/>
          <w:spacing w:val="9"/>
        </w:rPr>
        <w:t xml:space="preserve"> </w:t>
      </w:r>
      <w:r w:rsidRPr="001F0F9F">
        <w:rPr>
          <w:rFonts w:ascii="Times New Roman" w:hAnsi="Times New Roman" w:cs="Times New Roman"/>
          <w:spacing w:val="-1"/>
        </w:rPr>
        <w:t>się</w:t>
      </w:r>
    </w:p>
    <w:p w14:paraId="4A0B8250" w14:textId="77777777" w:rsidR="008B6C0C" w:rsidRPr="001F0F9F" w:rsidRDefault="008B6C0C" w:rsidP="008B6C0C">
      <w:pPr>
        <w:pStyle w:val="Tekstpodstawowy"/>
        <w:spacing w:line="259" w:lineRule="auto"/>
        <w:ind w:left="995" w:right="801"/>
        <w:rPr>
          <w:rFonts w:ascii="Times New Roman" w:hAnsi="Times New Roman" w:cs="Times New Roman"/>
        </w:rPr>
      </w:pPr>
      <w:r w:rsidRPr="001F0F9F">
        <w:rPr>
          <w:rFonts w:ascii="Times New Roman" w:hAnsi="Times New Roman" w:cs="Times New Roman"/>
          <w:w w:val="95"/>
        </w:rPr>
        <w:lastRenderedPageBreak/>
        <w:t>o udzielenie zamówienia odpowiedniego zasobu, w szczególności wykazać jego zakres,</w:t>
      </w:r>
      <w:r w:rsidRPr="001F0F9F">
        <w:rPr>
          <w:rFonts w:ascii="Times New Roman" w:hAnsi="Times New Roman" w:cs="Times New Roman"/>
          <w:spacing w:val="1"/>
          <w:w w:val="95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rodzaj, czas udzielenia, a także inne istotne okoliczności, w tym wynikające ze specyfiki</w:t>
      </w:r>
      <w:r w:rsidRPr="001F0F9F">
        <w:rPr>
          <w:rFonts w:ascii="Times New Roman" w:hAnsi="Times New Roman" w:cs="Times New Roman"/>
          <w:spacing w:val="1"/>
          <w:w w:val="95"/>
        </w:rPr>
        <w:t xml:space="preserve"> </w:t>
      </w:r>
      <w:r w:rsidRPr="001F0F9F">
        <w:rPr>
          <w:rFonts w:ascii="Times New Roman" w:hAnsi="Times New Roman" w:cs="Times New Roman"/>
        </w:rPr>
        <w:t>tego</w:t>
      </w:r>
      <w:r w:rsidRPr="001F0F9F">
        <w:rPr>
          <w:rFonts w:ascii="Times New Roman" w:hAnsi="Times New Roman" w:cs="Times New Roman"/>
          <w:spacing w:val="6"/>
        </w:rPr>
        <w:t xml:space="preserve"> </w:t>
      </w:r>
      <w:r w:rsidRPr="001F0F9F">
        <w:rPr>
          <w:rFonts w:ascii="Times New Roman" w:hAnsi="Times New Roman" w:cs="Times New Roman"/>
        </w:rPr>
        <w:t>zasobu.</w:t>
      </w:r>
      <w:r w:rsidRPr="001F0F9F">
        <w:rPr>
          <w:rFonts w:ascii="Times New Roman" w:hAnsi="Times New Roman" w:cs="Times New Roman"/>
          <w:spacing w:val="7"/>
        </w:rPr>
        <w:t xml:space="preserve"> </w:t>
      </w:r>
      <w:r w:rsidRPr="001F0F9F">
        <w:rPr>
          <w:rFonts w:ascii="Times New Roman" w:hAnsi="Times New Roman" w:cs="Times New Roman"/>
        </w:rPr>
        <w:t>Innymi</w:t>
      </w:r>
      <w:r w:rsidRPr="001F0F9F">
        <w:rPr>
          <w:rFonts w:ascii="Times New Roman" w:hAnsi="Times New Roman" w:cs="Times New Roman"/>
          <w:spacing w:val="13"/>
        </w:rPr>
        <w:t xml:space="preserve"> </w:t>
      </w:r>
      <w:r w:rsidRPr="001F0F9F">
        <w:rPr>
          <w:rFonts w:ascii="Times New Roman" w:hAnsi="Times New Roman" w:cs="Times New Roman"/>
        </w:rPr>
        <w:t>słowy</w:t>
      </w:r>
      <w:r w:rsidRPr="001F0F9F">
        <w:rPr>
          <w:rFonts w:ascii="Times New Roman" w:hAnsi="Times New Roman" w:cs="Times New Roman"/>
          <w:spacing w:val="-3"/>
        </w:rPr>
        <w:t xml:space="preserve"> </w:t>
      </w:r>
      <w:r w:rsidRPr="001F0F9F">
        <w:rPr>
          <w:rFonts w:ascii="Times New Roman" w:hAnsi="Times New Roman" w:cs="Times New Roman"/>
        </w:rPr>
        <w:t>z</w:t>
      </w:r>
      <w:r w:rsidRPr="001F0F9F">
        <w:rPr>
          <w:rFonts w:ascii="Times New Roman" w:hAnsi="Times New Roman" w:cs="Times New Roman"/>
          <w:spacing w:val="-8"/>
        </w:rPr>
        <w:t xml:space="preserve"> </w:t>
      </w:r>
      <w:r w:rsidRPr="001F0F9F">
        <w:rPr>
          <w:rFonts w:ascii="Times New Roman" w:hAnsi="Times New Roman" w:cs="Times New Roman"/>
        </w:rPr>
        <w:t>treści</w:t>
      </w:r>
      <w:r w:rsidRPr="001F0F9F">
        <w:rPr>
          <w:rFonts w:ascii="Times New Roman" w:hAnsi="Times New Roman" w:cs="Times New Roman"/>
          <w:spacing w:val="9"/>
        </w:rPr>
        <w:t xml:space="preserve"> </w:t>
      </w:r>
      <w:r w:rsidRPr="001F0F9F">
        <w:rPr>
          <w:rFonts w:ascii="Times New Roman" w:hAnsi="Times New Roman" w:cs="Times New Roman"/>
        </w:rPr>
        <w:t>dokumentu</w:t>
      </w:r>
      <w:r w:rsidRPr="001F0F9F">
        <w:rPr>
          <w:rFonts w:ascii="Times New Roman" w:hAnsi="Times New Roman" w:cs="Times New Roman"/>
          <w:spacing w:val="11"/>
        </w:rPr>
        <w:t xml:space="preserve"> </w:t>
      </w:r>
      <w:r w:rsidRPr="001F0F9F">
        <w:rPr>
          <w:rFonts w:ascii="Times New Roman" w:hAnsi="Times New Roman" w:cs="Times New Roman"/>
        </w:rPr>
        <w:t>musi</w:t>
      </w:r>
      <w:r w:rsidRPr="001F0F9F">
        <w:rPr>
          <w:rFonts w:ascii="Times New Roman" w:hAnsi="Times New Roman" w:cs="Times New Roman"/>
          <w:spacing w:val="3"/>
        </w:rPr>
        <w:t xml:space="preserve"> </w:t>
      </w:r>
      <w:r w:rsidRPr="001F0F9F">
        <w:rPr>
          <w:rFonts w:ascii="Times New Roman" w:hAnsi="Times New Roman" w:cs="Times New Roman"/>
        </w:rPr>
        <w:t>jasno</w:t>
      </w:r>
      <w:r w:rsidRPr="001F0F9F">
        <w:rPr>
          <w:rFonts w:ascii="Times New Roman" w:hAnsi="Times New Roman" w:cs="Times New Roman"/>
          <w:spacing w:val="5"/>
        </w:rPr>
        <w:t xml:space="preserve"> </w:t>
      </w:r>
      <w:r w:rsidRPr="001F0F9F">
        <w:rPr>
          <w:rFonts w:ascii="Times New Roman" w:hAnsi="Times New Roman" w:cs="Times New Roman"/>
        </w:rPr>
        <w:t>wynikać:</w:t>
      </w:r>
    </w:p>
    <w:p w14:paraId="369323B6" w14:textId="77777777" w:rsidR="008B6C0C" w:rsidRPr="001F0F9F" w:rsidRDefault="008B6C0C">
      <w:pPr>
        <w:pStyle w:val="Akapitzlist"/>
        <w:numPr>
          <w:ilvl w:val="2"/>
          <w:numId w:val="16"/>
        </w:numPr>
        <w:tabs>
          <w:tab w:val="left" w:pos="1418"/>
        </w:tabs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Zakres</w:t>
      </w:r>
      <w:r w:rsidRPr="001F0F9F">
        <w:rPr>
          <w:rFonts w:ascii="Times New Roman" w:hAnsi="Times New Roman" w:cs="Times New Roman"/>
          <w:spacing w:val="2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dostępnych</w:t>
      </w:r>
      <w:r w:rsidRPr="001F0F9F">
        <w:rPr>
          <w:rFonts w:ascii="Times New Roman" w:hAnsi="Times New Roman" w:cs="Times New Roman"/>
          <w:spacing w:val="32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Wykonawcy</w:t>
      </w:r>
      <w:r w:rsidRPr="001F0F9F">
        <w:rPr>
          <w:rFonts w:ascii="Times New Roman" w:hAnsi="Times New Roman" w:cs="Times New Roman"/>
          <w:spacing w:val="3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zasobów</w:t>
      </w:r>
      <w:r w:rsidRPr="001F0F9F">
        <w:rPr>
          <w:rFonts w:ascii="Times New Roman" w:hAnsi="Times New Roman" w:cs="Times New Roman"/>
          <w:spacing w:val="26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innego</w:t>
      </w:r>
      <w:r w:rsidRPr="001F0F9F">
        <w:rPr>
          <w:rFonts w:ascii="Times New Roman" w:hAnsi="Times New Roman" w:cs="Times New Roman"/>
          <w:spacing w:val="2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podmiotu;</w:t>
      </w:r>
    </w:p>
    <w:p w14:paraId="45CDBF21" w14:textId="77777777" w:rsidR="008B6C0C" w:rsidRPr="001F0F9F" w:rsidRDefault="008B6C0C">
      <w:pPr>
        <w:pStyle w:val="Akapitzlist"/>
        <w:numPr>
          <w:ilvl w:val="2"/>
          <w:numId w:val="16"/>
        </w:numPr>
        <w:tabs>
          <w:tab w:val="left" w:pos="1350"/>
          <w:tab w:val="left" w:pos="1351"/>
          <w:tab w:val="left" w:pos="3767"/>
          <w:tab w:val="left" w:pos="4791"/>
          <w:tab w:val="left" w:pos="6804"/>
        </w:tabs>
        <w:spacing w:before="30" w:line="254" w:lineRule="auto"/>
        <w:ind w:left="1352" w:right="801" w:hanging="719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Sposób</w:t>
      </w:r>
      <w:r w:rsidRPr="001F0F9F">
        <w:rPr>
          <w:rFonts w:ascii="Times New Roman" w:hAnsi="Times New Roman" w:cs="Times New Roman"/>
          <w:spacing w:val="86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wykorzystania</w:t>
      </w:r>
      <w:r w:rsidRPr="001F0F9F">
        <w:rPr>
          <w:rFonts w:ascii="Times New Roman" w:hAnsi="Times New Roman" w:cs="Times New Roman"/>
          <w:sz w:val="24"/>
        </w:rPr>
        <w:tab/>
        <w:t>zasobów</w:t>
      </w:r>
      <w:r w:rsidRPr="001F0F9F">
        <w:rPr>
          <w:rFonts w:ascii="Times New Roman" w:hAnsi="Times New Roman" w:cs="Times New Roman"/>
          <w:sz w:val="24"/>
        </w:rPr>
        <w:tab/>
        <w:t>innego</w:t>
      </w:r>
      <w:r w:rsidRPr="001F0F9F">
        <w:rPr>
          <w:rFonts w:ascii="Times New Roman" w:hAnsi="Times New Roman" w:cs="Times New Roman"/>
          <w:spacing w:val="9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podmiotu,</w:t>
      </w:r>
      <w:r w:rsidRPr="001F0F9F">
        <w:rPr>
          <w:rFonts w:ascii="Times New Roman" w:hAnsi="Times New Roman" w:cs="Times New Roman"/>
          <w:sz w:val="24"/>
        </w:rPr>
        <w:tab/>
        <w:t>przez</w:t>
      </w:r>
      <w:r w:rsidRPr="001F0F9F">
        <w:rPr>
          <w:rFonts w:ascii="Times New Roman" w:hAnsi="Times New Roman" w:cs="Times New Roman"/>
          <w:spacing w:val="39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Wykonawcę,</w:t>
      </w:r>
      <w:r w:rsidRPr="001F0F9F">
        <w:rPr>
          <w:rFonts w:ascii="Times New Roman" w:hAnsi="Times New Roman" w:cs="Times New Roman"/>
          <w:spacing w:val="43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przy</w:t>
      </w:r>
      <w:r w:rsidRPr="001F0F9F">
        <w:rPr>
          <w:rFonts w:ascii="Times New Roman" w:hAnsi="Times New Roman" w:cs="Times New Roman"/>
          <w:spacing w:val="-5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wykonywaniu</w:t>
      </w:r>
      <w:r w:rsidRPr="001F0F9F">
        <w:rPr>
          <w:rFonts w:ascii="Times New Roman" w:hAnsi="Times New Roman" w:cs="Times New Roman"/>
          <w:spacing w:val="17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zamówienia</w:t>
      </w:r>
      <w:r w:rsidRPr="001F0F9F">
        <w:rPr>
          <w:rFonts w:ascii="Times New Roman" w:hAnsi="Times New Roman" w:cs="Times New Roman"/>
          <w:spacing w:val="2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publicznego,</w:t>
      </w:r>
    </w:p>
    <w:p w14:paraId="012A2FCE" w14:textId="77777777" w:rsidR="008B6C0C" w:rsidRPr="001F0F9F" w:rsidRDefault="008B6C0C">
      <w:pPr>
        <w:pStyle w:val="Akapitzlist"/>
        <w:numPr>
          <w:ilvl w:val="2"/>
          <w:numId w:val="16"/>
        </w:numPr>
        <w:tabs>
          <w:tab w:val="left" w:pos="1344"/>
          <w:tab w:val="left" w:pos="1345"/>
        </w:tabs>
        <w:spacing w:before="5"/>
        <w:ind w:left="1344" w:hanging="711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Zakres</w:t>
      </w:r>
      <w:r w:rsidRPr="001F0F9F">
        <w:rPr>
          <w:rFonts w:ascii="Times New Roman" w:hAnsi="Times New Roman" w:cs="Times New Roman"/>
          <w:spacing w:val="10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i</w:t>
      </w:r>
      <w:r w:rsidRPr="001F0F9F">
        <w:rPr>
          <w:rFonts w:ascii="Times New Roman" w:hAnsi="Times New Roman" w:cs="Times New Roman"/>
          <w:spacing w:val="7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okres</w:t>
      </w:r>
      <w:r w:rsidRPr="001F0F9F">
        <w:rPr>
          <w:rFonts w:ascii="Times New Roman" w:hAnsi="Times New Roman" w:cs="Times New Roman"/>
          <w:spacing w:val="6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udziału</w:t>
      </w:r>
      <w:r w:rsidRPr="001F0F9F">
        <w:rPr>
          <w:rFonts w:ascii="Times New Roman" w:hAnsi="Times New Roman" w:cs="Times New Roman"/>
          <w:spacing w:val="13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innego</w:t>
      </w:r>
      <w:r w:rsidRPr="001F0F9F">
        <w:rPr>
          <w:rFonts w:ascii="Times New Roman" w:hAnsi="Times New Roman" w:cs="Times New Roman"/>
          <w:spacing w:val="6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podmiotu</w:t>
      </w:r>
      <w:r w:rsidRPr="001F0F9F">
        <w:rPr>
          <w:rFonts w:ascii="Times New Roman" w:hAnsi="Times New Roman" w:cs="Times New Roman"/>
          <w:spacing w:val="17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przy</w:t>
      </w:r>
      <w:r w:rsidRPr="001F0F9F">
        <w:rPr>
          <w:rFonts w:ascii="Times New Roman" w:hAnsi="Times New Roman" w:cs="Times New Roman"/>
          <w:spacing w:val="4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wykonywaniu</w:t>
      </w:r>
      <w:r w:rsidRPr="001F0F9F">
        <w:rPr>
          <w:rFonts w:ascii="Times New Roman" w:hAnsi="Times New Roman" w:cs="Times New Roman"/>
          <w:spacing w:val="17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zamówienia</w:t>
      </w:r>
      <w:r w:rsidRPr="001F0F9F">
        <w:rPr>
          <w:rFonts w:ascii="Times New Roman" w:hAnsi="Times New Roman" w:cs="Times New Roman"/>
          <w:spacing w:val="15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publicznego.</w:t>
      </w:r>
    </w:p>
    <w:p w14:paraId="4A78AB02" w14:textId="77777777" w:rsidR="008B6C0C" w:rsidRPr="001F0F9F" w:rsidRDefault="008B6C0C">
      <w:pPr>
        <w:pStyle w:val="Akapitzlist"/>
        <w:numPr>
          <w:ilvl w:val="1"/>
          <w:numId w:val="16"/>
        </w:numPr>
        <w:tabs>
          <w:tab w:val="left" w:pos="709"/>
        </w:tabs>
        <w:spacing w:before="24"/>
        <w:ind w:left="851" w:hanging="276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Następujące</w:t>
      </w:r>
      <w:r w:rsidRPr="001F0F9F">
        <w:rPr>
          <w:rFonts w:ascii="Times New Roman" w:hAnsi="Times New Roman" w:cs="Times New Roman"/>
          <w:spacing w:val="30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przedmiotowe</w:t>
      </w:r>
      <w:r w:rsidRPr="001F0F9F">
        <w:rPr>
          <w:rFonts w:ascii="Times New Roman" w:hAnsi="Times New Roman" w:cs="Times New Roman"/>
          <w:spacing w:val="4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środki</w:t>
      </w:r>
      <w:r w:rsidRPr="001F0F9F">
        <w:rPr>
          <w:rFonts w:ascii="Times New Roman" w:hAnsi="Times New Roman" w:cs="Times New Roman"/>
          <w:spacing w:val="16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dowodowe:</w:t>
      </w:r>
    </w:p>
    <w:p w14:paraId="124535E9" w14:textId="77777777" w:rsidR="008B6C0C" w:rsidRPr="001F0F9F" w:rsidRDefault="008B6C0C">
      <w:pPr>
        <w:pStyle w:val="Akapitzlist"/>
        <w:numPr>
          <w:ilvl w:val="2"/>
          <w:numId w:val="16"/>
        </w:numPr>
        <w:tabs>
          <w:tab w:val="left" w:pos="1346"/>
        </w:tabs>
        <w:spacing w:before="24" w:line="254" w:lineRule="auto"/>
        <w:ind w:left="1348" w:right="821" w:hanging="722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 xml:space="preserve">wypełniony załącznik nr 1 do SWZ </w:t>
      </w:r>
      <w:r w:rsidRPr="001F0F9F">
        <w:rPr>
          <w:rFonts w:ascii="Times New Roman" w:hAnsi="Times New Roman" w:cs="Times New Roman"/>
          <w:color w:val="131313"/>
          <w:w w:val="95"/>
          <w:sz w:val="24"/>
        </w:rPr>
        <w:t xml:space="preserve">— </w:t>
      </w:r>
      <w:r w:rsidRPr="001F0F9F">
        <w:rPr>
          <w:rFonts w:ascii="Times New Roman" w:hAnsi="Times New Roman" w:cs="Times New Roman"/>
          <w:w w:val="95"/>
          <w:sz w:val="24"/>
        </w:rPr>
        <w:t xml:space="preserve">Opis przedmiotu zamówienia </w:t>
      </w:r>
      <w:r w:rsidRPr="001F0F9F">
        <w:rPr>
          <w:rFonts w:ascii="Times New Roman" w:hAnsi="Times New Roman" w:cs="Times New Roman"/>
          <w:color w:val="0E0E0E"/>
          <w:w w:val="95"/>
          <w:sz w:val="24"/>
        </w:rPr>
        <w:t xml:space="preserve">— </w:t>
      </w:r>
      <w:r w:rsidRPr="001F0F9F">
        <w:rPr>
          <w:rFonts w:ascii="Times New Roman" w:hAnsi="Times New Roman" w:cs="Times New Roman"/>
          <w:w w:val="95"/>
          <w:sz w:val="24"/>
        </w:rPr>
        <w:t>szczegółowa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kompletacja</w:t>
      </w:r>
      <w:r w:rsidRPr="001F0F9F">
        <w:rPr>
          <w:rFonts w:ascii="Times New Roman" w:hAnsi="Times New Roman" w:cs="Times New Roman"/>
          <w:spacing w:val="23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wymagań</w:t>
      </w:r>
      <w:r w:rsidRPr="001F0F9F">
        <w:rPr>
          <w:rFonts w:ascii="Times New Roman" w:hAnsi="Times New Roman" w:cs="Times New Roman"/>
          <w:spacing w:val="1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technicznych,</w:t>
      </w:r>
    </w:p>
    <w:p w14:paraId="0431E3D8" w14:textId="77777777" w:rsidR="008B6C0C" w:rsidRPr="001F0F9F" w:rsidRDefault="008B6C0C">
      <w:pPr>
        <w:pStyle w:val="Akapitzlist"/>
        <w:numPr>
          <w:ilvl w:val="2"/>
          <w:numId w:val="16"/>
        </w:numPr>
        <w:tabs>
          <w:tab w:val="left" w:pos="1349"/>
        </w:tabs>
        <w:spacing w:before="5" w:line="256" w:lineRule="auto"/>
        <w:ind w:left="1340" w:right="802" w:hanging="715"/>
        <w:rPr>
          <w:rFonts w:ascii="Times New Roman" w:hAnsi="Times New Roman" w:cs="Times New Roman"/>
          <w:sz w:val="23"/>
        </w:rPr>
      </w:pPr>
      <w:r w:rsidRPr="001F0F9F">
        <w:rPr>
          <w:rFonts w:ascii="Times New Roman" w:hAnsi="Times New Roman" w:cs="Times New Roman"/>
          <w:w w:val="95"/>
          <w:sz w:val="24"/>
        </w:rPr>
        <w:t>aktualne świadectwo homologacji typu pojazdu wraz z załącznikami, potwierdzające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bezwarunkowe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udzielenie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homologacji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wydane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zgodnie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obowiązującymi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przepisami,</w:t>
      </w:r>
    </w:p>
    <w:p w14:paraId="292BAE54" w14:textId="77777777" w:rsidR="008B6C0C" w:rsidRPr="001F0F9F" w:rsidRDefault="008B6C0C">
      <w:pPr>
        <w:pStyle w:val="Akapitzlist"/>
        <w:numPr>
          <w:ilvl w:val="2"/>
          <w:numId w:val="16"/>
        </w:numPr>
        <w:tabs>
          <w:tab w:val="left" w:pos="1276"/>
        </w:tabs>
        <w:spacing w:before="31" w:line="256" w:lineRule="auto"/>
        <w:ind w:left="1276" w:right="931" w:hanging="712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aktualne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świadectwo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homologacji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EWG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pojazdu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odnoszącą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się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do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palności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materiałów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konstrukcyjnych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używanych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niektórych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kategoriach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pojazdów,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 xml:space="preserve">uzyskana zgodnie z warunkami określonymi </w:t>
      </w:r>
      <w:r w:rsidRPr="001F0F9F">
        <w:rPr>
          <w:rFonts w:ascii="Times New Roman" w:hAnsi="Times New Roman" w:cs="Times New Roman"/>
          <w:sz w:val="24"/>
        </w:rPr>
        <w:t>w Dyrektywie 9S/28/WE Parlamentu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Europejskiego i Rady z dnia 24 października 1995 r. (Dz. U. L 281 z 23.11.1995, str.</w:t>
      </w:r>
      <w:r w:rsidRPr="001F0F9F">
        <w:rPr>
          <w:rFonts w:ascii="Times New Roman" w:hAnsi="Times New Roman" w:cs="Times New Roman"/>
          <w:spacing w:val="-5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1),</w:t>
      </w:r>
    </w:p>
    <w:p w14:paraId="0BCB8BFC" w14:textId="77777777" w:rsidR="008B6C0C" w:rsidRPr="001F0F9F" w:rsidRDefault="008B6C0C">
      <w:pPr>
        <w:pStyle w:val="Akapitzlist"/>
        <w:numPr>
          <w:ilvl w:val="2"/>
          <w:numId w:val="16"/>
        </w:numPr>
        <w:tabs>
          <w:tab w:val="left" w:pos="1276"/>
        </w:tabs>
        <w:spacing w:before="23" w:line="256" w:lineRule="auto"/>
        <w:ind w:left="1276" w:right="946" w:hanging="715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jeżeli Wykonawca w kryterium technicznym autobusu wykaże, że pojazd spełnia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wymogi homologacji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pojazdu w zakresie wytrzymałości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konstrukcji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nośnej dużych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pojazdów pasażerskich (Regulamin 66-01 EKG ONZ), Zamawiający żąda złożenia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kopii</w:t>
      </w:r>
      <w:r w:rsidRPr="001F0F9F">
        <w:rPr>
          <w:rFonts w:ascii="Times New Roman" w:hAnsi="Times New Roman" w:cs="Times New Roman"/>
          <w:spacing w:val="7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certyfikatu</w:t>
      </w:r>
      <w:r w:rsidRPr="001F0F9F">
        <w:rPr>
          <w:rFonts w:ascii="Times New Roman" w:hAnsi="Times New Roman" w:cs="Times New Roman"/>
          <w:spacing w:val="10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lub</w:t>
      </w:r>
      <w:r w:rsidRPr="001F0F9F">
        <w:rPr>
          <w:rFonts w:ascii="Times New Roman" w:hAnsi="Times New Roman" w:cs="Times New Roman"/>
          <w:spacing w:val="-3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homologacji,</w:t>
      </w:r>
      <w:r w:rsidRPr="001F0F9F">
        <w:rPr>
          <w:rFonts w:ascii="Times New Roman" w:hAnsi="Times New Roman" w:cs="Times New Roman"/>
          <w:spacing w:val="1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że</w:t>
      </w:r>
      <w:r w:rsidRPr="001F0F9F">
        <w:rPr>
          <w:rFonts w:ascii="Times New Roman" w:hAnsi="Times New Roman" w:cs="Times New Roman"/>
          <w:spacing w:val="-6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pojazd</w:t>
      </w:r>
      <w:r w:rsidRPr="001F0F9F">
        <w:rPr>
          <w:rFonts w:ascii="Times New Roman" w:hAnsi="Times New Roman" w:cs="Times New Roman"/>
          <w:spacing w:val="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spełnia</w:t>
      </w:r>
      <w:r w:rsidRPr="001F0F9F">
        <w:rPr>
          <w:rFonts w:ascii="Times New Roman" w:hAnsi="Times New Roman" w:cs="Times New Roman"/>
          <w:spacing w:val="7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jej</w:t>
      </w:r>
      <w:r w:rsidRPr="001F0F9F">
        <w:rPr>
          <w:rFonts w:ascii="Times New Roman" w:hAnsi="Times New Roman" w:cs="Times New Roman"/>
          <w:spacing w:val="7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wymogi,</w:t>
      </w:r>
    </w:p>
    <w:p w14:paraId="1AC5F041" w14:textId="77777777" w:rsidR="008B6C0C" w:rsidRPr="001F0F9F" w:rsidRDefault="008B6C0C">
      <w:pPr>
        <w:pStyle w:val="Akapitzlist"/>
        <w:numPr>
          <w:ilvl w:val="2"/>
          <w:numId w:val="16"/>
        </w:numPr>
        <w:tabs>
          <w:tab w:val="left" w:pos="1560"/>
        </w:tabs>
        <w:spacing w:before="13" w:line="259" w:lineRule="auto"/>
        <w:ind w:left="1276" w:right="937" w:hanging="715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oświadczenie Wykonawcy, w zakresie, o którym mowa w Rozdziale II ust. 3 pkt h),</w:t>
      </w:r>
      <w:r w:rsidRPr="001F0F9F">
        <w:rPr>
          <w:rFonts w:ascii="Times New Roman" w:hAnsi="Times New Roman" w:cs="Times New Roman"/>
          <w:spacing w:val="-5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którego</w:t>
      </w:r>
      <w:r w:rsidRPr="001F0F9F">
        <w:rPr>
          <w:rFonts w:ascii="Times New Roman" w:hAnsi="Times New Roman" w:cs="Times New Roman"/>
          <w:spacing w:val="1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wzór</w:t>
      </w:r>
      <w:r w:rsidRPr="001F0F9F">
        <w:rPr>
          <w:rFonts w:ascii="Times New Roman" w:hAnsi="Times New Roman" w:cs="Times New Roman"/>
          <w:spacing w:val="1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stanowi</w:t>
      </w:r>
      <w:r w:rsidRPr="001F0F9F">
        <w:rPr>
          <w:rFonts w:ascii="Times New Roman" w:hAnsi="Times New Roman" w:cs="Times New Roman"/>
          <w:spacing w:val="10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załącznik</w:t>
      </w:r>
      <w:r w:rsidRPr="001F0F9F">
        <w:rPr>
          <w:rFonts w:ascii="Times New Roman" w:hAnsi="Times New Roman" w:cs="Times New Roman"/>
          <w:spacing w:val="6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nr</w:t>
      </w:r>
      <w:r w:rsidRPr="001F0F9F">
        <w:rPr>
          <w:rFonts w:ascii="Times New Roman" w:hAnsi="Times New Roman" w:cs="Times New Roman"/>
          <w:spacing w:val="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8</w:t>
      </w:r>
      <w:r w:rsidRPr="001F0F9F">
        <w:rPr>
          <w:rFonts w:ascii="Times New Roman" w:hAnsi="Times New Roman" w:cs="Times New Roman"/>
          <w:spacing w:val="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do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SWZ.</w:t>
      </w:r>
    </w:p>
    <w:p w14:paraId="369EBFCF" w14:textId="77777777" w:rsidR="008B6C0C" w:rsidRPr="001F0F9F" w:rsidRDefault="008B6C0C">
      <w:pPr>
        <w:pStyle w:val="Akapitzlist"/>
        <w:numPr>
          <w:ilvl w:val="2"/>
          <w:numId w:val="16"/>
        </w:numPr>
        <w:tabs>
          <w:tab w:val="left" w:pos="1701"/>
        </w:tabs>
        <w:spacing w:line="286" w:lineRule="exact"/>
        <w:ind w:left="1276" w:hanging="713"/>
        <w:rPr>
          <w:rFonts w:ascii="Times New Roman" w:hAnsi="Times New Roman" w:cs="Times New Roman"/>
          <w:sz w:val="24"/>
        </w:rPr>
      </w:pPr>
      <w:r w:rsidRPr="00CF7B03">
        <w:rPr>
          <w:rFonts w:ascii="Times New Roman" w:hAnsi="Times New Roman" w:cs="Times New Roman"/>
          <w:sz w:val="24"/>
        </w:rPr>
        <w:t>Harmonogram spłat rat leasingowych.</w:t>
      </w:r>
    </w:p>
    <w:p w14:paraId="03314C02" w14:textId="77777777" w:rsidR="008B6C0C" w:rsidRPr="001F0F9F" w:rsidRDefault="008B6C0C">
      <w:pPr>
        <w:pStyle w:val="Akapitzlist"/>
        <w:numPr>
          <w:ilvl w:val="2"/>
          <w:numId w:val="16"/>
        </w:numPr>
        <w:tabs>
          <w:tab w:val="left" w:pos="1701"/>
        </w:tabs>
        <w:spacing w:before="16"/>
        <w:ind w:left="1276" w:hanging="713"/>
        <w:rPr>
          <w:rFonts w:ascii="Times New Roman" w:hAnsi="Times New Roman" w:cs="Times New Roman"/>
          <w:sz w:val="24"/>
        </w:rPr>
      </w:pPr>
      <w:r w:rsidRPr="00CF7B03">
        <w:rPr>
          <w:rFonts w:ascii="Times New Roman" w:hAnsi="Times New Roman" w:cs="Times New Roman"/>
          <w:sz w:val="24"/>
        </w:rPr>
        <w:t>Projekt umowy.</w:t>
      </w:r>
    </w:p>
    <w:p w14:paraId="153D9A1B" w14:textId="77777777" w:rsidR="008B6C0C" w:rsidRPr="001F0F9F" w:rsidRDefault="008B6C0C">
      <w:pPr>
        <w:pStyle w:val="Akapitzlist"/>
        <w:numPr>
          <w:ilvl w:val="0"/>
          <w:numId w:val="16"/>
        </w:numPr>
        <w:tabs>
          <w:tab w:val="left" w:pos="993"/>
        </w:tabs>
        <w:spacing w:before="24"/>
        <w:ind w:left="426" w:hanging="361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Dokumenty</w:t>
      </w:r>
      <w:r w:rsidRPr="001F0F9F">
        <w:rPr>
          <w:rFonts w:ascii="Times New Roman" w:hAnsi="Times New Roman" w:cs="Times New Roman"/>
          <w:spacing w:val="3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składane</w:t>
      </w:r>
      <w:r w:rsidRPr="001F0F9F">
        <w:rPr>
          <w:rFonts w:ascii="Times New Roman" w:hAnsi="Times New Roman" w:cs="Times New Roman"/>
          <w:spacing w:val="25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na</w:t>
      </w:r>
      <w:r w:rsidRPr="001F0F9F">
        <w:rPr>
          <w:rFonts w:ascii="Times New Roman" w:hAnsi="Times New Roman" w:cs="Times New Roman"/>
          <w:spacing w:val="18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wezwanie</w:t>
      </w:r>
      <w:r w:rsidRPr="001F0F9F">
        <w:rPr>
          <w:rFonts w:ascii="Times New Roman" w:hAnsi="Times New Roman" w:cs="Times New Roman"/>
          <w:spacing w:val="34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Zamawiającego:</w:t>
      </w:r>
    </w:p>
    <w:p w14:paraId="774DCC2F" w14:textId="77777777" w:rsidR="008B6C0C" w:rsidRPr="001F0F9F" w:rsidRDefault="008B6C0C" w:rsidP="008B6C0C">
      <w:pPr>
        <w:pStyle w:val="Tekstpodstawowy"/>
        <w:spacing w:before="189" w:line="256" w:lineRule="auto"/>
        <w:ind w:left="109" w:right="943" w:firstLine="3"/>
        <w:rPr>
          <w:rFonts w:ascii="Times New Roman" w:hAnsi="Times New Roman" w:cs="Times New Roman"/>
        </w:rPr>
      </w:pPr>
      <w:r w:rsidRPr="001F0F9F">
        <w:rPr>
          <w:rFonts w:ascii="Times New Roman" w:hAnsi="Times New Roman" w:cs="Times New Roman"/>
        </w:rPr>
        <w:t>Zamawiający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przed udzieleniem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zamówienia wezwie Wykonawcę, którego oferta została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najwyżej</w:t>
      </w:r>
      <w:r w:rsidRPr="001F0F9F">
        <w:rPr>
          <w:rFonts w:ascii="Times New Roman" w:hAnsi="Times New Roman" w:cs="Times New Roman"/>
          <w:spacing w:val="48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oceniona,</w:t>
      </w:r>
      <w:r w:rsidRPr="001F0F9F">
        <w:rPr>
          <w:rFonts w:ascii="Times New Roman" w:hAnsi="Times New Roman" w:cs="Times New Roman"/>
          <w:spacing w:val="49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do złożenia w wyznaczonym</w:t>
      </w:r>
      <w:r w:rsidRPr="001F0F9F">
        <w:rPr>
          <w:rFonts w:ascii="Times New Roman" w:hAnsi="Times New Roman" w:cs="Times New Roman"/>
          <w:spacing w:val="50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nie krótszym niż 10 dni, terminie,</w:t>
      </w:r>
      <w:r w:rsidRPr="001F0F9F">
        <w:rPr>
          <w:rFonts w:ascii="Times New Roman" w:hAnsi="Times New Roman" w:cs="Times New Roman"/>
          <w:spacing w:val="49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aktualnych</w:t>
      </w:r>
      <w:r w:rsidRPr="001F0F9F">
        <w:rPr>
          <w:rFonts w:ascii="Times New Roman" w:hAnsi="Times New Roman" w:cs="Times New Roman"/>
          <w:spacing w:val="1"/>
          <w:w w:val="95"/>
        </w:rPr>
        <w:t xml:space="preserve"> </w:t>
      </w:r>
      <w:r w:rsidRPr="001F0F9F">
        <w:rPr>
          <w:rFonts w:ascii="Times New Roman" w:hAnsi="Times New Roman" w:cs="Times New Roman"/>
        </w:rPr>
        <w:t>na</w:t>
      </w:r>
      <w:r w:rsidRPr="001F0F9F">
        <w:rPr>
          <w:rFonts w:ascii="Times New Roman" w:hAnsi="Times New Roman" w:cs="Times New Roman"/>
          <w:spacing w:val="4"/>
        </w:rPr>
        <w:t xml:space="preserve"> </w:t>
      </w:r>
      <w:r w:rsidRPr="001F0F9F">
        <w:rPr>
          <w:rFonts w:ascii="Times New Roman" w:hAnsi="Times New Roman" w:cs="Times New Roman"/>
        </w:rPr>
        <w:t>dzień</w:t>
      </w:r>
      <w:r w:rsidRPr="001F0F9F">
        <w:rPr>
          <w:rFonts w:ascii="Times New Roman" w:hAnsi="Times New Roman" w:cs="Times New Roman"/>
          <w:spacing w:val="2"/>
        </w:rPr>
        <w:t xml:space="preserve"> </w:t>
      </w:r>
      <w:r w:rsidRPr="001F0F9F">
        <w:rPr>
          <w:rFonts w:ascii="Times New Roman" w:hAnsi="Times New Roman" w:cs="Times New Roman"/>
        </w:rPr>
        <w:t>złożenia,</w:t>
      </w:r>
      <w:r w:rsidRPr="001F0F9F">
        <w:rPr>
          <w:rFonts w:ascii="Times New Roman" w:hAnsi="Times New Roman" w:cs="Times New Roman"/>
          <w:spacing w:val="15"/>
        </w:rPr>
        <w:t xml:space="preserve"> </w:t>
      </w:r>
      <w:r w:rsidRPr="001F0F9F">
        <w:rPr>
          <w:rFonts w:ascii="Times New Roman" w:hAnsi="Times New Roman" w:cs="Times New Roman"/>
        </w:rPr>
        <w:t>następujących</w:t>
      </w:r>
      <w:r w:rsidRPr="001F0F9F">
        <w:rPr>
          <w:rFonts w:ascii="Times New Roman" w:hAnsi="Times New Roman" w:cs="Times New Roman"/>
          <w:spacing w:val="31"/>
        </w:rPr>
        <w:t xml:space="preserve"> </w:t>
      </w:r>
      <w:r w:rsidRPr="001F0F9F">
        <w:rPr>
          <w:rFonts w:ascii="Times New Roman" w:hAnsi="Times New Roman" w:cs="Times New Roman"/>
        </w:rPr>
        <w:t>oświadczeń</w:t>
      </w:r>
      <w:r w:rsidRPr="001F0F9F">
        <w:rPr>
          <w:rFonts w:ascii="Times New Roman" w:hAnsi="Times New Roman" w:cs="Times New Roman"/>
          <w:spacing w:val="21"/>
        </w:rPr>
        <w:t xml:space="preserve"> </w:t>
      </w:r>
      <w:r w:rsidRPr="001F0F9F">
        <w:rPr>
          <w:rFonts w:ascii="Times New Roman" w:hAnsi="Times New Roman" w:cs="Times New Roman"/>
        </w:rPr>
        <w:t>lub</w:t>
      </w:r>
      <w:r w:rsidRPr="001F0F9F">
        <w:rPr>
          <w:rFonts w:ascii="Times New Roman" w:hAnsi="Times New Roman" w:cs="Times New Roman"/>
          <w:spacing w:val="5"/>
        </w:rPr>
        <w:t xml:space="preserve"> </w:t>
      </w:r>
      <w:r w:rsidRPr="001F0F9F">
        <w:rPr>
          <w:rFonts w:ascii="Times New Roman" w:hAnsi="Times New Roman" w:cs="Times New Roman"/>
        </w:rPr>
        <w:t>dokumentów:</w:t>
      </w:r>
    </w:p>
    <w:p w14:paraId="7E9F17C3" w14:textId="77777777" w:rsidR="008B6C0C" w:rsidRPr="001F0F9F" w:rsidRDefault="008B6C0C">
      <w:pPr>
        <w:pStyle w:val="Akapitzlist"/>
        <w:numPr>
          <w:ilvl w:val="1"/>
          <w:numId w:val="16"/>
        </w:numPr>
        <w:tabs>
          <w:tab w:val="left" w:pos="827"/>
        </w:tabs>
        <w:spacing w:before="161" w:line="254" w:lineRule="auto"/>
        <w:ind w:left="834" w:right="948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W   celu    potwierdzenia    braku    podstaw    wykluczenia    Wykonawcy    z   udziału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 postępowaniu</w:t>
      </w:r>
      <w:r w:rsidRPr="001F0F9F">
        <w:rPr>
          <w:rFonts w:ascii="Times New Roman" w:hAnsi="Times New Roman" w:cs="Times New Roman"/>
          <w:spacing w:val="29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</w:t>
      </w:r>
      <w:r w:rsidRPr="001F0F9F">
        <w:rPr>
          <w:rFonts w:ascii="Times New Roman" w:hAnsi="Times New Roman" w:cs="Times New Roman"/>
          <w:spacing w:val="3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udzielenie</w:t>
      </w:r>
      <w:r w:rsidRPr="001F0F9F">
        <w:rPr>
          <w:rFonts w:ascii="Times New Roman" w:hAnsi="Times New Roman" w:cs="Times New Roman"/>
          <w:spacing w:val="1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zamówienia</w:t>
      </w:r>
      <w:r w:rsidRPr="001F0F9F">
        <w:rPr>
          <w:rFonts w:ascii="Times New Roman" w:hAnsi="Times New Roman" w:cs="Times New Roman"/>
          <w:spacing w:val="19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publicznego:</w:t>
      </w:r>
    </w:p>
    <w:p w14:paraId="4FA9352C" w14:textId="2C7BEC1F" w:rsidR="008B6C0C" w:rsidRPr="00BC5353" w:rsidRDefault="008B6C0C">
      <w:pPr>
        <w:pStyle w:val="Akapitzlist"/>
        <w:numPr>
          <w:ilvl w:val="0"/>
          <w:numId w:val="15"/>
        </w:numPr>
        <w:tabs>
          <w:tab w:val="left" w:pos="1190"/>
        </w:tabs>
        <w:spacing w:before="5" w:line="256" w:lineRule="auto"/>
        <w:ind w:right="925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aktualne na dzień składania ofert oświadczenie w formie jednolitego europejskiego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dokumentu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zamówienia,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sporządzone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zgodnie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wzorem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standardowego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formularza</w:t>
      </w:r>
      <w:r w:rsidRPr="001F0F9F">
        <w:rPr>
          <w:rFonts w:ascii="Times New Roman" w:hAnsi="Times New Roman" w:cs="Times New Roman"/>
          <w:spacing w:val="5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określonego</w:t>
      </w:r>
      <w:r w:rsidRPr="001F0F9F">
        <w:rPr>
          <w:rFonts w:ascii="Times New Roman" w:hAnsi="Times New Roman" w:cs="Times New Roman"/>
          <w:spacing w:val="5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</w:t>
      </w:r>
      <w:r w:rsidRPr="001F0F9F">
        <w:rPr>
          <w:rFonts w:ascii="Times New Roman" w:hAnsi="Times New Roman" w:cs="Times New Roman"/>
          <w:spacing w:val="5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rozporządzeniu</w:t>
      </w:r>
      <w:r w:rsidRPr="001F0F9F">
        <w:rPr>
          <w:rFonts w:ascii="Times New Roman" w:hAnsi="Times New Roman" w:cs="Times New Roman"/>
          <w:spacing w:val="5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wykonawczym</w:t>
      </w:r>
      <w:r w:rsidRPr="001F0F9F">
        <w:rPr>
          <w:rFonts w:ascii="Times New Roman" w:hAnsi="Times New Roman" w:cs="Times New Roman"/>
          <w:spacing w:val="5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Komisji</w:t>
      </w:r>
      <w:r w:rsidRPr="001F0F9F">
        <w:rPr>
          <w:rFonts w:ascii="Times New Roman" w:hAnsi="Times New Roman" w:cs="Times New Roman"/>
          <w:spacing w:val="5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(UE)</w:t>
      </w:r>
      <w:r w:rsidRPr="001F0F9F">
        <w:rPr>
          <w:rFonts w:ascii="Times New Roman" w:hAnsi="Times New Roman" w:cs="Times New Roman"/>
          <w:spacing w:val="5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2016/7</w:t>
      </w:r>
      <w:r w:rsidRPr="001F0F9F">
        <w:rPr>
          <w:rFonts w:ascii="Times New Roman" w:hAnsi="Times New Roman" w:cs="Times New Roman"/>
          <w:spacing w:val="-5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 dnia 5 stycznia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2016 r.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ustanawiającym standardowy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formularz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jednolitego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europejskiego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dokumentu zamówienia (Dz. Urz. EU L 3 z 06.01.2016, str. 16),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zwanego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dalej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JEDZ.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Oświadczenie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JEDZ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stanowi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dowód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potwierdzający brak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podstaw wykluczenia, spełnianie warunków</w:t>
      </w:r>
      <w:r w:rsidRPr="001F0F9F">
        <w:rPr>
          <w:rFonts w:ascii="Times New Roman" w:hAnsi="Times New Roman" w:cs="Times New Roman"/>
          <w:spacing w:val="48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udziału w postepowaniu,</w:t>
      </w:r>
      <w:r w:rsidRPr="001F0F9F">
        <w:rPr>
          <w:rFonts w:ascii="Times New Roman" w:hAnsi="Times New Roman" w:cs="Times New Roman"/>
          <w:spacing w:val="49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odpowiednio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na dzień składania ofert, tymczasowo zastępujący wymagane przez Zamawiającego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podmiotowe    środki    dowodowe.    W   przypadku   wspólnego    ubiegania    się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o zamówienie przez Wykonawców, oświadczenie, o którym mowa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 ust. 1, składa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każdy z Wykonawców. Oświadczenia te potwierdzają brak podstaw wykluczenia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i/>
          <w:sz w:val="24"/>
        </w:rPr>
        <w:t>oraz</w:t>
      </w:r>
      <w:r w:rsidRPr="001F0F9F">
        <w:rPr>
          <w:rFonts w:ascii="Times New Roman" w:hAnsi="Times New Roman" w:cs="Times New Roman"/>
          <w:i/>
          <w:spacing w:val="5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spełnianie</w:t>
      </w:r>
      <w:r w:rsidRPr="001F0F9F">
        <w:rPr>
          <w:rFonts w:ascii="Times New Roman" w:hAnsi="Times New Roman" w:cs="Times New Roman"/>
          <w:spacing w:val="5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warunków</w:t>
      </w:r>
      <w:r w:rsidRPr="001F0F9F">
        <w:rPr>
          <w:rFonts w:ascii="Times New Roman" w:hAnsi="Times New Roman" w:cs="Times New Roman"/>
          <w:spacing w:val="5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udziału</w:t>
      </w:r>
      <w:r w:rsidRPr="001F0F9F">
        <w:rPr>
          <w:rFonts w:ascii="Times New Roman" w:hAnsi="Times New Roman" w:cs="Times New Roman"/>
          <w:spacing w:val="5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 postepowaniu</w:t>
      </w:r>
      <w:r w:rsidRPr="001F0F9F">
        <w:rPr>
          <w:rFonts w:ascii="Times New Roman" w:hAnsi="Times New Roman" w:cs="Times New Roman"/>
          <w:spacing w:val="5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 zakresie,</w:t>
      </w:r>
      <w:r w:rsidRPr="001F0F9F">
        <w:rPr>
          <w:rFonts w:ascii="Times New Roman" w:hAnsi="Times New Roman" w:cs="Times New Roman"/>
          <w:spacing w:val="5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 jakim</w:t>
      </w:r>
      <w:r w:rsidRPr="001F0F9F">
        <w:rPr>
          <w:rFonts w:ascii="Times New Roman" w:hAnsi="Times New Roman" w:cs="Times New Roman"/>
          <w:spacing w:val="5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każdy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Wykonawców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wykazuje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spełnianie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warunków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udziału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postępowaniu.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Wykonawca,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 przypadku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polegania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na zdolnościach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lub sytuacji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podmiotów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udostępniających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zasoby,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przedstawia,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wraz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oświadczeniem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JEDZ,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także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lastRenderedPageBreak/>
        <w:t>oświadczenie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JEDZ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podmiotu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udostępniającego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zasoby,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potwierdzające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brak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podstaw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wykluczenia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tego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podmiotu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oraz odpowiednio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spełnianie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warunków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udziału w postepowaniu, w zakresie, w jakim Wykonawca powołuje się na jego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 xml:space="preserve">zasoby. Wykonawca </w:t>
      </w:r>
      <w:r w:rsidRPr="001F0F9F">
        <w:rPr>
          <w:rFonts w:ascii="Times New Roman" w:hAnsi="Times New Roman" w:cs="Times New Roman"/>
          <w:sz w:val="24"/>
        </w:rPr>
        <w:t>może wykorzystać jednolity dokument złożony w odrębnym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postępowaniu o udzielenie zamówienia, jeżeli potwierdzi, że informacje w nim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zawarte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pozostają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prawidłowe.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Wzór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JEDZ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stanowi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Załącznik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nr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3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do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SWZ.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Szczegółowe</w:t>
      </w:r>
      <w:r w:rsidRPr="001F0F9F">
        <w:rPr>
          <w:rFonts w:ascii="Times New Roman" w:hAnsi="Times New Roman" w:cs="Times New Roman"/>
          <w:spacing w:val="10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informacje</w:t>
      </w:r>
      <w:r w:rsidRPr="001F0F9F">
        <w:rPr>
          <w:rFonts w:ascii="Times New Roman" w:hAnsi="Times New Roman" w:cs="Times New Roman"/>
          <w:spacing w:val="100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związane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</w:t>
      </w:r>
      <w:r w:rsidRPr="001F0F9F">
        <w:rPr>
          <w:rFonts w:ascii="Times New Roman" w:hAnsi="Times New Roman" w:cs="Times New Roman"/>
          <w:spacing w:val="29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zasadami</w:t>
      </w:r>
      <w:r w:rsidRPr="001F0F9F">
        <w:rPr>
          <w:rFonts w:ascii="Times New Roman" w:hAnsi="Times New Roman" w:cs="Times New Roman"/>
          <w:spacing w:val="40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i</w:t>
      </w:r>
      <w:r w:rsidRPr="001F0F9F">
        <w:rPr>
          <w:rFonts w:ascii="Times New Roman" w:hAnsi="Times New Roman" w:cs="Times New Roman"/>
          <w:spacing w:val="33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sposobem</w:t>
      </w:r>
      <w:r w:rsidRPr="001F0F9F">
        <w:rPr>
          <w:rFonts w:ascii="Times New Roman" w:hAnsi="Times New Roman" w:cs="Times New Roman"/>
          <w:spacing w:val="38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wypełniania</w:t>
      </w:r>
      <w:r w:rsidRPr="001F0F9F">
        <w:rPr>
          <w:rFonts w:ascii="Times New Roman" w:hAnsi="Times New Roman" w:cs="Times New Roman"/>
          <w:spacing w:val="5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JEDZ</w:t>
      </w:r>
      <w:r w:rsidRPr="001F0F9F">
        <w:rPr>
          <w:rFonts w:ascii="Times New Roman" w:hAnsi="Times New Roman" w:cs="Times New Roman"/>
          <w:spacing w:val="3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znajdują</w:t>
      </w:r>
      <w:r w:rsidRPr="001F0F9F">
        <w:rPr>
          <w:rFonts w:ascii="Times New Roman" w:hAnsi="Times New Roman" w:cs="Times New Roman"/>
          <w:spacing w:val="38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się</w:t>
      </w:r>
      <w:r w:rsidRPr="001F0F9F">
        <w:rPr>
          <w:rFonts w:ascii="Times New Roman" w:hAnsi="Times New Roman" w:cs="Times New Roman"/>
          <w:spacing w:val="28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</w:t>
      </w:r>
      <w:r w:rsidRPr="001F0F9F">
        <w:rPr>
          <w:rFonts w:ascii="Times New Roman" w:hAnsi="Times New Roman" w:cs="Times New Roman"/>
          <w:spacing w:val="3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wyjaśnieniach</w:t>
      </w:r>
      <w:r w:rsidRPr="001F0F9F">
        <w:rPr>
          <w:rFonts w:ascii="Times New Roman" w:hAnsi="Times New Roman" w:cs="Times New Roman"/>
          <w:spacing w:val="5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Urzędu</w:t>
      </w:r>
      <w:r w:rsidR="00BC5353">
        <w:rPr>
          <w:rFonts w:ascii="Times New Roman" w:hAnsi="Times New Roman" w:cs="Times New Roman"/>
          <w:sz w:val="24"/>
        </w:rPr>
        <w:t xml:space="preserve"> </w:t>
      </w:r>
      <w:r w:rsidRPr="00BC5353">
        <w:rPr>
          <w:rFonts w:ascii="Times New Roman" w:hAnsi="Times New Roman" w:cs="Times New Roman"/>
        </w:rPr>
        <w:t xml:space="preserve">Zamówień   </w:t>
      </w:r>
      <w:r w:rsidRPr="00BC5353">
        <w:rPr>
          <w:rFonts w:ascii="Times New Roman" w:hAnsi="Times New Roman" w:cs="Times New Roman"/>
          <w:spacing w:val="5"/>
        </w:rPr>
        <w:t xml:space="preserve"> </w:t>
      </w:r>
      <w:r w:rsidRPr="00BC5353">
        <w:rPr>
          <w:rFonts w:ascii="Times New Roman" w:hAnsi="Times New Roman" w:cs="Times New Roman"/>
        </w:rPr>
        <w:t xml:space="preserve">Publicznych,    </w:t>
      </w:r>
      <w:r w:rsidRPr="00BC5353">
        <w:rPr>
          <w:rFonts w:ascii="Times New Roman" w:hAnsi="Times New Roman" w:cs="Times New Roman"/>
          <w:spacing w:val="8"/>
        </w:rPr>
        <w:t xml:space="preserve"> </w:t>
      </w:r>
      <w:r w:rsidRPr="00BC5353">
        <w:rPr>
          <w:rFonts w:ascii="Times New Roman" w:hAnsi="Times New Roman" w:cs="Times New Roman"/>
        </w:rPr>
        <w:t xml:space="preserve">dostępnych    </w:t>
      </w:r>
      <w:r w:rsidRPr="00BC5353">
        <w:rPr>
          <w:rFonts w:ascii="Times New Roman" w:hAnsi="Times New Roman" w:cs="Times New Roman"/>
          <w:spacing w:val="13"/>
        </w:rPr>
        <w:t xml:space="preserve"> </w:t>
      </w:r>
      <w:r w:rsidRPr="00BC5353">
        <w:rPr>
          <w:rFonts w:ascii="Times New Roman" w:hAnsi="Times New Roman" w:cs="Times New Roman"/>
        </w:rPr>
        <w:t xml:space="preserve">na   </w:t>
      </w:r>
      <w:r w:rsidRPr="00BC5353">
        <w:rPr>
          <w:rFonts w:ascii="Times New Roman" w:hAnsi="Times New Roman" w:cs="Times New Roman"/>
          <w:spacing w:val="43"/>
        </w:rPr>
        <w:t xml:space="preserve"> </w:t>
      </w:r>
      <w:r w:rsidRPr="00BC5353">
        <w:rPr>
          <w:rFonts w:ascii="Times New Roman" w:hAnsi="Times New Roman" w:cs="Times New Roman"/>
        </w:rPr>
        <w:t xml:space="preserve">stronie    </w:t>
      </w:r>
      <w:r w:rsidRPr="00BC5353">
        <w:rPr>
          <w:rFonts w:ascii="Times New Roman" w:hAnsi="Times New Roman" w:cs="Times New Roman"/>
          <w:spacing w:val="1"/>
        </w:rPr>
        <w:t xml:space="preserve"> </w:t>
      </w:r>
      <w:r w:rsidRPr="00BC5353">
        <w:rPr>
          <w:rFonts w:ascii="Times New Roman" w:hAnsi="Times New Roman" w:cs="Times New Roman"/>
        </w:rPr>
        <w:t xml:space="preserve">internetowej    </w:t>
      </w:r>
      <w:r w:rsidRPr="00BC5353">
        <w:rPr>
          <w:rFonts w:ascii="Times New Roman" w:hAnsi="Times New Roman" w:cs="Times New Roman"/>
          <w:spacing w:val="7"/>
        </w:rPr>
        <w:t xml:space="preserve"> </w:t>
      </w:r>
      <w:r w:rsidRPr="00BC5353">
        <w:rPr>
          <w:rFonts w:ascii="Times New Roman" w:hAnsi="Times New Roman" w:cs="Times New Roman"/>
        </w:rPr>
        <w:t>Urzędu</w:t>
      </w:r>
      <w:r w:rsidR="00BC5353">
        <w:rPr>
          <w:rFonts w:ascii="Times New Roman" w:hAnsi="Times New Roman" w:cs="Times New Roman"/>
        </w:rPr>
        <w:t xml:space="preserve"> </w:t>
      </w:r>
      <w:hyperlink w:history="1">
        <w:r w:rsidR="00BC5353" w:rsidRPr="00D67E81">
          <w:rPr>
            <w:rStyle w:val="Hipercze"/>
            <w:rFonts w:ascii="Times New Roman" w:hAnsi="Times New Roman" w:cs="Times New Roman"/>
            <w:w w:val="105"/>
            <w:sz w:val="21"/>
          </w:rPr>
          <w:t>www.uzp.gov.p</w:t>
        </w:r>
        <w:r w:rsidR="00BC5353" w:rsidRPr="00D67E81">
          <w:rPr>
            <w:rStyle w:val="Hipercze"/>
            <w:rFonts w:ascii="Times New Roman" w:hAnsi="Times New Roman" w:cs="Times New Roman"/>
            <w:spacing w:val="9"/>
            <w:w w:val="105"/>
            <w:sz w:val="21"/>
          </w:rPr>
          <w:t xml:space="preserve"> </w:t>
        </w:r>
        <w:r w:rsidR="00BC5353" w:rsidRPr="00D67E81">
          <w:rPr>
            <w:rStyle w:val="Hipercze"/>
            <w:rFonts w:ascii="Times New Roman" w:hAnsi="Times New Roman" w:cs="Times New Roman"/>
            <w:w w:val="105"/>
            <w:sz w:val="21"/>
          </w:rPr>
          <w:t>l.</w:t>
        </w:r>
      </w:hyperlink>
    </w:p>
    <w:p w14:paraId="2969AC4E" w14:textId="77777777" w:rsidR="008B6C0C" w:rsidRPr="001F0F9F" w:rsidRDefault="008B6C0C">
      <w:pPr>
        <w:pStyle w:val="Akapitzlist"/>
        <w:numPr>
          <w:ilvl w:val="0"/>
          <w:numId w:val="15"/>
        </w:numPr>
        <w:spacing w:before="36"/>
        <w:ind w:left="1134" w:hanging="364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3"/>
        </w:rPr>
        <w:t>informacji</w:t>
      </w:r>
      <w:r w:rsidRPr="001F0F9F">
        <w:rPr>
          <w:rFonts w:ascii="Times New Roman" w:hAnsi="Times New Roman" w:cs="Times New Roman"/>
          <w:spacing w:val="27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z</w:t>
      </w:r>
      <w:r w:rsidRPr="001F0F9F">
        <w:rPr>
          <w:rFonts w:ascii="Times New Roman" w:hAnsi="Times New Roman" w:cs="Times New Roman"/>
          <w:spacing w:val="5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Krajowego</w:t>
      </w:r>
      <w:r w:rsidRPr="001F0F9F">
        <w:rPr>
          <w:rFonts w:ascii="Times New Roman" w:hAnsi="Times New Roman" w:cs="Times New Roman"/>
          <w:spacing w:val="29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Rejestru</w:t>
      </w:r>
      <w:r w:rsidRPr="001F0F9F">
        <w:rPr>
          <w:rFonts w:ascii="Times New Roman" w:hAnsi="Times New Roman" w:cs="Times New Roman"/>
          <w:spacing w:val="18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Karnego</w:t>
      </w:r>
      <w:r w:rsidRPr="001F0F9F">
        <w:rPr>
          <w:rFonts w:ascii="Times New Roman" w:hAnsi="Times New Roman" w:cs="Times New Roman"/>
          <w:spacing w:val="18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</w:t>
      </w:r>
      <w:r w:rsidRPr="001F0F9F">
        <w:rPr>
          <w:rFonts w:ascii="Times New Roman" w:hAnsi="Times New Roman" w:cs="Times New Roman"/>
          <w:spacing w:val="9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zakresie</w:t>
      </w:r>
      <w:r w:rsidRPr="001F0F9F">
        <w:rPr>
          <w:rFonts w:ascii="Times New Roman" w:hAnsi="Times New Roman" w:cs="Times New Roman"/>
          <w:spacing w:val="15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sporządzonej</w:t>
      </w:r>
      <w:r w:rsidRPr="001F0F9F">
        <w:rPr>
          <w:rFonts w:ascii="Times New Roman" w:hAnsi="Times New Roman" w:cs="Times New Roman"/>
          <w:spacing w:val="3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nie</w:t>
      </w:r>
      <w:r w:rsidRPr="001F0F9F">
        <w:rPr>
          <w:rFonts w:ascii="Times New Roman" w:hAnsi="Times New Roman" w:cs="Times New Roman"/>
          <w:spacing w:val="10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wcześniej</w:t>
      </w:r>
      <w:r w:rsidRPr="001F0F9F">
        <w:rPr>
          <w:rFonts w:ascii="Times New Roman" w:hAnsi="Times New Roman" w:cs="Times New Roman"/>
          <w:spacing w:val="26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niż</w:t>
      </w:r>
    </w:p>
    <w:p w14:paraId="56040593" w14:textId="77777777" w:rsidR="008B6C0C" w:rsidRPr="00133449" w:rsidRDefault="008B6C0C" w:rsidP="00133449">
      <w:pPr>
        <w:pStyle w:val="Tekstpodstawowy"/>
        <w:spacing w:before="19"/>
        <w:ind w:left="1134"/>
        <w:rPr>
          <w:rFonts w:ascii="Times New Roman" w:hAnsi="Times New Roman" w:cs="Times New Roman"/>
          <w:szCs w:val="22"/>
        </w:rPr>
      </w:pPr>
      <w:r w:rsidRPr="00133449">
        <w:rPr>
          <w:rFonts w:ascii="Times New Roman" w:hAnsi="Times New Roman" w:cs="Times New Roman"/>
          <w:szCs w:val="22"/>
        </w:rPr>
        <w:t>6 miesięcy przed jej złożeniem;</w:t>
      </w:r>
    </w:p>
    <w:p w14:paraId="7356BF0D" w14:textId="77777777" w:rsidR="008B6C0C" w:rsidRPr="00133449" w:rsidRDefault="008B6C0C" w:rsidP="00133449">
      <w:pPr>
        <w:spacing w:before="41" w:line="266" w:lineRule="auto"/>
        <w:ind w:left="1134" w:right="783" w:firstLine="13"/>
        <w:jc w:val="both"/>
        <w:rPr>
          <w:rFonts w:ascii="Times New Roman" w:hAnsi="Times New Roman" w:cs="Times New Roman"/>
          <w:sz w:val="24"/>
        </w:rPr>
      </w:pPr>
      <w:r w:rsidRPr="00133449">
        <w:rPr>
          <w:rFonts w:ascii="Times New Roman" w:hAnsi="Times New Roman" w:cs="Times New Roman"/>
          <w:sz w:val="24"/>
        </w:rPr>
        <w:t xml:space="preserve">Jeżeli Wykonawca ma siedzibę lub miejsce zamieszkania poza granicami Rzeczypospolitej Polskiej, zamiast informacji z Krajowego Rejestru Karnego —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pkt b) wystawiony nie wcześniej niż 6 miesięcy przed jego złożeniem. Jeżeli w kraju, w którym Wykonawca ma siedzibę lub miejsce zamieszkania, nie wydaje się dokumentów,   o których mowa w pkt b), lub gdy dokumenty te nie odnoszą się do wszystkich przypadków, o których mowa w art. 108 ust. 1 pkt 1,2,4 ustawy </w:t>
      </w:r>
      <w:proofErr w:type="spellStart"/>
      <w:r w:rsidRPr="00133449">
        <w:rPr>
          <w:rFonts w:ascii="Times New Roman" w:hAnsi="Times New Roman" w:cs="Times New Roman"/>
          <w:sz w:val="24"/>
        </w:rPr>
        <w:t>Pzp</w:t>
      </w:r>
      <w:proofErr w:type="spellEnd"/>
      <w:r w:rsidRPr="00133449">
        <w:rPr>
          <w:rFonts w:ascii="Times New Roman" w:hAnsi="Times New Roman" w:cs="Times New Roman"/>
          <w:sz w:val="24"/>
        </w:rPr>
        <w:t xml:space="preserve">, zastępuje się je odpowiednio w całości lub w części dokumentem zawierającym odpowiednio świadczenie Wykonawcy, ze wskazaniem osoby albo osób uprawnionych do jego reprezentacji, lub oświadczenie osoby, której dokument miał dotyczyć, złożone pod przysięgą, lub jeżeli w kraju, w którym Wykonawca ma siedzibę lub miejsce zamieszkania nie ma przepisów o oświadczeniu pod przysięgą, złożone przed organem sądowym lub administracyjnym, notariuszem, organem samorządu zawodowego lub </w:t>
      </w:r>
      <w:r w:rsidRPr="001F0F9F">
        <w:rPr>
          <w:rFonts w:ascii="Times New Roman" w:hAnsi="Times New Roman" w:cs="Times New Roman"/>
          <w:sz w:val="24"/>
        </w:rPr>
        <w:t>gospodarczego,</w:t>
      </w:r>
      <w:r w:rsidRPr="00133449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właściwym</w:t>
      </w:r>
      <w:r w:rsidRPr="00133449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ze</w:t>
      </w:r>
      <w:r w:rsidRPr="00133449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względu</w:t>
      </w:r>
      <w:r w:rsidRPr="00133449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na</w:t>
      </w:r>
      <w:r w:rsidRPr="00133449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siedzibę</w:t>
      </w:r>
      <w:r w:rsidRPr="00133449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lub</w:t>
      </w:r>
      <w:r w:rsidRPr="00133449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miejsce</w:t>
      </w:r>
      <w:r w:rsidRPr="00133449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zamieszkania</w:t>
      </w:r>
      <w:r w:rsidRPr="00133449">
        <w:rPr>
          <w:rFonts w:ascii="Times New Roman" w:hAnsi="Times New Roman" w:cs="Times New Roman"/>
          <w:sz w:val="24"/>
        </w:rPr>
        <w:t xml:space="preserve"> Wykonawcy, wystawiony nie wcześniej niż 6 miesięcy przed jego złożeniem;</w:t>
      </w:r>
    </w:p>
    <w:p w14:paraId="61EC5014" w14:textId="77777777" w:rsidR="008B6C0C" w:rsidRPr="001F0F9F" w:rsidRDefault="008B6C0C">
      <w:pPr>
        <w:pStyle w:val="Akapitzlist"/>
        <w:numPr>
          <w:ilvl w:val="0"/>
          <w:numId w:val="15"/>
        </w:numPr>
        <w:tabs>
          <w:tab w:val="left" w:pos="1418"/>
        </w:tabs>
        <w:spacing w:before="3" w:line="266" w:lineRule="auto"/>
        <w:ind w:left="1134" w:right="791" w:hanging="365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3"/>
        </w:rPr>
        <w:t>aktualny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odpis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z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właściwego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rejestru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albo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aktualne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zaświadczenie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o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wpisie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do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ewidencji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działalności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gospodarczej,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jeżeli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odrębne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przepisy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wymagają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wpisu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do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rejestru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lub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zgłoszenia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do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ewidencji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działalności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gospodarczej,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wystawiony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nie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wcześniej</w:t>
      </w:r>
      <w:r w:rsidRPr="001F0F9F">
        <w:rPr>
          <w:rFonts w:ascii="Times New Roman" w:hAnsi="Times New Roman" w:cs="Times New Roman"/>
          <w:spacing w:val="30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niż</w:t>
      </w:r>
      <w:r w:rsidRPr="001F0F9F">
        <w:rPr>
          <w:rFonts w:ascii="Times New Roman" w:hAnsi="Times New Roman" w:cs="Times New Roman"/>
          <w:spacing w:val="2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6 miesięcy</w:t>
      </w:r>
      <w:r w:rsidRPr="001F0F9F">
        <w:rPr>
          <w:rFonts w:ascii="Times New Roman" w:hAnsi="Times New Roman" w:cs="Times New Roman"/>
          <w:spacing w:val="24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przed</w:t>
      </w:r>
      <w:r w:rsidRPr="001F0F9F">
        <w:rPr>
          <w:rFonts w:ascii="Times New Roman" w:hAnsi="Times New Roman" w:cs="Times New Roman"/>
          <w:spacing w:val="19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upływem</w:t>
      </w:r>
      <w:r w:rsidRPr="001F0F9F">
        <w:rPr>
          <w:rFonts w:ascii="Times New Roman" w:hAnsi="Times New Roman" w:cs="Times New Roman"/>
          <w:spacing w:val="12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terminu</w:t>
      </w:r>
      <w:r w:rsidRPr="001F0F9F">
        <w:rPr>
          <w:rFonts w:ascii="Times New Roman" w:hAnsi="Times New Roman" w:cs="Times New Roman"/>
          <w:spacing w:val="13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składania</w:t>
      </w:r>
      <w:r w:rsidRPr="001F0F9F">
        <w:rPr>
          <w:rFonts w:ascii="Times New Roman" w:hAnsi="Times New Roman" w:cs="Times New Roman"/>
          <w:spacing w:val="20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ofert;</w:t>
      </w:r>
    </w:p>
    <w:p w14:paraId="41C900EF" w14:textId="77777777" w:rsidR="008B6C0C" w:rsidRPr="001F0F9F" w:rsidRDefault="008B6C0C">
      <w:pPr>
        <w:pStyle w:val="Akapitzlist"/>
        <w:numPr>
          <w:ilvl w:val="0"/>
          <w:numId w:val="15"/>
        </w:numPr>
        <w:tabs>
          <w:tab w:val="left" w:pos="1418"/>
        </w:tabs>
        <w:spacing w:line="266" w:lineRule="auto"/>
        <w:ind w:left="1134" w:right="797" w:hanging="355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3"/>
        </w:rPr>
        <w:t>aktualne zaświadczenie właściwego Naczelnika Urzędu Skarbowego potwierdzające,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że Wykonawca nie zalega z opłacaniem podatków, opłat lub zaświadczeń, że uzyskał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przewidziane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prawem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zwolnienia,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odroczenie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lub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rozłożenie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na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raty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zaległych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płatności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lub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wstrzymanie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całości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wykonania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decyzji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Naczelnika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Urzędu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Skarbowego,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wystawione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nie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wcześniej,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niż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3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miesiące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przed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upływem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terminu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składania</w:t>
      </w:r>
      <w:r w:rsidRPr="001F0F9F">
        <w:rPr>
          <w:rFonts w:ascii="Times New Roman" w:hAnsi="Times New Roman" w:cs="Times New Roman"/>
          <w:spacing w:val="12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ofert;</w:t>
      </w:r>
    </w:p>
    <w:p w14:paraId="5735995B" w14:textId="77777777" w:rsidR="008B6C0C" w:rsidRPr="001F0F9F" w:rsidRDefault="008B6C0C">
      <w:pPr>
        <w:pStyle w:val="Akapitzlist"/>
        <w:numPr>
          <w:ilvl w:val="0"/>
          <w:numId w:val="15"/>
        </w:numPr>
        <w:tabs>
          <w:tab w:val="left" w:pos="1418"/>
        </w:tabs>
        <w:spacing w:line="266" w:lineRule="auto"/>
        <w:ind w:left="1134" w:right="790" w:hanging="353"/>
        <w:jc w:val="both"/>
        <w:rPr>
          <w:rFonts w:ascii="Times New Roman" w:hAnsi="Times New Roman" w:cs="Times New Roman"/>
          <w:sz w:val="23"/>
        </w:rPr>
      </w:pPr>
      <w:r w:rsidRPr="001F0F9F">
        <w:rPr>
          <w:rFonts w:ascii="Times New Roman" w:hAnsi="Times New Roman" w:cs="Times New Roman"/>
          <w:sz w:val="23"/>
        </w:rPr>
        <w:t>aktualne zaświadczenie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właściwego oddziału Zakładu Ubezpieczeń Społecznych, że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Wykonawca</w:t>
      </w:r>
      <w:r w:rsidRPr="001F0F9F">
        <w:rPr>
          <w:rFonts w:ascii="Times New Roman" w:hAnsi="Times New Roman" w:cs="Times New Roman"/>
          <w:spacing w:val="26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nie</w:t>
      </w:r>
      <w:r w:rsidRPr="001F0F9F">
        <w:rPr>
          <w:rFonts w:ascii="Times New Roman" w:hAnsi="Times New Roman" w:cs="Times New Roman"/>
          <w:spacing w:val="10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zalega</w:t>
      </w:r>
      <w:r w:rsidRPr="001F0F9F">
        <w:rPr>
          <w:rFonts w:ascii="Times New Roman" w:hAnsi="Times New Roman" w:cs="Times New Roman"/>
          <w:spacing w:val="13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z</w:t>
      </w:r>
      <w:r w:rsidRPr="001F0F9F">
        <w:rPr>
          <w:rFonts w:ascii="Times New Roman" w:hAnsi="Times New Roman" w:cs="Times New Roman"/>
          <w:spacing w:val="7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opłacaniem</w:t>
      </w:r>
      <w:r w:rsidRPr="001F0F9F">
        <w:rPr>
          <w:rFonts w:ascii="Times New Roman" w:hAnsi="Times New Roman" w:cs="Times New Roman"/>
          <w:spacing w:val="36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opłat</w:t>
      </w:r>
      <w:r w:rsidRPr="001F0F9F">
        <w:rPr>
          <w:rFonts w:ascii="Times New Roman" w:hAnsi="Times New Roman" w:cs="Times New Roman"/>
          <w:spacing w:val="18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oraz</w:t>
      </w:r>
      <w:r w:rsidRPr="001F0F9F">
        <w:rPr>
          <w:rFonts w:ascii="Times New Roman" w:hAnsi="Times New Roman" w:cs="Times New Roman"/>
          <w:spacing w:val="14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składek</w:t>
      </w:r>
      <w:r w:rsidRPr="001F0F9F">
        <w:rPr>
          <w:rFonts w:ascii="Times New Roman" w:hAnsi="Times New Roman" w:cs="Times New Roman"/>
          <w:spacing w:val="19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na</w:t>
      </w:r>
      <w:r w:rsidRPr="001F0F9F">
        <w:rPr>
          <w:rFonts w:ascii="Times New Roman" w:hAnsi="Times New Roman" w:cs="Times New Roman"/>
          <w:spacing w:val="17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ubezpieczenia</w:t>
      </w:r>
      <w:r w:rsidRPr="001F0F9F">
        <w:rPr>
          <w:rFonts w:ascii="Times New Roman" w:hAnsi="Times New Roman" w:cs="Times New Roman"/>
          <w:spacing w:val="33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zdrowotne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3"/>
        </w:rPr>
        <w:t xml:space="preserve">i społeczne lub zaświadczeń, że uzyskał </w:t>
      </w:r>
      <w:r w:rsidRPr="001F0F9F">
        <w:rPr>
          <w:rFonts w:ascii="Times New Roman" w:hAnsi="Times New Roman" w:cs="Times New Roman"/>
          <w:sz w:val="23"/>
        </w:rPr>
        <w:t>przewidziane prawem zwolnienie, odroczenie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lub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rozłożenie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na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raty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zaległych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płatności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lub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wstrzymanie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całości</w:t>
      </w:r>
      <w:r w:rsidRPr="001F0F9F">
        <w:rPr>
          <w:rFonts w:ascii="Times New Roman" w:hAnsi="Times New Roman" w:cs="Times New Roman"/>
          <w:spacing w:val="52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wykonanie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decyzji właściwego organu, wystawione nie wcześniej, niż 3 miesiące przed upływem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terminu</w:t>
      </w:r>
      <w:r w:rsidRPr="001F0F9F">
        <w:rPr>
          <w:rFonts w:ascii="Times New Roman" w:hAnsi="Times New Roman" w:cs="Times New Roman"/>
          <w:spacing w:val="14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składania</w:t>
      </w:r>
      <w:r w:rsidRPr="001F0F9F">
        <w:rPr>
          <w:rFonts w:ascii="Times New Roman" w:hAnsi="Times New Roman" w:cs="Times New Roman"/>
          <w:spacing w:val="12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ofert;</w:t>
      </w:r>
    </w:p>
    <w:p w14:paraId="3E490B4E" w14:textId="77777777" w:rsidR="008B6C0C" w:rsidRPr="001F0F9F" w:rsidRDefault="008B6C0C">
      <w:pPr>
        <w:pStyle w:val="Akapitzlist"/>
        <w:numPr>
          <w:ilvl w:val="0"/>
          <w:numId w:val="15"/>
        </w:numPr>
        <w:tabs>
          <w:tab w:val="left" w:pos="1418"/>
        </w:tabs>
        <w:spacing w:line="264" w:lineRule="auto"/>
        <w:ind w:left="1134" w:right="785" w:hanging="354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oświadczenie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Wykonawcy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 xml:space="preserve">w zakresie art. 108 ust. 1 pkt 5 ustawy </w:t>
      </w:r>
      <w:proofErr w:type="spellStart"/>
      <w:r w:rsidRPr="001F0F9F">
        <w:rPr>
          <w:rFonts w:ascii="Times New Roman" w:hAnsi="Times New Roman" w:cs="Times New Roman"/>
          <w:sz w:val="24"/>
        </w:rPr>
        <w:t>Pzp</w:t>
      </w:r>
      <w:proofErr w:type="spellEnd"/>
      <w:r w:rsidRPr="001F0F9F">
        <w:rPr>
          <w:rFonts w:ascii="Times New Roman" w:hAnsi="Times New Roman" w:cs="Times New Roman"/>
          <w:sz w:val="24"/>
        </w:rPr>
        <w:t xml:space="preserve"> o braku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przynależności do tej samej grupy kapitałowej w rozumieniu ustawy z dnia 16 lutego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 xml:space="preserve">2007 r. o ochronie konkurencji i konsumentów (tj. Dz. U. z 2020 r. poz. 1076, z </w:t>
      </w:r>
      <w:proofErr w:type="spellStart"/>
      <w:r w:rsidRPr="001F0F9F">
        <w:rPr>
          <w:rFonts w:ascii="Times New Roman" w:hAnsi="Times New Roman" w:cs="Times New Roman"/>
          <w:sz w:val="23"/>
        </w:rPr>
        <w:t>późn</w:t>
      </w:r>
      <w:proofErr w:type="spellEnd"/>
      <w:r w:rsidRPr="001F0F9F">
        <w:rPr>
          <w:rFonts w:ascii="Times New Roman" w:hAnsi="Times New Roman" w:cs="Times New Roman"/>
          <w:sz w:val="23"/>
        </w:rPr>
        <w:t>.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 xml:space="preserve">zm.) z </w:t>
      </w:r>
      <w:r w:rsidRPr="001F0F9F">
        <w:rPr>
          <w:rFonts w:ascii="Times New Roman" w:hAnsi="Times New Roman" w:cs="Times New Roman"/>
          <w:sz w:val="23"/>
        </w:rPr>
        <w:lastRenderedPageBreak/>
        <w:t>innym Wykonawcą,</w:t>
      </w:r>
      <w:r w:rsidRPr="001F0F9F">
        <w:rPr>
          <w:rFonts w:ascii="Times New Roman" w:hAnsi="Times New Roman" w:cs="Times New Roman"/>
          <w:spacing w:val="52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który złożył odrębną</w:t>
      </w:r>
      <w:r w:rsidRPr="001F0F9F">
        <w:rPr>
          <w:rFonts w:ascii="Times New Roman" w:hAnsi="Times New Roman" w:cs="Times New Roman"/>
          <w:spacing w:val="52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ofertę, ofertę częściową lub wniosek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 xml:space="preserve">o dopuszczenie do udziału w postępowaniu, albo oświadczenia </w:t>
      </w:r>
      <w:r w:rsidRPr="001F0F9F">
        <w:rPr>
          <w:rFonts w:ascii="Times New Roman" w:hAnsi="Times New Roman" w:cs="Times New Roman"/>
          <w:sz w:val="24"/>
        </w:rPr>
        <w:t>o przynależności do</w:t>
      </w:r>
      <w:r w:rsidRPr="001F0F9F">
        <w:rPr>
          <w:rFonts w:ascii="Times New Roman" w:hAnsi="Times New Roman" w:cs="Times New Roman"/>
          <w:spacing w:val="-52"/>
          <w:sz w:val="24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tej samej grupy kapitałowej wraz z dokumentami lub informacjami potwierdzającymi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przygotowanie</w:t>
      </w:r>
      <w:r w:rsidRPr="001F0F9F">
        <w:rPr>
          <w:rFonts w:ascii="Times New Roman" w:hAnsi="Times New Roman" w:cs="Times New Roman"/>
          <w:spacing w:val="34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oferty,</w:t>
      </w:r>
      <w:r w:rsidRPr="001F0F9F">
        <w:rPr>
          <w:rFonts w:ascii="Times New Roman" w:hAnsi="Times New Roman" w:cs="Times New Roman"/>
          <w:spacing w:val="1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oferty</w:t>
      </w:r>
      <w:r w:rsidRPr="001F0F9F">
        <w:rPr>
          <w:rFonts w:ascii="Times New Roman" w:hAnsi="Times New Roman" w:cs="Times New Roman"/>
          <w:spacing w:val="5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częściowej</w:t>
      </w:r>
      <w:r w:rsidRPr="001F0F9F">
        <w:rPr>
          <w:rFonts w:ascii="Times New Roman" w:hAnsi="Times New Roman" w:cs="Times New Roman"/>
          <w:spacing w:val="18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lub</w:t>
      </w:r>
      <w:r w:rsidRPr="001F0F9F">
        <w:rPr>
          <w:rFonts w:ascii="Times New Roman" w:hAnsi="Times New Roman" w:cs="Times New Roman"/>
          <w:spacing w:val="4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wniosku</w:t>
      </w:r>
      <w:r w:rsidRPr="001F0F9F">
        <w:rPr>
          <w:rFonts w:ascii="Times New Roman" w:hAnsi="Times New Roman" w:cs="Times New Roman"/>
          <w:spacing w:val="9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o</w:t>
      </w:r>
      <w:r w:rsidRPr="001F0F9F">
        <w:rPr>
          <w:rFonts w:ascii="Times New Roman" w:hAnsi="Times New Roman" w:cs="Times New Roman"/>
          <w:spacing w:val="4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dopuszczenie</w:t>
      </w:r>
      <w:r w:rsidRPr="001F0F9F">
        <w:rPr>
          <w:rFonts w:ascii="Times New Roman" w:hAnsi="Times New Roman" w:cs="Times New Roman"/>
          <w:spacing w:val="24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do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udziału</w:t>
      </w:r>
    </w:p>
    <w:p w14:paraId="1FD00215" w14:textId="77777777" w:rsidR="008B6C0C" w:rsidRPr="001F0F9F" w:rsidRDefault="008B6C0C" w:rsidP="00133449">
      <w:pPr>
        <w:pStyle w:val="Tekstpodstawowy"/>
        <w:tabs>
          <w:tab w:val="left" w:pos="1418"/>
        </w:tabs>
        <w:spacing w:before="29"/>
        <w:ind w:left="1134"/>
        <w:jc w:val="left"/>
        <w:rPr>
          <w:rFonts w:ascii="Times New Roman" w:hAnsi="Times New Roman" w:cs="Times New Roman"/>
        </w:rPr>
      </w:pPr>
      <w:r w:rsidRPr="001F0F9F">
        <w:rPr>
          <w:rFonts w:ascii="Times New Roman" w:hAnsi="Times New Roman" w:cs="Times New Roman"/>
          <w:spacing w:val="-1"/>
        </w:rPr>
        <w:t>w</w:t>
      </w:r>
      <w:r w:rsidRPr="001F0F9F">
        <w:rPr>
          <w:rFonts w:ascii="Times New Roman" w:hAnsi="Times New Roman" w:cs="Times New Roman"/>
          <w:spacing w:val="-7"/>
        </w:rPr>
        <w:t xml:space="preserve"> </w:t>
      </w:r>
      <w:r w:rsidRPr="001F0F9F">
        <w:rPr>
          <w:rFonts w:ascii="Times New Roman" w:hAnsi="Times New Roman" w:cs="Times New Roman"/>
          <w:spacing w:val="-1"/>
        </w:rPr>
        <w:t>postępowaniu</w:t>
      </w:r>
      <w:r w:rsidRPr="001F0F9F">
        <w:rPr>
          <w:rFonts w:ascii="Times New Roman" w:hAnsi="Times New Roman" w:cs="Times New Roman"/>
          <w:spacing w:val="14"/>
        </w:rPr>
        <w:t xml:space="preserve"> </w:t>
      </w:r>
      <w:r w:rsidRPr="001F0F9F">
        <w:rPr>
          <w:rFonts w:ascii="Times New Roman" w:hAnsi="Times New Roman" w:cs="Times New Roman"/>
        </w:rPr>
        <w:t>niezależnie</w:t>
      </w:r>
      <w:r w:rsidRPr="001F0F9F">
        <w:rPr>
          <w:rFonts w:ascii="Times New Roman" w:hAnsi="Times New Roman" w:cs="Times New Roman"/>
          <w:spacing w:val="7"/>
        </w:rPr>
        <w:t xml:space="preserve"> </w:t>
      </w:r>
      <w:r w:rsidRPr="001F0F9F">
        <w:rPr>
          <w:rFonts w:ascii="Times New Roman" w:hAnsi="Times New Roman" w:cs="Times New Roman"/>
        </w:rPr>
        <w:t>od</w:t>
      </w:r>
      <w:r w:rsidRPr="001F0F9F">
        <w:rPr>
          <w:rFonts w:ascii="Times New Roman" w:hAnsi="Times New Roman" w:cs="Times New Roman"/>
          <w:spacing w:val="-7"/>
        </w:rPr>
        <w:t xml:space="preserve"> </w:t>
      </w:r>
      <w:r w:rsidRPr="001F0F9F">
        <w:rPr>
          <w:rFonts w:ascii="Times New Roman" w:hAnsi="Times New Roman" w:cs="Times New Roman"/>
        </w:rPr>
        <w:t>innego Wykonawcy</w:t>
      </w:r>
      <w:r w:rsidRPr="001F0F9F">
        <w:rPr>
          <w:rFonts w:ascii="Times New Roman" w:hAnsi="Times New Roman" w:cs="Times New Roman"/>
          <w:spacing w:val="5"/>
        </w:rPr>
        <w:t xml:space="preserve"> </w:t>
      </w:r>
      <w:r w:rsidRPr="001F0F9F">
        <w:rPr>
          <w:rFonts w:ascii="Times New Roman" w:hAnsi="Times New Roman" w:cs="Times New Roman"/>
        </w:rPr>
        <w:t>należącego</w:t>
      </w:r>
      <w:r w:rsidRPr="001F0F9F">
        <w:rPr>
          <w:rFonts w:ascii="Times New Roman" w:hAnsi="Times New Roman" w:cs="Times New Roman"/>
          <w:spacing w:val="13"/>
        </w:rPr>
        <w:t xml:space="preserve"> </w:t>
      </w:r>
      <w:r w:rsidRPr="001F0F9F">
        <w:rPr>
          <w:rFonts w:ascii="Times New Roman" w:hAnsi="Times New Roman" w:cs="Times New Roman"/>
        </w:rPr>
        <w:t>do</w:t>
      </w:r>
      <w:r w:rsidRPr="001F0F9F">
        <w:rPr>
          <w:rFonts w:ascii="Times New Roman" w:hAnsi="Times New Roman" w:cs="Times New Roman"/>
          <w:spacing w:val="-4"/>
        </w:rPr>
        <w:t xml:space="preserve"> </w:t>
      </w:r>
      <w:r w:rsidRPr="001F0F9F">
        <w:rPr>
          <w:rFonts w:ascii="Times New Roman" w:hAnsi="Times New Roman" w:cs="Times New Roman"/>
        </w:rPr>
        <w:t>tej</w:t>
      </w:r>
      <w:r w:rsidRPr="001F0F9F">
        <w:rPr>
          <w:rFonts w:ascii="Times New Roman" w:hAnsi="Times New Roman" w:cs="Times New Roman"/>
          <w:spacing w:val="-5"/>
        </w:rPr>
        <w:t xml:space="preserve"> </w:t>
      </w:r>
      <w:r w:rsidRPr="001F0F9F">
        <w:rPr>
          <w:rFonts w:ascii="Times New Roman" w:hAnsi="Times New Roman" w:cs="Times New Roman"/>
        </w:rPr>
        <w:t>samej</w:t>
      </w:r>
      <w:r w:rsidRPr="001F0F9F">
        <w:rPr>
          <w:rFonts w:ascii="Times New Roman" w:hAnsi="Times New Roman" w:cs="Times New Roman"/>
          <w:spacing w:val="4"/>
        </w:rPr>
        <w:t xml:space="preserve"> </w:t>
      </w:r>
      <w:r w:rsidRPr="001F0F9F">
        <w:rPr>
          <w:rFonts w:ascii="Times New Roman" w:hAnsi="Times New Roman" w:cs="Times New Roman"/>
        </w:rPr>
        <w:t>grupy</w:t>
      </w:r>
    </w:p>
    <w:p w14:paraId="09ECB341" w14:textId="77777777" w:rsidR="008B6C0C" w:rsidRPr="001F0F9F" w:rsidRDefault="008B6C0C" w:rsidP="00133449">
      <w:pPr>
        <w:pStyle w:val="Nagwek1"/>
        <w:tabs>
          <w:tab w:val="left" w:pos="1418"/>
        </w:tabs>
        <w:spacing w:before="5"/>
        <w:ind w:left="1134"/>
        <w:rPr>
          <w:rFonts w:ascii="Times New Roman" w:hAnsi="Times New Roman" w:cs="Times New Roman"/>
        </w:rPr>
      </w:pPr>
      <w:r w:rsidRPr="001F0F9F">
        <w:rPr>
          <w:rFonts w:ascii="Times New Roman" w:hAnsi="Times New Roman" w:cs="Times New Roman"/>
        </w:rPr>
        <w:t>kapitałowej;</w:t>
      </w:r>
    </w:p>
    <w:p w14:paraId="58A56D00" w14:textId="77777777" w:rsidR="008B6C0C" w:rsidRPr="001F0F9F" w:rsidRDefault="008B6C0C">
      <w:pPr>
        <w:pStyle w:val="Akapitzlist"/>
        <w:numPr>
          <w:ilvl w:val="0"/>
          <w:numId w:val="15"/>
        </w:numPr>
        <w:tabs>
          <w:tab w:val="left" w:pos="1128"/>
          <w:tab w:val="left" w:pos="1418"/>
        </w:tabs>
        <w:spacing w:before="25" w:line="256" w:lineRule="auto"/>
        <w:ind w:left="1134" w:right="904" w:hanging="363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informację z Centralnego Rejestru Beneficjentów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Rzeczywistych, w zakresie art. 108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 xml:space="preserve">ust. </w:t>
      </w:r>
      <w:r w:rsidRPr="001F0F9F">
        <w:rPr>
          <w:rFonts w:ascii="Times New Roman" w:hAnsi="Times New Roman" w:cs="Times New Roman"/>
          <w:sz w:val="24"/>
        </w:rPr>
        <w:t xml:space="preserve">2 ustawy </w:t>
      </w:r>
      <w:proofErr w:type="spellStart"/>
      <w:r w:rsidRPr="001F0F9F">
        <w:rPr>
          <w:rFonts w:ascii="Times New Roman" w:hAnsi="Times New Roman" w:cs="Times New Roman"/>
          <w:sz w:val="24"/>
        </w:rPr>
        <w:t>Pzp</w:t>
      </w:r>
      <w:proofErr w:type="spellEnd"/>
      <w:r w:rsidRPr="001F0F9F">
        <w:rPr>
          <w:rFonts w:ascii="Times New Roman" w:hAnsi="Times New Roman" w:cs="Times New Roman"/>
          <w:sz w:val="24"/>
        </w:rPr>
        <w:t>, jeżeli odrębne przepisy wymagają do tego rejestru, sporządzoną</w:t>
      </w:r>
      <w:r w:rsidRPr="001F0F9F">
        <w:rPr>
          <w:rFonts w:ascii="Times New Roman" w:hAnsi="Times New Roman" w:cs="Times New Roman"/>
          <w:spacing w:val="-5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nie</w:t>
      </w:r>
      <w:r w:rsidRPr="001F0F9F">
        <w:rPr>
          <w:rFonts w:ascii="Times New Roman" w:hAnsi="Times New Roman" w:cs="Times New Roman"/>
          <w:spacing w:val="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wcześniej</w:t>
      </w:r>
      <w:r w:rsidRPr="001F0F9F">
        <w:rPr>
          <w:rFonts w:ascii="Times New Roman" w:hAnsi="Times New Roman" w:cs="Times New Roman"/>
          <w:spacing w:val="16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niż</w:t>
      </w:r>
      <w:r w:rsidRPr="001F0F9F">
        <w:rPr>
          <w:rFonts w:ascii="Times New Roman" w:hAnsi="Times New Roman" w:cs="Times New Roman"/>
          <w:spacing w:val="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3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miesiące</w:t>
      </w:r>
      <w:r w:rsidRPr="001F0F9F">
        <w:rPr>
          <w:rFonts w:ascii="Times New Roman" w:hAnsi="Times New Roman" w:cs="Times New Roman"/>
          <w:spacing w:val="10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przed</w:t>
      </w:r>
      <w:r w:rsidRPr="001F0F9F">
        <w:rPr>
          <w:rFonts w:ascii="Times New Roman" w:hAnsi="Times New Roman" w:cs="Times New Roman"/>
          <w:spacing w:val="8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jej</w:t>
      </w:r>
      <w:r w:rsidRPr="001F0F9F">
        <w:rPr>
          <w:rFonts w:ascii="Times New Roman" w:hAnsi="Times New Roman" w:cs="Times New Roman"/>
          <w:spacing w:val="7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złożeniem.</w:t>
      </w:r>
    </w:p>
    <w:p w14:paraId="5D536F2B" w14:textId="77777777" w:rsidR="008B6C0C" w:rsidRPr="001F0F9F" w:rsidRDefault="008B6C0C">
      <w:pPr>
        <w:pStyle w:val="Akapitzlist"/>
        <w:numPr>
          <w:ilvl w:val="0"/>
          <w:numId w:val="15"/>
        </w:numPr>
        <w:tabs>
          <w:tab w:val="left" w:pos="1128"/>
          <w:tab w:val="left" w:pos="1418"/>
        </w:tabs>
        <w:spacing w:before="25" w:line="256" w:lineRule="auto"/>
        <w:ind w:left="1134" w:right="904" w:hanging="363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 xml:space="preserve"> oświadczenie Wykonawcy o braku podstaw wykluczenia w zakresie art. 7 ust. 1 pkt 1-3 ustawy z dnia 13 kwietnia 2022 r. o szczególnych rozwiązaniach w zakresie przeciwdziałania wspieraniu agresji na Ukrainę oraz służących ochronie bezpieczeństwa narodowego (Dz. U. z 2022 r. poz. 835), oraz art. 5k rozporządzenia Rady (UE) 833/2014 z dnia 31 lipca 2014 roku dotyczącego środków ograniczających w związku z działaniami Rosji destabilizującymi sytuację na Ukrainie (Dz. Urz. UE nr L229, str. 1) w brzmieniu nadanym rozporządzeniem Rady (UE) 2022/576 z dnia 8 kwietnia 2022 roku w sprawie zmiany rozporządzenie (UE) 833/2014 dotyczącego środków ograniczających w związku z działaniami Rosji destabilizującymi sytuację na Ukrainie (DZ. Urz. UE nr L 111, str. 1).</w:t>
      </w:r>
    </w:p>
    <w:p w14:paraId="64DC9A1D" w14:textId="77777777" w:rsidR="008B6C0C" w:rsidRPr="001F0F9F" w:rsidRDefault="008B6C0C" w:rsidP="008B6C0C">
      <w:pPr>
        <w:pStyle w:val="Tekstpodstawowy"/>
        <w:spacing w:before="4"/>
        <w:jc w:val="left"/>
        <w:rPr>
          <w:rFonts w:ascii="Times New Roman" w:hAnsi="Times New Roman" w:cs="Times New Roman"/>
          <w:sz w:val="25"/>
        </w:rPr>
      </w:pPr>
    </w:p>
    <w:p w14:paraId="7E112E09" w14:textId="77777777" w:rsidR="008B6C0C" w:rsidRPr="001F0F9F" w:rsidRDefault="008B6C0C">
      <w:pPr>
        <w:pStyle w:val="Akapitzlist"/>
        <w:numPr>
          <w:ilvl w:val="0"/>
          <w:numId w:val="16"/>
        </w:numPr>
        <w:ind w:left="426" w:hanging="359"/>
        <w:jc w:val="both"/>
        <w:rPr>
          <w:rFonts w:ascii="Times New Roman" w:hAnsi="Times New Roman" w:cs="Times New Roman"/>
          <w:sz w:val="23"/>
        </w:rPr>
      </w:pPr>
      <w:r w:rsidRPr="001F0F9F">
        <w:rPr>
          <w:rFonts w:ascii="Times New Roman" w:hAnsi="Times New Roman" w:cs="Times New Roman"/>
          <w:sz w:val="23"/>
        </w:rPr>
        <w:t xml:space="preserve">W   </w:t>
      </w:r>
      <w:r w:rsidRPr="001F0F9F">
        <w:rPr>
          <w:rFonts w:ascii="Times New Roman" w:hAnsi="Times New Roman" w:cs="Times New Roman"/>
          <w:spacing w:val="30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 xml:space="preserve">celu    </w:t>
      </w:r>
      <w:r w:rsidRPr="001F0F9F">
        <w:rPr>
          <w:rFonts w:ascii="Times New Roman" w:hAnsi="Times New Roman" w:cs="Times New Roman"/>
          <w:spacing w:val="29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 xml:space="preserve">potwierdzenia    </w:t>
      </w:r>
      <w:r w:rsidRPr="001F0F9F">
        <w:rPr>
          <w:rFonts w:ascii="Times New Roman" w:hAnsi="Times New Roman" w:cs="Times New Roman"/>
          <w:spacing w:val="44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 xml:space="preserve">spełniania    </w:t>
      </w:r>
      <w:r w:rsidRPr="001F0F9F">
        <w:rPr>
          <w:rFonts w:ascii="Times New Roman" w:hAnsi="Times New Roman" w:cs="Times New Roman"/>
          <w:spacing w:val="4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 xml:space="preserve">przez    </w:t>
      </w:r>
      <w:r w:rsidRPr="001F0F9F">
        <w:rPr>
          <w:rFonts w:ascii="Times New Roman" w:hAnsi="Times New Roman" w:cs="Times New Roman"/>
          <w:spacing w:val="42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 xml:space="preserve">Wykonawcę    </w:t>
      </w:r>
      <w:r w:rsidRPr="001F0F9F">
        <w:rPr>
          <w:rFonts w:ascii="Times New Roman" w:hAnsi="Times New Roman" w:cs="Times New Roman"/>
          <w:spacing w:val="44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 xml:space="preserve">warunków    </w:t>
      </w:r>
      <w:r w:rsidRPr="001F0F9F">
        <w:rPr>
          <w:rFonts w:ascii="Times New Roman" w:hAnsi="Times New Roman" w:cs="Times New Roman"/>
          <w:spacing w:val="48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udziału</w:t>
      </w:r>
    </w:p>
    <w:p w14:paraId="742017DC" w14:textId="77777777" w:rsidR="008B6C0C" w:rsidRPr="001F0F9F" w:rsidRDefault="008B6C0C" w:rsidP="00133449">
      <w:pPr>
        <w:pStyle w:val="Tekstpodstawowy"/>
        <w:spacing w:before="34"/>
        <w:ind w:left="426"/>
        <w:rPr>
          <w:rFonts w:ascii="Times New Roman" w:hAnsi="Times New Roman" w:cs="Times New Roman"/>
        </w:rPr>
      </w:pPr>
      <w:r w:rsidRPr="001F0F9F">
        <w:rPr>
          <w:rFonts w:ascii="Times New Roman" w:hAnsi="Times New Roman" w:cs="Times New Roman"/>
          <w:w w:val="95"/>
        </w:rPr>
        <w:t>w</w:t>
      </w:r>
      <w:r w:rsidRPr="001F0F9F">
        <w:rPr>
          <w:rFonts w:ascii="Times New Roman" w:hAnsi="Times New Roman" w:cs="Times New Roman"/>
          <w:spacing w:val="6"/>
          <w:w w:val="95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postępowaniu</w:t>
      </w:r>
      <w:r w:rsidRPr="001F0F9F">
        <w:rPr>
          <w:rFonts w:ascii="Times New Roman" w:hAnsi="Times New Roman" w:cs="Times New Roman"/>
          <w:spacing w:val="32"/>
          <w:w w:val="95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dotyczących</w:t>
      </w:r>
      <w:r w:rsidRPr="001F0F9F">
        <w:rPr>
          <w:rFonts w:ascii="Times New Roman" w:hAnsi="Times New Roman" w:cs="Times New Roman"/>
          <w:spacing w:val="34"/>
          <w:w w:val="95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zdolności</w:t>
      </w:r>
      <w:r w:rsidRPr="001F0F9F">
        <w:rPr>
          <w:rFonts w:ascii="Times New Roman" w:hAnsi="Times New Roman" w:cs="Times New Roman"/>
          <w:spacing w:val="38"/>
          <w:w w:val="95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technicznej</w:t>
      </w:r>
      <w:r w:rsidRPr="001F0F9F">
        <w:rPr>
          <w:rFonts w:ascii="Times New Roman" w:hAnsi="Times New Roman" w:cs="Times New Roman"/>
          <w:spacing w:val="42"/>
          <w:w w:val="95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lub</w:t>
      </w:r>
      <w:r w:rsidRPr="001F0F9F">
        <w:rPr>
          <w:rFonts w:ascii="Times New Roman" w:hAnsi="Times New Roman" w:cs="Times New Roman"/>
          <w:spacing w:val="13"/>
          <w:w w:val="95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zawodowej:</w:t>
      </w:r>
    </w:p>
    <w:p w14:paraId="0E405839" w14:textId="77777777" w:rsidR="008B6C0C" w:rsidRPr="001F0F9F" w:rsidRDefault="008B6C0C" w:rsidP="00133449">
      <w:pPr>
        <w:spacing w:before="33" w:line="266" w:lineRule="auto"/>
        <w:ind w:left="426" w:right="904" w:firstLine="4"/>
        <w:jc w:val="both"/>
        <w:rPr>
          <w:rFonts w:ascii="Times New Roman" w:hAnsi="Times New Roman" w:cs="Times New Roman"/>
        </w:rPr>
      </w:pPr>
      <w:r w:rsidRPr="001F0F9F">
        <w:rPr>
          <w:rFonts w:ascii="Times New Roman" w:hAnsi="Times New Roman" w:cs="Times New Roman"/>
          <w:sz w:val="23"/>
        </w:rPr>
        <w:t>Wykaz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wykonanych,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a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przypadku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świadczeń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okresowych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lub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ciągłych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również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wykonywanych dostaw, w okresie ostatnich trzech lat przed upływem terminu składania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ofert, a jeżeli okres prowadzenia działalności jest krótszy — w tym okresie, wraz z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podaniem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ich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wartości,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przedmiotu,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dat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wykonania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i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podmiotów,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na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rzecz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których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 xml:space="preserve">dostawy zostały wykonane oraz załączeniem </w:t>
      </w:r>
      <w:r w:rsidRPr="001F0F9F">
        <w:rPr>
          <w:rFonts w:ascii="Times New Roman" w:hAnsi="Times New Roman" w:cs="Times New Roman"/>
          <w:sz w:val="24"/>
        </w:rPr>
        <w:t>dowodów, określających czy te dostawy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zostały wykonane lub są wykonywane należycie ( wzór wykazu stanowi załącznik nr 4 do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SWZ),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przy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czym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dowodami,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o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których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mowa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są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referencje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lub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inne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dokumenty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wystawione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przez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podmiot,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na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rzecz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którego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dostawy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były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wykonywane,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a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jeżeli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z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uzasadnionej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przyczyny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o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obiektywnym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charakterze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Wykonawca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nie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jest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</w:t>
      </w:r>
      <w:r w:rsidRPr="001F0F9F">
        <w:rPr>
          <w:rFonts w:ascii="Times New Roman" w:hAnsi="Times New Roman" w:cs="Times New Roman"/>
          <w:spacing w:val="52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stanie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uzyskać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tych dokumentów — oświadczenie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Wykonawcy.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 przypadku świadczeń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okresowych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lub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ciągłych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nadal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wykonywanych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referencje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lub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inne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dokumenty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potwierdzające ich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należyte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wykonywanie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powinny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być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wydane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nie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wcześniej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niż 3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</w:rPr>
        <w:t>miesiące</w:t>
      </w:r>
      <w:r w:rsidRPr="001F0F9F">
        <w:rPr>
          <w:rFonts w:ascii="Times New Roman" w:hAnsi="Times New Roman" w:cs="Times New Roman"/>
          <w:spacing w:val="28"/>
        </w:rPr>
        <w:t xml:space="preserve"> </w:t>
      </w:r>
      <w:r w:rsidRPr="001F0F9F">
        <w:rPr>
          <w:rFonts w:ascii="Times New Roman" w:hAnsi="Times New Roman" w:cs="Times New Roman"/>
        </w:rPr>
        <w:t>przed</w:t>
      </w:r>
      <w:r w:rsidRPr="001F0F9F">
        <w:rPr>
          <w:rFonts w:ascii="Times New Roman" w:hAnsi="Times New Roman" w:cs="Times New Roman"/>
          <w:spacing w:val="22"/>
        </w:rPr>
        <w:t xml:space="preserve"> </w:t>
      </w:r>
      <w:r w:rsidRPr="001F0F9F">
        <w:rPr>
          <w:rFonts w:ascii="Times New Roman" w:hAnsi="Times New Roman" w:cs="Times New Roman"/>
        </w:rPr>
        <w:t>upływem</w:t>
      </w:r>
      <w:r w:rsidRPr="001F0F9F">
        <w:rPr>
          <w:rFonts w:ascii="Times New Roman" w:hAnsi="Times New Roman" w:cs="Times New Roman"/>
          <w:spacing w:val="25"/>
        </w:rPr>
        <w:t xml:space="preserve"> </w:t>
      </w:r>
      <w:r w:rsidRPr="001F0F9F">
        <w:rPr>
          <w:rFonts w:ascii="Times New Roman" w:hAnsi="Times New Roman" w:cs="Times New Roman"/>
        </w:rPr>
        <w:t>terminu</w:t>
      </w:r>
      <w:r w:rsidRPr="001F0F9F">
        <w:rPr>
          <w:rFonts w:ascii="Times New Roman" w:hAnsi="Times New Roman" w:cs="Times New Roman"/>
          <w:spacing w:val="17"/>
        </w:rPr>
        <w:t xml:space="preserve"> </w:t>
      </w:r>
      <w:r w:rsidRPr="001F0F9F">
        <w:rPr>
          <w:rFonts w:ascii="Times New Roman" w:hAnsi="Times New Roman" w:cs="Times New Roman"/>
        </w:rPr>
        <w:t>składania</w:t>
      </w:r>
      <w:r w:rsidRPr="001F0F9F">
        <w:rPr>
          <w:rFonts w:ascii="Times New Roman" w:hAnsi="Times New Roman" w:cs="Times New Roman"/>
          <w:spacing w:val="30"/>
        </w:rPr>
        <w:t xml:space="preserve"> </w:t>
      </w:r>
      <w:r w:rsidRPr="001F0F9F">
        <w:rPr>
          <w:rFonts w:ascii="Times New Roman" w:hAnsi="Times New Roman" w:cs="Times New Roman"/>
        </w:rPr>
        <w:t>ofert.</w:t>
      </w:r>
    </w:p>
    <w:p w14:paraId="55853B94" w14:textId="77777777" w:rsidR="008B6C0C" w:rsidRPr="001F0F9F" w:rsidRDefault="008B6C0C">
      <w:pPr>
        <w:pStyle w:val="Akapitzlist"/>
        <w:numPr>
          <w:ilvl w:val="0"/>
          <w:numId w:val="16"/>
        </w:numPr>
        <w:tabs>
          <w:tab w:val="left" w:pos="993"/>
        </w:tabs>
        <w:spacing w:line="259" w:lineRule="auto"/>
        <w:ind w:left="426" w:right="926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W    celu    potwierdzenia     spełniania     przez    Wykonawcę     warunków     udziału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</w:t>
      </w:r>
      <w:r w:rsidRPr="001F0F9F">
        <w:rPr>
          <w:rFonts w:ascii="Times New Roman" w:hAnsi="Times New Roman" w:cs="Times New Roman"/>
          <w:spacing w:val="-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postępowaniu</w:t>
      </w:r>
      <w:r w:rsidRPr="001F0F9F">
        <w:rPr>
          <w:rFonts w:ascii="Times New Roman" w:hAnsi="Times New Roman" w:cs="Times New Roman"/>
          <w:spacing w:val="23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dotyczących</w:t>
      </w:r>
      <w:r w:rsidRPr="001F0F9F">
        <w:rPr>
          <w:rFonts w:ascii="Times New Roman" w:hAnsi="Times New Roman" w:cs="Times New Roman"/>
          <w:spacing w:val="8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sytuacji</w:t>
      </w:r>
      <w:r w:rsidRPr="001F0F9F">
        <w:rPr>
          <w:rFonts w:ascii="Times New Roman" w:hAnsi="Times New Roman" w:cs="Times New Roman"/>
          <w:spacing w:val="1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ekonomicznej</w:t>
      </w:r>
      <w:r w:rsidRPr="001F0F9F">
        <w:rPr>
          <w:rFonts w:ascii="Times New Roman" w:hAnsi="Times New Roman" w:cs="Times New Roman"/>
          <w:spacing w:val="18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lub</w:t>
      </w:r>
      <w:r w:rsidRPr="001F0F9F">
        <w:rPr>
          <w:rFonts w:ascii="Times New Roman" w:hAnsi="Times New Roman" w:cs="Times New Roman"/>
          <w:spacing w:val="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finansowej:</w:t>
      </w:r>
    </w:p>
    <w:p w14:paraId="734B716F" w14:textId="77777777" w:rsidR="008B6C0C" w:rsidRPr="001F0F9F" w:rsidRDefault="008B6C0C">
      <w:pPr>
        <w:pStyle w:val="Akapitzlist"/>
        <w:numPr>
          <w:ilvl w:val="0"/>
          <w:numId w:val="14"/>
        </w:numPr>
        <w:tabs>
          <w:tab w:val="left" w:pos="1575"/>
        </w:tabs>
        <w:spacing w:line="266" w:lineRule="auto"/>
        <w:ind w:right="921" w:hanging="360"/>
        <w:rPr>
          <w:rFonts w:ascii="Times New Roman" w:hAnsi="Times New Roman" w:cs="Times New Roman"/>
          <w:sz w:val="23"/>
        </w:rPr>
      </w:pPr>
      <w:r w:rsidRPr="001F0F9F">
        <w:rPr>
          <w:rFonts w:ascii="Times New Roman" w:hAnsi="Times New Roman" w:cs="Times New Roman"/>
          <w:sz w:val="23"/>
        </w:rPr>
        <w:t>informację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z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banku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lub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spółdzielczej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kasy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oszczędnościowo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color w:val="0A0A0A"/>
          <w:sz w:val="23"/>
        </w:rPr>
        <w:t>—</w:t>
      </w:r>
      <w:r w:rsidRPr="001F0F9F">
        <w:rPr>
          <w:rFonts w:ascii="Times New Roman" w:hAnsi="Times New Roman" w:cs="Times New Roman"/>
          <w:color w:val="0A0A0A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kredytowej,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potwierdzającej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wysokość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posiadanych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środków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finansowych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lub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zdolność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kredytową Wykonawcy, w okresie nie wcześniej niż 3 miesiące przed upływem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terminu</w:t>
      </w:r>
      <w:r w:rsidRPr="001F0F9F">
        <w:rPr>
          <w:rFonts w:ascii="Times New Roman" w:hAnsi="Times New Roman" w:cs="Times New Roman"/>
          <w:spacing w:val="13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składania</w:t>
      </w:r>
      <w:r w:rsidRPr="001F0F9F">
        <w:rPr>
          <w:rFonts w:ascii="Times New Roman" w:hAnsi="Times New Roman" w:cs="Times New Roman"/>
          <w:spacing w:val="19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ofert,</w:t>
      </w:r>
    </w:p>
    <w:p w14:paraId="304B92E8" w14:textId="77777777" w:rsidR="008B6C0C" w:rsidRPr="001F0F9F" w:rsidRDefault="008B6C0C">
      <w:pPr>
        <w:pStyle w:val="Akapitzlist"/>
        <w:numPr>
          <w:ilvl w:val="0"/>
          <w:numId w:val="14"/>
        </w:numPr>
        <w:tabs>
          <w:tab w:val="left" w:pos="1571"/>
        </w:tabs>
        <w:spacing w:line="264" w:lineRule="auto"/>
        <w:ind w:right="913" w:hanging="361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dokumenty       potwierdzające,      że      Wykonawca      jest      ubezpieczony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od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odpowiedzialności</w:t>
      </w:r>
      <w:r w:rsidRPr="001F0F9F">
        <w:rPr>
          <w:rFonts w:ascii="Times New Roman" w:hAnsi="Times New Roman" w:cs="Times New Roman"/>
          <w:spacing w:val="52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cywilnej</w:t>
      </w:r>
      <w:r w:rsidRPr="001F0F9F">
        <w:rPr>
          <w:rFonts w:ascii="Times New Roman" w:hAnsi="Times New Roman" w:cs="Times New Roman"/>
          <w:spacing w:val="52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</w:t>
      </w:r>
      <w:r w:rsidRPr="001F0F9F">
        <w:rPr>
          <w:rFonts w:ascii="Times New Roman" w:hAnsi="Times New Roman" w:cs="Times New Roman"/>
          <w:spacing w:val="52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zakresie</w:t>
      </w:r>
      <w:r w:rsidRPr="001F0F9F">
        <w:rPr>
          <w:rFonts w:ascii="Times New Roman" w:hAnsi="Times New Roman" w:cs="Times New Roman"/>
          <w:spacing w:val="5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prowadzonej</w:t>
      </w:r>
      <w:r w:rsidRPr="001F0F9F">
        <w:rPr>
          <w:rFonts w:ascii="Times New Roman" w:hAnsi="Times New Roman" w:cs="Times New Roman"/>
          <w:spacing w:val="52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działalności</w:t>
      </w:r>
      <w:r w:rsidRPr="001F0F9F">
        <w:rPr>
          <w:rFonts w:ascii="Times New Roman" w:hAnsi="Times New Roman" w:cs="Times New Roman"/>
          <w:spacing w:val="52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związanej</w:t>
      </w:r>
      <w:r w:rsidRPr="001F0F9F">
        <w:rPr>
          <w:rFonts w:ascii="Times New Roman" w:hAnsi="Times New Roman" w:cs="Times New Roman"/>
          <w:spacing w:val="-49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z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Przedmiotem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Zamówienia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na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sumę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gwarancyjną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określoną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przez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Zamawiającego</w:t>
      </w:r>
      <w:r w:rsidRPr="001F0F9F">
        <w:rPr>
          <w:rFonts w:ascii="Times New Roman" w:hAnsi="Times New Roman" w:cs="Times New Roman"/>
          <w:spacing w:val="29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</w:t>
      </w:r>
      <w:r w:rsidRPr="001F0F9F">
        <w:rPr>
          <w:rFonts w:ascii="Times New Roman" w:hAnsi="Times New Roman" w:cs="Times New Roman"/>
          <w:spacing w:val="3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niniejszej</w:t>
      </w:r>
      <w:r w:rsidRPr="001F0F9F">
        <w:rPr>
          <w:rFonts w:ascii="Times New Roman" w:hAnsi="Times New Roman" w:cs="Times New Roman"/>
          <w:spacing w:val="1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SWZ.</w:t>
      </w:r>
    </w:p>
    <w:p w14:paraId="5E4F9131" w14:textId="77777777" w:rsidR="008B6C0C" w:rsidRPr="001F0F9F" w:rsidRDefault="008B6C0C">
      <w:pPr>
        <w:pStyle w:val="Akapitzlist"/>
        <w:numPr>
          <w:ilvl w:val="0"/>
          <w:numId w:val="16"/>
        </w:numPr>
        <w:tabs>
          <w:tab w:val="left" w:pos="993"/>
        </w:tabs>
        <w:spacing w:line="290" w:lineRule="exact"/>
        <w:ind w:left="426" w:right="410" w:hanging="429"/>
        <w:jc w:val="left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Zgodnie</w:t>
      </w:r>
      <w:r w:rsidRPr="001F0F9F">
        <w:rPr>
          <w:rFonts w:ascii="Times New Roman" w:hAnsi="Times New Roman" w:cs="Times New Roman"/>
          <w:spacing w:val="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</w:t>
      </w:r>
      <w:r w:rsidRPr="001F0F9F">
        <w:rPr>
          <w:rFonts w:ascii="Times New Roman" w:hAnsi="Times New Roman" w:cs="Times New Roman"/>
          <w:spacing w:val="47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art.</w:t>
      </w:r>
      <w:r w:rsidRPr="001F0F9F">
        <w:rPr>
          <w:rFonts w:ascii="Times New Roman" w:hAnsi="Times New Roman" w:cs="Times New Roman"/>
          <w:spacing w:val="5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58</w:t>
      </w:r>
      <w:r w:rsidRPr="001F0F9F">
        <w:rPr>
          <w:rFonts w:ascii="Times New Roman" w:hAnsi="Times New Roman" w:cs="Times New Roman"/>
          <w:spacing w:val="5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ust.</w:t>
      </w:r>
      <w:r w:rsidRPr="001F0F9F">
        <w:rPr>
          <w:rFonts w:ascii="Times New Roman" w:hAnsi="Times New Roman" w:cs="Times New Roman"/>
          <w:spacing w:val="5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5</w:t>
      </w:r>
      <w:r w:rsidRPr="001F0F9F">
        <w:rPr>
          <w:rFonts w:ascii="Times New Roman" w:hAnsi="Times New Roman" w:cs="Times New Roman"/>
          <w:spacing w:val="5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ustawy</w:t>
      </w:r>
      <w:r w:rsidRPr="001F0F9F">
        <w:rPr>
          <w:rFonts w:ascii="Times New Roman" w:hAnsi="Times New Roman" w:cs="Times New Roman"/>
          <w:spacing w:val="63"/>
          <w:sz w:val="24"/>
        </w:rPr>
        <w:t xml:space="preserve"> </w:t>
      </w:r>
      <w:proofErr w:type="spellStart"/>
      <w:r w:rsidRPr="001F0F9F">
        <w:rPr>
          <w:rFonts w:ascii="Times New Roman" w:hAnsi="Times New Roman" w:cs="Times New Roman"/>
          <w:sz w:val="24"/>
        </w:rPr>
        <w:t>Pzp</w:t>
      </w:r>
      <w:proofErr w:type="spellEnd"/>
      <w:r w:rsidRPr="001F0F9F">
        <w:rPr>
          <w:rFonts w:ascii="Times New Roman" w:hAnsi="Times New Roman" w:cs="Times New Roman"/>
          <w:sz w:val="24"/>
        </w:rPr>
        <w:t>,  przepisy</w:t>
      </w:r>
      <w:r w:rsidRPr="001F0F9F">
        <w:rPr>
          <w:rFonts w:ascii="Times New Roman" w:hAnsi="Times New Roman" w:cs="Times New Roman"/>
          <w:spacing w:val="66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dotyczące</w:t>
      </w:r>
      <w:r w:rsidRPr="001F0F9F">
        <w:rPr>
          <w:rFonts w:ascii="Times New Roman" w:hAnsi="Times New Roman" w:cs="Times New Roman"/>
          <w:spacing w:val="6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Wykonawcy</w:t>
      </w:r>
      <w:r w:rsidRPr="001F0F9F">
        <w:rPr>
          <w:rFonts w:ascii="Times New Roman" w:hAnsi="Times New Roman" w:cs="Times New Roman"/>
          <w:spacing w:val="7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stosuje</w:t>
      </w:r>
      <w:r w:rsidRPr="001F0F9F">
        <w:rPr>
          <w:rFonts w:ascii="Times New Roman" w:hAnsi="Times New Roman" w:cs="Times New Roman"/>
          <w:spacing w:val="53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się</w:t>
      </w:r>
    </w:p>
    <w:p w14:paraId="2D81E682" w14:textId="77777777" w:rsidR="008B6C0C" w:rsidRPr="001F0F9F" w:rsidRDefault="008B6C0C" w:rsidP="00BE5AA0">
      <w:pPr>
        <w:spacing w:before="12"/>
        <w:ind w:left="426" w:right="772"/>
        <w:jc w:val="center"/>
        <w:rPr>
          <w:rFonts w:ascii="Times New Roman" w:hAnsi="Times New Roman" w:cs="Times New Roman"/>
          <w:sz w:val="23"/>
        </w:rPr>
      </w:pPr>
      <w:r w:rsidRPr="001F0F9F">
        <w:rPr>
          <w:rFonts w:ascii="Times New Roman" w:hAnsi="Times New Roman" w:cs="Times New Roman"/>
          <w:sz w:val="23"/>
        </w:rPr>
        <w:t>odpowiednio</w:t>
      </w:r>
      <w:r w:rsidRPr="001F0F9F">
        <w:rPr>
          <w:rFonts w:ascii="Times New Roman" w:hAnsi="Times New Roman" w:cs="Times New Roman"/>
          <w:spacing w:val="34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do</w:t>
      </w:r>
      <w:r w:rsidRPr="001F0F9F">
        <w:rPr>
          <w:rFonts w:ascii="Times New Roman" w:hAnsi="Times New Roman" w:cs="Times New Roman"/>
          <w:spacing w:val="8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Wykonawców</w:t>
      </w:r>
      <w:r w:rsidRPr="001F0F9F">
        <w:rPr>
          <w:rFonts w:ascii="Times New Roman" w:hAnsi="Times New Roman" w:cs="Times New Roman"/>
          <w:spacing w:val="28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wspólnie</w:t>
      </w:r>
      <w:r w:rsidRPr="001F0F9F">
        <w:rPr>
          <w:rFonts w:ascii="Times New Roman" w:hAnsi="Times New Roman" w:cs="Times New Roman"/>
          <w:spacing w:val="15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ubiegających</w:t>
      </w:r>
      <w:r w:rsidRPr="001F0F9F">
        <w:rPr>
          <w:rFonts w:ascii="Times New Roman" w:hAnsi="Times New Roman" w:cs="Times New Roman"/>
          <w:spacing w:val="29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się</w:t>
      </w:r>
      <w:r w:rsidRPr="001F0F9F">
        <w:rPr>
          <w:rFonts w:ascii="Times New Roman" w:hAnsi="Times New Roman" w:cs="Times New Roman"/>
          <w:spacing w:val="1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o</w:t>
      </w:r>
      <w:r w:rsidRPr="001F0F9F">
        <w:rPr>
          <w:rFonts w:ascii="Times New Roman" w:hAnsi="Times New Roman" w:cs="Times New Roman"/>
          <w:spacing w:val="3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udzielenie</w:t>
      </w:r>
      <w:r w:rsidRPr="001F0F9F">
        <w:rPr>
          <w:rFonts w:ascii="Times New Roman" w:hAnsi="Times New Roman" w:cs="Times New Roman"/>
          <w:spacing w:val="20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zamówienia.</w:t>
      </w:r>
    </w:p>
    <w:p w14:paraId="6B74DDAB" w14:textId="77777777" w:rsidR="008B6C0C" w:rsidRPr="001F0F9F" w:rsidRDefault="008B6C0C">
      <w:pPr>
        <w:pStyle w:val="Akapitzlist"/>
        <w:numPr>
          <w:ilvl w:val="0"/>
          <w:numId w:val="16"/>
        </w:numPr>
        <w:tabs>
          <w:tab w:val="left" w:pos="855"/>
        </w:tabs>
        <w:spacing w:before="33" w:line="264" w:lineRule="auto"/>
        <w:ind w:left="426" w:right="912" w:hanging="357"/>
        <w:jc w:val="both"/>
        <w:rPr>
          <w:rFonts w:ascii="Times New Roman" w:hAnsi="Times New Roman" w:cs="Times New Roman"/>
          <w:sz w:val="23"/>
        </w:rPr>
      </w:pPr>
      <w:r w:rsidRPr="001F0F9F">
        <w:rPr>
          <w:rFonts w:ascii="Times New Roman" w:hAnsi="Times New Roman" w:cs="Times New Roman"/>
          <w:position w:val="1"/>
          <w:sz w:val="23"/>
        </w:rPr>
        <w:t>Jeżeli Wykonawca nie złożył oświadczenia,</w:t>
      </w:r>
      <w:r w:rsidRPr="001F0F9F">
        <w:rPr>
          <w:rFonts w:ascii="Times New Roman" w:hAnsi="Times New Roman" w:cs="Times New Roman"/>
          <w:spacing w:val="1"/>
          <w:position w:val="1"/>
          <w:sz w:val="23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3"/>
        </w:rPr>
        <w:t>o którym mowa w art. 125 ust. 1 ustawy,</w:t>
      </w:r>
      <w:r w:rsidRPr="001F0F9F">
        <w:rPr>
          <w:rFonts w:ascii="Times New Roman" w:hAnsi="Times New Roman" w:cs="Times New Roman"/>
          <w:spacing w:val="1"/>
          <w:position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innych     dokumentów     (np.     pełnomocnictwa)     lub     oświadczeń     składanych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postępowaniu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lastRenderedPageBreak/>
        <w:t>lub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są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niekompletne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lub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zawierają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błędy,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Zamawiający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wezwie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Wykonawcę     odpowiednio     do     ich     złożenie,     poprawienia     lub     uzupełnienia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</w:t>
      </w:r>
      <w:r w:rsidRPr="001F0F9F">
        <w:rPr>
          <w:rFonts w:ascii="Times New Roman" w:hAnsi="Times New Roman" w:cs="Times New Roman"/>
          <w:spacing w:val="10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wyznaczonym</w:t>
      </w:r>
      <w:r w:rsidRPr="001F0F9F">
        <w:rPr>
          <w:rFonts w:ascii="Times New Roman" w:hAnsi="Times New Roman" w:cs="Times New Roman"/>
          <w:spacing w:val="20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terminie.</w:t>
      </w:r>
    </w:p>
    <w:p w14:paraId="7D68DE28" w14:textId="77777777" w:rsidR="008B6C0C" w:rsidRPr="001F0F9F" w:rsidRDefault="008B6C0C">
      <w:pPr>
        <w:pStyle w:val="Akapitzlist"/>
        <w:numPr>
          <w:ilvl w:val="0"/>
          <w:numId w:val="16"/>
        </w:numPr>
        <w:tabs>
          <w:tab w:val="left" w:pos="863"/>
        </w:tabs>
        <w:spacing w:line="259" w:lineRule="auto"/>
        <w:ind w:left="426" w:right="900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position w:val="1"/>
          <w:sz w:val="24"/>
        </w:rPr>
        <w:t>Zamawiający</w:t>
      </w:r>
      <w:r w:rsidRPr="001F0F9F">
        <w:rPr>
          <w:rFonts w:ascii="Times New Roman" w:hAnsi="Times New Roman" w:cs="Times New Roman"/>
          <w:spacing w:val="48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</w:rPr>
        <w:t>może żądać od Wykonawców</w:t>
      </w:r>
      <w:r w:rsidRPr="001F0F9F">
        <w:rPr>
          <w:rFonts w:ascii="Times New Roman" w:hAnsi="Times New Roman" w:cs="Times New Roman"/>
          <w:spacing w:val="49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</w:rPr>
        <w:t>wyjaśnień</w:t>
      </w:r>
      <w:r w:rsidRPr="001F0F9F">
        <w:rPr>
          <w:rFonts w:ascii="Times New Roman" w:hAnsi="Times New Roman" w:cs="Times New Roman"/>
          <w:spacing w:val="49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</w:rPr>
        <w:t>dotyczących</w:t>
      </w:r>
      <w:r w:rsidRPr="001F0F9F">
        <w:rPr>
          <w:rFonts w:ascii="Times New Roman" w:hAnsi="Times New Roman" w:cs="Times New Roman"/>
          <w:spacing w:val="49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</w:rPr>
        <w:t>treści oświadczenia,</w:t>
      </w:r>
      <w:r w:rsidRPr="001F0F9F">
        <w:rPr>
          <w:rFonts w:ascii="Times New Roman" w:hAnsi="Times New Roman" w:cs="Times New Roman"/>
          <w:spacing w:val="1"/>
          <w:w w:val="95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o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którym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mowa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w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art.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125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ust.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1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ustawy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proofErr w:type="spellStart"/>
      <w:r w:rsidRPr="001F0F9F">
        <w:rPr>
          <w:rFonts w:ascii="Times New Roman" w:hAnsi="Times New Roman" w:cs="Times New Roman"/>
          <w:sz w:val="23"/>
        </w:rPr>
        <w:t>Pzp</w:t>
      </w:r>
      <w:proofErr w:type="spellEnd"/>
      <w:r w:rsidRPr="001F0F9F">
        <w:rPr>
          <w:rFonts w:ascii="Times New Roman" w:hAnsi="Times New Roman" w:cs="Times New Roman"/>
          <w:sz w:val="23"/>
        </w:rPr>
        <w:t>,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lub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złożonych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dokumentów</w:t>
      </w:r>
      <w:r w:rsidRPr="001F0F9F">
        <w:rPr>
          <w:rFonts w:ascii="Times New Roman" w:hAnsi="Times New Roman" w:cs="Times New Roman"/>
          <w:spacing w:val="53"/>
          <w:sz w:val="23"/>
        </w:rPr>
        <w:t xml:space="preserve"> </w:t>
      </w:r>
      <w:r w:rsidRPr="001F0F9F">
        <w:rPr>
          <w:rFonts w:ascii="Times New Roman" w:hAnsi="Times New Roman" w:cs="Times New Roman"/>
          <w:sz w:val="23"/>
        </w:rPr>
        <w:t>lub</w:t>
      </w:r>
      <w:r w:rsidRPr="001F0F9F">
        <w:rPr>
          <w:rFonts w:ascii="Times New Roman" w:hAnsi="Times New Roman" w:cs="Times New Roman"/>
          <w:spacing w:val="1"/>
          <w:sz w:val="23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oświadczeń</w:t>
      </w:r>
      <w:r w:rsidRPr="001F0F9F">
        <w:rPr>
          <w:rFonts w:ascii="Times New Roman" w:hAnsi="Times New Roman" w:cs="Times New Roman"/>
          <w:spacing w:val="2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składanych</w:t>
      </w:r>
      <w:r w:rsidRPr="001F0F9F">
        <w:rPr>
          <w:rFonts w:ascii="Times New Roman" w:hAnsi="Times New Roman" w:cs="Times New Roman"/>
          <w:spacing w:val="2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</w:t>
      </w:r>
      <w:r w:rsidRPr="001F0F9F">
        <w:rPr>
          <w:rFonts w:ascii="Times New Roman" w:hAnsi="Times New Roman" w:cs="Times New Roman"/>
          <w:spacing w:val="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postępowaniu.</w:t>
      </w:r>
    </w:p>
    <w:p w14:paraId="3B1F9A3F" w14:textId="77777777" w:rsidR="008B6C0C" w:rsidRPr="00133449" w:rsidRDefault="008B6C0C">
      <w:pPr>
        <w:pStyle w:val="Akapitzlist"/>
        <w:numPr>
          <w:ilvl w:val="0"/>
          <w:numId w:val="16"/>
        </w:numPr>
        <w:tabs>
          <w:tab w:val="left" w:pos="865"/>
        </w:tabs>
        <w:spacing w:line="259" w:lineRule="auto"/>
        <w:ind w:left="426" w:right="900"/>
        <w:jc w:val="both"/>
        <w:rPr>
          <w:rFonts w:ascii="Times New Roman" w:hAnsi="Times New Roman" w:cs="Times New Roman"/>
          <w:w w:val="95"/>
          <w:position w:val="1"/>
          <w:sz w:val="24"/>
        </w:rPr>
      </w:pPr>
      <w:r w:rsidRPr="001F0F9F">
        <w:rPr>
          <w:rFonts w:ascii="Times New Roman" w:hAnsi="Times New Roman" w:cs="Times New Roman"/>
          <w:w w:val="95"/>
          <w:position w:val="1"/>
          <w:sz w:val="24"/>
        </w:rPr>
        <w:t>Oświadczenia</w:t>
      </w:r>
      <w:r w:rsidRPr="00133449">
        <w:rPr>
          <w:rFonts w:ascii="Times New Roman" w:hAnsi="Times New Roman" w:cs="Times New Roman"/>
          <w:w w:val="95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</w:rPr>
        <w:t>dotyczące</w:t>
      </w:r>
      <w:r w:rsidRPr="00133449">
        <w:rPr>
          <w:rFonts w:ascii="Times New Roman" w:hAnsi="Times New Roman" w:cs="Times New Roman"/>
          <w:w w:val="95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</w:rPr>
        <w:t>Wykonawcy/Wykonawców</w:t>
      </w:r>
      <w:r w:rsidRPr="00133449">
        <w:rPr>
          <w:rFonts w:ascii="Times New Roman" w:hAnsi="Times New Roman" w:cs="Times New Roman"/>
          <w:w w:val="95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</w:rPr>
        <w:t>występujących</w:t>
      </w:r>
      <w:r w:rsidRPr="00133449">
        <w:rPr>
          <w:rFonts w:ascii="Times New Roman" w:hAnsi="Times New Roman" w:cs="Times New Roman"/>
          <w:w w:val="95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</w:rPr>
        <w:t>wspólnie</w:t>
      </w:r>
      <w:r w:rsidRPr="00133449">
        <w:rPr>
          <w:rFonts w:ascii="Times New Roman" w:hAnsi="Times New Roman" w:cs="Times New Roman"/>
          <w:w w:val="95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</w:rPr>
        <w:t>i</w:t>
      </w:r>
      <w:r w:rsidRPr="00133449">
        <w:rPr>
          <w:rFonts w:ascii="Times New Roman" w:hAnsi="Times New Roman" w:cs="Times New Roman"/>
          <w:w w:val="95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</w:rPr>
        <w:t>innych</w:t>
      </w:r>
      <w:r w:rsidRPr="00133449">
        <w:rPr>
          <w:rFonts w:ascii="Times New Roman" w:hAnsi="Times New Roman" w:cs="Times New Roman"/>
          <w:w w:val="95"/>
          <w:position w:val="1"/>
          <w:sz w:val="24"/>
        </w:rPr>
        <w:t xml:space="preserve"> podmiotów,   na których zdolnościach  lub sytuacji   polega Wykonawca   składane są w oryginale. Dokumenty inne niż oświadczenia składane są w oryginale lub kopii poświadczonej za zgodność z oryginałem.</w:t>
      </w:r>
    </w:p>
    <w:p w14:paraId="6410A7A9" w14:textId="77777777" w:rsidR="008B6C0C" w:rsidRPr="00133449" w:rsidRDefault="008B6C0C">
      <w:pPr>
        <w:pStyle w:val="Akapitzlist"/>
        <w:numPr>
          <w:ilvl w:val="0"/>
          <w:numId w:val="16"/>
        </w:numPr>
        <w:tabs>
          <w:tab w:val="left" w:pos="863"/>
        </w:tabs>
        <w:spacing w:line="259" w:lineRule="auto"/>
        <w:ind w:left="426" w:right="900"/>
        <w:jc w:val="both"/>
        <w:rPr>
          <w:rFonts w:ascii="Times New Roman" w:hAnsi="Times New Roman" w:cs="Times New Roman"/>
          <w:w w:val="95"/>
          <w:position w:val="1"/>
          <w:sz w:val="24"/>
        </w:rPr>
      </w:pPr>
      <w:r w:rsidRPr="00133449">
        <w:rPr>
          <w:rFonts w:ascii="Times New Roman" w:hAnsi="Times New Roman" w:cs="Times New Roman"/>
          <w:w w:val="95"/>
          <w:position w:val="1"/>
          <w:sz w:val="24"/>
        </w:rPr>
        <w:t>Dokumenty sporządzone w języku obcym są składane wraz z tłumaczeniem na język polski.</w:t>
      </w:r>
    </w:p>
    <w:p w14:paraId="6DFCE0C6" w14:textId="77777777" w:rsidR="008B6C0C" w:rsidRPr="00133449" w:rsidRDefault="008B6C0C">
      <w:pPr>
        <w:pStyle w:val="Akapitzlist"/>
        <w:numPr>
          <w:ilvl w:val="0"/>
          <w:numId w:val="16"/>
        </w:numPr>
        <w:tabs>
          <w:tab w:val="left" w:pos="863"/>
        </w:tabs>
        <w:spacing w:line="259" w:lineRule="auto"/>
        <w:ind w:left="426" w:right="900"/>
        <w:jc w:val="both"/>
        <w:rPr>
          <w:rFonts w:ascii="Times New Roman" w:hAnsi="Times New Roman" w:cs="Times New Roman"/>
          <w:w w:val="95"/>
          <w:position w:val="1"/>
          <w:sz w:val="24"/>
        </w:rPr>
      </w:pPr>
      <w:r w:rsidRPr="00133449">
        <w:rPr>
          <w:rFonts w:ascii="Times New Roman" w:hAnsi="Times New Roman" w:cs="Times New Roman"/>
          <w:w w:val="95"/>
          <w:position w:val="1"/>
          <w:sz w:val="24"/>
        </w:rPr>
        <w:t>W przypadku wskazania przez Wykonawcę dostępności oświadczeń lub dokumentów, o których mowa w niniejszym Rozdziale w formie elektronicznej pod określonymi adresami internetowymi ogólnodostępnych i bezpłatnych baz danych, Zamawiający pobiera samodzielnie z tych baz danych wskazane przez Wykonawcę oświadczenia lub dokumenty. Jeżeli oświadczenia i dokumenty, o których mowa w zdaniu pierwszym są sporządzone w języku obcym Wykonawca zobowiązany jest do przedstawienia ich tłumaczenia na język polski.</w:t>
      </w:r>
    </w:p>
    <w:p w14:paraId="1947F8BA" w14:textId="77777777" w:rsidR="008B6C0C" w:rsidRPr="00133449" w:rsidRDefault="008B6C0C">
      <w:pPr>
        <w:pStyle w:val="Akapitzlist"/>
        <w:numPr>
          <w:ilvl w:val="0"/>
          <w:numId w:val="16"/>
        </w:numPr>
        <w:tabs>
          <w:tab w:val="left" w:pos="863"/>
        </w:tabs>
        <w:spacing w:line="259" w:lineRule="auto"/>
        <w:ind w:left="426" w:right="900"/>
        <w:jc w:val="both"/>
        <w:rPr>
          <w:rFonts w:ascii="Times New Roman" w:hAnsi="Times New Roman" w:cs="Times New Roman"/>
          <w:w w:val="95"/>
          <w:position w:val="1"/>
          <w:sz w:val="24"/>
        </w:rPr>
      </w:pPr>
      <w:r w:rsidRPr="00133449">
        <w:rPr>
          <w:rFonts w:ascii="Times New Roman" w:hAnsi="Times New Roman" w:cs="Times New Roman"/>
          <w:w w:val="95"/>
          <w:position w:val="1"/>
          <w:sz w:val="24"/>
        </w:rPr>
        <w:t>Jeżeli Wykonawca ma siedzibę lub miejsce zamieszkania poza granicami Rzeczypospolitej Polskiej, zamiast:</w:t>
      </w:r>
    </w:p>
    <w:p w14:paraId="791DC784" w14:textId="77777777" w:rsidR="008B6C0C" w:rsidRPr="001F0F9F" w:rsidRDefault="008B6C0C">
      <w:pPr>
        <w:pStyle w:val="Akapitzlist"/>
        <w:numPr>
          <w:ilvl w:val="1"/>
          <w:numId w:val="16"/>
        </w:numPr>
        <w:tabs>
          <w:tab w:val="left" w:pos="1130"/>
        </w:tabs>
        <w:spacing w:line="256" w:lineRule="auto"/>
        <w:ind w:left="1126" w:right="800" w:hanging="487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Informacji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 Krajowego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Rejestru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Karnego — składa informację z odpowiedniego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rejestru, takiego jak rejestr sądowy,</w:t>
      </w:r>
      <w:r w:rsidRPr="001F0F9F">
        <w:rPr>
          <w:rFonts w:ascii="Times New Roman" w:hAnsi="Times New Roman" w:cs="Times New Roman"/>
          <w:spacing w:val="48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albo w przypadku braku takiego rejestru, takiego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jak rejestr sądowy, albo, w przypadku braku takiego rejestru, inny równoważny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dokument wydany przez właściwy organ sądowy lub administracyjny kraju, w którym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Wykonawca</w:t>
      </w:r>
      <w:r w:rsidRPr="001F0F9F">
        <w:rPr>
          <w:rFonts w:ascii="Times New Roman" w:hAnsi="Times New Roman" w:cs="Times New Roman"/>
          <w:spacing w:val="2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ma</w:t>
      </w:r>
      <w:r w:rsidRPr="001F0F9F">
        <w:rPr>
          <w:rFonts w:ascii="Times New Roman" w:hAnsi="Times New Roman" w:cs="Times New Roman"/>
          <w:spacing w:val="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siedzibę</w:t>
      </w:r>
      <w:r w:rsidRPr="001F0F9F">
        <w:rPr>
          <w:rFonts w:ascii="Times New Roman" w:hAnsi="Times New Roman" w:cs="Times New Roman"/>
          <w:spacing w:val="10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lub</w:t>
      </w:r>
      <w:r w:rsidRPr="001F0F9F">
        <w:rPr>
          <w:rFonts w:ascii="Times New Roman" w:hAnsi="Times New Roman" w:cs="Times New Roman"/>
          <w:spacing w:val="7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miejsce</w:t>
      </w:r>
      <w:r w:rsidRPr="001F0F9F">
        <w:rPr>
          <w:rFonts w:ascii="Times New Roman" w:hAnsi="Times New Roman" w:cs="Times New Roman"/>
          <w:spacing w:val="1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zamieszkania,</w:t>
      </w:r>
    </w:p>
    <w:p w14:paraId="067C0BE4" w14:textId="77777777" w:rsidR="008B6C0C" w:rsidRPr="001F0F9F" w:rsidRDefault="008B6C0C">
      <w:pPr>
        <w:pStyle w:val="Akapitzlist"/>
        <w:numPr>
          <w:ilvl w:val="1"/>
          <w:numId w:val="16"/>
        </w:numPr>
        <w:tabs>
          <w:tab w:val="left" w:pos="1129"/>
        </w:tabs>
        <w:spacing w:line="259" w:lineRule="auto"/>
        <w:ind w:left="1126" w:right="794" w:hanging="487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Zaświadczenia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właściwego naczelnika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urzędu skarbowego,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zaświadczenia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lub innego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dokumentu potwierdzającego, że Wykonawca nie zalega z opłacaniem składek na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ubezpieczenia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społeczne lub zdrowotne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lub odpisu albo informacji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 Krajowego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Rejestru Sądowego lub z Centralnej Ewidencji i Informacji o działalności Gospodarczej,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składa dokument lub dokumenty wystawione w kraju, w którym Wykonawca ma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siedzibę</w:t>
      </w:r>
      <w:r w:rsidRPr="001F0F9F">
        <w:rPr>
          <w:rFonts w:ascii="Times New Roman" w:hAnsi="Times New Roman" w:cs="Times New Roman"/>
          <w:spacing w:val="1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lub</w:t>
      </w:r>
      <w:r w:rsidRPr="001F0F9F">
        <w:rPr>
          <w:rFonts w:ascii="Times New Roman" w:hAnsi="Times New Roman" w:cs="Times New Roman"/>
          <w:spacing w:val="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miejsce</w:t>
      </w:r>
      <w:r w:rsidRPr="001F0F9F">
        <w:rPr>
          <w:rFonts w:ascii="Times New Roman" w:hAnsi="Times New Roman" w:cs="Times New Roman"/>
          <w:spacing w:val="6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zamieszkania,</w:t>
      </w:r>
      <w:r w:rsidRPr="001F0F9F">
        <w:rPr>
          <w:rFonts w:ascii="Times New Roman" w:hAnsi="Times New Roman" w:cs="Times New Roman"/>
          <w:spacing w:val="20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potwierdzające</w:t>
      </w:r>
      <w:r w:rsidRPr="001F0F9F">
        <w:rPr>
          <w:rFonts w:ascii="Times New Roman" w:hAnsi="Times New Roman" w:cs="Times New Roman"/>
          <w:spacing w:val="-3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odpowiednio,</w:t>
      </w:r>
      <w:r w:rsidRPr="001F0F9F">
        <w:rPr>
          <w:rFonts w:ascii="Times New Roman" w:hAnsi="Times New Roman" w:cs="Times New Roman"/>
          <w:spacing w:val="13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że:</w:t>
      </w:r>
    </w:p>
    <w:p w14:paraId="5FE0E3E5" w14:textId="77777777" w:rsidR="008B6C0C" w:rsidRPr="001F0F9F" w:rsidRDefault="008B6C0C">
      <w:pPr>
        <w:pStyle w:val="Akapitzlist"/>
        <w:numPr>
          <w:ilvl w:val="2"/>
          <w:numId w:val="16"/>
        </w:numPr>
        <w:tabs>
          <w:tab w:val="left" w:pos="1354"/>
        </w:tabs>
        <w:spacing w:line="254" w:lineRule="auto"/>
        <w:ind w:left="1355" w:right="794" w:hanging="716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Nie naruszył obowiązków dotyczących płatności podatków, opłat lub składek na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ubezpieczenie</w:t>
      </w:r>
      <w:r w:rsidRPr="001F0F9F">
        <w:rPr>
          <w:rFonts w:ascii="Times New Roman" w:hAnsi="Times New Roman" w:cs="Times New Roman"/>
          <w:spacing w:val="27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społeczne</w:t>
      </w:r>
      <w:r w:rsidRPr="001F0F9F">
        <w:rPr>
          <w:rFonts w:ascii="Times New Roman" w:hAnsi="Times New Roman" w:cs="Times New Roman"/>
          <w:spacing w:val="18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lub</w:t>
      </w:r>
      <w:r w:rsidRPr="001F0F9F">
        <w:rPr>
          <w:rFonts w:ascii="Times New Roman" w:hAnsi="Times New Roman" w:cs="Times New Roman"/>
          <w:spacing w:val="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zdrowotne,</w:t>
      </w:r>
    </w:p>
    <w:p w14:paraId="5193BFA0" w14:textId="77777777" w:rsidR="008B6C0C" w:rsidRPr="001F0F9F" w:rsidRDefault="008B6C0C">
      <w:pPr>
        <w:pStyle w:val="Akapitzlist"/>
        <w:numPr>
          <w:ilvl w:val="2"/>
          <w:numId w:val="16"/>
        </w:numPr>
        <w:tabs>
          <w:tab w:val="left" w:pos="1354"/>
        </w:tabs>
        <w:spacing w:line="256" w:lineRule="auto"/>
        <w:ind w:left="1355" w:right="809" w:hanging="716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Nie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otwarto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likwidacji,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nie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ogłoszono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upadłości,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jego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aktywami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nie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zarządza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likwidator lub sąd, nie zawarł układu z wierzycielami, jego działalność</w:t>
      </w:r>
      <w:r w:rsidRPr="001F0F9F">
        <w:rPr>
          <w:rFonts w:ascii="Times New Roman" w:hAnsi="Times New Roman" w:cs="Times New Roman"/>
          <w:spacing w:val="48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gospodarcza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nie jest zawieszona</w:t>
      </w:r>
      <w:r w:rsidRPr="001F0F9F">
        <w:rPr>
          <w:rFonts w:ascii="Times New Roman" w:hAnsi="Times New Roman" w:cs="Times New Roman"/>
          <w:spacing w:val="48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ani nie znajduje</w:t>
      </w:r>
      <w:r w:rsidRPr="001F0F9F">
        <w:rPr>
          <w:rFonts w:ascii="Times New Roman" w:hAnsi="Times New Roman" w:cs="Times New Roman"/>
          <w:spacing w:val="49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się on w innej tego</w:t>
      </w:r>
      <w:r w:rsidRPr="001F0F9F">
        <w:rPr>
          <w:rFonts w:ascii="Times New Roman" w:hAnsi="Times New Roman" w:cs="Times New Roman"/>
          <w:spacing w:val="49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rodzaju sytuacji wynikającej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z</w:t>
      </w:r>
      <w:r w:rsidRPr="001F0F9F">
        <w:rPr>
          <w:rFonts w:ascii="Times New Roman" w:hAnsi="Times New Roman" w:cs="Times New Roman"/>
          <w:spacing w:val="4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podobnej</w:t>
      </w:r>
      <w:r w:rsidRPr="001F0F9F">
        <w:rPr>
          <w:rFonts w:ascii="Times New Roman" w:hAnsi="Times New Roman" w:cs="Times New Roman"/>
          <w:spacing w:val="27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procedury</w:t>
      </w:r>
      <w:r w:rsidRPr="001F0F9F">
        <w:rPr>
          <w:rFonts w:ascii="Times New Roman" w:hAnsi="Times New Roman" w:cs="Times New Roman"/>
          <w:spacing w:val="23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przewidzianej</w:t>
      </w:r>
      <w:r w:rsidRPr="001F0F9F">
        <w:rPr>
          <w:rFonts w:ascii="Times New Roman" w:hAnsi="Times New Roman" w:cs="Times New Roman"/>
          <w:spacing w:val="34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</w:t>
      </w:r>
      <w:r w:rsidRPr="001F0F9F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przepisach</w:t>
      </w:r>
      <w:r w:rsidRPr="001F0F9F">
        <w:rPr>
          <w:rFonts w:ascii="Times New Roman" w:hAnsi="Times New Roman" w:cs="Times New Roman"/>
          <w:spacing w:val="22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miejsca</w:t>
      </w:r>
      <w:r w:rsidRPr="001F0F9F">
        <w:rPr>
          <w:rFonts w:ascii="Times New Roman" w:hAnsi="Times New Roman" w:cs="Times New Roman"/>
          <w:spacing w:val="29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wszczęcia</w:t>
      </w:r>
      <w:r w:rsidRPr="001F0F9F">
        <w:rPr>
          <w:rFonts w:ascii="Times New Roman" w:hAnsi="Times New Roman" w:cs="Times New Roman"/>
          <w:spacing w:val="25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tej</w:t>
      </w:r>
      <w:r w:rsidRPr="001F0F9F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procedury.</w:t>
      </w:r>
    </w:p>
    <w:p w14:paraId="2C2B4B7F" w14:textId="77777777" w:rsidR="008B6C0C" w:rsidRPr="001F0F9F" w:rsidRDefault="008B6C0C">
      <w:pPr>
        <w:pStyle w:val="Akapitzlist"/>
        <w:numPr>
          <w:ilvl w:val="2"/>
          <w:numId w:val="16"/>
        </w:numPr>
        <w:tabs>
          <w:tab w:val="left" w:pos="1354"/>
        </w:tabs>
        <w:spacing w:line="259" w:lineRule="auto"/>
        <w:ind w:left="1355" w:right="806" w:hanging="716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pacing w:val="-1"/>
          <w:sz w:val="24"/>
        </w:rPr>
        <w:t xml:space="preserve">Dokumenty, o których mowa w </w:t>
      </w:r>
      <w:proofErr w:type="spellStart"/>
      <w:r w:rsidRPr="001F0F9F">
        <w:rPr>
          <w:rFonts w:ascii="Times New Roman" w:hAnsi="Times New Roman" w:cs="Times New Roman"/>
          <w:spacing w:val="-1"/>
          <w:sz w:val="24"/>
        </w:rPr>
        <w:t>ppkt</w:t>
      </w:r>
      <w:proofErr w:type="spellEnd"/>
      <w:r w:rsidRPr="001F0F9F">
        <w:rPr>
          <w:rFonts w:ascii="Times New Roman" w:hAnsi="Times New Roman" w:cs="Times New Roman"/>
          <w:spacing w:val="-1"/>
          <w:sz w:val="24"/>
        </w:rPr>
        <w:t xml:space="preserve">. 13.1. powinny być wystawione nie </w:t>
      </w:r>
      <w:r w:rsidRPr="001F0F9F">
        <w:rPr>
          <w:rFonts w:ascii="Times New Roman" w:hAnsi="Times New Roman" w:cs="Times New Roman"/>
          <w:sz w:val="24"/>
        </w:rPr>
        <w:t>wcześniej</w:t>
      </w:r>
      <w:r w:rsidRPr="001F0F9F">
        <w:rPr>
          <w:rFonts w:ascii="Times New Roman" w:hAnsi="Times New Roman" w:cs="Times New Roman"/>
          <w:spacing w:val="-5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 xml:space="preserve">niż 6 miesięcy przed ich złożeniem. Dokumenty, o których mowa w </w:t>
      </w:r>
      <w:proofErr w:type="spellStart"/>
      <w:r w:rsidRPr="001F0F9F">
        <w:rPr>
          <w:rFonts w:ascii="Times New Roman" w:hAnsi="Times New Roman" w:cs="Times New Roman"/>
          <w:sz w:val="24"/>
        </w:rPr>
        <w:t>ppkt</w:t>
      </w:r>
      <w:proofErr w:type="spellEnd"/>
      <w:r w:rsidRPr="001F0F9F">
        <w:rPr>
          <w:rFonts w:ascii="Times New Roman" w:hAnsi="Times New Roman" w:cs="Times New Roman"/>
          <w:sz w:val="24"/>
        </w:rPr>
        <w:t>. 13.2.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powinny</w:t>
      </w:r>
      <w:r w:rsidRPr="001F0F9F">
        <w:rPr>
          <w:rFonts w:ascii="Times New Roman" w:hAnsi="Times New Roman" w:cs="Times New Roman"/>
          <w:spacing w:val="-3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być</w:t>
      </w:r>
      <w:r w:rsidRPr="001F0F9F">
        <w:rPr>
          <w:rFonts w:ascii="Times New Roman" w:hAnsi="Times New Roman" w:cs="Times New Roman"/>
          <w:spacing w:val="-9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wystawione</w:t>
      </w:r>
      <w:r w:rsidRPr="001F0F9F">
        <w:rPr>
          <w:rFonts w:ascii="Times New Roman" w:hAnsi="Times New Roman" w:cs="Times New Roman"/>
          <w:spacing w:val="7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nie</w:t>
      </w:r>
      <w:r w:rsidRPr="001F0F9F">
        <w:rPr>
          <w:rFonts w:ascii="Times New Roman" w:hAnsi="Times New Roman" w:cs="Times New Roman"/>
          <w:spacing w:val="-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wcześniej</w:t>
      </w:r>
      <w:r w:rsidRPr="001F0F9F">
        <w:rPr>
          <w:rFonts w:ascii="Times New Roman" w:hAnsi="Times New Roman" w:cs="Times New Roman"/>
          <w:spacing w:val="6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niż</w:t>
      </w:r>
      <w:r w:rsidRPr="001F0F9F">
        <w:rPr>
          <w:rFonts w:ascii="Times New Roman" w:hAnsi="Times New Roman" w:cs="Times New Roman"/>
          <w:spacing w:val="-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3</w:t>
      </w:r>
      <w:r w:rsidRPr="001F0F9F">
        <w:rPr>
          <w:rFonts w:ascii="Times New Roman" w:hAnsi="Times New Roman" w:cs="Times New Roman"/>
          <w:spacing w:val="-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miesiące</w:t>
      </w:r>
      <w:r w:rsidRPr="001F0F9F">
        <w:rPr>
          <w:rFonts w:ascii="Times New Roman" w:hAnsi="Times New Roman" w:cs="Times New Roman"/>
          <w:spacing w:val="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przed</w:t>
      </w:r>
      <w:r w:rsidRPr="001F0F9F">
        <w:rPr>
          <w:rFonts w:ascii="Times New Roman" w:hAnsi="Times New Roman" w:cs="Times New Roman"/>
          <w:spacing w:val="-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ich</w:t>
      </w:r>
      <w:r w:rsidRPr="001F0F9F">
        <w:rPr>
          <w:rFonts w:ascii="Times New Roman" w:hAnsi="Times New Roman" w:cs="Times New Roman"/>
          <w:spacing w:val="-8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złożeniem.</w:t>
      </w:r>
    </w:p>
    <w:p w14:paraId="68245C68" w14:textId="77777777" w:rsidR="008C33F8" w:rsidRDefault="008B6C0C" w:rsidP="008B6C0C">
      <w:pPr>
        <w:pStyle w:val="Tekstpodstawowy"/>
        <w:spacing w:before="137" w:line="259" w:lineRule="auto"/>
        <w:ind w:left="617" w:right="1163" w:firstLine="17"/>
        <w:jc w:val="center"/>
        <w:rPr>
          <w:rFonts w:ascii="Times New Roman" w:hAnsi="Times New Roman" w:cs="Times New Roman"/>
          <w:b/>
          <w:bCs/>
          <w:w w:val="95"/>
        </w:rPr>
      </w:pPr>
      <w:r w:rsidRPr="001F0F9F">
        <w:rPr>
          <w:rFonts w:ascii="Times New Roman" w:hAnsi="Times New Roman" w:cs="Times New Roman"/>
          <w:b/>
          <w:bCs/>
          <w:w w:val="95"/>
        </w:rPr>
        <w:t xml:space="preserve">Rozdział VIII </w:t>
      </w:r>
    </w:p>
    <w:p w14:paraId="13FC0FF8" w14:textId="55F9F3E5" w:rsidR="008B6C0C" w:rsidRPr="001B7F3B" w:rsidRDefault="008B6C0C" w:rsidP="001B7F3B">
      <w:pPr>
        <w:pStyle w:val="Tekstpodstawowy"/>
        <w:spacing w:before="137" w:line="259" w:lineRule="auto"/>
        <w:ind w:left="617" w:right="1163" w:firstLine="17"/>
        <w:rPr>
          <w:rFonts w:ascii="Times New Roman" w:hAnsi="Times New Roman" w:cs="Times New Roman"/>
          <w:b/>
          <w:bCs/>
        </w:rPr>
      </w:pPr>
      <w:r w:rsidRPr="001B7F3B">
        <w:rPr>
          <w:rFonts w:ascii="Times New Roman" w:hAnsi="Times New Roman" w:cs="Times New Roman"/>
          <w:b/>
          <w:bCs/>
          <w:w w:val="95"/>
        </w:rPr>
        <w:t>— Informacje</w:t>
      </w:r>
      <w:r w:rsidRPr="001B7F3B">
        <w:rPr>
          <w:rFonts w:ascii="Times New Roman" w:hAnsi="Times New Roman" w:cs="Times New Roman"/>
          <w:b/>
          <w:bCs/>
          <w:spacing w:val="1"/>
          <w:w w:val="95"/>
        </w:rPr>
        <w:t xml:space="preserve"> </w:t>
      </w:r>
      <w:r w:rsidRPr="001B7F3B">
        <w:rPr>
          <w:rFonts w:ascii="Times New Roman" w:hAnsi="Times New Roman" w:cs="Times New Roman"/>
          <w:b/>
          <w:bCs/>
          <w:w w:val="95"/>
        </w:rPr>
        <w:t>o środkach komunikacji</w:t>
      </w:r>
      <w:r w:rsidRPr="001B7F3B">
        <w:rPr>
          <w:rFonts w:ascii="Times New Roman" w:hAnsi="Times New Roman" w:cs="Times New Roman"/>
          <w:b/>
          <w:bCs/>
          <w:spacing w:val="1"/>
          <w:w w:val="95"/>
        </w:rPr>
        <w:t xml:space="preserve"> </w:t>
      </w:r>
      <w:r w:rsidRPr="001B7F3B">
        <w:rPr>
          <w:rFonts w:ascii="Times New Roman" w:hAnsi="Times New Roman" w:cs="Times New Roman"/>
          <w:b/>
          <w:bCs/>
          <w:w w:val="95"/>
        </w:rPr>
        <w:t>elektronicznej, przy użyciu których</w:t>
      </w:r>
      <w:r w:rsidRPr="001B7F3B">
        <w:rPr>
          <w:rFonts w:ascii="Times New Roman" w:hAnsi="Times New Roman" w:cs="Times New Roman"/>
          <w:b/>
          <w:bCs/>
          <w:spacing w:val="1"/>
          <w:w w:val="95"/>
        </w:rPr>
        <w:t xml:space="preserve"> </w:t>
      </w:r>
      <w:r w:rsidRPr="001B7F3B">
        <w:rPr>
          <w:rFonts w:ascii="Times New Roman" w:hAnsi="Times New Roman" w:cs="Times New Roman"/>
          <w:b/>
          <w:bCs/>
          <w:w w:val="95"/>
        </w:rPr>
        <w:t>Zamawiający</w:t>
      </w:r>
      <w:r w:rsidRPr="001B7F3B">
        <w:rPr>
          <w:rFonts w:ascii="Times New Roman" w:hAnsi="Times New Roman" w:cs="Times New Roman"/>
          <w:b/>
          <w:bCs/>
          <w:spacing w:val="22"/>
          <w:w w:val="95"/>
        </w:rPr>
        <w:t xml:space="preserve"> </w:t>
      </w:r>
      <w:r w:rsidRPr="001B7F3B">
        <w:rPr>
          <w:rFonts w:ascii="Times New Roman" w:hAnsi="Times New Roman" w:cs="Times New Roman"/>
          <w:b/>
          <w:bCs/>
          <w:w w:val="95"/>
        </w:rPr>
        <w:t>będzie</w:t>
      </w:r>
      <w:r w:rsidRPr="001B7F3B">
        <w:rPr>
          <w:rFonts w:ascii="Times New Roman" w:hAnsi="Times New Roman" w:cs="Times New Roman"/>
          <w:b/>
          <w:bCs/>
          <w:spacing w:val="21"/>
          <w:w w:val="95"/>
        </w:rPr>
        <w:t xml:space="preserve"> </w:t>
      </w:r>
      <w:r w:rsidRPr="001B7F3B">
        <w:rPr>
          <w:rFonts w:ascii="Times New Roman" w:hAnsi="Times New Roman" w:cs="Times New Roman"/>
          <w:b/>
          <w:bCs/>
          <w:w w:val="95"/>
        </w:rPr>
        <w:t>komunikował</w:t>
      </w:r>
      <w:r w:rsidRPr="001B7F3B">
        <w:rPr>
          <w:rFonts w:ascii="Times New Roman" w:hAnsi="Times New Roman" w:cs="Times New Roman"/>
          <w:b/>
          <w:bCs/>
          <w:spacing w:val="37"/>
          <w:w w:val="95"/>
        </w:rPr>
        <w:t xml:space="preserve"> </w:t>
      </w:r>
      <w:r w:rsidRPr="001B7F3B">
        <w:rPr>
          <w:rFonts w:ascii="Times New Roman" w:hAnsi="Times New Roman" w:cs="Times New Roman"/>
          <w:b/>
          <w:bCs/>
          <w:w w:val="95"/>
        </w:rPr>
        <w:t>się</w:t>
      </w:r>
      <w:r w:rsidRPr="001B7F3B">
        <w:rPr>
          <w:rFonts w:ascii="Times New Roman" w:hAnsi="Times New Roman" w:cs="Times New Roman"/>
          <w:b/>
          <w:bCs/>
          <w:spacing w:val="12"/>
          <w:w w:val="95"/>
        </w:rPr>
        <w:t xml:space="preserve"> </w:t>
      </w:r>
      <w:r w:rsidRPr="001B7F3B">
        <w:rPr>
          <w:rFonts w:ascii="Times New Roman" w:hAnsi="Times New Roman" w:cs="Times New Roman"/>
          <w:b/>
          <w:bCs/>
          <w:w w:val="95"/>
        </w:rPr>
        <w:t>z</w:t>
      </w:r>
      <w:r w:rsidRPr="001B7F3B">
        <w:rPr>
          <w:rFonts w:ascii="Times New Roman" w:hAnsi="Times New Roman" w:cs="Times New Roman"/>
          <w:b/>
          <w:bCs/>
          <w:spacing w:val="3"/>
          <w:w w:val="95"/>
        </w:rPr>
        <w:t xml:space="preserve"> </w:t>
      </w:r>
      <w:r w:rsidRPr="001B7F3B">
        <w:rPr>
          <w:rFonts w:ascii="Times New Roman" w:hAnsi="Times New Roman" w:cs="Times New Roman"/>
          <w:b/>
          <w:bCs/>
          <w:w w:val="95"/>
        </w:rPr>
        <w:t>Wykonawcami,</w:t>
      </w:r>
      <w:r w:rsidRPr="001B7F3B">
        <w:rPr>
          <w:rFonts w:ascii="Times New Roman" w:hAnsi="Times New Roman" w:cs="Times New Roman"/>
          <w:b/>
          <w:bCs/>
          <w:spacing w:val="35"/>
          <w:w w:val="95"/>
        </w:rPr>
        <w:t xml:space="preserve"> </w:t>
      </w:r>
      <w:r w:rsidRPr="001B7F3B">
        <w:rPr>
          <w:rFonts w:ascii="Times New Roman" w:hAnsi="Times New Roman" w:cs="Times New Roman"/>
          <w:b/>
          <w:bCs/>
          <w:w w:val="95"/>
        </w:rPr>
        <w:t>oraz</w:t>
      </w:r>
      <w:r w:rsidRPr="001B7F3B">
        <w:rPr>
          <w:rFonts w:ascii="Times New Roman" w:hAnsi="Times New Roman" w:cs="Times New Roman"/>
          <w:b/>
          <w:bCs/>
          <w:spacing w:val="12"/>
          <w:w w:val="95"/>
        </w:rPr>
        <w:t xml:space="preserve"> </w:t>
      </w:r>
      <w:r w:rsidRPr="001B7F3B">
        <w:rPr>
          <w:rFonts w:ascii="Times New Roman" w:hAnsi="Times New Roman" w:cs="Times New Roman"/>
          <w:b/>
          <w:bCs/>
          <w:w w:val="95"/>
        </w:rPr>
        <w:t>informacje</w:t>
      </w:r>
      <w:r w:rsidRPr="001B7F3B">
        <w:rPr>
          <w:rFonts w:ascii="Times New Roman" w:hAnsi="Times New Roman" w:cs="Times New Roman"/>
          <w:b/>
          <w:bCs/>
          <w:spacing w:val="26"/>
          <w:w w:val="95"/>
        </w:rPr>
        <w:t xml:space="preserve"> </w:t>
      </w:r>
      <w:r w:rsidRPr="001B7F3B">
        <w:rPr>
          <w:rFonts w:ascii="Times New Roman" w:hAnsi="Times New Roman" w:cs="Times New Roman"/>
          <w:b/>
          <w:bCs/>
          <w:w w:val="95"/>
        </w:rPr>
        <w:t>o</w:t>
      </w:r>
      <w:r w:rsidRPr="001B7F3B">
        <w:rPr>
          <w:rFonts w:ascii="Times New Roman" w:hAnsi="Times New Roman" w:cs="Times New Roman"/>
          <w:b/>
          <w:bCs/>
          <w:spacing w:val="14"/>
          <w:w w:val="95"/>
        </w:rPr>
        <w:t xml:space="preserve"> </w:t>
      </w:r>
      <w:r w:rsidRPr="001B7F3B">
        <w:rPr>
          <w:rFonts w:ascii="Times New Roman" w:hAnsi="Times New Roman" w:cs="Times New Roman"/>
          <w:b/>
          <w:bCs/>
          <w:w w:val="95"/>
        </w:rPr>
        <w:t>wymaganiach</w:t>
      </w:r>
      <w:r w:rsidRPr="001B7F3B">
        <w:rPr>
          <w:rFonts w:ascii="Times New Roman" w:hAnsi="Times New Roman" w:cs="Times New Roman"/>
          <w:b/>
          <w:bCs/>
          <w:spacing w:val="1"/>
          <w:w w:val="95"/>
        </w:rPr>
        <w:t xml:space="preserve"> </w:t>
      </w:r>
      <w:r w:rsidRPr="001B7F3B">
        <w:rPr>
          <w:rFonts w:ascii="Times New Roman" w:hAnsi="Times New Roman" w:cs="Times New Roman"/>
          <w:b/>
          <w:bCs/>
          <w:spacing w:val="-1"/>
        </w:rPr>
        <w:t xml:space="preserve">technicznych i organizacyjnych sporządzenia, wysyłania </w:t>
      </w:r>
      <w:r w:rsidRPr="001B7F3B">
        <w:rPr>
          <w:rFonts w:ascii="Times New Roman" w:hAnsi="Times New Roman" w:cs="Times New Roman"/>
          <w:b/>
          <w:bCs/>
        </w:rPr>
        <w:t>i odbierania korespondencji</w:t>
      </w:r>
      <w:r w:rsidRPr="001B7F3B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1B7F3B">
        <w:rPr>
          <w:rFonts w:ascii="Times New Roman" w:hAnsi="Times New Roman" w:cs="Times New Roman"/>
          <w:b/>
          <w:bCs/>
        </w:rPr>
        <w:t>elektronicznej.</w:t>
      </w:r>
    </w:p>
    <w:p w14:paraId="710E8A88" w14:textId="77777777" w:rsidR="008C33F8" w:rsidRPr="001F0F9F" w:rsidRDefault="008C33F8" w:rsidP="008B6C0C">
      <w:pPr>
        <w:pStyle w:val="Tekstpodstawowy"/>
        <w:spacing w:before="137" w:line="259" w:lineRule="auto"/>
        <w:ind w:left="617" w:right="1163" w:firstLine="17"/>
        <w:jc w:val="center"/>
        <w:rPr>
          <w:rFonts w:ascii="Times New Roman" w:hAnsi="Times New Roman" w:cs="Times New Roman"/>
        </w:rPr>
      </w:pPr>
    </w:p>
    <w:p w14:paraId="47FD65D9" w14:textId="4B579D96" w:rsidR="008B6C0C" w:rsidRPr="00A06103" w:rsidRDefault="008B6C0C">
      <w:pPr>
        <w:pStyle w:val="Akapitzlist"/>
        <w:numPr>
          <w:ilvl w:val="1"/>
          <w:numId w:val="28"/>
        </w:numPr>
        <w:tabs>
          <w:tab w:val="left" w:pos="1354"/>
        </w:tabs>
        <w:spacing w:line="256" w:lineRule="auto"/>
        <w:ind w:left="426" w:right="809" w:hanging="426"/>
        <w:rPr>
          <w:rFonts w:ascii="Times New Roman" w:hAnsi="Times New Roman" w:cs="Times New Roman"/>
          <w:w w:val="95"/>
          <w:sz w:val="24"/>
        </w:rPr>
      </w:pPr>
      <w:r w:rsidRPr="00A06103">
        <w:rPr>
          <w:rFonts w:ascii="Times New Roman" w:hAnsi="Times New Roman" w:cs="Times New Roman"/>
          <w:w w:val="95"/>
          <w:sz w:val="24"/>
        </w:rPr>
        <w:t xml:space="preserve">Postępowanie prowadzone jest w języku polskim, przy użyciu środków komunikacji elektronicznej za pośrednictwem narzędzia w postaci Platformy Zakupowej (zwanej dalej Platformą) pod adresem https://platformazakupowa.pl/pn/ostroleka, w zakładce </w:t>
      </w:r>
      <w:r w:rsidRPr="00A06103">
        <w:rPr>
          <w:rFonts w:ascii="Times New Roman" w:hAnsi="Times New Roman" w:cs="Times New Roman"/>
          <w:w w:val="95"/>
          <w:sz w:val="24"/>
        </w:rPr>
        <w:lastRenderedPageBreak/>
        <w:t>„POSTĘPOWANIA” i pod nazwą postępowania wskazaną w tytule SWZ.</w:t>
      </w:r>
    </w:p>
    <w:p w14:paraId="5F391DFB" w14:textId="6B0364B5" w:rsidR="008B6C0C" w:rsidRPr="00A06103" w:rsidRDefault="008B6C0C">
      <w:pPr>
        <w:widowControl/>
        <w:numPr>
          <w:ilvl w:val="1"/>
          <w:numId w:val="28"/>
        </w:numPr>
        <w:autoSpaceDE/>
        <w:autoSpaceDN/>
        <w:spacing w:line="360" w:lineRule="auto"/>
        <w:ind w:right="886"/>
        <w:jc w:val="both"/>
        <w:rPr>
          <w:rFonts w:ascii="Times New Roman" w:hAnsi="Times New Roman" w:cs="Times New Roman"/>
          <w:w w:val="95"/>
          <w:sz w:val="24"/>
        </w:rPr>
      </w:pPr>
      <w:r w:rsidRPr="00A06103">
        <w:rPr>
          <w:rFonts w:ascii="Times New Roman" w:hAnsi="Times New Roman" w:cs="Times New Roman"/>
          <w:w w:val="95"/>
          <w:sz w:val="24"/>
        </w:rPr>
        <w:t>Komunikacja w postępowaniu o udzielenie zamówienia między Zamawiającym a Wykonawcą, w tym składanie ofert, wymiana informacji oraz przekazywanie dokumentów lub oświadczeń odbywa się przy użyciu środków komunikacji elektronicznej tzn. za pośrednictwem Platformy.</w:t>
      </w:r>
    </w:p>
    <w:p w14:paraId="2D401275" w14:textId="77777777" w:rsidR="008B6C0C" w:rsidRPr="001F0F9F" w:rsidRDefault="008B6C0C">
      <w:pPr>
        <w:widowControl/>
        <w:numPr>
          <w:ilvl w:val="1"/>
          <w:numId w:val="28"/>
        </w:numPr>
        <w:autoSpaceDE/>
        <w:autoSpaceDN/>
        <w:spacing w:line="360" w:lineRule="auto"/>
        <w:ind w:right="886"/>
        <w:jc w:val="both"/>
        <w:rPr>
          <w:rFonts w:ascii="Times New Roman" w:hAnsi="Times New Roman" w:cs="Times New Roman"/>
        </w:rPr>
      </w:pPr>
      <w:r w:rsidRPr="00A06103">
        <w:rPr>
          <w:rFonts w:ascii="Times New Roman" w:hAnsi="Times New Roman" w:cs="Times New Roman"/>
          <w:w w:val="95"/>
          <w:sz w:val="24"/>
        </w:rPr>
        <w:t>Zamawiający dopuszcza również możliwość składania zawiadomień, oświadczeń, wniosków, lub informacji na adres email:</w:t>
      </w:r>
      <w:r w:rsidRPr="001F0F9F">
        <w:rPr>
          <w:rFonts w:ascii="Times New Roman" w:hAnsi="Times New Roman" w:cs="Times New Roman"/>
        </w:rPr>
        <w:t xml:space="preserve"> </w:t>
      </w:r>
      <w:hyperlink r:id="rId10" w:history="1">
        <w:r w:rsidRPr="001F0F9F">
          <w:rPr>
            <w:rStyle w:val="Hipercze"/>
            <w:rFonts w:ascii="Times New Roman" w:hAnsi="Times New Roman" w:cs="Times New Roman"/>
          </w:rPr>
          <w:t>sekretariat@mzk.ostroleka.pl</w:t>
        </w:r>
      </w:hyperlink>
    </w:p>
    <w:p w14:paraId="0E10D80A" w14:textId="1D7F58B4" w:rsidR="008B6C0C" w:rsidRPr="00A06103" w:rsidRDefault="008B6C0C">
      <w:pPr>
        <w:widowControl/>
        <w:numPr>
          <w:ilvl w:val="1"/>
          <w:numId w:val="28"/>
        </w:numPr>
        <w:autoSpaceDE/>
        <w:autoSpaceDN/>
        <w:spacing w:line="360" w:lineRule="auto"/>
        <w:ind w:right="886"/>
        <w:jc w:val="both"/>
        <w:rPr>
          <w:rFonts w:ascii="Times New Roman" w:hAnsi="Times New Roman" w:cs="Times New Roman"/>
          <w:w w:val="95"/>
          <w:sz w:val="24"/>
        </w:rPr>
      </w:pPr>
      <w:r w:rsidRPr="00A06103">
        <w:rPr>
          <w:rFonts w:ascii="Times New Roman" w:hAnsi="Times New Roman" w:cs="Times New Roman"/>
          <w:w w:val="95"/>
          <w:sz w:val="24"/>
        </w:rPr>
        <w:t xml:space="preserve">We wszelkiej korespondencji związanej z niniejszym postępowaniem Zamawiający i Wykonawcy posługują się numerem postępowania. </w:t>
      </w:r>
    </w:p>
    <w:p w14:paraId="373CC0B0" w14:textId="77777777" w:rsidR="008B6C0C" w:rsidRPr="00A06103" w:rsidRDefault="008B6C0C">
      <w:pPr>
        <w:widowControl/>
        <w:numPr>
          <w:ilvl w:val="1"/>
          <w:numId w:val="28"/>
        </w:numPr>
        <w:autoSpaceDE/>
        <w:autoSpaceDN/>
        <w:spacing w:line="360" w:lineRule="auto"/>
        <w:ind w:right="886"/>
        <w:jc w:val="both"/>
        <w:rPr>
          <w:rFonts w:ascii="Times New Roman" w:hAnsi="Times New Roman" w:cs="Times New Roman"/>
          <w:w w:val="95"/>
          <w:sz w:val="24"/>
        </w:rPr>
      </w:pPr>
      <w:r w:rsidRPr="00A06103">
        <w:rPr>
          <w:rFonts w:ascii="Times New Roman" w:hAnsi="Times New Roman" w:cs="Times New Roman"/>
          <w:w w:val="95"/>
          <w:sz w:val="24"/>
        </w:rPr>
        <w:t>Zaleca się posiadanie konta użytkownika na Platformie w przypadku komunikacji z Zamawiającym za pośrednictwem Platformy. Posiadanie konta na Platformie oraz składanie ofert w postępowaniach nie wiąże się z żadnymi kosztami dla Wykonawców.</w:t>
      </w:r>
    </w:p>
    <w:p w14:paraId="30B8FD99" w14:textId="77777777" w:rsidR="008B6C0C" w:rsidRPr="001F0F9F" w:rsidRDefault="008B6C0C">
      <w:pPr>
        <w:widowControl/>
        <w:numPr>
          <w:ilvl w:val="1"/>
          <w:numId w:val="28"/>
        </w:numPr>
        <w:autoSpaceDE/>
        <w:autoSpaceDN/>
        <w:spacing w:line="360" w:lineRule="auto"/>
        <w:ind w:right="886"/>
        <w:jc w:val="both"/>
        <w:rPr>
          <w:rFonts w:ascii="Times New Roman" w:hAnsi="Times New Roman" w:cs="Times New Roman"/>
        </w:rPr>
      </w:pPr>
      <w:r w:rsidRPr="00A06103">
        <w:rPr>
          <w:rFonts w:ascii="Times New Roman" w:hAnsi="Times New Roman" w:cs="Times New Roman"/>
          <w:w w:val="95"/>
          <w:sz w:val="24"/>
        </w:rPr>
        <w:t xml:space="preserve">Zamawiający informuje, że instrukcje korzystania z Platformy dotyczące w szczególności logowania, składania wniosków o wyjaśnienie treści SWZ, składania ofert oraz innych czynności podejmowanych w niniejszym postępowaniu przy użyciu Platformy znajdują się w zakładce „Instrukcje dla Wykonawców" na stronie internetowej pod adresem: </w:t>
      </w:r>
      <w:hyperlink r:id="rId11" w:history="1">
        <w:r w:rsidRPr="001F0F9F">
          <w:rPr>
            <w:rStyle w:val="Hipercze"/>
            <w:rFonts w:ascii="Times New Roman" w:hAnsi="Times New Roman" w:cs="Times New Roman"/>
          </w:rPr>
          <w:t>https://platformazakupowa.pl/strona/45-instrukcje</w:t>
        </w:r>
      </w:hyperlink>
    </w:p>
    <w:p w14:paraId="43E5B25F" w14:textId="77777777" w:rsidR="008B6C0C" w:rsidRPr="00A06103" w:rsidRDefault="008B6C0C">
      <w:pPr>
        <w:widowControl/>
        <w:numPr>
          <w:ilvl w:val="1"/>
          <w:numId w:val="28"/>
        </w:numPr>
        <w:autoSpaceDE/>
        <w:autoSpaceDN/>
        <w:spacing w:line="360" w:lineRule="auto"/>
        <w:ind w:right="886"/>
        <w:jc w:val="both"/>
        <w:rPr>
          <w:rFonts w:ascii="Times New Roman" w:hAnsi="Times New Roman" w:cs="Times New Roman"/>
          <w:w w:val="95"/>
          <w:sz w:val="24"/>
        </w:rPr>
      </w:pPr>
      <w:r w:rsidRPr="00A06103">
        <w:rPr>
          <w:rFonts w:ascii="Times New Roman" w:hAnsi="Times New Roman" w:cs="Times New Roman"/>
          <w:w w:val="95"/>
          <w:sz w:val="24"/>
        </w:rPr>
        <w:t>Wykonawca przystępując do niniejszego postępowania o udzielenie zamówienia publicznego, akceptuje warunki korzystania z Platformy, określone w Regulaminie zamieszczonym na stronie internetowej Platformy,  w zakładce „Regulamin" oraz uznaje go za wiążący.</w:t>
      </w:r>
    </w:p>
    <w:p w14:paraId="5DF8AD8B" w14:textId="77777777" w:rsidR="008B6C0C" w:rsidRPr="00A06103" w:rsidRDefault="008B6C0C">
      <w:pPr>
        <w:widowControl/>
        <w:numPr>
          <w:ilvl w:val="1"/>
          <w:numId w:val="28"/>
        </w:numPr>
        <w:autoSpaceDE/>
        <w:autoSpaceDN/>
        <w:spacing w:line="360" w:lineRule="auto"/>
        <w:ind w:right="886"/>
        <w:jc w:val="both"/>
        <w:rPr>
          <w:rFonts w:ascii="Times New Roman" w:hAnsi="Times New Roman" w:cs="Times New Roman"/>
          <w:w w:val="95"/>
          <w:sz w:val="24"/>
        </w:rPr>
      </w:pPr>
      <w:r w:rsidRPr="00A06103">
        <w:rPr>
          <w:rFonts w:ascii="Times New Roman" w:hAnsi="Times New Roman" w:cs="Times New Roman"/>
          <w:w w:val="95"/>
          <w:sz w:val="24"/>
        </w:rPr>
        <w:t xml:space="preserve">Zgodnie z art. 67 ustawy </w:t>
      </w:r>
      <w:proofErr w:type="spellStart"/>
      <w:r w:rsidRPr="00A06103">
        <w:rPr>
          <w:rFonts w:ascii="Times New Roman" w:hAnsi="Times New Roman" w:cs="Times New Roman"/>
          <w:w w:val="95"/>
          <w:sz w:val="24"/>
        </w:rPr>
        <w:t>Pzp</w:t>
      </w:r>
      <w:proofErr w:type="spellEnd"/>
      <w:r w:rsidRPr="00A06103">
        <w:rPr>
          <w:rFonts w:ascii="Times New Roman" w:hAnsi="Times New Roman" w:cs="Times New Roman"/>
          <w:w w:val="95"/>
          <w:sz w:val="24"/>
        </w:rPr>
        <w:t>, Zamawiający podaje wymagania techniczne związane z korzystaniem z Platformy:</w:t>
      </w:r>
    </w:p>
    <w:p w14:paraId="28268ED4" w14:textId="2DA31633" w:rsidR="008B6C0C" w:rsidRPr="00A06103" w:rsidRDefault="008B6C0C">
      <w:pPr>
        <w:pStyle w:val="Akapitzlist"/>
        <w:widowControl/>
        <w:numPr>
          <w:ilvl w:val="1"/>
          <w:numId w:val="27"/>
        </w:numPr>
        <w:autoSpaceDE/>
        <w:autoSpaceDN/>
        <w:spacing w:line="360" w:lineRule="auto"/>
        <w:ind w:right="886"/>
        <w:rPr>
          <w:rFonts w:ascii="Times New Roman" w:hAnsi="Times New Roman" w:cs="Times New Roman"/>
          <w:w w:val="95"/>
          <w:sz w:val="24"/>
        </w:rPr>
      </w:pPr>
      <w:r w:rsidRPr="00A06103">
        <w:rPr>
          <w:rFonts w:ascii="Times New Roman" w:hAnsi="Times New Roman" w:cs="Times New Roman"/>
          <w:w w:val="95"/>
          <w:sz w:val="24"/>
        </w:rPr>
        <w:t xml:space="preserve">stały dostęp do sieci Internet o gwarantowanej przepustowości nie mniejszej niż 512 </w:t>
      </w:r>
      <w:proofErr w:type="spellStart"/>
      <w:r w:rsidRPr="00A06103">
        <w:rPr>
          <w:rFonts w:ascii="Times New Roman" w:hAnsi="Times New Roman" w:cs="Times New Roman"/>
          <w:w w:val="95"/>
          <w:sz w:val="24"/>
        </w:rPr>
        <w:t>kb</w:t>
      </w:r>
      <w:proofErr w:type="spellEnd"/>
      <w:r w:rsidRPr="00A06103">
        <w:rPr>
          <w:rFonts w:ascii="Times New Roman" w:hAnsi="Times New Roman" w:cs="Times New Roman"/>
          <w:w w:val="95"/>
          <w:sz w:val="24"/>
        </w:rPr>
        <w:t>/s,</w:t>
      </w:r>
    </w:p>
    <w:p w14:paraId="6A4232FB" w14:textId="77777777" w:rsidR="008B6C0C" w:rsidRPr="00A06103" w:rsidRDefault="008B6C0C">
      <w:pPr>
        <w:widowControl/>
        <w:numPr>
          <w:ilvl w:val="1"/>
          <w:numId w:val="27"/>
        </w:numPr>
        <w:autoSpaceDE/>
        <w:autoSpaceDN/>
        <w:spacing w:line="360" w:lineRule="auto"/>
        <w:ind w:right="886"/>
        <w:jc w:val="both"/>
        <w:rPr>
          <w:rFonts w:ascii="Times New Roman" w:hAnsi="Times New Roman" w:cs="Times New Roman"/>
          <w:w w:val="95"/>
          <w:sz w:val="24"/>
        </w:rPr>
      </w:pPr>
      <w:r w:rsidRPr="00A06103">
        <w:rPr>
          <w:rFonts w:ascii="Times New Roman" w:hAnsi="Times New Roman" w:cs="Times New Roman"/>
          <w:w w:val="95"/>
          <w:sz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8AAAA78" w14:textId="77777777" w:rsidR="008B6C0C" w:rsidRPr="00A06103" w:rsidRDefault="008B6C0C">
      <w:pPr>
        <w:widowControl/>
        <w:numPr>
          <w:ilvl w:val="1"/>
          <w:numId w:val="27"/>
        </w:numPr>
        <w:autoSpaceDE/>
        <w:autoSpaceDN/>
        <w:spacing w:line="360" w:lineRule="auto"/>
        <w:ind w:right="886"/>
        <w:jc w:val="both"/>
        <w:rPr>
          <w:rFonts w:ascii="Times New Roman" w:hAnsi="Times New Roman" w:cs="Times New Roman"/>
          <w:w w:val="95"/>
          <w:sz w:val="24"/>
        </w:rPr>
      </w:pPr>
      <w:r w:rsidRPr="00A06103">
        <w:rPr>
          <w:rFonts w:ascii="Times New Roman" w:hAnsi="Times New Roman" w:cs="Times New Roman"/>
          <w:w w:val="95"/>
          <w:sz w:val="24"/>
        </w:rPr>
        <w:t>zainstalowana dowolna przeglądarka internetowa, w przypadku Internet Explorer minimalnie wersja 10 0.,</w:t>
      </w:r>
    </w:p>
    <w:p w14:paraId="165A648F" w14:textId="77777777" w:rsidR="008B6C0C" w:rsidRPr="00A06103" w:rsidRDefault="008B6C0C">
      <w:pPr>
        <w:widowControl/>
        <w:numPr>
          <w:ilvl w:val="1"/>
          <w:numId w:val="27"/>
        </w:numPr>
        <w:autoSpaceDE/>
        <w:autoSpaceDN/>
        <w:spacing w:line="360" w:lineRule="auto"/>
        <w:jc w:val="both"/>
        <w:rPr>
          <w:rFonts w:ascii="Times New Roman" w:hAnsi="Times New Roman" w:cs="Times New Roman"/>
          <w:w w:val="95"/>
          <w:sz w:val="24"/>
        </w:rPr>
      </w:pPr>
      <w:r w:rsidRPr="00A06103">
        <w:rPr>
          <w:rFonts w:ascii="Times New Roman" w:hAnsi="Times New Roman" w:cs="Times New Roman"/>
          <w:w w:val="95"/>
          <w:sz w:val="24"/>
        </w:rPr>
        <w:t>włączona obsługa JavaScript,</w:t>
      </w:r>
    </w:p>
    <w:p w14:paraId="24D086CF" w14:textId="77777777" w:rsidR="008B6C0C" w:rsidRPr="00A06103" w:rsidRDefault="008B6C0C">
      <w:pPr>
        <w:widowControl/>
        <w:numPr>
          <w:ilvl w:val="1"/>
          <w:numId w:val="27"/>
        </w:numPr>
        <w:autoSpaceDE/>
        <w:autoSpaceDN/>
        <w:spacing w:line="360" w:lineRule="auto"/>
        <w:ind w:right="744"/>
        <w:jc w:val="both"/>
        <w:rPr>
          <w:rFonts w:ascii="Times New Roman" w:hAnsi="Times New Roman" w:cs="Times New Roman"/>
          <w:w w:val="95"/>
          <w:sz w:val="24"/>
        </w:rPr>
      </w:pPr>
      <w:r w:rsidRPr="00A06103">
        <w:rPr>
          <w:rFonts w:ascii="Times New Roman" w:hAnsi="Times New Roman" w:cs="Times New Roman"/>
          <w:w w:val="95"/>
          <w:sz w:val="24"/>
        </w:rPr>
        <w:t xml:space="preserve">zainstalowany program Adobe </w:t>
      </w:r>
      <w:proofErr w:type="spellStart"/>
      <w:r w:rsidRPr="00A06103">
        <w:rPr>
          <w:rFonts w:ascii="Times New Roman" w:hAnsi="Times New Roman" w:cs="Times New Roman"/>
          <w:w w:val="95"/>
          <w:sz w:val="24"/>
        </w:rPr>
        <w:t>Acrobat</w:t>
      </w:r>
      <w:proofErr w:type="spellEnd"/>
      <w:r w:rsidRPr="00A06103">
        <w:rPr>
          <w:rFonts w:ascii="Times New Roman" w:hAnsi="Times New Roman" w:cs="Times New Roman"/>
          <w:w w:val="95"/>
          <w:sz w:val="24"/>
        </w:rPr>
        <w:t xml:space="preserve"> Reader lub inny obsługujący format plików .pdf,</w:t>
      </w:r>
    </w:p>
    <w:p w14:paraId="6ED08A43" w14:textId="77777777" w:rsidR="008B6C0C" w:rsidRPr="00A06103" w:rsidRDefault="008B6C0C">
      <w:pPr>
        <w:widowControl/>
        <w:numPr>
          <w:ilvl w:val="1"/>
          <w:numId w:val="27"/>
        </w:numPr>
        <w:autoSpaceDE/>
        <w:autoSpaceDN/>
        <w:spacing w:line="360" w:lineRule="auto"/>
        <w:ind w:right="744"/>
        <w:jc w:val="both"/>
        <w:rPr>
          <w:rFonts w:ascii="Times New Roman" w:hAnsi="Times New Roman" w:cs="Times New Roman"/>
          <w:w w:val="95"/>
          <w:sz w:val="24"/>
        </w:rPr>
      </w:pPr>
      <w:r w:rsidRPr="00A06103">
        <w:rPr>
          <w:rFonts w:ascii="Times New Roman" w:hAnsi="Times New Roman" w:cs="Times New Roman"/>
          <w:w w:val="95"/>
          <w:sz w:val="24"/>
        </w:rPr>
        <w:t>Platforma działa według standardu przyjętego w komunikacji sieciowej - kodowanie UTF8,</w:t>
      </w:r>
    </w:p>
    <w:p w14:paraId="51552F17" w14:textId="77777777" w:rsidR="008B6C0C" w:rsidRPr="00A06103" w:rsidRDefault="008B6C0C">
      <w:pPr>
        <w:widowControl/>
        <w:numPr>
          <w:ilvl w:val="1"/>
          <w:numId w:val="27"/>
        </w:numPr>
        <w:autoSpaceDE/>
        <w:autoSpaceDN/>
        <w:spacing w:line="360" w:lineRule="auto"/>
        <w:ind w:right="744"/>
        <w:jc w:val="both"/>
        <w:rPr>
          <w:rFonts w:ascii="Times New Roman" w:hAnsi="Times New Roman" w:cs="Times New Roman"/>
          <w:w w:val="95"/>
          <w:sz w:val="24"/>
        </w:rPr>
      </w:pPr>
      <w:r w:rsidRPr="00A06103">
        <w:rPr>
          <w:rFonts w:ascii="Times New Roman" w:hAnsi="Times New Roman" w:cs="Times New Roman"/>
          <w:w w:val="95"/>
          <w:sz w:val="24"/>
        </w:rPr>
        <w:lastRenderedPageBreak/>
        <w:t>Oznaczenie czasu odbioru danych przez platformę zakupową stanowi datę oraz dokładny czas (</w:t>
      </w:r>
      <w:proofErr w:type="spellStart"/>
      <w:r w:rsidRPr="00A06103">
        <w:rPr>
          <w:rFonts w:ascii="Times New Roman" w:hAnsi="Times New Roman" w:cs="Times New Roman"/>
          <w:w w:val="95"/>
          <w:sz w:val="24"/>
        </w:rPr>
        <w:t>hh:mm:ss</w:t>
      </w:r>
      <w:proofErr w:type="spellEnd"/>
      <w:r w:rsidRPr="00A06103">
        <w:rPr>
          <w:rFonts w:ascii="Times New Roman" w:hAnsi="Times New Roman" w:cs="Times New Roman"/>
          <w:w w:val="95"/>
          <w:sz w:val="24"/>
        </w:rPr>
        <w:t>) generowany wg. czasu lokalnego serwera synchronizowanego z zegarem Głównego Urzędu Miar.</w:t>
      </w:r>
    </w:p>
    <w:p w14:paraId="4BFC5DD8" w14:textId="77777777" w:rsidR="008B6C0C" w:rsidRPr="001F0F9F" w:rsidRDefault="008B6C0C" w:rsidP="00A06103">
      <w:pPr>
        <w:spacing w:line="360" w:lineRule="auto"/>
        <w:ind w:left="426" w:right="744" w:hanging="20"/>
        <w:jc w:val="both"/>
        <w:rPr>
          <w:rFonts w:ascii="Times New Roman" w:hAnsi="Times New Roman" w:cs="Times New Roman"/>
        </w:rPr>
      </w:pPr>
      <w:r w:rsidRPr="001F0F9F">
        <w:rPr>
          <w:rFonts w:ascii="Times New Roman" w:hAnsi="Times New Roman" w:cs="Times New Roman"/>
        </w:rPr>
        <w:t>W przypadku pytań dotyczących funkcjonowania i obsługi technicznej platformy należy korzystać z pomocy Centrum Wsparcia Klienta, które udziela wszelkich informacji związanych z procesem składania ofert, rejestracji czy innych aspektów technicznych platformy, dostępne codziennie od poniedziałku do piątku w godz. od 8.00 do 17.00 pod nr. tel. 22 101-02-02.</w:t>
      </w:r>
    </w:p>
    <w:p w14:paraId="14DCC726" w14:textId="77777777" w:rsidR="003502A0" w:rsidRDefault="008B6C0C">
      <w:pPr>
        <w:pStyle w:val="Akapitzlist"/>
        <w:numPr>
          <w:ilvl w:val="1"/>
          <w:numId w:val="28"/>
        </w:numPr>
        <w:spacing w:line="360" w:lineRule="auto"/>
        <w:ind w:left="426" w:right="744" w:hanging="426"/>
        <w:rPr>
          <w:rFonts w:ascii="Times New Roman" w:hAnsi="Times New Roman" w:cs="Times New Roman"/>
        </w:rPr>
      </w:pPr>
      <w:r w:rsidRPr="003502A0">
        <w:rPr>
          <w:rFonts w:ascii="Times New Roman" w:hAnsi="Times New Roman" w:cs="Times New Roman"/>
        </w:rPr>
        <w:t>Maksymalny rozmiar plików przesyłanych za pośrednictwem dedykowanych formularzy do: złożenia,</w:t>
      </w:r>
      <w:r w:rsidR="003502A0" w:rsidRPr="003502A0">
        <w:rPr>
          <w:rFonts w:ascii="Times New Roman" w:hAnsi="Times New Roman" w:cs="Times New Roman"/>
        </w:rPr>
        <w:t xml:space="preserve"> </w:t>
      </w:r>
      <w:r w:rsidRPr="003502A0">
        <w:rPr>
          <w:rFonts w:ascii="Times New Roman" w:hAnsi="Times New Roman" w:cs="Times New Roman"/>
        </w:rPr>
        <w:t>zmiany, wycofania oferty oraz do komunikacji wynosi 1,5 GB przy maksymalnej ilości 10 plików lub spakowanych folderów.</w:t>
      </w:r>
    </w:p>
    <w:p w14:paraId="02E89D03" w14:textId="77777777" w:rsidR="003502A0" w:rsidRDefault="008B6C0C">
      <w:pPr>
        <w:pStyle w:val="Akapitzlist"/>
        <w:numPr>
          <w:ilvl w:val="1"/>
          <w:numId w:val="28"/>
        </w:numPr>
        <w:spacing w:line="360" w:lineRule="auto"/>
        <w:ind w:left="426" w:right="744" w:hanging="426"/>
        <w:rPr>
          <w:rFonts w:ascii="Times New Roman" w:hAnsi="Times New Roman" w:cs="Times New Roman"/>
        </w:rPr>
      </w:pPr>
      <w:r w:rsidRPr="003502A0">
        <w:rPr>
          <w:rFonts w:ascii="Times New Roman" w:hAnsi="Times New Roman" w:cs="Times New Roman"/>
        </w:rPr>
        <w:t>W sytuacjach awaryjnych np. w przypadku przerwy w funkcjonowaniu lub niedziałania Platformy dopuszcza się komunikację za pomocą poczty elektronicznej na adres sekretariat@mzk.ostroleka.pl, z zastrzeżeniem, że ofertę Wykonawca może złożyć wyłącznie za pośrednictwem Platformy, zgodnie z pkt 21 SWZ.</w:t>
      </w:r>
    </w:p>
    <w:p w14:paraId="6B9BFFE0" w14:textId="463BE5B8" w:rsidR="008B6C0C" w:rsidRPr="003502A0" w:rsidRDefault="008B6C0C">
      <w:pPr>
        <w:pStyle w:val="Akapitzlist"/>
        <w:numPr>
          <w:ilvl w:val="1"/>
          <w:numId w:val="28"/>
        </w:numPr>
        <w:spacing w:line="360" w:lineRule="auto"/>
        <w:ind w:left="426" w:right="744" w:hanging="426"/>
        <w:rPr>
          <w:rFonts w:ascii="Times New Roman" w:hAnsi="Times New Roman" w:cs="Times New Roman"/>
        </w:rPr>
      </w:pPr>
      <w:r w:rsidRPr="003502A0">
        <w:rPr>
          <w:rFonts w:ascii="Times New Roman" w:hAnsi="Times New Roman" w:cs="Times New Roman"/>
        </w:rPr>
        <w:t>Osobą uprawnioną do porozumiewania się z Wykonawcami jest:</w:t>
      </w:r>
    </w:p>
    <w:p w14:paraId="5AB419FA" w14:textId="199FA41A" w:rsidR="008B6C0C" w:rsidRPr="001F0F9F" w:rsidRDefault="008B6C0C" w:rsidP="008B6C0C">
      <w:pPr>
        <w:spacing w:line="360" w:lineRule="auto"/>
        <w:ind w:left="1134" w:hanging="567"/>
        <w:jc w:val="both"/>
        <w:rPr>
          <w:rFonts w:ascii="Times New Roman" w:hAnsi="Times New Roman" w:cs="Times New Roman"/>
        </w:rPr>
      </w:pPr>
      <w:r w:rsidRPr="001F0F9F">
        <w:rPr>
          <w:rFonts w:ascii="Times New Roman" w:hAnsi="Times New Roman" w:cs="Times New Roman"/>
        </w:rPr>
        <w:t xml:space="preserve">1) </w:t>
      </w:r>
      <w:r w:rsidR="003502A0">
        <w:rPr>
          <w:rFonts w:ascii="Times New Roman" w:hAnsi="Times New Roman" w:cs="Times New Roman"/>
        </w:rPr>
        <w:t xml:space="preserve">Marcin </w:t>
      </w:r>
      <w:proofErr w:type="spellStart"/>
      <w:r w:rsidR="003502A0">
        <w:rPr>
          <w:rFonts w:ascii="Times New Roman" w:hAnsi="Times New Roman" w:cs="Times New Roman"/>
        </w:rPr>
        <w:t>Aftowicz</w:t>
      </w:r>
      <w:proofErr w:type="spellEnd"/>
      <w:r w:rsidRPr="001F0F9F">
        <w:rPr>
          <w:rFonts w:ascii="Times New Roman" w:hAnsi="Times New Roman" w:cs="Times New Roman"/>
        </w:rPr>
        <w:t xml:space="preserve">, tel. </w:t>
      </w:r>
      <w:r w:rsidR="003502A0" w:rsidRPr="003502A0">
        <w:rPr>
          <w:rFonts w:ascii="Times New Roman" w:hAnsi="Times New Roman" w:cs="Times New Roman"/>
        </w:rPr>
        <w:t>537 995 795</w:t>
      </w:r>
      <w:r w:rsidRPr="001F0F9F">
        <w:rPr>
          <w:rFonts w:ascii="Times New Roman" w:hAnsi="Times New Roman" w:cs="Times New Roman"/>
        </w:rPr>
        <w:t>;</w:t>
      </w:r>
    </w:p>
    <w:p w14:paraId="4A557159" w14:textId="77777777" w:rsidR="008B6C0C" w:rsidRPr="001F0F9F" w:rsidRDefault="008B6C0C" w:rsidP="008B6C0C">
      <w:pPr>
        <w:pStyle w:val="Tekstpodstawowy"/>
        <w:spacing w:before="137" w:line="259" w:lineRule="auto"/>
        <w:ind w:left="617" w:right="1163" w:firstLine="17"/>
        <w:jc w:val="center"/>
        <w:rPr>
          <w:rFonts w:ascii="Times New Roman" w:hAnsi="Times New Roman" w:cs="Times New Roman"/>
        </w:rPr>
      </w:pPr>
    </w:p>
    <w:p w14:paraId="5C453F7A" w14:textId="77777777" w:rsidR="008C33F8" w:rsidRDefault="008B6C0C" w:rsidP="0085423D">
      <w:pPr>
        <w:pStyle w:val="Tekstpodstawowy"/>
        <w:spacing w:before="148"/>
        <w:jc w:val="center"/>
        <w:rPr>
          <w:rFonts w:ascii="Times New Roman" w:hAnsi="Times New Roman" w:cs="Times New Roman"/>
          <w:b/>
          <w:bCs/>
          <w:spacing w:val="-1"/>
          <w:w w:val="95"/>
        </w:rPr>
      </w:pPr>
      <w:r w:rsidRPr="001F0F9F">
        <w:rPr>
          <w:rFonts w:ascii="Times New Roman" w:hAnsi="Times New Roman" w:cs="Times New Roman"/>
          <w:b/>
          <w:bCs/>
          <w:spacing w:val="-1"/>
          <w:w w:val="95"/>
        </w:rPr>
        <w:t>Rozdział</w:t>
      </w:r>
      <w:r w:rsidRPr="001F0F9F">
        <w:rPr>
          <w:rFonts w:ascii="Times New Roman" w:hAnsi="Times New Roman" w:cs="Times New Roman"/>
          <w:b/>
          <w:bCs/>
          <w:spacing w:val="13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spacing w:val="-1"/>
          <w:w w:val="95"/>
        </w:rPr>
        <w:t>IX</w:t>
      </w:r>
    </w:p>
    <w:p w14:paraId="4AEA41E4" w14:textId="59ABEB15" w:rsidR="008B6C0C" w:rsidRPr="001F0F9F" w:rsidRDefault="008B6C0C" w:rsidP="0085423D">
      <w:pPr>
        <w:pStyle w:val="Tekstpodstawowy"/>
        <w:spacing w:before="148"/>
        <w:jc w:val="center"/>
        <w:rPr>
          <w:rFonts w:ascii="Times New Roman" w:hAnsi="Times New Roman" w:cs="Times New Roman"/>
          <w:b/>
          <w:bCs/>
        </w:rPr>
      </w:pPr>
      <w:r w:rsidRPr="001F0F9F">
        <w:rPr>
          <w:rFonts w:ascii="Times New Roman" w:hAnsi="Times New Roman" w:cs="Times New Roman"/>
          <w:b/>
          <w:bCs/>
          <w:spacing w:val="-1"/>
          <w:w w:val="95"/>
        </w:rPr>
        <w:t>—</w:t>
      </w:r>
      <w:r w:rsidRPr="001F0F9F">
        <w:rPr>
          <w:rFonts w:ascii="Times New Roman" w:hAnsi="Times New Roman" w:cs="Times New Roman"/>
          <w:b/>
          <w:bCs/>
          <w:spacing w:val="-4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spacing w:val="-1"/>
          <w:w w:val="95"/>
        </w:rPr>
        <w:t>Termin</w:t>
      </w:r>
      <w:r w:rsidRPr="001F0F9F">
        <w:rPr>
          <w:rFonts w:ascii="Times New Roman" w:hAnsi="Times New Roman" w:cs="Times New Roman"/>
          <w:b/>
          <w:bCs/>
          <w:spacing w:val="18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związania</w:t>
      </w:r>
      <w:r w:rsidRPr="001F0F9F">
        <w:rPr>
          <w:rFonts w:ascii="Times New Roman" w:hAnsi="Times New Roman" w:cs="Times New Roman"/>
          <w:b/>
          <w:bCs/>
          <w:spacing w:val="24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ofertą</w:t>
      </w:r>
    </w:p>
    <w:p w14:paraId="17EEAA83" w14:textId="7DA525E0" w:rsidR="008B6C0C" w:rsidRPr="003502A0" w:rsidRDefault="008B6C0C">
      <w:pPr>
        <w:pStyle w:val="Akapitzlist"/>
        <w:numPr>
          <w:ilvl w:val="0"/>
          <w:numId w:val="13"/>
        </w:numPr>
        <w:tabs>
          <w:tab w:val="left" w:pos="993"/>
        </w:tabs>
        <w:spacing w:before="167" w:line="271" w:lineRule="auto"/>
        <w:ind w:left="426" w:right="868" w:hanging="426"/>
        <w:rPr>
          <w:rFonts w:ascii="Times New Roman" w:hAnsi="Times New Roman" w:cs="Times New Roman"/>
          <w:sz w:val="24"/>
          <w:szCs w:val="24"/>
        </w:rPr>
      </w:pPr>
      <w:r w:rsidRPr="003502A0">
        <w:rPr>
          <w:rFonts w:ascii="Times New Roman" w:hAnsi="Times New Roman" w:cs="Times New Roman"/>
          <w:sz w:val="24"/>
          <w:szCs w:val="24"/>
        </w:rPr>
        <w:t>Wykonawca jest związany ofertą od dnia upływu terminu składania ofert do dnia</w:t>
      </w:r>
      <w:r w:rsidRPr="003502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5041" w:rsidRPr="002050AD">
        <w:rPr>
          <w:rFonts w:ascii="Times New Roman" w:hAnsi="Times New Roman" w:cs="Times New Roman"/>
          <w:color w:val="00B050"/>
          <w:sz w:val="24"/>
          <w:szCs w:val="24"/>
        </w:rPr>
        <w:t>2</w:t>
      </w:r>
      <w:r w:rsidR="0059634C" w:rsidRPr="002050AD">
        <w:rPr>
          <w:rFonts w:ascii="Times New Roman" w:hAnsi="Times New Roman" w:cs="Times New Roman"/>
          <w:color w:val="00B050"/>
          <w:sz w:val="24"/>
          <w:szCs w:val="24"/>
        </w:rPr>
        <w:t>6</w:t>
      </w:r>
      <w:r w:rsidRPr="002050AD">
        <w:rPr>
          <w:rFonts w:ascii="Times New Roman" w:hAnsi="Times New Roman" w:cs="Times New Roman"/>
          <w:color w:val="00B050"/>
          <w:sz w:val="24"/>
          <w:szCs w:val="24"/>
        </w:rPr>
        <w:t>.0</w:t>
      </w:r>
      <w:r w:rsidR="0005482A" w:rsidRPr="002050AD">
        <w:rPr>
          <w:rFonts w:ascii="Times New Roman" w:hAnsi="Times New Roman" w:cs="Times New Roman"/>
          <w:color w:val="00B050"/>
          <w:sz w:val="24"/>
          <w:szCs w:val="24"/>
        </w:rPr>
        <w:t>2</w:t>
      </w:r>
      <w:r w:rsidRPr="002050AD">
        <w:rPr>
          <w:rFonts w:ascii="Times New Roman" w:hAnsi="Times New Roman" w:cs="Times New Roman"/>
          <w:color w:val="00B050"/>
          <w:sz w:val="24"/>
          <w:szCs w:val="24"/>
        </w:rPr>
        <w:t>.202</w:t>
      </w:r>
      <w:r w:rsidR="00C14B5E" w:rsidRPr="002050AD">
        <w:rPr>
          <w:rFonts w:ascii="Times New Roman" w:hAnsi="Times New Roman" w:cs="Times New Roman"/>
          <w:color w:val="00B050"/>
          <w:sz w:val="24"/>
          <w:szCs w:val="24"/>
        </w:rPr>
        <w:t>3</w:t>
      </w:r>
      <w:r w:rsidRPr="002050AD">
        <w:rPr>
          <w:rFonts w:ascii="Times New Roman" w:hAnsi="Times New Roman" w:cs="Times New Roman"/>
          <w:color w:val="00B050"/>
          <w:spacing w:val="27"/>
          <w:sz w:val="24"/>
          <w:szCs w:val="24"/>
        </w:rPr>
        <w:t xml:space="preserve"> </w:t>
      </w:r>
      <w:r w:rsidRPr="003502A0">
        <w:rPr>
          <w:rFonts w:ascii="Times New Roman" w:hAnsi="Times New Roman" w:cs="Times New Roman"/>
          <w:sz w:val="24"/>
          <w:szCs w:val="24"/>
        </w:rPr>
        <w:t>roku</w:t>
      </w:r>
      <w:r w:rsidRPr="003502A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502A0">
        <w:rPr>
          <w:rFonts w:ascii="Times New Roman" w:hAnsi="Times New Roman" w:cs="Times New Roman"/>
          <w:sz w:val="24"/>
          <w:szCs w:val="24"/>
        </w:rPr>
        <w:t>(90</w:t>
      </w:r>
      <w:r w:rsidRPr="003502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02A0">
        <w:rPr>
          <w:rFonts w:ascii="Times New Roman" w:hAnsi="Times New Roman" w:cs="Times New Roman"/>
          <w:sz w:val="24"/>
          <w:szCs w:val="24"/>
        </w:rPr>
        <w:t>dni).</w:t>
      </w:r>
    </w:p>
    <w:p w14:paraId="17968A3D" w14:textId="2C707C8F" w:rsidR="008B6C0C" w:rsidRPr="001F0F9F" w:rsidRDefault="008B6C0C">
      <w:pPr>
        <w:pStyle w:val="Tekstpodstawowy"/>
        <w:numPr>
          <w:ilvl w:val="1"/>
          <w:numId w:val="13"/>
        </w:numPr>
        <w:spacing w:before="37" w:line="256" w:lineRule="auto"/>
        <w:ind w:left="426" w:right="779" w:hanging="426"/>
        <w:rPr>
          <w:rFonts w:ascii="Times New Roman" w:hAnsi="Times New Roman" w:cs="Times New Roman"/>
        </w:rPr>
      </w:pPr>
      <w:r w:rsidRPr="001F0F9F">
        <w:rPr>
          <w:rFonts w:ascii="Times New Roman" w:hAnsi="Times New Roman" w:cs="Times New Roman"/>
        </w:rPr>
        <w:t>W przypadku gdy wybór najkorzystniejszej ofert nie nastąpi przed upływem terminu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związania ofertą określonego</w:t>
      </w:r>
      <w:r w:rsidRPr="001F0F9F">
        <w:rPr>
          <w:rFonts w:ascii="Times New Roman" w:hAnsi="Times New Roman" w:cs="Times New Roman"/>
          <w:spacing w:val="1"/>
          <w:w w:val="95"/>
        </w:rPr>
        <w:t xml:space="preserve"> </w:t>
      </w:r>
      <w:r w:rsidRPr="001F0F9F">
        <w:rPr>
          <w:rFonts w:ascii="Times New Roman" w:hAnsi="Times New Roman" w:cs="Times New Roman"/>
          <w:w w:val="95"/>
        </w:rPr>
        <w:t>w SWZ, Zamawiający przed upływem terminu związania</w:t>
      </w:r>
      <w:r w:rsidRPr="001F0F9F">
        <w:rPr>
          <w:rFonts w:ascii="Times New Roman" w:hAnsi="Times New Roman" w:cs="Times New Roman"/>
          <w:spacing w:val="1"/>
          <w:w w:val="95"/>
        </w:rPr>
        <w:t xml:space="preserve"> </w:t>
      </w:r>
      <w:r w:rsidRPr="001F0F9F">
        <w:rPr>
          <w:rFonts w:ascii="Times New Roman" w:hAnsi="Times New Roman" w:cs="Times New Roman"/>
        </w:rPr>
        <w:t>ofertą zwraca się jednokrotnie do Wykonawców o wyrażenie zgody na przedłużenie</w:t>
      </w:r>
      <w:r w:rsidRPr="001F0F9F">
        <w:rPr>
          <w:rFonts w:ascii="Times New Roman" w:hAnsi="Times New Roman" w:cs="Times New Roman"/>
          <w:spacing w:val="1"/>
        </w:rPr>
        <w:t xml:space="preserve"> </w:t>
      </w:r>
      <w:r w:rsidRPr="001F0F9F">
        <w:rPr>
          <w:rFonts w:ascii="Times New Roman" w:hAnsi="Times New Roman" w:cs="Times New Roman"/>
        </w:rPr>
        <w:t>terminu</w:t>
      </w:r>
      <w:r w:rsidRPr="001F0F9F">
        <w:rPr>
          <w:rFonts w:ascii="Times New Roman" w:hAnsi="Times New Roman" w:cs="Times New Roman"/>
          <w:spacing w:val="10"/>
        </w:rPr>
        <w:t xml:space="preserve"> </w:t>
      </w:r>
      <w:r w:rsidRPr="001F0F9F">
        <w:rPr>
          <w:rFonts w:ascii="Times New Roman" w:hAnsi="Times New Roman" w:cs="Times New Roman"/>
        </w:rPr>
        <w:t>o</w:t>
      </w:r>
      <w:r w:rsidRPr="001F0F9F">
        <w:rPr>
          <w:rFonts w:ascii="Times New Roman" w:hAnsi="Times New Roman" w:cs="Times New Roman"/>
          <w:spacing w:val="4"/>
        </w:rPr>
        <w:t xml:space="preserve"> </w:t>
      </w:r>
      <w:r w:rsidRPr="001F0F9F">
        <w:rPr>
          <w:rFonts w:ascii="Times New Roman" w:hAnsi="Times New Roman" w:cs="Times New Roman"/>
        </w:rPr>
        <w:t>wskazywany</w:t>
      </w:r>
      <w:r w:rsidRPr="001F0F9F">
        <w:rPr>
          <w:rFonts w:ascii="Times New Roman" w:hAnsi="Times New Roman" w:cs="Times New Roman"/>
          <w:spacing w:val="19"/>
        </w:rPr>
        <w:t xml:space="preserve"> </w:t>
      </w:r>
      <w:r w:rsidRPr="001F0F9F">
        <w:rPr>
          <w:rFonts w:ascii="Times New Roman" w:hAnsi="Times New Roman" w:cs="Times New Roman"/>
        </w:rPr>
        <w:t>przez</w:t>
      </w:r>
      <w:r w:rsidRPr="001F0F9F">
        <w:rPr>
          <w:rFonts w:ascii="Times New Roman" w:hAnsi="Times New Roman" w:cs="Times New Roman"/>
          <w:spacing w:val="3"/>
        </w:rPr>
        <w:t xml:space="preserve"> </w:t>
      </w:r>
      <w:r w:rsidRPr="001F0F9F">
        <w:rPr>
          <w:rFonts w:ascii="Times New Roman" w:hAnsi="Times New Roman" w:cs="Times New Roman"/>
        </w:rPr>
        <w:t>niego</w:t>
      </w:r>
      <w:r w:rsidRPr="001F0F9F">
        <w:rPr>
          <w:rFonts w:ascii="Times New Roman" w:hAnsi="Times New Roman" w:cs="Times New Roman"/>
          <w:spacing w:val="6"/>
        </w:rPr>
        <w:t xml:space="preserve"> </w:t>
      </w:r>
      <w:r w:rsidRPr="001F0F9F">
        <w:rPr>
          <w:rFonts w:ascii="Times New Roman" w:hAnsi="Times New Roman" w:cs="Times New Roman"/>
        </w:rPr>
        <w:t>okres,</w:t>
      </w:r>
      <w:r w:rsidRPr="001F0F9F">
        <w:rPr>
          <w:rFonts w:ascii="Times New Roman" w:hAnsi="Times New Roman" w:cs="Times New Roman"/>
          <w:spacing w:val="4"/>
        </w:rPr>
        <w:t xml:space="preserve"> </w:t>
      </w:r>
      <w:r w:rsidRPr="001F0F9F">
        <w:rPr>
          <w:rFonts w:ascii="Times New Roman" w:hAnsi="Times New Roman" w:cs="Times New Roman"/>
        </w:rPr>
        <w:t>nie</w:t>
      </w:r>
      <w:r w:rsidRPr="001F0F9F">
        <w:rPr>
          <w:rFonts w:ascii="Times New Roman" w:hAnsi="Times New Roman" w:cs="Times New Roman"/>
          <w:spacing w:val="2"/>
        </w:rPr>
        <w:t xml:space="preserve"> </w:t>
      </w:r>
      <w:r w:rsidRPr="001F0F9F">
        <w:rPr>
          <w:rFonts w:ascii="Times New Roman" w:hAnsi="Times New Roman" w:cs="Times New Roman"/>
        </w:rPr>
        <w:t>dłuższy</w:t>
      </w:r>
      <w:r w:rsidRPr="001F0F9F">
        <w:rPr>
          <w:rFonts w:ascii="Times New Roman" w:hAnsi="Times New Roman" w:cs="Times New Roman"/>
          <w:spacing w:val="12"/>
        </w:rPr>
        <w:t xml:space="preserve"> </w:t>
      </w:r>
      <w:r w:rsidRPr="001F0F9F">
        <w:rPr>
          <w:rFonts w:ascii="Times New Roman" w:hAnsi="Times New Roman" w:cs="Times New Roman"/>
        </w:rPr>
        <w:t>niż</w:t>
      </w:r>
      <w:r w:rsidRPr="001F0F9F">
        <w:rPr>
          <w:rFonts w:ascii="Times New Roman" w:hAnsi="Times New Roman" w:cs="Times New Roman"/>
          <w:spacing w:val="2"/>
        </w:rPr>
        <w:t xml:space="preserve"> </w:t>
      </w:r>
      <w:r w:rsidRPr="001F0F9F">
        <w:rPr>
          <w:rFonts w:ascii="Times New Roman" w:hAnsi="Times New Roman" w:cs="Times New Roman"/>
        </w:rPr>
        <w:t>60</w:t>
      </w:r>
      <w:r w:rsidRPr="001F0F9F">
        <w:rPr>
          <w:rFonts w:ascii="Times New Roman" w:hAnsi="Times New Roman" w:cs="Times New Roman"/>
          <w:spacing w:val="-1"/>
        </w:rPr>
        <w:t xml:space="preserve"> </w:t>
      </w:r>
      <w:r w:rsidRPr="001F0F9F">
        <w:rPr>
          <w:rFonts w:ascii="Times New Roman" w:hAnsi="Times New Roman" w:cs="Times New Roman"/>
        </w:rPr>
        <w:t>dni.</w:t>
      </w:r>
    </w:p>
    <w:p w14:paraId="0541F3DF" w14:textId="77777777" w:rsidR="008B6C0C" w:rsidRPr="001F0F9F" w:rsidRDefault="008B6C0C">
      <w:pPr>
        <w:pStyle w:val="Akapitzlist"/>
        <w:numPr>
          <w:ilvl w:val="1"/>
          <w:numId w:val="13"/>
        </w:numPr>
        <w:tabs>
          <w:tab w:val="left" w:pos="993"/>
          <w:tab w:val="left" w:pos="1022"/>
        </w:tabs>
        <w:spacing w:line="256" w:lineRule="auto"/>
        <w:ind w:left="426" w:right="779" w:hanging="426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Przedłużenie terminu związania ofertą, o którym mowa w ust. 2 niniejszego Rozdziału,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  <w:szCs w:val="24"/>
        </w:rPr>
        <w:t xml:space="preserve">wymaga złożenia </w:t>
      </w:r>
      <w:r w:rsidRPr="001F0F9F">
        <w:rPr>
          <w:rFonts w:ascii="Times New Roman" w:hAnsi="Times New Roman" w:cs="Times New Roman"/>
          <w:sz w:val="24"/>
          <w:szCs w:val="24"/>
        </w:rPr>
        <w:t>przez Wykonawcę pisemnego oświadczenia o wyrażeniu zgody na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przedłużenie</w:t>
      </w:r>
      <w:r w:rsidRPr="001F0F9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terminu</w:t>
      </w:r>
      <w:r w:rsidRPr="001F0F9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związania</w:t>
      </w:r>
      <w:r w:rsidRPr="001F0F9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ofertą.</w:t>
      </w:r>
    </w:p>
    <w:p w14:paraId="4E355DD8" w14:textId="77777777" w:rsidR="008B6C0C" w:rsidRPr="001F0F9F" w:rsidRDefault="008B6C0C">
      <w:pPr>
        <w:pStyle w:val="Akapitzlist"/>
        <w:numPr>
          <w:ilvl w:val="1"/>
          <w:numId w:val="13"/>
        </w:numPr>
        <w:tabs>
          <w:tab w:val="left" w:pos="993"/>
        </w:tabs>
        <w:spacing w:line="254" w:lineRule="auto"/>
        <w:ind w:left="426" w:right="786" w:hanging="426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przypadku,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gdy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Zamawiający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żąda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wniesienia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wadium,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przedłużenie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terminu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związania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ofertą,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 którym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mowa</w:t>
      </w:r>
      <w:r w:rsidRPr="001F0F9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ust. 2 niniejszego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Rozdziału,</w:t>
      </w:r>
      <w:r w:rsidRPr="001F0F9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następuje</w:t>
      </w:r>
      <w:r w:rsidRPr="001F0F9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wraz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 przedłużeniem okresu ważności wadium albo, jeżeli jest to możliwe, z wniesieniem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nowego</w:t>
      </w:r>
      <w:r w:rsidRPr="001F0F9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wadium</w:t>
      </w:r>
      <w:r w:rsidRPr="001F0F9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na</w:t>
      </w:r>
      <w:r w:rsidRPr="001F0F9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przedłużony</w:t>
      </w:r>
      <w:r w:rsidRPr="001F0F9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okres</w:t>
      </w:r>
      <w:r w:rsidRPr="001F0F9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związania</w:t>
      </w:r>
      <w:r w:rsidRPr="001F0F9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ofertą.</w:t>
      </w:r>
    </w:p>
    <w:p w14:paraId="27BA22C8" w14:textId="77777777" w:rsidR="008C33F8" w:rsidRDefault="008B6C0C" w:rsidP="008B6C0C">
      <w:pPr>
        <w:pStyle w:val="Tekstpodstawowy"/>
        <w:spacing w:before="164"/>
        <w:ind w:left="2307" w:right="2445"/>
        <w:jc w:val="center"/>
        <w:rPr>
          <w:rFonts w:ascii="Times New Roman" w:hAnsi="Times New Roman" w:cs="Times New Roman"/>
          <w:b/>
          <w:bCs/>
          <w:spacing w:val="-1"/>
          <w:w w:val="95"/>
        </w:rPr>
      </w:pPr>
      <w:r w:rsidRPr="001F0F9F">
        <w:rPr>
          <w:rFonts w:ascii="Times New Roman" w:hAnsi="Times New Roman" w:cs="Times New Roman"/>
          <w:b/>
          <w:bCs/>
          <w:spacing w:val="-2"/>
          <w:w w:val="95"/>
        </w:rPr>
        <w:t>Rozdział</w:t>
      </w:r>
      <w:r w:rsidRPr="001F0F9F">
        <w:rPr>
          <w:rFonts w:ascii="Times New Roman" w:hAnsi="Times New Roman" w:cs="Times New Roman"/>
          <w:b/>
          <w:bCs/>
          <w:spacing w:val="12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spacing w:val="-1"/>
          <w:w w:val="95"/>
        </w:rPr>
        <w:t>X</w:t>
      </w:r>
    </w:p>
    <w:p w14:paraId="705E0B45" w14:textId="67A107EE" w:rsidR="008B6C0C" w:rsidRPr="001F0F9F" w:rsidRDefault="008B6C0C" w:rsidP="008B6C0C">
      <w:pPr>
        <w:pStyle w:val="Tekstpodstawowy"/>
        <w:spacing w:before="164"/>
        <w:ind w:left="2307" w:right="2445"/>
        <w:jc w:val="center"/>
        <w:rPr>
          <w:rFonts w:ascii="Times New Roman" w:hAnsi="Times New Roman" w:cs="Times New Roman"/>
          <w:b/>
          <w:bCs/>
        </w:rPr>
      </w:pPr>
      <w:r w:rsidRPr="001F0F9F">
        <w:rPr>
          <w:rFonts w:ascii="Times New Roman" w:hAnsi="Times New Roman" w:cs="Times New Roman"/>
          <w:b/>
          <w:bCs/>
          <w:spacing w:val="-1"/>
          <w:w w:val="95"/>
        </w:rPr>
        <w:t>—</w:t>
      </w:r>
      <w:r w:rsidRPr="001F0F9F">
        <w:rPr>
          <w:rFonts w:ascii="Times New Roman" w:hAnsi="Times New Roman" w:cs="Times New Roman"/>
          <w:b/>
          <w:bCs/>
          <w:spacing w:val="-9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spacing w:val="-1"/>
          <w:w w:val="95"/>
        </w:rPr>
        <w:t>Wymagania</w:t>
      </w:r>
      <w:r w:rsidRPr="001F0F9F">
        <w:rPr>
          <w:rFonts w:ascii="Times New Roman" w:hAnsi="Times New Roman" w:cs="Times New Roman"/>
          <w:b/>
          <w:bCs/>
          <w:spacing w:val="25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spacing w:val="-1"/>
          <w:w w:val="95"/>
        </w:rPr>
        <w:t>dotyczące</w:t>
      </w:r>
      <w:r w:rsidRPr="001F0F9F">
        <w:rPr>
          <w:rFonts w:ascii="Times New Roman" w:hAnsi="Times New Roman" w:cs="Times New Roman"/>
          <w:b/>
          <w:bCs/>
          <w:spacing w:val="16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spacing w:val="-1"/>
          <w:w w:val="95"/>
        </w:rPr>
        <w:t>wadium</w:t>
      </w:r>
    </w:p>
    <w:p w14:paraId="15EC1B39" w14:textId="77777777" w:rsidR="009B07F1" w:rsidRDefault="008B6C0C">
      <w:pPr>
        <w:pStyle w:val="Akapitzlist"/>
        <w:numPr>
          <w:ilvl w:val="2"/>
          <w:numId w:val="27"/>
        </w:numPr>
        <w:tabs>
          <w:tab w:val="left" w:pos="1007"/>
        </w:tabs>
        <w:spacing w:before="175"/>
        <w:ind w:left="426" w:right="886" w:hanging="426"/>
        <w:rPr>
          <w:rFonts w:ascii="Times New Roman" w:hAnsi="Times New Roman" w:cs="Times New Roman"/>
          <w:sz w:val="24"/>
          <w:szCs w:val="24"/>
        </w:rPr>
      </w:pPr>
      <w:r w:rsidRPr="009B07F1">
        <w:rPr>
          <w:rFonts w:ascii="Times New Roman" w:hAnsi="Times New Roman" w:cs="Times New Roman"/>
          <w:sz w:val="24"/>
          <w:szCs w:val="24"/>
        </w:rPr>
        <w:t>Wykonawca</w:t>
      </w:r>
      <w:r w:rsidRPr="009B07F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zobowiązany</w:t>
      </w:r>
      <w:r w:rsidRPr="009B07F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jest</w:t>
      </w:r>
      <w:r w:rsidRPr="009B07F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wnieść</w:t>
      </w:r>
      <w:r w:rsidRPr="009B07F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050AD">
        <w:rPr>
          <w:rFonts w:ascii="Times New Roman" w:hAnsi="Times New Roman" w:cs="Times New Roman"/>
          <w:sz w:val="24"/>
          <w:szCs w:val="24"/>
        </w:rPr>
        <w:t>wadium</w:t>
      </w:r>
      <w:r w:rsidRPr="002050A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050AD">
        <w:rPr>
          <w:rFonts w:ascii="Times New Roman" w:hAnsi="Times New Roman" w:cs="Times New Roman"/>
          <w:sz w:val="24"/>
          <w:szCs w:val="24"/>
        </w:rPr>
        <w:t>w</w:t>
      </w:r>
      <w:r w:rsidRPr="002050A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050AD">
        <w:rPr>
          <w:rFonts w:ascii="Times New Roman" w:hAnsi="Times New Roman" w:cs="Times New Roman"/>
          <w:sz w:val="24"/>
          <w:szCs w:val="24"/>
        </w:rPr>
        <w:t>wysokości</w:t>
      </w:r>
      <w:r w:rsidRPr="002050A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C14B5E" w:rsidRPr="002050AD">
        <w:rPr>
          <w:rFonts w:ascii="Times New Roman" w:hAnsi="Times New Roman" w:cs="Times New Roman"/>
          <w:sz w:val="24"/>
          <w:szCs w:val="24"/>
        </w:rPr>
        <w:t>2</w:t>
      </w:r>
      <w:r w:rsidRPr="002050AD">
        <w:rPr>
          <w:rFonts w:ascii="Times New Roman" w:hAnsi="Times New Roman" w:cs="Times New Roman"/>
          <w:sz w:val="24"/>
          <w:szCs w:val="24"/>
        </w:rPr>
        <w:t>00</w:t>
      </w:r>
      <w:r w:rsidRPr="002050A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050AD">
        <w:rPr>
          <w:rFonts w:ascii="Times New Roman" w:hAnsi="Times New Roman" w:cs="Times New Roman"/>
          <w:sz w:val="24"/>
          <w:szCs w:val="24"/>
        </w:rPr>
        <w:t>000,00</w:t>
      </w:r>
      <w:r w:rsidRPr="009B07F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zł</w:t>
      </w:r>
      <w:r w:rsidRPr="009B07F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(</w:t>
      </w:r>
      <w:r w:rsidRPr="009B07F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słownie:</w:t>
      </w:r>
      <w:r w:rsidR="009B07F1">
        <w:rPr>
          <w:rFonts w:ascii="Times New Roman" w:hAnsi="Times New Roman" w:cs="Times New Roman"/>
          <w:sz w:val="24"/>
          <w:szCs w:val="24"/>
        </w:rPr>
        <w:t xml:space="preserve"> </w:t>
      </w:r>
      <w:r w:rsidR="00C14B5E" w:rsidRPr="009B07F1">
        <w:rPr>
          <w:rFonts w:ascii="Times New Roman" w:hAnsi="Times New Roman" w:cs="Times New Roman"/>
          <w:sz w:val="24"/>
          <w:szCs w:val="24"/>
        </w:rPr>
        <w:t>dwieście</w:t>
      </w:r>
      <w:r w:rsidRPr="009B07F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tysięcy</w:t>
      </w:r>
      <w:r w:rsidRPr="009B07F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zł)</w:t>
      </w:r>
      <w:r w:rsidRPr="009B07F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przed</w:t>
      </w:r>
      <w:r w:rsidRPr="009B07F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upływem</w:t>
      </w:r>
      <w:r w:rsidRPr="009B07F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terminu</w:t>
      </w:r>
      <w:r w:rsidRPr="009B07F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składania</w:t>
      </w:r>
      <w:r w:rsidRPr="009B07F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ofert.</w:t>
      </w:r>
    </w:p>
    <w:p w14:paraId="48D07729" w14:textId="15D0DD99" w:rsidR="008B6C0C" w:rsidRPr="009B07F1" w:rsidRDefault="008B6C0C">
      <w:pPr>
        <w:pStyle w:val="Akapitzlist"/>
        <w:numPr>
          <w:ilvl w:val="2"/>
          <w:numId w:val="27"/>
        </w:numPr>
        <w:tabs>
          <w:tab w:val="left" w:pos="1007"/>
        </w:tabs>
        <w:spacing w:before="175"/>
        <w:ind w:left="426" w:right="886" w:hanging="426"/>
        <w:rPr>
          <w:rFonts w:ascii="Times New Roman" w:hAnsi="Times New Roman" w:cs="Times New Roman"/>
          <w:sz w:val="24"/>
          <w:szCs w:val="24"/>
        </w:rPr>
      </w:pPr>
      <w:r w:rsidRPr="009B07F1">
        <w:rPr>
          <w:rFonts w:ascii="Times New Roman" w:hAnsi="Times New Roman" w:cs="Times New Roman"/>
          <w:sz w:val="24"/>
          <w:szCs w:val="24"/>
        </w:rPr>
        <w:t>Wadium może   być   wnoszone   według   wyboru   wykonawcy   w   jednej   lub   kilku</w:t>
      </w:r>
      <w:r w:rsidR="009B07F1">
        <w:rPr>
          <w:rFonts w:ascii="Times New Roman" w:hAnsi="Times New Roman" w:cs="Times New Roman"/>
          <w:sz w:val="24"/>
          <w:szCs w:val="24"/>
        </w:rPr>
        <w:br/>
      </w:r>
      <w:r w:rsidRPr="009B07F1">
        <w:rPr>
          <w:rFonts w:ascii="Times New Roman" w:hAnsi="Times New Roman" w:cs="Times New Roman"/>
          <w:sz w:val="24"/>
          <w:szCs w:val="24"/>
        </w:rPr>
        <w:t>następujących formach:</w:t>
      </w:r>
    </w:p>
    <w:p w14:paraId="1E3144AC" w14:textId="77777777" w:rsidR="009B07F1" w:rsidRDefault="008B6C0C">
      <w:pPr>
        <w:pStyle w:val="Akapitzlist"/>
        <w:numPr>
          <w:ilvl w:val="1"/>
          <w:numId w:val="12"/>
        </w:numPr>
        <w:tabs>
          <w:tab w:val="left" w:pos="1724"/>
        </w:tabs>
        <w:spacing w:before="33"/>
        <w:rPr>
          <w:rFonts w:ascii="Times New Roman" w:hAnsi="Times New Roman" w:cs="Times New Roman"/>
          <w:sz w:val="24"/>
          <w:szCs w:val="24"/>
        </w:rPr>
      </w:pPr>
      <w:r w:rsidRPr="009B07F1">
        <w:rPr>
          <w:rFonts w:ascii="Times New Roman" w:hAnsi="Times New Roman" w:cs="Times New Roman"/>
          <w:sz w:val="24"/>
          <w:szCs w:val="24"/>
        </w:rPr>
        <w:t>pieniądzu,</w:t>
      </w:r>
    </w:p>
    <w:p w14:paraId="1C149DE6" w14:textId="77777777" w:rsidR="009B07F1" w:rsidRPr="009B07F1" w:rsidRDefault="008B6C0C">
      <w:pPr>
        <w:pStyle w:val="Akapitzlist"/>
        <w:numPr>
          <w:ilvl w:val="1"/>
          <w:numId w:val="12"/>
        </w:numPr>
        <w:tabs>
          <w:tab w:val="left" w:pos="1724"/>
        </w:tabs>
        <w:spacing w:before="33"/>
        <w:rPr>
          <w:rFonts w:ascii="Times New Roman" w:hAnsi="Times New Roman" w:cs="Times New Roman"/>
          <w:sz w:val="24"/>
          <w:szCs w:val="24"/>
        </w:rPr>
      </w:pPr>
      <w:r w:rsidRPr="009B07F1">
        <w:rPr>
          <w:rFonts w:ascii="Times New Roman" w:hAnsi="Times New Roman" w:cs="Times New Roman"/>
          <w:w w:val="95"/>
          <w:sz w:val="24"/>
          <w:szCs w:val="24"/>
        </w:rPr>
        <w:t>gwarancjach</w:t>
      </w:r>
      <w:r w:rsidRPr="009B07F1">
        <w:rPr>
          <w:rFonts w:ascii="Times New Roman" w:hAnsi="Times New Roman" w:cs="Times New Roman"/>
          <w:spacing w:val="38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bankowych,</w:t>
      </w:r>
    </w:p>
    <w:p w14:paraId="7AA4C0EF" w14:textId="77777777" w:rsidR="009B07F1" w:rsidRDefault="008B6C0C">
      <w:pPr>
        <w:pStyle w:val="Akapitzlist"/>
        <w:numPr>
          <w:ilvl w:val="1"/>
          <w:numId w:val="12"/>
        </w:numPr>
        <w:tabs>
          <w:tab w:val="left" w:pos="1724"/>
        </w:tabs>
        <w:spacing w:before="33"/>
        <w:rPr>
          <w:rFonts w:ascii="Times New Roman" w:hAnsi="Times New Roman" w:cs="Times New Roman"/>
          <w:sz w:val="24"/>
          <w:szCs w:val="24"/>
        </w:rPr>
      </w:pPr>
      <w:r w:rsidRPr="009B07F1">
        <w:rPr>
          <w:rFonts w:ascii="Times New Roman" w:hAnsi="Times New Roman" w:cs="Times New Roman"/>
          <w:sz w:val="24"/>
          <w:szCs w:val="24"/>
        </w:rPr>
        <w:lastRenderedPageBreak/>
        <w:t>gwarancjach</w:t>
      </w:r>
      <w:r w:rsidRPr="009B07F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ubezpieczeniowych,</w:t>
      </w:r>
    </w:p>
    <w:p w14:paraId="165FBE15" w14:textId="4609A250" w:rsidR="008B6C0C" w:rsidRPr="009B07F1" w:rsidRDefault="008B6C0C">
      <w:pPr>
        <w:pStyle w:val="Akapitzlist"/>
        <w:numPr>
          <w:ilvl w:val="1"/>
          <w:numId w:val="12"/>
        </w:numPr>
        <w:tabs>
          <w:tab w:val="left" w:pos="1724"/>
        </w:tabs>
        <w:spacing w:before="33"/>
        <w:ind w:right="744"/>
        <w:rPr>
          <w:rFonts w:ascii="Times New Roman" w:hAnsi="Times New Roman" w:cs="Times New Roman"/>
          <w:sz w:val="24"/>
          <w:szCs w:val="24"/>
        </w:rPr>
      </w:pPr>
      <w:r w:rsidRPr="009B07F1">
        <w:rPr>
          <w:rFonts w:ascii="Times New Roman" w:hAnsi="Times New Roman" w:cs="Times New Roman"/>
          <w:sz w:val="24"/>
          <w:szCs w:val="24"/>
        </w:rPr>
        <w:t>poręczeniach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udzielanych</w:t>
      </w:r>
      <w:r w:rsidRPr="009B07F1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przez podmioty,</w:t>
      </w:r>
      <w:r w:rsidRPr="009B07F1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o których</w:t>
      </w:r>
      <w:r w:rsidRPr="009B07F1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mowa w art. 6b ust. 5 pkt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2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ustawy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z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dnia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9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listopada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2000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r. o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utworzeniu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Polskiej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Agencji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Rozwoju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Przedsiębiorczości</w:t>
      </w:r>
      <w:r w:rsidRPr="009B07F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(Dz.</w:t>
      </w:r>
      <w:r w:rsidRPr="009B07F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U.</w:t>
      </w:r>
      <w:r w:rsidRPr="009B07F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z</w:t>
      </w:r>
      <w:r w:rsidRPr="009B07F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2019</w:t>
      </w:r>
      <w:r w:rsidRPr="009B07F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r.</w:t>
      </w:r>
      <w:r w:rsidRPr="009B07F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poz.</w:t>
      </w:r>
      <w:r w:rsidRPr="009B07F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310,836</w:t>
      </w:r>
      <w:r w:rsidRPr="009B07F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i</w:t>
      </w:r>
      <w:r w:rsidRPr="009B07F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1572).</w:t>
      </w:r>
    </w:p>
    <w:p w14:paraId="4C00B5FA" w14:textId="252AA52C" w:rsidR="008B6C0C" w:rsidRPr="001F0F9F" w:rsidRDefault="008B6C0C" w:rsidP="009B07F1">
      <w:pPr>
        <w:ind w:right="744" w:firstLine="647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position w:val="1"/>
          <w:sz w:val="24"/>
          <w:szCs w:val="24"/>
        </w:rPr>
        <w:t>Wadium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wniesione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pieniądzu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wpłaca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się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przelewem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na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rachunek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bankowy</w:t>
      </w:r>
      <w:r w:rsidRPr="001F0F9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Zamawiającego</w:t>
      </w:r>
      <w:r w:rsidRPr="001F0F9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 xml:space="preserve">w  </w:t>
      </w:r>
      <w:r w:rsidRPr="001F0F9F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shd w:val="clear" w:color="auto" w:fill="FFFFFF"/>
          <w:lang w:eastAsia="pl-PL"/>
        </w:rPr>
        <w:t>Bank Spółdzielczy w Wąsewie - 56 8930 0004 0000 3652 2000 0010</w:t>
      </w:r>
      <w:r w:rsidRPr="001F0F9F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z dopiskiem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na</w:t>
      </w:r>
      <w:r w:rsidRPr="001F0F9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przelewie:</w:t>
      </w:r>
      <w:r w:rsidRPr="001F0F9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Wadium</w:t>
      </w:r>
      <w:r w:rsidRPr="001F0F9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postępowaniu</w:t>
      </w:r>
      <w:r w:rsidRPr="001F0F9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na:</w:t>
      </w:r>
      <w:r w:rsidRPr="001F0F9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Dostawa</w:t>
      </w:r>
      <w:r w:rsidRPr="001F0F9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formie</w:t>
      </w:r>
      <w:r w:rsidRPr="001F0F9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leasingu</w:t>
      </w:r>
      <w:r w:rsidRPr="001F0F9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operacyjnego</w:t>
      </w:r>
      <w:r w:rsidR="002B1508">
        <w:rPr>
          <w:rFonts w:ascii="Times New Roman" w:hAnsi="Times New Roman" w:cs="Times New Roman"/>
          <w:sz w:val="24"/>
          <w:szCs w:val="24"/>
        </w:rPr>
        <w:t xml:space="preserve"> </w:t>
      </w:r>
      <w:r w:rsidR="00C6093B">
        <w:rPr>
          <w:rFonts w:ascii="Times New Roman" w:hAnsi="Times New Roman" w:cs="Times New Roman"/>
          <w:sz w:val="24"/>
          <w:szCs w:val="24"/>
        </w:rPr>
        <w:t xml:space="preserve">6 </w:t>
      </w:r>
      <w:r w:rsidRPr="001F0F9F">
        <w:rPr>
          <w:rFonts w:ascii="Times New Roman" w:hAnsi="Times New Roman" w:cs="Times New Roman"/>
          <w:sz w:val="24"/>
          <w:szCs w:val="24"/>
        </w:rPr>
        <w:t>sztuk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fabrycznie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nowych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autobusów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miejskich</w:t>
      </w:r>
      <w:r w:rsidR="003D2647">
        <w:rPr>
          <w:rFonts w:ascii="Times New Roman" w:hAnsi="Times New Roman" w:cs="Times New Roman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 xml:space="preserve">zasilanych   olejem   napędowym   ON  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 xml:space="preserve">— sprawa </w:t>
      </w:r>
      <w:r w:rsidRPr="00A32679">
        <w:rPr>
          <w:rFonts w:ascii="Times New Roman" w:hAnsi="Times New Roman" w:cs="Times New Roman"/>
          <w:w w:val="95"/>
          <w:sz w:val="24"/>
          <w:szCs w:val="24"/>
        </w:rPr>
        <w:t>nr</w:t>
      </w:r>
      <w:r w:rsidR="00A32679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A32679" w:rsidRPr="00FE41B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2022/S 209-594064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 xml:space="preserve"> Koszty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operacji</w:t>
      </w:r>
      <w:r w:rsidRPr="001F0F9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bankowej</w:t>
      </w:r>
      <w:r w:rsidRPr="001F0F9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ponosi</w:t>
      </w:r>
      <w:r w:rsidRPr="001F0F9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Wykonawca.</w:t>
      </w:r>
    </w:p>
    <w:p w14:paraId="258DA932" w14:textId="77777777" w:rsidR="009B07F1" w:rsidRPr="009B07F1" w:rsidRDefault="008B6C0C">
      <w:pPr>
        <w:pStyle w:val="Akapitzlist"/>
        <w:numPr>
          <w:ilvl w:val="0"/>
          <w:numId w:val="35"/>
        </w:numPr>
        <w:spacing w:line="266" w:lineRule="auto"/>
        <w:ind w:left="426" w:right="786" w:hanging="426"/>
        <w:jc w:val="right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z w:val="24"/>
          <w:szCs w:val="24"/>
        </w:rPr>
        <w:t>Skuteczne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wniesienie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wadium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pieniądzu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następuje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chwilą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uznania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środków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pieniężnych</w:t>
      </w:r>
    </w:p>
    <w:p w14:paraId="525213C2" w14:textId="1F449826" w:rsidR="008B6C0C" w:rsidRPr="001F0F9F" w:rsidRDefault="008B6C0C" w:rsidP="009B07F1">
      <w:pPr>
        <w:pStyle w:val="Akapitzlist"/>
        <w:spacing w:line="266" w:lineRule="auto"/>
        <w:ind w:left="426" w:right="786" w:firstLine="0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z w:val="24"/>
          <w:szCs w:val="24"/>
        </w:rPr>
        <w:t>na rachunku bankowym,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 którym mowa w niniejszym</w:t>
      </w:r>
      <w:r w:rsidRPr="001F0F9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rozdziale ust. 3,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przed upływem terminu składania ofert (tj. przed upływem dnia i godziny wyznaczonej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jako</w:t>
      </w:r>
      <w:r w:rsidRPr="001F0F9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ostateczny</w:t>
      </w:r>
      <w:r w:rsidRPr="001F0F9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termin</w:t>
      </w:r>
      <w:r w:rsidRPr="001F0F9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składania</w:t>
      </w:r>
      <w:r w:rsidRPr="001F0F9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ofert).</w:t>
      </w:r>
    </w:p>
    <w:p w14:paraId="31CCCE72" w14:textId="77777777" w:rsidR="008B6C0C" w:rsidRPr="001F0F9F" w:rsidRDefault="008B6C0C">
      <w:pPr>
        <w:pStyle w:val="Akapitzlist"/>
        <w:numPr>
          <w:ilvl w:val="0"/>
          <w:numId w:val="35"/>
        </w:numPr>
        <w:spacing w:line="286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position w:val="1"/>
          <w:sz w:val="24"/>
          <w:szCs w:val="24"/>
        </w:rPr>
        <w:t>Wadium</w:t>
      </w:r>
      <w:r w:rsidRPr="001F0F9F">
        <w:rPr>
          <w:rFonts w:ascii="Times New Roman" w:hAnsi="Times New Roman" w:cs="Times New Roman"/>
          <w:spacing w:val="1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wniesione</w:t>
      </w:r>
      <w:r w:rsidRPr="001F0F9F">
        <w:rPr>
          <w:rFonts w:ascii="Times New Roman" w:hAnsi="Times New Roman" w:cs="Times New Roman"/>
          <w:spacing w:val="23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4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pieniądzu</w:t>
      </w:r>
      <w:r w:rsidRPr="001F0F9F">
        <w:rPr>
          <w:rFonts w:ascii="Times New Roman" w:hAnsi="Times New Roman" w:cs="Times New Roman"/>
          <w:spacing w:val="14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Zamawiający</w:t>
      </w:r>
      <w:r w:rsidRPr="001F0F9F">
        <w:rPr>
          <w:rFonts w:ascii="Times New Roman" w:hAnsi="Times New Roman" w:cs="Times New Roman"/>
          <w:spacing w:val="17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przechowuje</w:t>
      </w:r>
      <w:r w:rsidRPr="001F0F9F">
        <w:rPr>
          <w:rFonts w:ascii="Times New Roman" w:hAnsi="Times New Roman" w:cs="Times New Roman"/>
          <w:spacing w:val="21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na</w:t>
      </w:r>
      <w:r w:rsidRPr="001F0F9F">
        <w:rPr>
          <w:rFonts w:ascii="Times New Roman" w:hAnsi="Times New Roman" w:cs="Times New Roman"/>
          <w:spacing w:val="9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rachunku</w:t>
      </w:r>
      <w:r w:rsidRPr="001F0F9F">
        <w:rPr>
          <w:rFonts w:ascii="Times New Roman" w:hAnsi="Times New Roman" w:cs="Times New Roman"/>
          <w:spacing w:val="19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position w:val="1"/>
          <w:sz w:val="24"/>
          <w:szCs w:val="24"/>
        </w:rPr>
        <w:t>bankowym.</w:t>
      </w:r>
    </w:p>
    <w:p w14:paraId="1918C482" w14:textId="77777777" w:rsidR="008B6C0C" w:rsidRPr="001F0F9F" w:rsidRDefault="008B6C0C">
      <w:pPr>
        <w:pStyle w:val="Akapitzlist"/>
        <w:numPr>
          <w:ilvl w:val="0"/>
          <w:numId w:val="35"/>
        </w:numPr>
        <w:spacing w:before="14" w:line="266" w:lineRule="auto"/>
        <w:ind w:left="426" w:right="785" w:hanging="426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z w:val="24"/>
          <w:szCs w:val="24"/>
        </w:rPr>
        <w:t>Jeżeli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wadium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jest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wnoszone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formie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gwarancji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lub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poręczenia,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Wykonawca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przekazuje Zamawiającemu oryginał gwarancji lub poręczenia, w postaci elektronicznej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opatrzonej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kwalifikowanym podpisem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elektronicznym wystawcy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dokumentu.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Sposób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sporządzenia   dokumentu   wadium   musi   być</w:t>
      </w:r>
      <w:r w:rsidRPr="001F0F9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 xml:space="preserve">zgodny </w:t>
      </w:r>
      <w:r w:rsidRPr="001F0F9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</w:t>
      </w:r>
      <w:r w:rsidRPr="001F0F9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 xml:space="preserve">wymaganiami </w:t>
      </w:r>
      <w:r w:rsidRPr="001F0F9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określonymi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rozporządzeniu</w:t>
      </w:r>
      <w:r w:rsidRPr="001F0F9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Prezesa</w:t>
      </w:r>
      <w:r w:rsidRPr="001F0F9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Rady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Ministrów</w:t>
      </w:r>
      <w:r w:rsidRPr="001F0F9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</w:t>
      </w:r>
      <w:r w:rsidRPr="001F0F9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dnia</w:t>
      </w:r>
      <w:r w:rsidRPr="001F0F9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27</w:t>
      </w:r>
      <w:r w:rsidRPr="001F0F9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czerwca</w:t>
      </w:r>
      <w:r w:rsidRPr="001F0F9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2017</w:t>
      </w:r>
      <w:r w:rsidRPr="001F0F9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r.</w:t>
      </w:r>
      <w:r w:rsidRPr="001F0F9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sprawie użycia</w:t>
      </w:r>
      <w:r w:rsidRPr="001F0F9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środków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komunikacji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elektronicznej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postępowaniu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udzielenie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zamówienia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publicznego.</w:t>
      </w:r>
    </w:p>
    <w:p w14:paraId="66376194" w14:textId="77777777" w:rsidR="008B6C0C" w:rsidRPr="001F0F9F" w:rsidRDefault="008B6C0C">
      <w:pPr>
        <w:pStyle w:val="Akapitzlist"/>
        <w:numPr>
          <w:ilvl w:val="0"/>
          <w:numId w:val="35"/>
        </w:numPr>
        <w:spacing w:before="14" w:line="266" w:lineRule="auto"/>
        <w:ind w:left="426" w:right="786" w:hanging="426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z w:val="24"/>
          <w:szCs w:val="24"/>
        </w:rPr>
        <w:t>Z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treści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gwarancji/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poręczenia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winno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wynikać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nieodwołalne,</w:t>
      </w:r>
      <w:r w:rsidRPr="001F0F9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bezwarunkowe,</w:t>
      </w:r>
      <w:r w:rsidRPr="001F0F9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na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pierwsze pisemne żądanie zgłoszone przez Zamawiającego w terminie związania ofertą,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zobowiązanie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Gwaranta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do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wypłaty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Zamawiającemu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pełnej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kwoty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wadium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okolicznościach,</w:t>
      </w:r>
      <w:r w:rsidRPr="001F0F9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</w:t>
      </w:r>
      <w:r w:rsidRPr="001F0F9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których</w:t>
      </w:r>
      <w:r w:rsidRPr="001F0F9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mowa</w:t>
      </w:r>
      <w:r w:rsidRPr="001F0F9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art.</w:t>
      </w:r>
      <w:r w:rsidRPr="001F0F9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98</w:t>
      </w:r>
      <w:r w:rsidRPr="001F0F9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ust.</w:t>
      </w:r>
      <w:r w:rsidRPr="001F0F9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6</w:t>
      </w:r>
      <w:r w:rsidRPr="001F0F9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ustawy</w:t>
      </w:r>
      <w:r w:rsidRPr="001F0F9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1F0F9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F0F9F">
        <w:rPr>
          <w:rFonts w:ascii="Times New Roman" w:hAnsi="Times New Roman" w:cs="Times New Roman"/>
          <w:sz w:val="24"/>
          <w:szCs w:val="24"/>
        </w:rPr>
        <w:t>.</w:t>
      </w:r>
    </w:p>
    <w:p w14:paraId="2D5BBBD8" w14:textId="77777777" w:rsidR="008B6C0C" w:rsidRPr="001F0F9F" w:rsidRDefault="008B6C0C">
      <w:pPr>
        <w:pStyle w:val="Akapitzlist"/>
        <w:numPr>
          <w:ilvl w:val="0"/>
          <w:numId w:val="35"/>
        </w:numPr>
        <w:tabs>
          <w:tab w:val="left" w:pos="863"/>
        </w:tabs>
        <w:spacing w:before="20" w:line="249" w:lineRule="auto"/>
        <w:ind w:left="426" w:right="914" w:hanging="426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Dokument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potwierdzający wniesienie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wadium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w formie niepieniężnej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musi zostać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dołączony do oferty, a następnie wraz z plikami stanowiącymi ofertę skompresowany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do</w:t>
      </w:r>
      <w:r w:rsidRPr="001F0F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jednego</w:t>
      </w:r>
      <w:r w:rsidRPr="001F0F9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pliku a</w:t>
      </w:r>
      <w:r w:rsidRPr="001F0F9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(ZIP).</w:t>
      </w:r>
    </w:p>
    <w:p w14:paraId="3342163A" w14:textId="77777777" w:rsidR="008B6C0C" w:rsidRPr="001F0F9F" w:rsidRDefault="008B6C0C">
      <w:pPr>
        <w:pStyle w:val="Akapitzlist"/>
        <w:numPr>
          <w:ilvl w:val="0"/>
          <w:numId w:val="35"/>
        </w:numPr>
        <w:tabs>
          <w:tab w:val="left" w:pos="866"/>
        </w:tabs>
        <w:spacing w:before="5" w:line="249" w:lineRule="auto"/>
        <w:ind w:left="426" w:right="910" w:hanging="426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sz w:val="24"/>
          <w:szCs w:val="24"/>
        </w:rPr>
        <w:t>Gwarancje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lub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poręczenia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powinny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być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nieodwołane,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bezwarunkowe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i płatne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pierwsze</w:t>
      </w:r>
      <w:r w:rsidRPr="001F0F9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żądanie</w:t>
      </w:r>
      <w:r w:rsidRPr="001F0F9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Zamawiającego:</w:t>
      </w:r>
    </w:p>
    <w:p w14:paraId="4DAFE92E" w14:textId="77777777" w:rsidR="009B07F1" w:rsidRDefault="008B6C0C">
      <w:pPr>
        <w:pStyle w:val="Akapitzlist"/>
        <w:numPr>
          <w:ilvl w:val="1"/>
          <w:numId w:val="35"/>
        </w:numPr>
        <w:tabs>
          <w:tab w:val="left" w:pos="1578"/>
        </w:tabs>
        <w:spacing w:line="249" w:lineRule="auto"/>
        <w:ind w:right="909"/>
        <w:rPr>
          <w:rFonts w:ascii="Times New Roman" w:hAnsi="Times New Roman" w:cs="Times New Roman"/>
          <w:sz w:val="24"/>
          <w:szCs w:val="24"/>
        </w:rPr>
      </w:pPr>
      <w:r w:rsidRPr="009B07F1">
        <w:rPr>
          <w:rFonts w:ascii="Times New Roman" w:hAnsi="Times New Roman" w:cs="Times New Roman"/>
          <w:spacing w:val="-1"/>
          <w:sz w:val="24"/>
          <w:szCs w:val="24"/>
        </w:rPr>
        <w:t>dokument</w:t>
      </w:r>
      <w:r w:rsidRPr="009B07F1">
        <w:rPr>
          <w:rFonts w:ascii="Times New Roman" w:hAnsi="Times New Roman" w:cs="Times New Roman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pacing w:val="-1"/>
          <w:sz w:val="24"/>
          <w:szCs w:val="24"/>
        </w:rPr>
        <w:t>gwarancji</w:t>
      </w:r>
      <w:r w:rsidRPr="009B07F1">
        <w:rPr>
          <w:rFonts w:ascii="Times New Roman" w:hAnsi="Times New Roman" w:cs="Times New Roman"/>
          <w:sz w:val="24"/>
          <w:szCs w:val="24"/>
        </w:rPr>
        <w:t xml:space="preserve"> lub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poręczenia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musi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zawierać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w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treści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możliwość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zatrzymania wadium przez Zamawiającego na zasadach określonych w art. 98</w:t>
      </w:r>
      <w:r w:rsidRPr="009B07F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ust.</w:t>
      </w:r>
      <w:r w:rsidRPr="009B07F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6</w:t>
      </w:r>
      <w:r w:rsidRPr="009B07F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ustawy</w:t>
      </w:r>
      <w:r w:rsidRPr="009B07F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9B07F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B07F1">
        <w:rPr>
          <w:rFonts w:ascii="Times New Roman" w:hAnsi="Times New Roman" w:cs="Times New Roman"/>
          <w:sz w:val="24"/>
          <w:szCs w:val="24"/>
        </w:rPr>
        <w:t>,</w:t>
      </w:r>
    </w:p>
    <w:p w14:paraId="2DEB23BC" w14:textId="77777777" w:rsidR="009B07F1" w:rsidRDefault="008B6C0C">
      <w:pPr>
        <w:pStyle w:val="Akapitzlist"/>
        <w:numPr>
          <w:ilvl w:val="1"/>
          <w:numId w:val="35"/>
        </w:numPr>
        <w:tabs>
          <w:tab w:val="left" w:pos="1578"/>
        </w:tabs>
        <w:spacing w:line="249" w:lineRule="auto"/>
        <w:ind w:right="909"/>
        <w:rPr>
          <w:rFonts w:ascii="Times New Roman" w:hAnsi="Times New Roman" w:cs="Times New Roman"/>
          <w:sz w:val="24"/>
          <w:szCs w:val="24"/>
        </w:rPr>
      </w:pPr>
      <w:r w:rsidRPr="009B07F1">
        <w:rPr>
          <w:rFonts w:ascii="Times New Roman" w:hAnsi="Times New Roman" w:cs="Times New Roman"/>
          <w:w w:val="90"/>
          <w:sz w:val="24"/>
          <w:szCs w:val="24"/>
        </w:rPr>
        <w:t>dokument gwarancji lub poręczenia musi być sporządzony w języku polskim pod</w:t>
      </w:r>
      <w:r w:rsidRPr="009B07F1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rygorem</w:t>
      </w:r>
      <w:r w:rsidRPr="009B07F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nieważności,</w:t>
      </w:r>
    </w:p>
    <w:p w14:paraId="0AA0287F" w14:textId="77777777" w:rsidR="009B07F1" w:rsidRDefault="008B6C0C">
      <w:pPr>
        <w:pStyle w:val="Akapitzlist"/>
        <w:numPr>
          <w:ilvl w:val="1"/>
          <w:numId w:val="35"/>
        </w:numPr>
        <w:tabs>
          <w:tab w:val="left" w:pos="1578"/>
        </w:tabs>
        <w:spacing w:line="249" w:lineRule="auto"/>
        <w:ind w:right="909"/>
        <w:rPr>
          <w:rFonts w:ascii="Times New Roman" w:hAnsi="Times New Roman" w:cs="Times New Roman"/>
          <w:sz w:val="24"/>
          <w:szCs w:val="24"/>
        </w:rPr>
      </w:pPr>
      <w:r w:rsidRPr="009B07F1">
        <w:rPr>
          <w:rFonts w:ascii="Times New Roman" w:hAnsi="Times New Roman" w:cs="Times New Roman"/>
          <w:sz w:val="24"/>
          <w:szCs w:val="24"/>
        </w:rPr>
        <w:t>siedziba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instytucji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wystawiającej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gwarancję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lub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poręczenie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musi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być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0"/>
          <w:sz w:val="24"/>
          <w:szCs w:val="24"/>
        </w:rPr>
        <w:t>zlokalizowana w państwie członkowskim Unii Europejskiej lub w państwie, które</w:t>
      </w:r>
      <w:r w:rsidRPr="009B07F1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jest stroną Porozumienia światowej Organizacji Handlu w sprawie zamówień</w:t>
      </w:r>
      <w:r w:rsidRPr="009B07F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rządowych</w:t>
      </w:r>
      <w:r w:rsidRPr="009B07F1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lub</w:t>
      </w:r>
      <w:r w:rsidRPr="009B07F1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innych</w:t>
      </w:r>
      <w:r w:rsidRPr="009B07F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umów</w:t>
      </w:r>
      <w:r w:rsidRPr="009B07F1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międzynarodowych,</w:t>
      </w:r>
      <w:r w:rsidRPr="009B07F1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których</w:t>
      </w:r>
      <w:r w:rsidRPr="009B07F1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stroną</w:t>
      </w:r>
      <w:r w:rsidRPr="009B07F1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jest</w:t>
      </w:r>
      <w:r w:rsidRPr="009B07F1">
        <w:rPr>
          <w:rFonts w:ascii="Times New Roman" w:hAnsi="Times New Roman" w:cs="Times New Roman"/>
          <w:spacing w:val="47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Unia</w:t>
      </w:r>
      <w:r w:rsidR="009B07F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Europejska,</w:t>
      </w:r>
    </w:p>
    <w:p w14:paraId="3216C679" w14:textId="66D814BB" w:rsidR="008B6C0C" w:rsidRPr="009B07F1" w:rsidRDefault="008B6C0C">
      <w:pPr>
        <w:pStyle w:val="Akapitzlist"/>
        <w:numPr>
          <w:ilvl w:val="1"/>
          <w:numId w:val="35"/>
        </w:numPr>
        <w:tabs>
          <w:tab w:val="left" w:pos="1578"/>
        </w:tabs>
        <w:spacing w:line="249" w:lineRule="auto"/>
        <w:ind w:right="909"/>
        <w:rPr>
          <w:rFonts w:ascii="Times New Roman" w:hAnsi="Times New Roman" w:cs="Times New Roman"/>
          <w:sz w:val="24"/>
          <w:szCs w:val="24"/>
        </w:rPr>
      </w:pPr>
      <w:r w:rsidRPr="009B07F1">
        <w:rPr>
          <w:rFonts w:ascii="Times New Roman" w:hAnsi="Times New Roman" w:cs="Times New Roman"/>
          <w:w w:val="90"/>
          <w:sz w:val="24"/>
          <w:szCs w:val="24"/>
        </w:rPr>
        <w:t>wniesienie</w:t>
      </w:r>
      <w:r w:rsidRPr="009B07F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0"/>
          <w:sz w:val="24"/>
          <w:szCs w:val="24"/>
        </w:rPr>
        <w:t>wadium</w:t>
      </w:r>
      <w:r w:rsidRPr="009B07F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0"/>
          <w:sz w:val="24"/>
          <w:szCs w:val="24"/>
        </w:rPr>
        <w:t>w formie</w:t>
      </w:r>
      <w:r w:rsidRPr="009B07F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0"/>
          <w:sz w:val="24"/>
          <w:szCs w:val="24"/>
        </w:rPr>
        <w:t>gwarancji/poręczenia</w:t>
      </w:r>
      <w:r w:rsidRPr="009B07F1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0"/>
          <w:sz w:val="24"/>
          <w:szCs w:val="24"/>
        </w:rPr>
        <w:t>można</w:t>
      </w:r>
      <w:r w:rsidRPr="009B07F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0"/>
          <w:sz w:val="24"/>
          <w:szCs w:val="24"/>
        </w:rPr>
        <w:t>uznać</w:t>
      </w:r>
      <w:r w:rsidRPr="009B07F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0"/>
          <w:sz w:val="24"/>
          <w:szCs w:val="24"/>
        </w:rPr>
        <w:t>za prawidłowe</w:t>
      </w:r>
      <w:r w:rsidRPr="009B07F1">
        <w:rPr>
          <w:rFonts w:ascii="Times New Roman" w:hAnsi="Times New Roman" w:cs="Times New Roman"/>
          <w:spacing w:val="-48"/>
          <w:w w:val="90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i wystarczające</w:t>
      </w:r>
      <w:r w:rsidRPr="009B07F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tylko wtedy, gdy</w:t>
      </w:r>
      <w:r w:rsidRPr="009B07F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stwarza</w:t>
      </w:r>
      <w:r w:rsidRPr="009B07F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dla Zamawiającego</w:t>
      </w:r>
      <w:r w:rsidRPr="009B07F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podstawę do</w:t>
      </w:r>
      <w:r w:rsidRPr="009B07F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żądania od gwaranta zapłaty oznaczonej kwoty pieniężnej niezależnie od tego,</w:t>
      </w:r>
      <w:r w:rsidRPr="009B07F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który</w:t>
      </w:r>
      <w:r w:rsidRPr="009B07F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z</w:t>
      </w:r>
      <w:r w:rsidRPr="009B07F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Wykonawców</w:t>
      </w:r>
      <w:r w:rsidRPr="009B07F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wspólnie</w:t>
      </w:r>
      <w:r w:rsidRPr="009B07F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ubiegających</w:t>
      </w:r>
      <w:r w:rsidRPr="009B07F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się</w:t>
      </w:r>
      <w:r w:rsidRPr="009B07F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o</w:t>
      </w:r>
      <w:r w:rsidRPr="009B07F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udzielenie</w:t>
      </w:r>
      <w:r w:rsidRPr="009B07F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zamówienia</w:t>
      </w:r>
      <w:r w:rsidRPr="009B07F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doprowadził do ziszczenia się przesłanek określonych w art. 98 ust. 6 ustawy</w:t>
      </w:r>
      <w:r w:rsidRPr="009B07F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proofErr w:type="spellStart"/>
      <w:r w:rsidRPr="009B07F1">
        <w:rPr>
          <w:rFonts w:ascii="Times New Roman" w:hAnsi="Times New Roman" w:cs="Times New Roman"/>
          <w:w w:val="95"/>
          <w:sz w:val="24"/>
          <w:szCs w:val="24"/>
        </w:rPr>
        <w:t>Pzp</w:t>
      </w:r>
      <w:proofErr w:type="spellEnd"/>
      <w:r w:rsidRPr="009B07F1">
        <w:rPr>
          <w:rFonts w:ascii="Times New Roman" w:hAnsi="Times New Roman" w:cs="Times New Roman"/>
          <w:w w:val="95"/>
          <w:sz w:val="24"/>
          <w:szCs w:val="24"/>
        </w:rPr>
        <w:t>.</w:t>
      </w:r>
      <w:r w:rsidRPr="009B07F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Jeżeli</w:t>
      </w:r>
      <w:r w:rsidRPr="009B07F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gwarancja/poręczenie</w:t>
      </w:r>
      <w:r w:rsidRPr="009B07F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ma</w:t>
      </w:r>
      <w:r w:rsidRPr="009B07F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zabezpieczyć</w:t>
      </w:r>
      <w:r w:rsidRPr="009B07F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ofertę</w:t>
      </w:r>
      <w:r w:rsidRPr="009B07F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w w:val="95"/>
          <w:sz w:val="24"/>
          <w:szCs w:val="24"/>
        </w:rPr>
        <w:t>Wykonawców</w:t>
      </w:r>
      <w:r w:rsidRPr="009B07F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pacing w:val="-1"/>
          <w:sz w:val="24"/>
          <w:szCs w:val="24"/>
        </w:rPr>
        <w:t>wspólnie ubiegających</w:t>
      </w:r>
      <w:r w:rsidRPr="009B07F1">
        <w:rPr>
          <w:rFonts w:ascii="Times New Roman" w:hAnsi="Times New Roman" w:cs="Times New Roman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pacing w:val="-1"/>
          <w:sz w:val="24"/>
          <w:szCs w:val="24"/>
        </w:rPr>
        <w:t>się o udzielenie</w:t>
      </w:r>
      <w:r w:rsidRPr="009B07F1">
        <w:rPr>
          <w:rFonts w:ascii="Times New Roman" w:hAnsi="Times New Roman" w:cs="Times New Roman"/>
          <w:sz w:val="24"/>
          <w:szCs w:val="24"/>
        </w:rPr>
        <w:t xml:space="preserve"> zamówienia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i wskazanie,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który z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pacing w:val="-1"/>
          <w:sz w:val="24"/>
          <w:szCs w:val="24"/>
        </w:rPr>
        <w:t>Wykonawców</w:t>
      </w:r>
      <w:r w:rsidRPr="009B07F1">
        <w:rPr>
          <w:rFonts w:ascii="Times New Roman" w:hAnsi="Times New Roman" w:cs="Times New Roman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pacing w:val="-1"/>
          <w:sz w:val="24"/>
          <w:szCs w:val="24"/>
        </w:rPr>
        <w:t>wspólnie</w:t>
      </w:r>
      <w:r w:rsidRPr="009B07F1">
        <w:rPr>
          <w:rFonts w:ascii="Times New Roman" w:hAnsi="Times New Roman" w:cs="Times New Roman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pacing w:val="-1"/>
          <w:sz w:val="24"/>
          <w:szCs w:val="24"/>
        </w:rPr>
        <w:t>ubiegających</w:t>
      </w:r>
      <w:r w:rsidRPr="009B07F1">
        <w:rPr>
          <w:rFonts w:ascii="Times New Roman" w:hAnsi="Times New Roman" w:cs="Times New Roman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pacing w:val="-1"/>
          <w:sz w:val="24"/>
          <w:szCs w:val="24"/>
        </w:rPr>
        <w:t>się</w:t>
      </w:r>
      <w:r w:rsidRPr="009B07F1">
        <w:rPr>
          <w:rFonts w:ascii="Times New Roman" w:hAnsi="Times New Roman" w:cs="Times New Roman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9B07F1">
        <w:rPr>
          <w:rFonts w:ascii="Times New Roman" w:hAnsi="Times New Roman" w:cs="Times New Roman"/>
          <w:sz w:val="24"/>
          <w:szCs w:val="24"/>
        </w:rPr>
        <w:t xml:space="preserve"> udzielenie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zamówienia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jest</w:t>
      </w:r>
      <w:r w:rsidRPr="009B0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podmiotem</w:t>
      </w:r>
      <w:r w:rsidRPr="009B07F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wnoszącym</w:t>
      </w:r>
      <w:r w:rsidRPr="009B07F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B07F1">
        <w:rPr>
          <w:rFonts w:ascii="Times New Roman" w:hAnsi="Times New Roman" w:cs="Times New Roman"/>
          <w:sz w:val="24"/>
          <w:szCs w:val="24"/>
        </w:rPr>
        <w:t>wadium.</w:t>
      </w:r>
    </w:p>
    <w:p w14:paraId="24E62693" w14:textId="77777777" w:rsidR="00B432A9" w:rsidRDefault="008B6C0C" w:rsidP="00B432A9">
      <w:pPr>
        <w:pStyle w:val="Akapitzlist"/>
        <w:numPr>
          <w:ilvl w:val="0"/>
          <w:numId w:val="35"/>
        </w:numPr>
        <w:spacing w:line="242" w:lineRule="auto"/>
        <w:ind w:left="426" w:right="933" w:hanging="426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Oferta Wykonawcy, który nie wniesie wadium lub wniesie w sposób nieprawidłowy</w:t>
      </w:r>
      <w:r w:rsidRPr="001F0F9F">
        <w:rPr>
          <w:rFonts w:ascii="Times New Roman" w:hAnsi="Times New Roman" w:cs="Times New Roman"/>
          <w:spacing w:val="1"/>
          <w:w w:val="9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zostanie</w:t>
      </w:r>
      <w:r w:rsidRPr="001F0F9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odrzucona.</w:t>
      </w:r>
    </w:p>
    <w:p w14:paraId="6D08C56B" w14:textId="51D9A044" w:rsidR="008B6C0C" w:rsidRPr="00B432A9" w:rsidRDefault="008B6C0C" w:rsidP="00B432A9">
      <w:pPr>
        <w:pStyle w:val="Akapitzlist"/>
        <w:numPr>
          <w:ilvl w:val="0"/>
          <w:numId w:val="35"/>
        </w:numPr>
        <w:spacing w:line="242" w:lineRule="auto"/>
        <w:ind w:left="426" w:right="933" w:hanging="426"/>
        <w:rPr>
          <w:rFonts w:ascii="Times New Roman" w:hAnsi="Times New Roman" w:cs="Times New Roman"/>
          <w:sz w:val="24"/>
          <w:szCs w:val="24"/>
        </w:rPr>
      </w:pPr>
      <w:r w:rsidRPr="00B432A9">
        <w:rPr>
          <w:rFonts w:ascii="Times New Roman" w:hAnsi="Times New Roman" w:cs="Times New Roman"/>
          <w:w w:val="95"/>
          <w:position w:val="1"/>
          <w:sz w:val="24"/>
          <w:szCs w:val="24"/>
        </w:rPr>
        <w:t>Zamawiający</w:t>
      </w:r>
      <w:r w:rsidRPr="00B432A9">
        <w:rPr>
          <w:rFonts w:ascii="Times New Roman" w:hAnsi="Times New Roman" w:cs="Times New Roman"/>
          <w:spacing w:val="3"/>
          <w:w w:val="95"/>
          <w:position w:val="1"/>
          <w:sz w:val="24"/>
          <w:szCs w:val="24"/>
        </w:rPr>
        <w:t xml:space="preserve"> </w:t>
      </w:r>
      <w:r w:rsidRPr="00B432A9">
        <w:rPr>
          <w:rFonts w:ascii="Times New Roman" w:hAnsi="Times New Roman" w:cs="Times New Roman"/>
          <w:w w:val="95"/>
          <w:position w:val="1"/>
          <w:sz w:val="24"/>
          <w:szCs w:val="24"/>
        </w:rPr>
        <w:t>zatrzyma</w:t>
      </w:r>
      <w:r w:rsidRPr="00B432A9">
        <w:rPr>
          <w:rFonts w:ascii="Times New Roman" w:hAnsi="Times New Roman" w:cs="Times New Roman"/>
          <w:spacing w:val="40"/>
          <w:w w:val="95"/>
          <w:position w:val="1"/>
          <w:sz w:val="24"/>
          <w:szCs w:val="24"/>
        </w:rPr>
        <w:t xml:space="preserve"> </w:t>
      </w:r>
      <w:r w:rsidRPr="00B432A9">
        <w:rPr>
          <w:rFonts w:ascii="Times New Roman" w:hAnsi="Times New Roman" w:cs="Times New Roman"/>
          <w:w w:val="95"/>
          <w:position w:val="1"/>
          <w:sz w:val="24"/>
          <w:szCs w:val="24"/>
        </w:rPr>
        <w:t>wadium</w:t>
      </w:r>
      <w:r w:rsidRPr="00B432A9">
        <w:rPr>
          <w:rFonts w:ascii="Times New Roman" w:hAnsi="Times New Roman" w:cs="Times New Roman"/>
          <w:spacing w:val="47"/>
          <w:w w:val="95"/>
          <w:position w:val="1"/>
          <w:sz w:val="24"/>
          <w:szCs w:val="24"/>
        </w:rPr>
        <w:t xml:space="preserve"> </w:t>
      </w:r>
      <w:r w:rsidRPr="00B432A9">
        <w:rPr>
          <w:rFonts w:ascii="Times New Roman" w:hAnsi="Times New Roman" w:cs="Times New Roman"/>
          <w:w w:val="95"/>
          <w:position w:val="1"/>
          <w:sz w:val="24"/>
          <w:szCs w:val="24"/>
        </w:rPr>
        <w:t>w</w:t>
      </w:r>
      <w:r w:rsidRPr="00B432A9">
        <w:rPr>
          <w:rFonts w:ascii="Times New Roman" w:hAnsi="Times New Roman" w:cs="Times New Roman"/>
          <w:spacing w:val="32"/>
          <w:w w:val="95"/>
          <w:position w:val="1"/>
          <w:sz w:val="24"/>
          <w:szCs w:val="24"/>
        </w:rPr>
        <w:t xml:space="preserve"> </w:t>
      </w:r>
      <w:r w:rsidRPr="00B432A9">
        <w:rPr>
          <w:rFonts w:ascii="Times New Roman" w:hAnsi="Times New Roman" w:cs="Times New Roman"/>
          <w:w w:val="95"/>
          <w:position w:val="1"/>
          <w:sz w:val="24"/>
          <w:szCs w:val="24"/>
        </w:rPr>
        <w:t>okolicznościach,</w:t>
      </w:r>
      <w:r w:rsidRPr="00B432A9">
        <w:rPr>
          <w:rFonts w:ascii="Times New Roman" w:hAnsi="Times New Roman" w:cs="Times New Roman"/>
          <w:spacing w:val="30"/>
          <w:w w:val="95"/>
          <w:position w:val="1"/>
          <w:sz w:val="24"/>
          <w:szCs w:val="24"/>
        </w:rPr>
        <w:t xml:space="preserve"> </w:t>
      </w:r>
      <w:r w:rsidRPr="00B432A9">
        <w:rPr>
          <w:rFonts w:ascii="Times New Roman" w:hAnsi="Times New Roman" w:cs="Times New Roman"/>
          <w:w w:val="95"/>
          <w:position w:val="1"/>
          <w:sz w:val="24"/>
          <w:szCs w:val="24"/>
        </w:rPr>
        <w:t>o</w:t>
      </w:r>
      <w:r w:rsidRPr="00B432A9">
        <w:rPr>
          <w:rFonts w:ascii="Times New Roman" w:hAnsi="Times New Roman" w:cs="Times New Roman"/>
          <w:spacing w:val="27"/>
          <w:w w:val="95"/>
          <w:position w:val="1"/>
          <w:sz w:val="24"/>
          <w:szCs w:val="24"/>
        </w:rPr>
        <w:t xml:space="preserve"> </w:t>
      </w:r>
      <w:r w:rsidRPr="00B432A9">
        <w:rPr>
          <w:rFonts w:ascii="Times New Roman" w:hAnsi="Times New Roman" w:cs="Times New Roman"/>
          <w:w w:val="95"/>
          <w:position w:val="1"/>
          <w:sz w:val="24"/>
          <w:szCs w:val="24"/>
        </w:rPr>
        <w:t>których</w:t>
      </w:r>
      <w:r w:rsidRPr="00B432A9">
        <w:rPr>
          <w:rFonts w:ascii="Times New Roman" w:hAnsi="Times New Roman" w:cs="Times New Roman"/>
          <w:spacing w:val="37"/>
          <w:w w:val="95"/>
          <w:position w:val="1"/>
          <w:sz w:val="24"/>
          <w:szCs w:val="24"/>
        </w:rPr>
        <w:t xml:space="preserve"> </w:t>
      </w:r>
      <w:r w:rsidRPr="00B432A9">
        <w:rPr>
          <w:rFonts w:ascii="Times New Roman" w:hAnsi="Times New Roman" w:cs="Times New Roman"/>
          <w:w w:val="95"/>
          <w:position w:val="1"/>
          <w:sz w:val="24"/>
          <w:szCs w:val="24"/>
        </w:rPr>
        <w:t>mowa</w:t>
      </w:r>
      <w:r w:rsidRPr="00B432A9">
        <w:rPr>
          <w:rFonts w:ascii="Times New Roman" w:hAnsi="Times New Roman" w:cs="Times New Roman"/>
          <w:spacing w:val="39"/>
          <w:w w:val="95"/>
          <w:position w:val="1"/>
          <w:sz w:val="24"/>
          <w:szCs w:val="24"/>
        </w:rPr>
        <w:t xml:space="preserve"> </w:t>
      </w:r>
      <w:r w:rsidRPr="00B432A9">
        <w:rPr>
          <w:rFonts w:ascii="Times New Roman" w:hAnsi="Times New Roman" w:cs="Times New Roman"/>
          <w:w w:val="95"/>
          <w:position w:val="1"/>
          <w:sz w:val="24"/>
          <w:szCs w:val="24"/>
        </w:rPr>
        <w:t>w</w:t>
      </w:r>
      <w:r w:rsidRPr="00B432A9">
        <w:rPr>
          <w:rFonts w:ascii="Times New Roman" w:hAnsi="Times New Roman" w:cs="Times New Roman"/>
          <w:spacing w:val="27"/>
          <w:w w:val="95"/>
          <w:position w:val="1"/>
          <w:sz w:val="24"/>
          <w:szCs w:val="24"/>
        </w:rPr>
        <w:t xml:space="preserve"> </w:t>
      </w:r>
      <w:r w:rsidRPr="00B432A9">
        <w:rPr>
          <w:rFonts w:ascii="Times New Roman" w:hAnsi="Times New Roman" w:cs="Times New Roman"/>
          <w:w w:val="95"/>
          <w:position w:val="1"/>
          <w:sz w:val="24"/>
          <w:szCs w:val="24"/>
        </w:rPr>
        <w:t>art.98</w:t>
      </w:r>
      <w:r w:rsidRPr="00B432A9">
        <w:rPr>
          <w:rFonts w:ascii="Times New Roman" w:hAnsi="Times New Roman" w:cs="Times New Roman"/>
          <w:spacing w:val="35"/>
          <w:w w:val="95"/>
          <w:position w:val="1"/>
          <w:sz w:val="24"/>
          <w:szCs w:val="24"/>
        </w:rPr>
        <w:t xml:space="preserve"> </w:t>
      </w:r>
      <w:r w:rsidRPr="00B432A9">
        <w:rPr>
          <w:rFonts w:ascii="Times New Roman" w:hAnsi="Times New Roman" w:cs="Times New Roman"/>
          <w:w w:val="95"/>
          <w:position w:val="1"/>
          <w:sz w:val="24"/>
          <w:szCs w:val="24"/>
        </w:rPr>
        <w:t>ust.</w:t>
      </w:r>
      <w:r w:rsidRPr="00B432A9">
        <w:rPr>
          <w:rFonts w:ascii="Times New Roman" w:hAnsi="Times New Roman" w:cs="Times New Roman"/>
          <w:spacing w:val="44"/>
          <w:w w:val="95"/>
          <w:position w:val="1"/>
          <w:sz w:val="24"/>
          <w:szCs w:val="24"/>
        </w:rPr>
        <w:t xml:space="preserve"> </w:t>
      </w:r>
      <w:r w:rsidRPr="00B432A9">
        <w:rPr>
          <w:rFonts w:ascii="Times New Roman" w:hAnsi="Times New Roman" w:cs="Times New Roman"/>
          <w:w w:val="95"/>
          <w:position w:val="1"/>
          <w:sz w:val="24"/>
          <w:szCs w:val="24"/>
        </w:rPr>
        <w:t>6</w:t>
      </w:r>
    </w:p>
    <w:p w14:paraId="048A7B35" w14:textId="77777777" w:rsidR="008B6C0C" w:rsidRPr="001F0F9F" w:rsidRDefault="008B6C0C" w:rsidP="00B432A9">
      <w:pPr>
        <w:pStyle w:val="Tekstpodstawowy"/>
        <w:spacing w:before="12"/>
        <w:ind w:left="426"/>
        <w:rPr>
          <w:rFonts w:ascii="Times New Roman" w:hAnsi="Times New Roman" w:cs="Times New Roman"/>
        </w:rPr>
      </w:pPr>
      <w:r w:rsidRPr="001F0F9F">
        <w:rPr>
          <w:rFonts w:ascii="Times New Roman" w:hAnsi="Times New Roman" w:cs="Times New Roman"/>
          <w:spacing w:val="-1"/>
        </w:rPr>
        <w:lastRenderedPageBreak/>
        <w:t>ustawy</w:t>
      </w:r>
      <w:r w:rsidRPr="001F0F9F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1F0F9F">
        <w:rPr>
          <w:rFonts w:ascii="Times New Roman" w:hAnsi="Times New Roman" w:cs="Times New Roman"/>
          <w:spacing w:val="-1"/>
        </w:rPr>
        <w:t>Pzp</w:t>
      </w:r>
      <w:proofErr w:type="spellEnd"/>
      <w:r w:rsidRPr="001F0F9F">
        <w:rPr>
          <w:rFonts w:ascii="Times New Roman" w:hAnsi="Times New Roman" w:cs="Times New Roman"/>
          <w:spacing w:val="-1"/>
        </w:rPr>
        <w:t>.</w:t>
      </w:r>
    </w:p>
    <w:p w14:paraId="089E28BE" w14:textId="77777777" w:rsidR="008C33F8" w:rsidRPr="008C33F8" w:rsidRDefault="008B6C0C" w:rsidP="00B432A9">
      <w:pPr>
        <w:pStyle w:val="Akapitzlist"/>
        <w:numPr>
          <w:ilvl w:val="0"/>
          <w:numId w:val="35"/>
        </w:numPr>
        <w:spacing w:before="4" w:line="367" w:lineRule="auto"/>
        <w:ind w:left="426" w:right="2569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1F0F9F">
        <w:rPr>
          <w:rFonts w:ascii="Times New Roman" w:hAnsi="Times New Roman" w:cs="Times New Roman"/>
          <w:w w:val="90"/>
          <w:position w:val="1"/>
          <w:sz w:val="24"/>
          <w:szCs w:val="24"/>
        </w:rPr>
        <w:t xml:space="preserve">Zwrot wadium nastąpi na zasadach określonych w art. 98 ustawy </w:t>
      </w:r>
      <w:proofErr w:type="spellStart"/>
      <w:r w:rsidRPr="001F0F9F">
        <w:rPr>
          <w:rFonts w:ascii="Times New Roman" w:hAnsi="Times New Roman" w:cs="Times New Roman"/>
          <w:w w:val="90"/>
          <w:position w:val="1"/>
          <w:sz w:val="24"/>
          <w:szCs w:val="24"/>
        </w:rPr>
        <w:t>Pzp</w:t>
      </w:r>
      <w:proofErr w:type="spellEnd"/>
      <w:r w:rsidRPr="001F0F9F">
        <w:rPr>
          <w:rFonts w:ascii="Times New Roman" w:hAnsi="Times New Roman" w:cs="Times New Roman"/>
          <w:w w:val="90"/>
          <w:position w:val="1"/>
          <w:sz w:val="24"/>
          <w:szCs w:val="24"/>
        </w:rPr>
        <w:t>.</w:t>
      </w:r>
      <w:r w:rsidRPr="001F0F9F">
        <w:rPr>
          <w:rFonts w:ascii="Times New Roman" w:hAnsi="Times New Roman" w:cs="Times New Roman"/>
          <w:spacing w:val="1"/>
          <w:w w:val="90"/>
          <w:position w:val="1"/>
          <w:sz w:val="24"/>
          <w:szCs w:val="24"/>
        </w:rPr>
        <w:t xml:space="preserve"> </w:t>
      </w:r>
    </w:p>
    <w:p w14:paraId="4C8D3CFA" w14:textId="77777777" w:rsidR="008C33F8" w:rsidRDefault="008C33F8" w:rsidP="008C33F8">
      <w:pPr>
        <w:pStyle w:val="Akapitzlist"/>
        <w:tabs>
          <w:tab w:val="left" w:pos="877"/>
        </w:tabs>
        <w:spacing w:before="4" w:line="367" w:lineRule="auto"/>
        <w:ind w:left="2540" w:right="2569" w:firstLine="0"/>
        <w:jc w:val="right"/>
        <w:rPr>
          <w:rFonts w:ascii="Times New Roman" w:hAnsi="Times New Roman" w:cs="Times New Roman"/>
          <w:spacing w:val="1"/>
          <w:w w:val="90"/>
          <w:position w:val="1"/>
          <w:sz w:val="24"/>
          <w:szCs w:val="24"/>
        </w:rPr>
      </w:pPr>
    </w:p>
    <w:p w14:paraId="439BB7C3" w14:textId="47E58E34" w:rsidR="008C33F8" w:rsidRDefault="008B6C0C" w:rsidP="008C33F8">
      <w:pPr>
        <w:pStyle w:val="Akapitzlist"/>
        <w:tabs>
          <w:tab w:val="left" w:pos="877"/>
        </w:tabs>
        <w:spacing w:before="4" w:line="367" w:lineRule="auto"/>
        <w:ind w:left="2540" w:right="5422" w:firstLine="0"/>
        <w:jc w:val="right"/>
        <w:rPr>
          <w:rFonts w:ascii="Times New Roman" w:hAnsi="Times New Roman" w:cs="Times New Roman"/>
          <w:b/>
          <w:bCs/>
          <w:spacing w:val="-20"/>
          <w:w w:val="90"/>
          <w:sz w:val="24"/>
          <w:szCs w:val="24"/>
        </w:rPr>
      </w:pPr>
      <w:r w:rsidRPr="001F0F9F">
        <w:rPr>
          <w:rFonts w:ascii="Times New Roman" w:hAnsi="Times New Roman" w:cs="Times New Roman"/>
          <w:b/>
          <w:bCs/>
          <w:w w:val="90"/>
          <w:sz w:val="24"/>
          <w:szCs w:val="24"/>
        </w:rPr>
        <w:t>Rozdział</w:t>
      </w:r>
      <w:r w:rsidRPr="001F0F9F">
        <w:rPr>
          <w:rFonts w:ascii="Times New Roman" w:hAnsi="Times New Roman" w:cs="Times New Roman"/>
          <w:b/>
          <w:bCs/>
          <w:spacing w:val="20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0"/>
          <w:sz w:val="24"/>
          <w:szCs w:val="24"/>
        </w:rPr>
        <w:t>XI</w:t>
      </w:r>
      <w:r w:rsidRPr="001F0F9F">
        <w:rPr>
          <w:rFonts w:ascii="Times New Roman" w:hAnsi="Times New Roman" w:cs="Times New Roman"/>
          <w:b/>
          <w:bCs/>
          <w:spacing w:val="-20"/>
          <w:w w:val="90"/>
          <w:sz w:val="24"/>
          <w:szCs w:val="24"/>
        </w:rPr>
        <w:t xml:space="preserve"> </w:t>
      </w:r>
    </w:p>
    <w:p w14:paraId="4FA551EE" w14:textId="25BC4B26" w:rsidR="008B6C0C" w:rsidRPr="001F0F9F" w:rsidRDefault="008B6C0C" w:rsidP="008C33F8">
      <w:pPr>
        <w:pStyle w:val="Akapitzlist"/>
        <w:tabs>
          <w:tab w:val="left" w:pos="877"/>
        </w:tabs>
        <w:spacing w:before="4" w:line="367" w:lineRule="auto"/>
        <w:ind w:left="2268" w:right="2569" w:firstLine="272"/>
        <w:rPr>
          <w:rFonts w:ascii="Times New Roman" w:hAnsi="Times New Roman" w:cs="Times New Roman"/>
          <w:b/>
          <w:bCs/>
          <w:sz w:val="24"/>
          <w:szCs w:val="24"/>
        </w:rPr>
      </w:pPr>
      <w:r w:rsidRPr="001F0F9F">
        <w:rPr>
          <w:rFonts w:ascii="Times New Roman" w:hAnsi="Times New Roman" w:cs="Times New Roman"/>
          <w:b/>
          <w:bCs/>
          <w:w w:val="90"/>
          <w:sz w:val="24"/>
          <w:szCs w:val="24"/>
        </w:rPr>
        <w:t>—</w:t>
      </w:r>
      <w:r w:rsidRPr="001F0F9F">
        <w:rPr>
          <w:rFonts w:ascii="Times New Roman" w:hAnsi="Times New Roman" w:cs="Times New Roman"/>
          <w:b/>
          <w:bCs/>
          <w:spacing w:val="-4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0"/>
          <w:sz w:val="24"/>
          <w:szCs w:val="24"/>
        </w:rPr>
        <w:t>Opis</w:t>
      </w:r>
      <w:r w:rsidRPr="001F0F9F">
        <w:rPr>
          <w:rFonts w:ascii="Times New Roman" w:hAnsi="Times New Roman" w:cs="Times New Roman"/>
          <w:b/>
          <w:bCs/>
          <w:spacing w:val="12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0"/>
          <w:sz w:val="24"/>
          <w:szCs w:val="24"/>
        </w:rPr>
        <w:t>sposobu</w:t>
      </w:r>
      <w:r w:rsidRPr="001F0F9F">
        <w:rPr>
          <w:rFonts w:ascii="Times New Roman" w:hAnsi="Times New Roman" w:cs="Times New Roman"/>
          <w:b/>
          <w:bCs/>
          <w:spacing w:val="21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0"/>
          <w:sz w:val="24"/>
          <w:szCs w:val="24"/>
        </w:rPr>
        <w:t>przygotowania</w:t>
      </w:r>
      <w:r w:rsidRPr="001F0F9F">
        <w:rPr>
          <w:rFonts w:ascii="Times New Roman" w:hAnsi="Times New Roman" w:cs="Times New Roman"/>
          <w:b/>
          <w:bCs/>
          <w:spacing w:val="43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0"/>
          <w:sz w:val="24"/>
          <w:szCs w:val="24"/>
        </w:rPr>
        <w:t>oferty</w:t>
      </w:r>
    </w:p>
    <w:p w14:paraId="144501B6" w14:textId="77777777" w:rsidR="008B6C0C" w:rsidRPr="001F0F9F" w:rsidRDefault="008B6C0C" w:rsidP="00B432A9">
      <w:pPr>
        <w:pStyle w:val="Akapitzlist"/>
        <w:numPr>
          <w:ilvl w:val="0"/>
          <w:numId w:val="10"/>
        </w:numPr>
        <w:spacing w:before="6" w:line="242" w:lineRule="auto"/>
        <w:ind w:left="426" w:right="461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Oferta</w:t>
      </w:r>
      <w:r w:rsidRPr="001F0F9F">
        <w:rPr>
          <w:rFonts w:ascii="Times New Roman" w:hAnsi="Times New Roman" w:cs="Times New Roman"/>
          <w:spacing w:val="32"/>
          <w:w w:val="9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musi</w:t>
      </w:r>
      <w:r w:rsidRPr="001F0F9F">
        <w:rPr>
          <w:rFonts w:ascii="Times New Roman" w:hAnsi="Times New Roman" w:cs="Times New Roman"/>
          <w:spacing w:val="36"/>
          <w:w w:val="9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być</w:t>
      </w:r>
      <w:r w:rsidRPr="001F0F9F">
        <w:rPr>
          <w:rFonts w:ascii="Times New Roman" w:hAnsi="Times New Roman" w:cs="Times New Roman"/>
          <w:spacing w:val="28"/>
          <w:w w:val="9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sporządzona</w:t>
      </w:r>
      <w:r w:rsidRPr="001F0F9F">
        <w:rPr>
          <w:rFonts w:ascii="Times New Roman" w:hAnsi="Times New Roman" w:cs="Times New Roman"/>
          <w:spacing w:val="39"/>
          <w:w w:val="9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pod</w:t>
      </w:r>
      <w:r w:rsidRPr="001F0F9F">
        <w:rPr>
          <w:rFonts w:ascii="Times New Roman" w:hAnsi="Times New Roman" w:cs="Times New Roman"/>
          <w:spacing w:val="31"/>
          <w:w w:val="9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rygorem</w:t>
      </w:r>
      <w:r w:rsidRPr="001F0F9F">
        <w:rPr>
          <w:rFonts w:ascii="Times New Roman" w:hAnsi="Times New Roman" w:cs="Times New Roman"/>
          <w:spacing w:val="43"/>
          <w:w w:val="9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nieważności,</w:t>
      </w:r>
      <w:r w:rsidRPr="001F0F9F">
        <w:rPr>
          <w:rFonts w:ascii="Times New Roman" w:hAnsi="Times New Roman" w:cs="Times New Roman"/>
          <w:spacing w:val="49"/>
          <w:w w:val="9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32"/>
          <w:w w:val="9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postaci</w:t>
      </w:r>
      <w:r w:rsidRPr="001F0F9F">
        <w:rPr>
          <w:rFonts w:ascii="Times New Roman" w:hAnsi="Times New Roman" w:cs="Times New Roman"/>
          <w:spacing w:val="37"/>
          <w:w w:val="9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elektronicznej</w:t>
      </w:r>
      <w:r w:rsidRPr="001F0F9F">
        <w:rPr>
          <w:rFonts w:ascii="Times New Roman" w:hAnsi="Times New Roman" w:cs="Times New Roman"/>
          <w:spacing w:val="-51"/>
          <w:w w:val="9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pacing w:val="-1"/>
          <w:w w:val="95"/>
          <w:sz w:val="24"/>
          <w:szCs w:val="24"/>
        </w:rPr>
        <w:t>i opatrzona kwalifikowanym podpisem elektronicznym. Oferta musi być sporządzona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</w:t>
      </w:r>
      <w:r w:rsidRPr="001F0F9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języku</w:t>
      </w:r>
      <w:r w:rsidRPr="001F0F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polskim,</w:t>
      </w:r>
      <w:r w:rsidRPr="001F0F9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podpisana</w:t>
      </w:r>
      <w:r w:rsidRPr="001F0F9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przez</w:t>
      </w:r>
      <w:r w:rsidRPr="001F0F9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osobę/by</w:t>
      </w:r>
      <w:r w:rsidRPr="001F0F9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uprawnioną/e.</w:t>
      </w:r>
    </w:p>
    <w:p w14:paraId="365F6C53" w14:textId="77777777" w:rsidR="008B6C0C" w:rsidRPr="001F0F9F" w:rsidRDefault="008B6C0C" w:rsidP="00B432A9">
      <w:pPr>
        <w:pStyle w:val="Akapitzlist"/>
        <w:numPr>
          <w:ilvl w:val="0"/>
          <w:numId w:val="10"/>
        </w:numPr>
        <w:spacing w:before="1" w:line="242" w:lineRule="auto"/>
        <w:ind w:left="426" w:right="89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W przypadku</w:t>
      </w:r>
      <w:r w:rsidRPr="001F0F9F">
        <w:rPr>
          <w:rFonts w:ascii="Times New Roman" w:hAnsi="Times New Roman" w:cs="Times New Roman"/>
          <w:spacing w:val="1"/>
          <w:w w:val="9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podpisania</w:t>
      </w:r>
      <w:r w:rsidRPr="001F0F9F">
        <w:rPr>
          <w:rFonts w:ascii="Times New Roman" w:hAnsi="Times New Roman" w:cs="Times New Roman"/>
          <w:spacing w:val="1"/>
          <w:w w:val="9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oferty</w:t>
      </w:r>
      <w:r w:rsidRPr="001F0F9F">
        <w:rPr>
          <w:rFonts w:ascii="Times New Roman" w:hAnsi="Times New Roman" w:cs="Times New Roman"/>
          <w:spacing w:val="1"/>
          <w:w w:val="9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przez</w:t>
      </w:r>
      <w:r w:rsidRPr="001F0F9F">
        <w:rPr>
          <w:rFonts w:ascii="Times New Roman" w:hAnsi="Times New Roman" w:cs="Times New Roman"/>
          <w:spacing w:val="1"/>
          <w:w w:val="9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pełnomocnika,</w:t>
      </w:r>
      <w:r w:rsidRPr="001F0F9F">
        <w:rPr>
          <w:rFonts w:ascii="Times New Roman" w:hAnsi="Times New Roman" w:cs="Times New Roman"/>
          <w:spacing w:val="1"/>
          <w:w w:val="9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do oferty</w:t>
      </w:r>
      <w:r w:rsidRPr="001F0F9F">
        <w:rPr>
          <w:rFonts w:ascii="Times New Roman" w:hAnsi="Times New Roman" w:cs="Times New Roman"/>
          <w:spacing w:val="1"/>
          <w:w w:val="9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należy</w:t>
      </w:r>
      <w:r w:rsidRPr="001F0F9F">
        <w:rPr>
          <w:rFonts w:ascii="Times New Roman" w:hAnsi="Times New Roman" w:cs="Times New Roman"/>
          <w:spacing w:val="1"/>
          <w:w w:val="9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5"/>
          <w:position w:val="1"/>
          <w:sz w:val="24"/>
          <w:szCs w:val="24"/>
        </w:rPr>
        <w:t>dołączyć</w:t>
      </w:r>
      <w:r w:rsidRPr="001F0F9F">
        <w:rPr>
          <w:rFonts w:ascii="Times New Roman" w:hAnsi="Times New Roman" w:cs="Times New Roman"/>
          <w:spacing w:val="1"/>
          <w:w w:val="95"/>
          <w:position w:val="1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stosowne</w:t>
      </w:r>
      <w:r w:rsidRPr="001F0F9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pełnomocnictwo.</w:t>
      </w:r>
    </w:p>
    <w:p w14:paraId="05CB7164" w14:textId="77777777" w:rsidR="008B6C0C" w:rsidRPr="001F0F9F" w:rsidRDefault="008B6C0C" w:rsidP="00B432A9">
      <w:pPr>
        <w:pStyle w:val="Akapitzlist"/>
        <w:numPr>
          <w:ilvl w:val="0"/>
          <w:numId w:val="10"/>
        </w:numPr>
        <w:spacing w:line="316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w w:val="90"/>
          <w:sz w:val="24"/>
          <w:szCs w:val="24"/>
        </w:rPr>
        <w:t>Wykonawcy</w:t>
      </w:r>
      <w:r w:rsidRPr="001F0F9F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ponoszą</w:t>
      </w:r>
      <w:r w:rsidRPr="001F0F9F">
        <w:rPr>
          <w:rFonts w:ascii="Times New Roman" w:hAnsi="Times New Roman" w:cs="Times New Roman"/>
          <w:spacing w:val="38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wszelkie</w:t>
      </w:r>
      <w:r w:rsidRPr="001F0F9F">
        <w:rPr>
          <w:rFonts w:ascii="Times New Roman" w:hAnsi="Times New Roman" w:cs="Times New Roman"/>
          <w:spacing w:val="46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koszty</w:t>
      </w:r>
      <w:r w:rsidRPr="001F0F9F">
        <w:rPr>
          <w:rFonts w:ascii="Times New Roman" w:hAnsi="Times New Roman" w:cs="Times New Roman"/>
          <w:spacing w:val="35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związane</w:t>
      </w:r>
      <w:r w:rsidRPr="001F0F9F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z</w:t>
      </w:r>
      <w:r w:rsidRPr="001F0F9F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przygotowaniem</w:t>
      </w:r>
      <w:r w:rsidRPr="001F0F9F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i</w:t>
      </w:r>
      <w:r w:rsidRPr="001F0F9F">
        <w:rPr>
          <w:rFonts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złożeniem</w:t>
      </w:r>
      <w:r w:rsidRPr="001F0F9F">
        <w:rPr>
          <w:rFonts w:ascii="Times New Roman" w:hAnsi="Times New Roman" w:cs="Times New Roman"/>
          <w:spacing w:val="41"/>
          <w:w w:val="90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w w:val="90"/>
          <w:sz w:val="24"/>
          <w:szCs w:val="24"/>
        </w:rPr>
        <w:t>oferty.</w:t>
      </w:r>
    </w:p>
    <w:p w14:paraId="413521CD" w14:textId="0B6A3490" w:rsidR="008B6C0C" w:rsidRPr="002B5549" w:rsidRDefault="008B6C0C" w:rsidP="00B432A9">
      <w:pPr>
        <w:pStyle w:val="Akapitzlist"/>
        <w:numPr>
          <w:ilvl w:val="0"/>
          <w:numId w:val="10"/>
        </w:numPr>
        <w:spacing w:line="259" w:lineRule="auto"/>
        <w:ind w:left="426" w:right="461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0F9F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Wykonawcy przedstawiają </w:t>
      </w:r>
      <w:r w:rsidRPr="001F0F9F">
        <w:rPr>
          <w:rFonts w:ascii="Times New Roman" w:hAnsi="Times New Roman" w:cs="Times New Roman"/>
          <w:w w:val="95"/>
          <w:sz w:val="24"/>
          <w:szCs w:val="24"/>
        </w:rPr>
        <w:t>ofertę zgodnie ze wszystkimi wymaganiami określonymi</w:t>
      </w:r>
      <w:r w:rsidRPr="001F0F9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w niniejszej</w:t>
      </w:r>
      <w:r w:rsidRPr="001F0F9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F0F9F">
        <w:rPr>
          <w:rFonts w:ascii="Times New Roman" w:hAnsi="Times New Roman" w:cs="Times New Roman"/>
          <w:sz w:val="24"/>
          <w:szCs w:val="24"/>
        </w:rPr>
        <w:t>SWZ.</w:t>
      </w:r>
    </w:p>
    <w:p w14:paraId="2E5E8A98" w14:textId="77777777" w:rsidR="008B6C0C" w:rsidRPr="001F0F9F" w:rsidRDefault="008B6C0C" w:rsidP="00B432A9">
      <w:pPr>
        <w:pStyle w:val="Akapitzlist"/>
        <w:widowControl/>
        <w:numPr>
          <w:ilvl w:val="0"/>
          <w:numId w:val="10"/>
        </w:numPr>
        <w:adjustRightInd w:val="0"/>
        <w:spacing w:line="360" w:lineRule="auto"/>
        <w:ind w:left="426" w:right="602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F9F">
        <w:rPr>
          <w:rFonts w:ascii="Times New Roman" w:hAnsi="Times New Roman" w:cs="Times New Roman"/>
          <w:bCs/>
          <w:sz w:val="24"/>
          <w:szCs w:val="24"/>
        </w:rPr>
        <w:t>Zamawiający  rekomenduje  wykorzystanie  formatów:  .pdf,  .</w:t>
      </w:r>
      <w:proofErr w:type="spellStart"/>
      <w:r w:rsidRPr="001F0F9F">
        <w:rPr>
          <w:rFonts w:ascii="Times New Roman" w:hAnsi="Times New Roman" w:cs="Times New Roman"/>
          <w:bCs/>
          <w:sz w:val="24"/>
          <w:szCs w:val="24"/>
        </w:rPr>
        <w:t>doc</w:t>
      </w:r>
      <w:proofErr w:type="spellEnd"/>
      <w:r w:rsidRPr="001F0F9F">
        <w:rPr>
          <w:rFonts w:ascii="Times New Roman" w:hAnsi="Times New Roman" w:cs="Times New Roman"/>
          <w:bCs/>
          <w:sz w:val="24"/>
          <w:szCs w:val="24"/>
        </w:rPr>
        <w:t>,  .xls,  .jpg,  (.</w:t>
      </w:r>
      <w:proofErr w:type="spellStart"/>
      <w:r w:rsidRPr="001F0F9F">
        <w:rPr>
          <w:rFonts w:ascii="Times New Roman" w:hAnsi="Times New Roman" w:cs="Times New Roman"/>
          <w:bCs/>
          <w:sz w:val="24"/>
          <w:szCs w:val="24"/>
        </w:rPr>
        <w:t>jpeg</w:t>
      </w:r>
      <w:proofErr w:type="spellEnd"/>
      <w:r w:rsidRPr="001F0F9F">
        <w:rPr>
          <w:rFonts w:ascii="Times New Roman" w:hAnsi="Times New Roman" w:cs="Times New Roman"/>
          <w:bCs/>
          <w:sz w:val="24"/>
          <w:szCs w:val="24"/>
        </w:rPr>
        <w:t>) ze szczególnym wskazaniem na . pdf.</w:t>
      </w:r>
    </w:p>
    <w:p w14:paraId="673D1393" w14:textId="39245D02" w:rsidR="008B6C0C" w:rsidRPr="002B5549" w:rsidRDefault="008B6C0C" w:rsidP="00B432A9">
      <w:pPr>
        <w:pStyle w:val="Akapitzlist"/>
        <w:widowControl/>
        <w:numPr>
          <w:ilvl w:val="0"/>
          <w:numId w:val="10"/>
        </w:numPr>
        <w:adjustRightInd w:val="0"/>
        <w:spacing w:line="360" w:lineRule="auto"/>
        <w:ind w:left="426" w:right="602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F9F">
        <w:rPr>
          <w:rFonts w:ascii="Times New Roman" w:hAnsi="Times New Roman" w:cs="Times New Roman"/>
          <w:bCs/>
          <w:sz w:val="24"/>
          <w:szCs w:val="24"/>
        </w:rPr>
        <w:t>W  celu  ewentualnej  kompresji  danych  Zamawiający  rekomenduje  wykorzystanie jednego z formatów: .zip lub .7Z.</w:t>
      </w:r>
    </w:p>
    <w:p w14:paraId="2D24CB8A" w14:textId="77777777" w:rsidR="008B6C0C" w:rsidRPr="001F0F9F" w:rsidRDefault="008B6C0C" w:rsidP="00B432A9">
      <w:pPr>
        <w:pStyle w:val="Akapitzlist"/>
        <w:widowControl/>
        <w:numPr>
          <w:ilvl w:val="0"/>
          <w:numId w:val="10"/>
        </w:numPr>
        <w:adjustRightInd w:val="0"/>
        <w:spacing w:line="360" w:lineRule="auto"/>
        <w:ind w:left="426" w:right="602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F9F">
        <w:rPr>
          <w:rFonts w:ascii="Times New Roman" w:hAnsi="Times New Roman" w:cs="Times New Roman"/>
          <w:bCs/>
          <w:sz w:val="24"/>
          <w:szCs w:val="24"/>
        </w:rPr>
        <w:t>Oferta powinna być:</w:t>
      </w:r>
    </w:p>
    <w:p w14:paraId="25582B78" w14:textId="77777777" w:rsidR="00B432A9" w:rsidRDefault="008B6C0C" w:rsidP="00B432A9">
      <w:pPr>
        <w:pStyle w:val="Akapitzlist"/>
        <w:numPr>
          <w:ilvl w:val="0"/>
          <w:numId w:val="36"/>
        </w:numPr>
        <w:adjustRightInd w:val="0"/>
        <w:spacing w:line="360" w:lineRule="auto"/>
        <w:ind w:right="602"/>
        <w:rPr>
          <w:rFonts w:ascii="Times New Roman" w:hAnsi="Times New Roman" w:cs="Times New Roman"/>
          <w:bCs/>
          <w:sz w:val="24"/>
          <w:szCs w:val="24"/>
        </w:rPr>
      </w:pPr>
      <w:r w:rsidRPr="00B432A9">
        <w:rPr>
          <w:rFonts w:ascii="Times New Roman" w:hAnsi="Times New Roman" w:cs="Times New Roman"/>
          <w:bCs/>
          <w:sz w:val="24"/>
          <w:szCs w:val="24"/>
        </w:rPr>
        <w:t>sporządzona na podstawie załączników do niniejszej SWZ w języku polskim,</w:t>
      </w:r>
    </w:p>
    <w:p w14:paraId="4ED80D2F" w14:textId="77777777" w:rsidR="00B432A9" w:rsidRDefault="008B6C0C" w:rsidP="00B432A9">
      <w:pPr>
        <w:pStyle w:val="Akapitzlist"/>
        <w:numPr>
          <w:ilvl w:val="0"/>
          <w:numId w:val="36"/>
        </w:numPr>
        <w:adjustRightInd w:val="0"/>
        <w:spacing w:line="360" w:lineRule="auto"/>
        <w:ind w:right="602"/>
        <w:rPr>
          <w:rFonts w:ascii="Times New Roman" w:hAnsi="Times New Roman" w:cs="Times New Roman"/>
          <w:bCs/>
          <w:sz w:val="24"/>
          <w:szCs w:val="24"/>
        </w:rPr>
      </w:pPr>
      <w:r w:rsidRPr="00B432A9">
        <w:rPr>
          <w:rFonts w:ascii="Times New Roman" w:hAnsi="Times New Roman" w:cs="Times New Roman"/>
          <w:bCs/>
          <w:sz w:val="24"/>
          <w:szCs w:val="24"/>
        </w:rPr>
        <w:t>złożona przy użyciu środków komunikacji elektronicznej tzn. za pośrednictwem Platformy</w:t>
      </w:r>
    </w:p>
    <w:p w14:paraId="788D5DCE" w14:textId="46DAB17E" w:rsidR="008B6C0C" w:rsidRPr="00B432A9" w:rsidRDefault="008B6C0C" w:rsidP="00B432A9">
      <w:pPr>
        <w:pStyle w:val="Akapitzlist"/>
        <w:numPr>
          <w:ilvl w:val="0"/>
          <w:numId w:val="36"/>
        </w:numPr>
        <w:adjustRightInd w:val="0"/>
        <w:spacing w:line="360" w:lineRule="auto"/>
        <w:ind w:right="602"/>
        <w:rPr>
          <w:rFonts w:ascii="Times New Roman" w:hAnsi="Times New Roman" w:cs="Times New Roman"/>
          <w:bCs/>
          <w:sz w:val="24"/>
          <w:szCs w:val="24"/>
        </w:rPr>
      </w:pPr>
      <w:r w:rsidRPr="00B432A9">
        <w:rPr>
          <w:rFonts w:ascii="Times New Roman" w:hAnsi="Times New Roman" w:cs="Times New Roman"/>
          <w:bCs/>
          <w:sz w:val="24"/>
          <w:szCs w:val="24"/>
        </w:rPr>
        <w:t>podpisana kwalifikowanym podpisem elektronicznym przez osobę/osoby upoważnioną/upoważnione.</w:t>
      </w:r>
    </w:p>
    <w:p w14:paraId="62549F7F" w14:textId="77777777" w:rsidR="008B6C0C" w:rsidRPr="001F0F9F" w:rsidRDefault="008B6C0C" w:rsidP="00B432A9">
      <w:pPr>
        <w:pStyle w:val="Akapitzlist"/>
        <w:widowControl/>
        <w:numPr>
          <w:ilvl w:val="0"/>
          <w:numId w:val="10"/>
        </w:numPr>
        <w:adjustRightInd w:val="0"/>
        <w:spacing w:line="360" w:lineRule="auto"/>
        <w:ind w:left="426" w:right="602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F9F">
        <w:rPr>
          <w:rFonts w:ascii="Times New Roman" w:hAnsi="Times New Roman" w:cs="Times New Roman"/>
          <w:bCs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6377A81F" w14:textId="73EB94DB" w:rsidR="008B6C0C" w:rsidRPr="001F0F9F" w:rsidRDefault="008B6C0C" w:rsidP="00B432A9">
      <w:pPr>
        <w:pStyle w:val="Akapitzlist"/>
        <w:widowControl/>
        <w:numPr>
          <w:ilvl w:val="0"/>
          <w:numId w:val="10"/>
        </w:numPr>
        <w:adjustRightInd w:val="0"/>
        <w:spacing w:line="360" w:lineRule="auto"/>
        <w:ind w:left="426" w:right="602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F9F">
        <w:rPr>
          <w:rFonts w:ascii="Times New Roman" w:hAnsi="Times New Roman" w:cs="Times New Roman"/>
          <w:bCs/>
          <w:sz w:val="24"/>
          <w:szCs w:val="24"/>
        </w:rPr>
        <w:t xml:space="preserve"> Podpisy kwalifikowane wykorzystywane przez wykonawców do podpisywania wszelkich plików muszą spełniać wymogi „Rozporządzenia Parlamentu Europejskiego  i Rady w sprawie identyfikacji elektronicznej i usług zaufania w odniesieniu do transakcji elektronicznych na rynku wewnętrznym (</w:t>
      </w:r>
      <w:proofErr w:type="spellStart"/>
      <w:r w:rsidRPr="001F0F9F">
        <w:rPr>
          <w:rFonts w:ascii="Times New Roman" w:hAnsi="Times New Roman" w:cs="Times New Roman"/>
          <w:bCs/>
          <w:sz w:val="24"/>
          <w:szCs w:val="24"/>
        </w:rPr>
        <w:t>eIDAS</w:t>
      </w:r>
      <w:proofErr w:type="spellEnd"/>
      <w:r w:rsidRPr="001F0F9F">
        <w:rPr>
          <w:rFonts w:ascii="Times New Roman" w:hAnsi="Times New Roman" w:cs="Times New Roman"/>
          <w:bCs/>
          <w:sz w:val="24"/>
          <w:szCs w:val="24"/>
        </w:rPr>
        <w:t>) (UE) nr 910/2014 – od 1 lipca 2016 roku”.</w:t>
      </w:r>
    </w:p>
    <w:p w14:paraId="00799711" w14:textId="5308A995" w:rsidR="008B6C0C" w:rsidRPr="001F0F9F" w:rsidRDefault="008B6C0C" w:rsidP="00B432A9">
      <w:pPr>
        <w:pStyle w:val="Akapitzlist"/>
        <w:widowControl/>
        <w:numPr>
          <w:ilvl w:val="0"/>
          <w:numId w:val="10"/>
        </w:numPr>
        <w:adjustRightInd w:val="0"/>
        <w:spacing w:line="360" w:lineRule="auto"/>
        <w:ind w:left="426" w:right="602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F9F">
        <w:rPr>
          <w:rFonts w:ascii="Times New Roman" w:hAnsi="Times New Roman" w:cs="Times New Roman"/>
          <w:bCs/>
          <w:sz w:val="24"/>
          <w:szCs w:val="24"/>
        </w:rPr>
        <w:t xml:space="preserve">Sposób sporządzenia dokumentów elektronicznych, oświadczeń lub elektronicznych kopii dokumentów lub oświadczeń musi być zgody z wymaganiami określonymi  w rozporządzeniu Prezesa Rady Ministrów z dnia 30 grudnia 2020 r. w sprawie sposobu sporządzania i przekazywania informacji oraz wymagań technicznych dla dokumentów elektronicznych oraz </w:t>
      </w:r>
      <w:r w:rsidRPr="001F0F9F">
        <w:rPr>
          <w:rFonts w:ascii="Times New Roman" w:hAnsi="Times New Roman" w:cs="Times New Roman"/>
          <w:bCs/>
          <w:sz w:val="24"/>
          <w:szCs w:val="24"/>
        </w:rPr>
        <w:lastRenderedPageBreak/>
        <w:t>środków komunikacji elektronicznej w postępowaniu o udzielenie zamówienia publicznego lub konkursie (Dz. U. z 2020 roku, poz. 2452).</w:t>
      </w:r>
    </w:p>
    <w:p w14:paraId="53A50692" w14:textId="77777777" w:rsidR="008B6C0C" w:rsidRPr="001F0F9F" w:rsidRDefault="008B6C0C" w:rsidP="00B432A9">
      <w:pPr>
        <w:pStyle w:val="Akapitzlist"/>
        <w:widowControl/>
        <w:numPr>
          <w:ilvl w:val="0"/>
          <w:numId w:val="10"/>
        </w:numPr>
        <w:adjustRightInd w:val="0"/>
        <w:spacing w:line="360" w:lineRule="auto"/>
        <w:ind w:left="426" w:right="602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Hlk113874307"/>
      <w:r w:rsidRPr="001F0F9F">
        <w:rPr>
          <w:rFonts w:ascii="Times New Roman" w:hAnsi="Times New Roman" w:cs="Times New Roman"/>
          <w:bCs/>
          <w:sz w:val="24"/>
          <w:szCs w:val="24"/>
        </w:rPr>
        <w:t xml:space="preserve">W celu złożenia oferty należy zarejestrować (zalogować) się na Platformie i postępować zgodnie z instrukcjami dostępnymi u dostawcy rozwiązania informatycznego pod adresem </w:t>
      </w:r>
      <w:hyperlink r:id="rId12" w:history="1">
        <w:r w:rsidRPr="001F0F9F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https://platformazakupowa.pl/pn/ostroleka</w:t>
        </w:r>
      </w:hyperlink>
      <w:r w:rsidRPr="001F0F9F">
        <w:rPr>
          <w:rFonts w:ascii="Times New Roman" w:hAnsi="Times New Roman" w:cs="Times New Roman"/>
          <w:bCs/>
          <w:sz w:val="24"/>
          <w:szCs w:val="24"/>
        </w:rPr>
        <w:t>.</w:t>
      </w:r>
      <w:bookmarkEnd w:id="3"/>
    </w:p>
    <w:p w14:paraId="7CF9ECFF" w14:textId="1A8C7DB8" w:rsidR="008B6C0C" w:rsidRPr="001F0F9F" w:rsidRDefault="008B6C0C" w:rsidP="00B432A9">
      <w:pPr>
        <w:pStyle w:val="Akapitzlist"/>
        <w:widowControl/>
        <w:numPr>
          <w:ilvl w:val="0"/>
          <w:numId w:val="10"/>
        </w:numPr>
        <w:adjustRightInd w:val="0"/>
        <w:spacing w:line="360" w:lineRule="auto"/>
        <w:ind w:left="426" w:right="602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F9F">
        <w:rPr>
          <w:rFonts w:ascii="Times New Roman" w:hAnsi="Times New Roman" w:cs="Times New Roman"/>
          <w:bCs/>
          <w:sz w:val="24"/>
          <w:szCs w:val="24"/>
        </w:rPr>
        <w:t>Przed upływem terminu składania ofert, Wykonawca może wprowadzić zmiany   do złożonej oferty lub wycofać ofertę. W tym celu należy w systemie Platformy kliknąć przycisk „Wycofaj ofertę”. Zmiana oferty następuje poprzez wycofanie oferty  oraz  jej ponownym złożeniu.</w:t>
      </w:r>
    </w:p>
    <w:p w14:paraId="1B05F5C4" w14:textId="7CC28B19" w:rsidR="008B6C0C" w:rsidRPr="001F0F9F" w:rsidRDefault="008B6C0C" w:rsidP="00B432A9">
      <w:pPr>
        <w:pStyle w:val="Akapitzlist"/>
        <w:widowControl/>
        <w:numPr>
          <w:ilvl w:val="0"/>
          <w:numId w:val="10"/>
        </w:numPr>
        <w:adjustRightInd w:val="0"/>
        <w:spacing w:line="360" w:lineRule="auto"/>
        <w:ind w:left="426" w:right="602" w:hanging="426"/>
        <w:jc w:val="both"/>
        <w:rPr>
          <w:rFonts w:ascii="Times New Roman" w:hAnsi="Times New Roman" w:cs="Times New Roman"/>
          <w:bCs/>
        </w:rPr>
      </w:pPr>
      <w:r w:rsidRPr="001F0F9F">
        <w:rPr>
          <w:rFonts w:ascii="Times New Roman" w:hAnsi="Times New Roman" w:cs="Times New Roman"/>
          <w:bCs/>
        </w:rPr>
        <w:t xml:space="preserve">Podmiotowe środki dowodowe lub inne dokumenty, w tym dokumenty potwierdzające umocowanie do reprezentowania, sporządzone w języku obcym przekazuje się wraz </w:t>
      </w:r>
      <w:r w:rsidR="00A64C10" w:rsidRPr="001F0F9F">
        <w:rPr>
          <w:rFonts w:ascii="Times New Roman" w:hAnsi="Times New Roman" w:cs="Times New Roman"/>
          <w:bCs/>
        </w:rPr>
        <w:t xml:space="preserve">  </w:t>
      </w:r>
      <w:r w:rsidRPr="001F0F9F">
        <w:rPr>
          <w:rFonts w:ascii="Times New Roman" w:hAnsi="Times New Roman" w:cs="Times New Roman"/>
          <w:bCs/>
        </w:rPr>
        <w:t>z tłumaczeniem na język polski.</w:t>
      </w:r>
    </w:p>
    <w:p w14:paraId="1FF1D429" w14:textId="6A146258" w:rsidR="008B6C0C" w:rsidRPr="008C33F8" w:rsidRDefault="00D7523F" w:rsidP="00B432A9">
      <w:pPr>
        <w:pStyle w:val="Akapitzlist"/>
        <w:widowControl/>
        <w:numPr>
          <w:ilvl w:val="0"/>
          <w:numId w:val="10"/>
        </w:numPr>
        <w:adjustRightInd w:val="0"/>
        <w:spacing w:line="360" w:lineRule="auto"/>
        <w:ind w:left="426" w:right="602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8B6C0C" w:rsidRPr="008C33F8">
        <w:rPr>
          <w:rFonts w:ascii="Times New Roman" w:hAnsi="Times New Roman" w:cs="Times New Roman"/>
          <w:bCs/>
        </w:rPr>
        <w:t xml:space="preserve">Wszystkie koszty związane z uczestnictwem w postępowaniu, w szczególności                           </w:t>
      </w:r>
      <w:r w:rsidR="00A64C10" w:rsidRPr="008C33F8">
        <w:rPr>
          <w:rFonts w:ascii="Times New Roman" w:hAnsi="Times New Roman" w:cs="Times New Roman"/>
          <w:bCs/>
        </w:rPr>
        <w:t xml:space="preserve">                                 </w:t>
      </w:r>
      <w:r w:rsidR="008B6C0C" w:rsidRPr="008C33F8">
        <w:rPr>
          <w:rFonts w:ascii="Times New Roman" w:hAnsi="Times New Roman" w:cs="Times New Roman"/>
          <w:bCs/>
        </w:rPr>
        <w:t xml:space="preserve">   z przygotowaniem i złożeniem oferty ponosi Wykonawca składający ofertę. Zamawiający nie przewiduje zwrotu kosztów udziału w postępowaniu.</w:t>
      </w:r>
    </w:p>
    <w:p w14:paraId="3793BA32" w14:textId="77777777" w:rsidR="008B6C0C" w:rsidRDefault="008B6C0C" w:rsidP="00792B86">
      <w:pPr>
        <w:spacing w:line="247" w:lineRule="auto"/>
        <w:ind w:right="602"/>
        <w:jc w:val="both"/>
        <w:rPr>
          <w:rFonts w:ascii="Times New Roman" w:hAnsi="Times New Roman" w:cs="Times New Roman"/>
          <w:sz w:val="25"/>
        </w:rPr>
      </w:pPr>
    </w:p>
    <w:p w14:paraId="6C82E00E" w14:textId="77777777" w:rsidR="002B5549" w:rsidRPr="009C5FBD" w:rsidRDefault="002B5549" w:rsidP="00792B86">
      <w:pPr>
        <w:adjustRightInd w:val="0"/>
        <w:spacing w:line="360" w:lineRule="auto"/>
        <w:ind w:left="993" w:right="602"/>
        <w:jc w:val="both"/>
        <w:rPr>
          <w:rFonts w:ascii="Cambria" w:hAnsi="Cambria" w:cs="TimesNewRomanPS-BoldMT"/>
          <w:b/>
          <w:bCs/>
        </w:rPr>
      </w:pPr>
      <w:r w:rsidRPr="001A271B">
        <w:rPr>
          <w:rFonts w:ascii="Cambria" w:hAnsi="Cambria" w:cs="TimesNewRomanPS-BoldMT"/>
          <w:b/>
          <w:bCs/>
        </w:rPr>
        <w:t>INFORMACJE STANOWIĄCE TAJEMNICĘ PRZEDSIĘBIORSTWA W ROZUMIENIU PRZEPISÓW O ZWA</w:t>
      </w:r>
      <w:r>
        <w:rPr>
          <w:rFonts w:ascii="Cambria" w:hAnsi="Cambria" w:cs="TimesNewRomanPS-BoldMT"/>
          <w:b/>
          <w:bCs/>
        </w:rPr>
        <w:t>LCZANIU NIEUCZCIWEJ KONKURENCJI</w:t>
      </w:r>
    </w:p>
    <w:p w14:paraId="73DA68CD" w14:textId="299ACF7C" w:rsidR="002B5549" w:rsidRPr="002439F5" w:rsidRDefault="002B5549" w:rsidP="00B432A9">
      <w:pPr>
        <w:pStyle w:val="Akapitzlist"/>
        <w:numPr>
          <w:ilvl w:val="0"/>
          <w:numId w:val="10"/>
        </w:numPr>
        <w:adjustRightInd w:val="0"/>
        <w:spacing w:line="360" w:lineRule="auto"/>
        <w:ind w:left="426" w:right="602" w:hanging="426"/>
        <w:jc w:val="both"/>
        <w:rPr>
          <w:rFonts w:ascii="Cambria" w:hAnsi="Cambria" w:cs="TimesNewRomanPSMT"/>
        </w:rPr>
      </w:pPr>
      <w:r w:rsidRPr="002439F5">
        <w:rPr>
          <w:rFonts w:ascii="Cambria" w:hAnsi="Cambria"/>
        </w:rPr>
        <w:t xml:space="preserve">Nie ujawnia się informacji stanowiących tajemnicę przedsiębiorstwa w rozumieniu ustawy z dnia 16 kwietnia 1993 r. o zwalczaniu nieuczciwej konkurencji, jeżeli Wykonawca, wraz z przekazaniem takich informacji, zastrzegł, że nie mogą być one udostępniane oraz wykazał, ze zastrzeżone informacje stanowią tajemnicę przedsiębiorstwa. Wykonawca   nie może zastrzec informacji, o których mowa w art. 222 ust. 5 ustawy </w:t>
      </w:r>
      <w:proofErr w:type="spellStart"/>
      <w:r w:rsidRPr="002439F5">
        <w:rPr>
          <w:rFonts w:ascii="Cambria" w:hAnsi="Cambria"/>
        </w:rPr>
        <w:t>Pzp</w:t>
      </w:r>
      <w:proofErr w:type="spellEnd"/>
      <w:r w:rsidRPr="002439F5">
        <w:rPr>
          <w:rFonts w:ascii="Cambria" w:hAnsi="Cambria"/>
        </w:rPr>
        <w:t>.</w:t>
      </w:r>
    </w:p>
    <w:p w14:paraId="1CF37A15" w14:textId="5D697686" w:rsidR="002B5549" w:rsidRPr="002439F5" w:rsidRDefault="002B5549" w:rsidP="00B432A9">
      <w:pPr>
        <w:pStyle w:val="Akapitzlist"/>
        <w:numPr>
          <w:ilvl w:val="0"/>
          <w:numId w:val="10"/>
        </w:numPr>
        <w:adjustRightInd w:val="0"/>
        <w:spacing w:line="360" w:lineRule="auto"/>
        <w:ind w:left="426" w:right="602" w:hanging="426"/>
        <w:jc w:val="both"/>
        <w:rPr>
          <w:rFonts w:ascii="Cambria" w:hAnsi="Cambria"/>
        </w:rPr>
      </w:pPr>
      <w:r w:rsidRPr="002439F5">
        <w:rPr>
          <w:rFonts w:ascii="Cambria" w:hAnsi="Cambria"/>
        </w:rPr>
        <w:t>W przypadku zastrzeżenia informacji Wykonawca ma obowiązek wydzielić z oferty informacje stanowiące tajemnicę jego przedsiębiorstwa, w rozumieniu ustawy o zwalczaniu nieuczciwej konkurencji (poprzez wydzielenie odrębnego pliku i odpowiednie jego oznaczenie np. „tajemnica przedsiębiorstwa”).</w:t>
      </w:r>
    </w:p>
    <w:p w14:paraId="1B64FD7E" w14:textId="046F2965" w:rsidR="002B5549" w:rsidRPr="001F0F9F" w:rsidRDefault="002B5549" w:rsidP="008B6C0C">
      <w:pPr>
        <w:spacing w:line="247" w:lineRule="auto"/>
        <w:jc w:val="both"/>
        <w:rPr>
          <w:rFonts w:ascii="Times New Roman" w:hAnsi="Times New Roman" w:cs="Times New Roman"/>
          <w:sz w:val="25"/>
        </w:rPr>
        <w:sectPr w:rsidR="002B5549" w:rsidRPr="001F0F9F">
          <w:pgSz w:w="11900" w:h="16820"/>
          <w:pgMar w:top="800" w:right="560" w:bottom="1420" w:left="1240" w:header="0" w:footer="1215" w:gutter="0"/>
          <w:cols w:space="708"/>
        </w:sectPr>
      </w:pPr>
    </w:p>
    <w:p w14:paraId="47ADB2B6" w14:textId="77777777" w:rsidR="00D7523F" w:rsidRDefault="008B6C0C" w:rsidP="008B6C0C">
      <w:pPr>
        <w:pStyle w:val="Tekstpodstawowy"/>
        <w:spacing w:before="168"/>
        <w:ind w:left="2617" w:right="2826"/>
        <w:jc w:val="center"/>
        <w:rPr>
          <w:rFonts w:ascii="Times New Roman" w:hAnsi="Times New Roman" w:cs="Times New Roman"/>
          <w:b/>
          <w:bCs/>
          <w:spacing w:val="-19"/>
          <w:w w:val="95"/>
        </w:rPr>
      </w:pPr>
      <w:r w:rsidRPr="001F0F9F">
        <w:rPr>
          <w:rFonts w:ascii="Times New Roman" w:hAnsi="Times New Roman" w:cs="Times New Roman"/>
          <w:b/>
          <w:bCs/>
          <w:spacing w:val="-1"/>
          <w:w w:val="95"/>
        </w:rPr>
        <w:lastRenderedPageBreak/>
        <w:t>Rozdział</w:t>
      </w:r>
      <w:r w:rsidRPr="001F0F9F">
        <w:rPr>
          <w:rFonts w:ascii="Times New Roman" w:hAnsi="Times New Roman" w:cs="Times New Roman"/>
          <w:b/>
          <w:bCs/>
          <w:spacing w:val="14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XII</w:t>
      </w:r>
      <w:r w:rsidRPr="001F0F9F">
        <w:rPr>
          <w:rFonts w:ascii="Times New Roman" w:hAnsi="Times New Roman" w:cs="Times New Roman"/>
          <w:b/>
          <w:bCs/>
          <w:spacing w:val="-19"/>
          <w:w w:val="95"/>
        </w:rPr>
        <w:t xml:space="preserve"> </w:t>
      </w:r>
    </w:p>
    <w:p w14:paraId="0C5D8106" w14:textId="6DADDA70" w:rsidR="008B6C0C" w:rsidRDefault="008B6C0C" w:rsidP="008B6C0C">
      <w:pPr>
        <w:pStyle w:val="Tekstpodstawowy"/>
        <w:spacing w:before="168"/>
        <w:ind w:left="2617" w:right="2826"/>
        <w:jc w:val="center"/>
        <w:rPr>
          <w:rFonts w:ascii="Times New Roman" w:hAnsi="Times New Roman" w:cs="Times New Roman"/>
          <w:b/>
          <w:bCs/>
          <w:w w:val="95"/>
        </w:rPr>
      </w:pPr>
      <w:r w:rsidRPr="001F0F9F">
        <w:rPr>
          <w:rFonts w:ascii="Times New Roman" w:hAnsi="Times New Roman" w:cs="Times New Roman"/>
          <w:b/>
          <w:bCs/>
          <w:w w:val="95"/>
        </w:rPr>
        <w:t>—</w:t>
      </w:r>
      <w:r w:rsidRPr="001F0F9F">
        <w:rPr>
          <w:rFonts w:ascii="Times New Roman" w:hAnsi="Times New Roman" w:cs="Times New Roman"/>
          <w:b/>
          <w:bCs/>
          <w:spacing w:val="-5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Sposób</w:t>
      </w:r>
      <w:r w:rsidRPr="001F0F9F">
        <w:rPr>
          <w:rFonts w:ascii="Times New Roman" w:hAnsi="Times New Roman" w:cs="Times New Roman"/>
          <w:b/>
          <w:bCs/>
          <w:spacing w:val="14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oraz</w:t>
      </w:r>
      <w:r w:rsidRPr="001F0F9F">
        <w:rPr>
          <w:rFonts w:ascii="Times New Roman" w:hAnsi="Times New Roman" w:cs="Times New Roman"/>
          <w:b/>
          <w:bCs/>
          <w:spacing w:val="9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termin</w:t>
      </w:r>
      <w:r w:rsidRPr="001F0F9F">
        <w:rPr>
          <w:rFonts w:ascii="Times New Roman" w:hAnsi="Times New Roman" w:cs="Times New Roman"/>
          <w:b/>
          <w:bCs/>
          <w:spacing w:val="5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składania</w:t>
      </w:r>
      <w:r w:rsidRPr="001F0F9F">
        <w:rPr>
          <w:rFonts w:ascii="Times New Roman" w:hAnsi="Times New Roman" w:cs="Times New Roman"/>
          <w:b/>
          <w:bCs/>
          <w:spacing w:val="20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ofert</w:t>
      </w:r>
    </w:p>
    <w:p w14:paraId="41A1F139" w14:textId="77777777" w:rsidR="00D7523F" w:rsidRPr="001F0F9F" w:rsidRDefault="00D7523F" w:rsidP="008B6C0C">
      <w:pPr>
        <w:pStyle w:val="Tekstpodstawowy"/>
        <w:spacing w:before="168"/>
        <w:ind w:left="2617" w:right="2826"/>
        <w:jc w:val="center"/>
        <w:rPr>
          <w:rFonts w:ascii="Times New Roman" w:hAnsi="Times New Roman" w:cs="Times New Roman"/>
          <w:b/>
          <w:bCs/>
        </w:rPr>
      </w:pPr>
    </w:p>
    <w:p w14:paraId="7A2B8A22" w14:textId="77777777" w:rsidR="008B6C0C" w:rsidRPr="001F0F9F" w:rsidRDefault="008B6C0C" w:rsidP="00B432A9">
      <w:pPr>
        <w:pStyle w:val="Akapitzlist"/>
        <w:numPr>
          <w:ilvl w:val="0"/>
          <w:numId w:val="9"/>
        </w:numPr>
        <w:spacing w:before="165" w:line="259" w:lineRule="auto"/>
        <w:ind w:left="426" w:right="840" w:hanging="426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bCs/>
        </w:rPr>
        <w:t xml:space="preserve">W celu złożenia oferty należy zarejestrować (zalogować) się na Platformie i postępować zgodnie z instrukcjami dostępnymi u dostawcy rozwiązania informatycznego pod adresem </w:t>
      </w:r>
      <w:hyperlink r:id="rId13" w:history="1">
        <w:r w:rsidRPr="001F0F9F">
          <w:rPr>
            <w:rStyle w:val="Hipercze"/>
            <w:rFonts w:ascii="Times New Roman" w:hAnsi="Times New Roman" w:cs="Times New Roman"/>
            <w:bCs/>
          </w:rPr>
          <w:t>https://platformazakupowa.pl/pn/ostroleka</w:t>
        </w:r>
      </w:hyperlink>
      <w:r w:rsidRPr="001F0F9F">
        <w:rPr>
          <w:rFonts w:ascii="Times New Roman" w:hAnsi="Times New Roman" w:cs="Times New Roman"/>
          <w:bCs/>
        </w:rPr>
        <w:t>. Wykonawca składa formularz ofertowy wraz z załącznikami.</w:t>
      </w:r>
    </w:p>
    <w:p w14:paraId="735F3B13" w14:textId="3F500EDB" w:rsidR="008B6C0C" w:rsidRPr="001F0F9F" w:rsidRDefault="008B6C0C" w:rsidP="00B432A9">
      <w:pPr>
        <w:pStyle w:val="Akapitzlist"/>
        <w:numPr>
          <w:ilvl w:val="0"/>
          <w:numId w:val="9"/>
        </w:numPr>
        <w:spacing w:line="254" w:lineRule="auto"/>
        <w:ind w:left="426" w:right="833" w:hanging="426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Ofertę wraz z wymaganymi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załącznikami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należy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złożyć w terminie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 xml:space="preserve">do </w:t>
      </w:r>
      <w:r w:rsidRPr="00B432A9">
        <w:rPr>
          <w:rFonts w:ascii="Times New Roman" w:hAnsi="Times New Roman" w:cs="Times New Roman"/>
          <w:w w:val="95"/>
          <w:sz w:val="24"/>
        </w:rPr>
        <w:t xml:space="preserve">dnia </w:t>
      </w:r>
      <w:r w:rsidR="00805041" w:rsidRPr="00164F1E">
        <w:rPr>
          <w:rFonts w:ascii="Times New Roman" w:hAnsi="Times New Roman" w:cs="Times New Roman"/>
          <w:color w:val="00B050"/>
          <w:w w:val="95"/>
          <w:sz w:val="24"/>
        </w:rPr>
        <w:t>2</w:t>
      </w:r>
      <w:r w:rsidR="000300F9" w:rsidRPr="00164F1E">
        <w:rPr>
          <w:rFonts w:ascii="Times New Roman" w:hAnsi="Times New Roman" w:cs="Times New Roman"/>
          <w:color w:val="00B050"/>
          <w:w w:val="95"/>
          <w:sz w:val="24"/>
        </w:rPr>
        <w:t>9</w:t>
      </w:r>
      <w:r w:rsidR="006327CA" w:rsidRPr="00164F1E">
        <w:rPr>
          <w:rFonts w:ascii="Times New Roman" w:hAnsi="Times New Roman" w:cs="Times New Roman"/>
          <w:color w:val="00B050"/>
          <w:w w:val="95"/>
          <w:sz w:val="24"/>
        </w:rPr>
        <w:t>.11</w:t>
      </w:r>
      <w:r w:rsidRPr="00164F1E">
        <w:rPr>
          <w:rFonts w:ascii="Times New Roman" w:hAnsi="Times New Roman" w:cs="Times New Roman"/>
          <w:color w:val="00B050"/>
          <w:w w:val="95"/>
          <w:sz w:val="24"/>
        </w:rPr>
        <w:t>.2022r</w:t>
      </w:r>
      <w:r w:rsidRPr="00B432A9">
        <w:rPr>
          <w:rFonts w:ascii="Times New Roman" w:hAnsi="Times New Roman" w:cs="Times New Roman"/>
          <w:w w:val="95"/>
          <w:sz w:val="24"/>
        </w:rPr>
        <w:t>.,</w:t>
      </w:r>
      <w:r w:rsidRPr="001F0F9F">
        <w:rPr>
          <w:rFonts w:ascii="Times New Roman" w:hAnsi="Times New Roman" w:cs="Times New Roman"/>
          <w:spacing w:val="-49"/>
          <w:w w:val="95"/>
          <w:sz w:val="24"/>
        </w:rPr>
        <w:t xml:space="preserve"> </w:t>
      </w:r>
      <w:proofErr w:type="spellStart"/>
      <w:r w:rsidRPr="001F0F9F">
        <w:rPr>
          <w:rFonts w:ascii="Times New Roman" w:hAnsi="Times New Roman" w:cs="Times New Roman"/>
          <w:sz w:val="24"/>
        </w:rPr>
        <w:t>godz</w:t>
      </w:r>
      <w:proofErr w:type="spellEnd"/>
      <w:r w:rsidRPr="001F0F9F">
        <w:rPr>
          <w:rFonts w:ascii="Times New Roman" w:hAnsi="Times New Roman" w:cs="Times New Roman"/>
          <w:sz w:val="24"/>
        </w:rPr>
        <w:t>:</w:t>
      </w:r>
      <w:r w:rsidRPr="001F0F9F">
        <w:rPr>
          <w:rFonts w:ascii="Times New Roman" w:hAnsi="Times New Roman" w:cs="Times New Roman"/>
          <w:spacing w:val="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11:00.</w:t>
      </w:r>
    </w:p>
    <w:p w14:paraId="276A4A81" w14:textId="77777777" w:rsidR="008B6C0C" w:rsidRPr="001F0F9F" w:rsidRDefault="008B6C0C" w:rsidP="00B432A9">
      <w:pPr>
        <w:pStyle w:val="Akapitzlist"/>
        <w:numPr>
          <w:ilvl w:val="0"/>
          <w:numId w:val="9"/>
        </w:numPr>
        <w:spacing w:line="298" w:lineRule="exact"/>
        <w:ind w:left="426" w:hanging="426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Wykonawca</w:t>
      </w:r>
      <w:r w:rsidRPr="001F0F9F">
        <w:rPr>
          <w:rFonts w:ascii="Times New Roman" w:hAnsi="Times New Roman" w:cs="Times New Roman"/>
          <w:spacing w:val="26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może</w:t>
      </w:r>
      <w:r w:rsidRPr="001F0F9F">
        <w:rPr>
          <w:rFonts w:ascii="Times New Roman" w:hAnsi="Times New Roman" w:cs="Times New Roman"/>
          <w:spacing w:val="23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złożyć</w:t>
      </w:r>
      <w:r w:rsidRPr="001F0F9F">
        <w:rPr>
          <w:rFonts w:ascii="Times New Roman" w:hAnsi="Times New Roman" w:cs="Times New Roman"/>
          <w:spacing w:val="19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tylko</w:t>
      </w:r>
      <w:r w:rsidRPr="001F0F9F">
        <w:rPr>
          <w:rFonts w:ascii="Times New Roman" w:hAnsi="Times New Roman" w:cs="Times New Roman"/>
          <w:spacing w:val="15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jedną</w:t>
      </w:r>
      <w:r w:rsidRPr="001F0F9F">
        <w:rPr>
          <w:rFonts w:ascii="Times New Roman" w:hAnsi="Times New Roman" w:cs="Times New Roman"/>
          <w:spacing w:val="16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ofertę.</w:t>
      </w:r>
    </w:p>
    <w:p w14:paraId="33B9016B" w14:textId="575DABD4" w:rsidR="008B6C0C" w:rsidRPr="00D7523F" w:rsidRDefault="008B6C0C" w:rsidP="00B432A9">
      <w:pPr>
        <w:pStyle w:val="Akapitzlist"/>
        <w:numPr>
          <w:ilvl w:val="0"/>
          <w:numId w:val="9"/>
        </w:numPr>
        <w:spacing w:before="14"/>
        <w:ind w:left="426" w:hanging="426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Zamawiający</w:t>
      </w:r>
      <w:r w:rsidRPr="001F0F9F">
        <w:rPr>
          <w:rFonts w:ascii="Times New Roman" w:hAnsi="Times New Roman" w:cs="Times New Roman"/>
          <w:spacing w:val="27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odrzuci</w:t>
      </w:r>
      <w:r w:rsidRPr="001F0F9F">
        <w:rPr>
          <w:rFonts w:ascii="Times New Roman" w:hAnsi="Times New Roman" w:cs="Times New Roman"/>
          <w:spacing w:val="12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ofertę</w:t>
      </w:r>
      <w:r w:rsidRPr="001F0F9F">
        <w:rPr>
          <w:rFonts w:ascii="Times New Roman" w:hAnsi="Times New Roman" w:cs="Times New Roman"/>
          <w:spacing w:val="19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złożoną</w:t>
      </w:r>
      <w:r w:rsidRPr="001F0F9F">
        <w:rPr>
          <w:rFonts w:ascii="Times New Roman" w:hAnsi="Times New Roman" w:cs="Times New Roman"/>
          <w:spacing w:val="20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po</w:t>
      </w:r>
      <w:r w:rsidRPr="001F0F9F">
        <w:rPr>
          <w:rFonts w:ascii="Times New Roman" w:hAnsi="Times New Roman" w:cs="Times New Roman"/>
          <w:spacing w:val="14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terminie</w:t>
      </w:r>
      <w:r w:rsidRPr="001F0F9F">
        <w:rPr>
          <w:rFonts w:ascii="Times New Roman" w:hAnsi="Times New Roman" w:cs="Times New Roman"/>
          <w:spacing w:val="19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składania</w:t>
      </w:r>
      <w:r w:rsidRPr="001F0F9F">
        <w:rPr>
          <w:rFonts w:ascii="Times New Roman" w:hAnsi="Times New Roman" w:cs="Times New Roman"/>
          <w:spacing w:val="30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ofert.</w:t>
      </w:r>
    </w:p>
    <w:p w14:paraId="3F95B863" w14:textId="77777777" w:rsidR="00D7523F" w:rsidRPr="001F0F9F" w:rsidRDefault="00D7523F" w:rsidP="002439F5">
      <w:pPr>
        <w:pStyle w:val="Akapitzlist"/>
        <w:tabs>
          <w:tab w:val="left" w:pos="971"/>
        </w:tabs>
        <w:spacing w:before="14"/>
        <w:ind w:firstLine="0"/>
        <w:rPr>
          <w:rFonts w:ascii="Times New Roman" w:hAnsi="Times New Roman" w:cs="Times New Roman"/>
          <w:sz w:val="24"/>
        </w:rPr>
      </w:pPr>
    </w:p>
    <w:p w14:paraId="06E341BD" w14:textId="77777777" w:rsidR="00D7523F" w:rsidRDefault="008B6C0C" w:rsidP="008B6C0C">
      <w:pPr>
        <w:pStyle w:val="Tekstpodstawowy"/>
        <w:spacing w:before="171"/>
        <w:ind w:left="2307" w:right="2525"/>
        <w:jc w:val="center"/>
        <w:rPr>
          <w:rFonts w:ascii="Times New Roman" w:hAnsi="Times New Roman" w:cs="Times New Roman"/>
          <w:b/>
          <w:bCs/>
          <w:spacing w:val="4"/>
          <w:w w:val="90"/>
        </w:rPr>
      </w:pPr>
      <w:r w:rsidRPr="001F0F9F">
        <w:rPr>
          <w:rFonts w:ascii="Times New Roman" w:hAnsi="Times New Roman" w:cs="Times New Roman"/>
          <w:b/>
          <w:bCs/>
          <w:w w:val="90"/>
        </w:rPr>
        <w:t>Rozdział</w:t>
      </w:r>
      <w:r w:rsidRPr="001F0F9F">
        <w:rPr>
          <w:rFonts w:ascii="Times New Roman" w:hAnsi="Times New Roman" w:cs="Times New Roman"/>
          <w:b/>
          <w:bCs/>
          <w:spacing w:val="39"/>
          <w:w w:val="90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0"/>
        </w:rPr>
        <w:t>XIII</w:t>
      </w:r>
      <w:r w:rsidRPr="001F0F9F">
        <w:rPr>
          <w:rFonts w:ascii="Times New Roman" w:hAnsi="Times New Roman" w:cs="Times New Roman"/>
          <w:b/>
          <w:bCs/>
          <w:spacing w:val="4"/>
          <w:w w:val="90"/>
        </w:rPr>
        <w:t xml:space="preserve"> </w:t>
      </w:r>
    </w:p>
    <w:p w14:paraId="5B783572" w14:textId="7CAFFF54" w:rsidR="008B6C0C" w:rsidRPr="001F0F9F" w:rsidRDefault="008B6C0C" w:rsidP="008B6C0C">
      <w:pPr>
        <w:pStyle w:val="Tekstpodstawowy"/>
        <w:spacing w:before="171"/>
        <w:ind w:left="2307" w:right="2525"/>
        <w:jc w:val="center"/>
        <w:rPr>
          <w:rFonts w:ascii="Times New Roman" w:hAnsi="Times New Roman" w:cs="Times New Roman"/>
          <w:b/>
          <w:bCs/>
        </w:rPr>
      </w:pPr>
      <w:r w:rsidRPr="001F0F9F">
        <w:rPr>
          <w:rFonts w:ascii="Times New Roman" w:hAnsi="Times New Roman" w:cs="Times New Roman"/>
          <w:b/>
          <w:bCs/>
          <w:w w:val="90"/>
        </w:rPr>
        <w:t>—</w:t>
      </w:r>
      <w:r w:rsidRPr="001F0F9F">
        <w:rPr>
          <w:rFonts w:ascii="Times New Roman" w:hAnsi="Times New Roman" w:cs="Times New Roman"/>
          <w:b/>
          <w:bCs/>
          <w:spacing w:val="15"/>
          <w:w w:val="90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0"/>
        </w:rPr>
        <w:t>Termin</w:t>
      </w:r>
      <w:r w:rsidRPr="001F0F9F">
        <w:rPr>
          <w:rFonts w:ascii="Times New Roman" w:hAnsi="Times New Roman" w:cs="Times New Roman"/>
          <w:b/>
          <w:bCs/>
          <w:spacing w:val="42"/>
          <w:w w:val="90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0"/>
        </w:rPr>
        <w:t>otwarcia</w:t>
      </w:r>
      <w:r w:rsidRPr="001F0F9F">
        <w:rPr>
          <w:rFonts w:ascii="Times New Roman" w:hAnsi="Times New Roman" w:cs="Times New Roman"/>
          <w:b/>
          <w:bCs/>
          <w:spacing w:val="48"/>
          <w:w w:val="90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0"/>
        </w:rPr>
        <w:t>ofert</w:t>
      </w:r>
    </w:p>
    <w:p w14:paraId="2DA72C82" w14:textId="03604214" w:rsidR="008B6C0C" w:rsidRPr="001F0F9F" w:rsidRDefault="008B6C0C" w:rsidP="00B432A9">
      <w:pPr>
        <w:pStyle w:val="Akapitzlist"/>
        <w:numPr>
          <w:ilvl w:val="1"/>
          <w:numId w:val="8"/>
        </w:numPr>
        <w:tabs>
          <w:tab w:val="left" w:pos="1276"/>
        </w:tabs>
        <w:spacing w:before="172"/>
        <w:ind w:left="426" w:hanging="426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Otwarcie</w:t>
      </w:r>
      <w:r w:rsidRPr="001F0F9F">
        <w:rPr>
          <w:rFonts w:ascii="Times New Roman" w:hAnsi="Times New Roman" w:cs="Times New Roman"/>
          <w:spacing w:val="14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ofert</w:t>
      </w:r>
      <w:r w:rsidRPr="001F0F9F">
        <w:rPr>
          <w:rFonts w:ascii="Times New Roman" w:hAnsi="Times New Roman" w:cs="Times New Roman"/>
          <w:spacing w:val="15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nastąpi</w:t>
      </w:r>
      <w:r w:rsidRPr="001F0F9F">
        <w:rPr>
          <w:rFonts w:ascii="Times New Roman" w:hAnsi="Times New Roman" w:cs="Times New Roman"/>
          <w:spacing w:val="22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</w:t>
      </w:r>
      <w:r w:rsidRPr="001F0F9F">
        <w:rPr>
          <w:rFonts w:ascii="Times New Roman" w:hAnsi="Times New Roman" w:cs="Times New Roman"/>
          <w:spacing w:val="10"/>
          <w:w w:val="95"/>
          <w:sz w:val="24"/>
        </w:rPr>
        <w:t xml:space="preserve"> </w:t>
      </w:r>
      <w:r w:rsidRPr="00B432A9">
        <w:rPr>
          <w:rFonts w:ascii="Times New Roman" w:hAnsi="Times New Roman" w:cs="Times New Roman"/>
          <w:w w:val="95"/>
          <w:sz w:val="24"/>
        </w:rPr>
        <w:t>dniu</w:t>
      </w:r>
      <w:r w:rsidR="006327CA" w:rsidRPr="00B432A9">
        <w:rPr>
          <w:rFonts w:ascii="Times New Roman" w:hAnsi="Times New Roman" w:cs="Times New Roman"/>
          <w:w w:val="95"/>
          <w:sz w:val="24"/>
        </w:rPr>
        <w:t xml:space="preserve"> </w:t>
      </w:r>
      <w:r w:rsidR="00805041" w:rsidRPr="00164F1E">
        <w:rPr>
          <w:rFonts w:ascii="Times New Roman" w:hAnsi="Times New Roman" w:cs="Times New Roman"/>
          <w:color w:val="00B050"/>
          <w:w w:val="95"/>
          <w:sz w:val="24"/>
        </w:rPr>
        <w:t>2</w:t>
      </w:r>
      <w:r w:rsidR="000300F9" w:rsidRPr="00164F1E">
        <w:rPr>
          <w:rFonts w:ascii="Times New Roman" w:hAnsi="Times New Roman" w:cs="Times New Roman"/>
          <w:color w:val="00B050"/>
          <w:w w:val="95"/>
          <w:sz w:val="24"/>
        </w:rPr>
        <w:t>9</w:t>
      </w:r>
      <w:r w:rsidR="006327CA" w:rsidRPr="00164F1E">
        <w:rPr>
          <w:rFonts w:ascii="Times New Roman" w:hAnsi="Times New Roman" w:cs="Times New Roman"/>
          <w:color w:val="00B050"/>
          <w:w w:val="95"/>
          <w:sz w:val="24"/>
        </w:rPr>
        <w:t>.11</w:t>
      </w:r>
      <w:r w:rsidRPr="00164F1E">
        <w:rPr>
          <w:rFonts w:ascii="Times New Roman" w:hAnsi="Times New Roman" w:cs="Times New Roman"/>
          <w:color w:val="00B050"/>
          <w:w w:val="95"/>
          <w:sz w:val="24"/>
        </w:rPr>
        <w:t>.2022</w:t>
      </w:r>
      <w:r w:rsidRPr="00164F1E">
        <w:rPr>
          <w:rFonts w:ascii="Times New Roman" w:hAnsi="Times New Roman" w:cs="Times New Roman"/>
          <w:color w:val="00B050"/>
          <w:spacing w:val="23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r.</w:t>
      </w:r>
      <w:r w:rsidRPr="001F0F9F">
        <w:rPr>
          <w:rFonts w:ascii="Times New Roman" w:hAnsi="Times New Roman" w:cs="Times New Roman"/>
          <w:spacing w:val="5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o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godzinie</w:t>
      </w:r>
      <w:r w:rsidRPr="001F0F9F">
        <w:rPr>
          <w:rFonts w:ascii="Times New Roman" w:hAnsi="Times New Roman" w:cs="Times New Roman"/>
          <w:spacing w:val="18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12.00</w:t>
      </w:r>
    </w:p>
    <w:p w14:paraId="5877BE60" w14:textId="77777777" w:rsidR="008B6C0C" w:rsidRPr="001F0F9F" w:rsidRDefault="008B6C0C" w:rsidP="00B432A9">
      <w:pPr>
        <w:pStyle w:val="Akapitzlist"/>
        <w:numPr>
          <w:ilvl w:val="1"/>
          <w:numId w:val="8"/>
        </w:numPr>
        <w:tabs>
          <w:tab w:val="left" w:pos="863"/>
          <w:tab w:val="left" w:pos="1276"/>
        </w:tabs>
        <w:spacing w:before="29" w:line="247" w:lineRule="auto"/>
        <w:ind w:left="426" w:right="920" w:hanging="426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pacing w:val="-1"/>
          <w:sz w:val="24"/>
        </w:rPr>
        <w:t xml:space="preserve">Zamawiający, najpóźniej </w:t>
      </w:r>
      <w:r w:rsidRPr="001F0F9F">
        <w:rPr>
          <w:rFonts w:ascii="Times New Roman" w:hAnsi="Times New Roman" w:cs="Times New Roman"/>
          <w:sz w:val="24"/>
        </w:rPr>
        <w:t>przed otwarciem ofert, udostępnia na stronie internetowej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w w:val="95"/>
          <w:sz w:val="26"/>
        </w:rPr>
        <w:t>prowadzonego</w:t>
      </w:r>
      <w:r w:rsidRPr="001F0F9F">
        <w:rPr>
          <w:rFonts w:ascii="Times New Roman" w:hAnsi="Times New Roman" w:cs="Times New Roman"/>
          <w:w w:val="95"/>
          <w:sz w:val="26"/>
        </w:rPr>
        <w:t xml:space="preserve"> </w:t>
      </w:r>
      <w:r w:rsidRPr="001F0F9F">
        <w:rPr>
          <w:rFonts w:ascii="Times New Roman" w:hAnsi="Times New Roman" w:cs="Times New Roman"/>
          <w:spacing w:val="-1"/>
          <w:w w:val="95"/>
          <w:sz w:val="26"/>
        </w:rPr>
        <w:t>postępowania</w:t>
      </w:r>
      <w:r w:rsidRPr="001F0F9F">
        <w:rPr>
          <w:rFonts w:ascii="Times New Roman" w:hAnsi="Times New Roman" w:cs="Times New Roman"/>
          <w:spacing w:val="50"/>
          <w:sz w:val="26"/>
        </w:rPr>
        <w:t xml:space="preserve"> </w:t>
      </w:r>
      <w:r w:rsidRPr="001F0F9F">
        <w:rPr>
          <w:rFonts w:ascii="Times New Roman" w:hAnsi="Times New Roman" w:cs="Times New Roman"/>
          <w:w w:val="95"/>
          <w:sz w:val="26"/>
        </w:rPr>
        <w:t>informację</w:t>
      </w:r>
      <w:r w:rsidRPr="001F0F9F">
        <w:rPr>
          <w:rFonts w:ascii="Times New Roman" w:hAnsi="Times New Roman" w:cs="Times New Roman"/>
          <w:spacing w:val="53"/>
          <w:sz w:val="26"/>
        </w:rPr>
        <w:t xml:space="preserve"> </w:t>
      </w:r>
      <w:r w:rsidRPr="001F0F9F">
        <w:rPr>
          <w:rFonts w:ascii="Times New Roman" w:hAnsi="Times New Roman" w:cs="Times New Roman"/>
          <w:w w:val="95"/>
          <w:sz w:val="26"/>
        </w:rPr>
        <w:t>o</w:t>
      </w:r>
      <w:r w:rsidRPr="001F0F9F">
        <w:rPr>
          <w:rFonts w:ascii="Times New Roman" w:hAnsi="Times New Roman" w:cs="Times New Roman"/>
          <w:spacing w:val="53"/>
          <w:sz w:val="26"/>
        </w:rPr>
        <w:t xml:space="preserve"> </w:t>
      </w:r>
      <w:r w:rsidRPr="001F0F9F">
        <w:rPr>
          <w:rFonts w:ascii="Times New Roman" w:hAnsi="Times New Roman" w:cs="Times New Roman"/>
          <w:w w:val="95"/>
          <w:sz w:val="26"/>
        </w:rPr>
        <w:t>kwocie,</w:t>
      </w:r>
      <w:r w:rsidRPr="001F0F9F">
        <w:rPr>
          <w:rFonts w:ascii="Times New Roman" w:hAnsi="Times New Roman" w:cs="Times New Roman"/>
          <w:spacing w:val="53"/>
          <w:sz w:val="26"/>
        </w:rPr>
        <w:t xml:space="preserve"> </w:t>
      </w:r>
      <w:r w:rsidRPr="001F0F9F">
        <w:rPr>
          <w:rFonts w:ascii="Times New Roman" w:hAnsi="Times New Roman" w:cs="Times New Roman"/>
          <w:w w:val="95"/>
          <w:sz w:val="26"/>
        </w:rPr>
        <w:t>jaką</w:t>
      </w:r>
      <w:r w:rsidRPr="001F0F9F">
        <w:rPr>
          <w:rFonts w:ascii="Times New Roman" w:hAnsi="Times New Roman" w:cs="Times New Roman"/>
          <w:spacing w:val="53"/>
          <w:sz w:val="26"/>
        </w:rPr>
        <w:t xml:space="preserve"> </w:t>
      </w:r>
      <w:r w:rsidRPr="001F0F9F">
        <w:rPr>
          <w:rFonts w:ascii="Times New Roman" w:hAnsi="Times New Roman" w:cs="Times New Roman"/>
          <w:w w:val="95"/>
          <w:sz w:val="26"/>
        </w:rPr>
        <w:t>zamierza</w:t>
      </w:r>
      <w:r w:rsidRPr="001F0F9F">
        <w:rPr>
          <w:rFonts w:ascii="Times New Roman" w:hAnsi="Times New Roman" w:cs="Times New Roman"/>
          <w:spacing w:val="53"/>
          <w:sz w:val="26"/>
        </w:rPr>
        <w:t xml:space="preserve"> </w:t>
      </w:r>
      <w:r w:rsidRPr="001F0F9F">
        <w:rPr>
          <w:rFonts w:ascii="Times New Roman" w:hAnsi="Times New Roman" w:cs="Times New Roman"/>
          <w:w w:val="95"/>
          <w:sz w:val="26"/>
        </w:rPr>
        <w:t>przeznaczyć</w:t>
      </w:r>
      <w:r w:rsidRPr="001F0F9F">
        <w:rPr>
          <w:rFonts w:ascii="Times New Roman" w:hAnsi="Times New Roman" w:cs="Times New Roman"/>
          <w:spacing w:val="1"/>
          <w:w w:val="95"/>
          <w:sz w:val="26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sfinansowanie</w:t>
      </w:r>
      <w:r w:rsidRPr="001F0F9F">
        <w:rPr>
          <w:rFonts w:ascii="Times New Roman" w:hAnsi="Times New Roman" w:cs="Times New Roman"/>
          <w:spacing w:val="3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zamówienia.</w:t>
      </w:r>
    </w:p>
    <w:p w14:paraId="04CF4ABD" w14:textId="77777777" w:rsidR="008B6C0C" w:rsidRPr="001F0F9F" w:rsidRDefault="008B6C0C" w:rsidP="00B432A9">
      <w:pPr>
        <w:pStyle w:val="Akapitzlist"/>
        <w:numPr>
          <w:ilvl w:val="1"/>
          <w:numId w:val="8"/>
        </w:numPr>
        <w:tabs>
          <w:tab w:val="left" w:pos="863"/>
          <w:tab w:val="left" w:pos="1276"/>
        </w:tabs>
        <w:spacing w:before="12" w:line="254" w:lineRule="auto"/>
        <w:ind w:left="426" w:right="925" w:hanging="426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Zamawiający,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niezwłocznie po otwarciu ofert, udostępnia na stronie internetowej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prowadzonego</w:t>
      </w:r>
      <w:r w:rsidRPr="001F0F9F">
        <w:rPr>
          <w:rFonts w:ascii="Times New Roman" w:hAnsi="Times New Roman" w:cs="Times New Roman"/>
          <w:spacing w:val="3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postępowania</w:t>
      </w:r>
      <w:r w:rsidRPr="001F0F9F">
        <w:rPr>
          <w:rFonts w:ascii="Times New Roman" w:hAnsi="Times New Roman" w:cs="Times New Roman"/>
          <w:spacing w:val="23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informacje</w:t>
      </w:r>
      <w:r w:rsidRPr="001F0F9F">
        <w:rPr>
          <w:rFonts w:ascii="Times New Roman" w:hAnsi="Times New Roman" w:cs="Times New Roman"/>
          <w:spacing w:val="16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o:</w:t>
      </w:r>
    </w:p>
    <w:p w14:paraId="1F72D5C8" w14:textId="2E347F19" w:rsidR="008B6C0C" w:rsidRPr="001F0F9F" w:rsidRDefault="008B6C0C" w:rsidP="00B432A9">
      <w:pPr>
        <w:pStyle w:val="Akapitzlist"/>
        <w:numPr>
          <w:ilvl w:val="2"/>
          <w:numId w:val="8"/>
        </w:numPr>
        <w:tabs>
          <w:tab w:val="left" w:pos="1276"/>
          <w:tab w:val="left" w:pos="1579"/>
        </w:tabs>
        <w:spacing w:before="5" w:line="256" w:lineRule="auto"/>
        <w:ind w:left="426" w:right="917" w:hanging="426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nazwach a</w:t>
      </w:r>
      <w:r w:rsidR="00DE21EF">
        <w:rPr>
          <w:rFonts w:ascii="Times New Roman" w:hAnsi="Times New Roman" w:cs="Times New Roman"/>
          <w:w w:val="95"/>
          <w:sz w:val="24"/>
        </w:rPr>
        <w:t>l</w:t>
      </w:r>
      <w:r w:rsidRPr="001F0F9F">
        <w:rPr>
          <w:rFonts w:ascii="Times New Roman" w:hAnsi="Times New Roman" w:cs="Times New Roman"/>
          <w:w w:val="95"/>
          <w:sz w:val="24"/>
        </w:rPr>
        <w:t>bo imionach i nazwiskach oraz siedzibach lub miejscach prowadzonej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działalności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gospodarczej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albo miejscach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zamieszkania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Wykonawców,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których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oferty</w:t>
      </w:r>
      <w:r w:rsidRPr="001F0F9F">
        <w:rPr>
          <w:rFonts w:ascii="Times New Roman" w:hAnsi="Times New Roman" w:cs="Times New Roman"/>
          <w:spacing w:val="1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zostały</w:t>
      </w:r>
      <w:r w:rsidRPr="001F0F9F">
        <w:rPr>
          <w:rFonts w:ascii="Times New Roman" w:hAnsi="Times New Roman" w:cs="Times New Roman"/>
          <w:spacing w:val="13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otwarte,</w:t>
      </w:r>
    </w:p>
    <w:p w14:paraId="13801813" w14:textId="77777777" w:rsidR="008B6C0C" w:rsidRPr="001F0F9F" w:rsidRDefault="008B6C0C" w:rsidP="00B432A9">
      <w:pPr>
        <w:pStyle w:val="Akapitzlist"/>
        <w:numPr>
          <w:ilvl w:val="2"/>
          <w:numId w:val="8"/>
        </w:numPr>
        <w:tabs>
          <w:tab w:val="left" w:pos="1276"/>
          <w:tab w:val="left" w:pos="1579"/>
        </w:tabs>
        <w:spacing w:before="10"/>
        <w:ind w:left="426" w:hanging="426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cenach</w:t>
      </w:r>
      <w:r w:rsidRPr="001F0F9F">
        <w:rPr>
          <w:rFonts w:ascii="Times New Roman" w:hAnsi="Times New Roman" w:cs="Times New Roman"/>
          <w:spacing w:val="17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lub</w:t>
      </w:r>
      <w:r w:rsidRPr="001F0F9F">
        <w:rPr>
          <w:rFonts w:ascii="Times New Roman" w:hAnsi="Times New Roman" w:cs="Times New Roman"/>
          <w:spacing w:val="16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kosztach</w:t>
      </w:r>
      <w:r w:rsidRPr="001F0F9F">
        <w:rPr>
          <w:rFonts w:ascii="Times New Roman" w:hAnsi="Times New Roman" w:cs="Times New Roman"/>
          <w:spacing w:val="15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zawartych</w:t>
      </w:r>
      <w:r w:rsidRPr="001F0F9F">
        <w:rPr>
          <w:rFonts w:ascii="Times New Roman" w:hAnsi="Times New Roman" w:cs="Times New Roman"/>
          <w:spacing w:val="28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</w:t>
      </w:r>
      <w:r w:rsidRPr="001F0F9F">
        <w:rPr>
          <w:rFonts w:ascii="Times New Roman" w:hAnsi="Times New Roman" w:cs="Times New Roman"/>
          <w:spacing w:val="18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ofertach.</w:t>
      </w:r>
    </w:p>
    <w:p w14:paraId="34285025" w14:textId="2FB9AA4E" w:rsidR="008B6C0C" w:rsidRPr="001F0F9F" w:rsidRDefault="008B6C0C" w:rsidP="00B432A9">
      <w:pPr>
        <w:pStyle w:val="Akapitzlist"/>
        <w:numPr>
          <w:ilvl w:val="1"/>
          <w:numId w:val="8"/>
        </w:numPr>
        <w:tabs>
          <w:tab w:val="left" w:pos="855"/>
          <w:tab w:val="left" w:pos="1276"/>
        </w:tabs>
        <w:spacing w:before="3" w:line="256" w:lineRule="auto"/>
        <w:ind w:left="426" w:right="907" w:hanging="426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pacing w:val="-1"/>
          <w:sz w:val="24"/>
        </w:rPr>
        <w:t xml:space="preserve">W przypadku wystąpienia awarii </w:t>
      </w:r>
      <w:r w:rsidRPr="001F0F9F">
        <w:rPr>
          <w:rFonts w:ascii="Times New Roman" w:hAnsi="Times New Roman" w:cs="Times New Roman"/>
          <w:sz w:val="24"/>
        </w:rPr>
        <w:t>systemu teleinformatycznego, która spowoduje brak</w:t>
      </w:r>
      <w:r w:rsidRPr="001F0F9F">
        <w:rPr>
          <w:rFonts w:ascii="Times New Roman" w:hAnsi="Times New Roman" w:cs="Times New Roman"/>
          <w:spacing w:val="-52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moż</w:t>
      </w:r>
      <w:r w:rsidR="00DE21EF">
        <w:rPr>
          <w:rFonts w:ascii="Times New Roman" w:hAnsi="Times New Roman" w:cs="Times New Roman"/>
          <w:w w:val="95"/>
          <w:sz w:val="24"/>
        </w:rPr>
        <w:t>l</w:t>
      </w:r>
      <w:r w:rsidRPr="001F0F9F">
        <w:rPr>
          <w:rFonts w:ascii="Times New Roman" w:hAnsi="Times New Roman" w:cs="Times New Roman"/>
          <w:w w:val="95"/>
          <w:sz w:val="24"/>
        </w:rPr>
        <w:t>iwości otwarcia ofert w terminie określonym przez Zamawiającego, otwarcie ofert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nastąpi</w:t>
      </w:r>
      <w:r w:rsidRPr="001F0F9F">
        <w:rPr>
          <w:rFonts w:ascii="Times New Roman" w:hAnsi="Times New Roman" w:cs="Times New Roman"/>
          <w:spacing w:val="1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niezwłocznie</w:t>
      </w:r>
      <w:r w:rsidRPr="001F0F9F">
        <w:rPr>
          <w:rFonts w:ascii="Times New Roman" w:hAnsi="Times New Roman" w:cs="Times New Roman"/>
          <w:spacing w:val="2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</w:t>
      </w:r>
      <w:r w:rsidRPr="001F0F9F">
        <w:rPr>
          <w:rFonts w:ascii="Times New Roman" w:hAnsi="Times New Roman" w:cs="Times New Roman"/>
          <w:spacing w:val="9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usunięciu</w:t>
      </w:r>
      <w:r w:rsidRPr="001F0F9F">
        <w:rPr>
          <w:rFonts w:ascii="Times New Roman" w:hAnsi="Times New Roman" w:cs="Times New Roman"/>
          <w:spacing w:val="2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awarii.</w:t>
      </w:r>
    </w:p>
    <w:p w14:paraId="09975A9C" w14:textId="77777777" w:rsidR="008B6C0C" w:rsidRPr="001F0F9F" w:rsidRDefault="008B6C0C" w:rsidP="00B432A9">
      <w:pPr>
        <w:pStyle w:val="Akapitzlist"/>
        <w:numPr>
          <w:ilvl w:val="1"/>
          <w:numId w:val="8"/>
        </w:numPr>
        <w:tabs>
          <w:tab w:val="left" w:pos="848"/>
          <w:tab w:val="left" w:pos="1276"/>
        </w:tabs>
        <w:spacing w:line="254" w:lineRule="auto"/>
        <w:ind w:left="426" w:right="947" w:hanging="426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pacing w:val="-1"/>
          <w:sz w:val="24"/>
        </w:rPr>
        <w:t>Zamawiający</w:t>
      </w:r>
      <w:r w:rsidRPr="001F0F9F">
        <w:rPr>
          <w:rFonts w:ascii="Times New Roman" w:hAnsi="Times New Roman" w:cs="Times New Roman"/>
          <w:sz w:val="24"/>
        </w:rPr>
        <w:t xml:space="preserve"> poinformuje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 zmianie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terminu otwarcia ofert na stronie internetowej</w:t>
      </w:r>
      <w:r w:rsidRPr="001F0F9F">
        <w:rPr>
          <w:rFonts w:ascii="Times New Roman" w:hAnsi="Times New Roman" w:cs="Times New Roman"/>
          <w:spacing w:val="-5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prowadzonego</w:t>
      </w:r>
      <w:r w:rsidRPr="001F0F9F">
        <w:rPr>
          <w:rFonts w:ascii="Times New Roman" w:hAnsi="Times New Roman" w:cs="Times New Roman"/>
          <w:spacing w:val="36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postępowania.</w:t>
      </w:r>
    </w:p>
    <w:p w14:paraId="0E7BCADF" w14:textId="77777777" w:rsidR="008B6C0C" w:rsidRPr="001F0F9F" w:rsidRDefault="008B6C0C" w:rsidP="00B432A9">
      <w:pPr>
        <w:pStyle w:val="Akapitzlist"/>
        <w:numPr>
          <w:ilvl w:val="1"/>
          <w:numId w:val="8"/>
        </w:numPr>
        <w:tabs>
          <w:tab w:val="left" w:pos="848"/>
          <w:tab w:val="left" w:pos="1276"/>
        </w:tabs>
        <w:spacing w:line="242" w:lineRule="auto"/>
        <w:ind w:left="426" w:right="925" w:hanging="426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Zamawiający</w:t>
      </w:r>
      <w:r w:rsidRPr="001F0F9F">
        <w:rPr>
          <w:rFonts w:ascii="Times New Roman" w:hAnsi="Times New Roman" w:cs="Times New Roman"/>
          <w:spacing w:val="48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nie organizuje jawnej sesji otwarcia ofert. Otwarcie ofert nastąpi poprzez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ich</w:t>
      </w:r>
      <w:r w:rsidRPr="001F0F9F">
        <w:rPr>
          <w:rFonts w:ascii="Times New Roman" w:hAnsi="Times New Roman" w:cs="Times New Roman"/>
          <w:spacing w:val="8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odszyfrowanie.</w:t>
      </w:r>
    </w:p>
    <w:p w14:paraId="4AE21ACE" w14:textId="77777777" w:rsidR="00D7523F" w:rsidRDefault="008B6C0C" w:rsidP="008B6C0C">
      <w:pPr>
        <w:pStyle w:val="Tekstpodstawowy"/>
        <w:spacing w:before="192"/>
        <w:ind w:left="2307" w:right="2742"/>
        <w:jc w:val="center"/>
        <w:rPr>
          <w:rFonts w:ascii="Times New Roman" w:hAnsi="Times New Roman" w:cs="Times New Roman"/>
          <w:b/>
          <w:bCs/>
          <w:spacing w:val="-14"/>
          <w:w w:val="95"/>
        </w:rPr>
      </w:pPr>
      <w:r w:rsidRPr="001F0F9F">
        <w:rPr>
          <w:rFonts w:ascii="Times New Roman" w:hAnsi="Times New Roman" w:cs="Times New Roman"/>
          <w:b/>
          <w:bCs/>
          <w:spacing w:val="-1"/>
          <w:w w:val="95"/>
        </w:rPr>
        <w:t>Rozdział</w:t>
      </w:r>
      <w:r w:rsidRPr="001F0F9F">
        <w:rPr>
          <w:rFonts w:ascii="Times New Roman" w:hAnsi="Times New Roman" w:cs="Times New Roman"/>
          <w:b/>
          <w:bCs/>
          <w:spacing w:val="14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spacing w:val="-1"/>
          <w:w w:val="95"/>
        </w:rPr>
        <w:t>XIV</w:t>
      </w:r>
      <w:r w:rsidRPr="001F0F9F">
        <w:rPr>
          <w:rFonts w:ascii="Times New Roman" w:hAnsi="Times New Roman" w:cs="Times New Roman"/>
          <w:b/>
          <w:bCs/>
          <w:spacing w:val="-14"/>
          <w:w w:val="95"/>
        </w:rPr>
        <w:t xml:space="preserve"> </w:t>
      </w:r>
    </w:p>
    <w:p w14:paraId="3E228954" w14:textId="6DCF75AB" w:rsidR="008B6C0C" w:rsidRPr="001F0F9F" w:rsidRDefault="008B6C0C" w:rsidP="008B6C0C">
      <w:pPr>
        <w:pStyle w:val="Tekstpodstawowy"/>
        <w:spacing w:before="192"/>
        <w:ind w:left="2307" w:right="2742"/>
        <w:jc w:val="center"/>
        <w:rPr>
          <w:rFonts w:ascii="Times New Roman" w:hAnsi="Times New Roman" w:cs="Times New Roman"/>
          <w:b/>
          <w:bCs/>
        </w:rPr>
      </w:pPr>
      <w:r w:rsidRPr="001F0F9F">
        <w:rPr>
          <w:rFonts w:ascii="Times New Roman" w:hAnsi="Times New Roman" w:cs="Times New Roman"/>
          <w:b/>
          <w:bCs/>
          <w:spacing w:val="-1"/>
          <w:w w:val="95"/>
        </w:rPr>
        <w:t>—</w:t>
      </w:r>
      <w:r w:rsidRPr="001F0F9F">
        <w:rPr>
          <w:rFonts w:ascii="Times New Roman" w:hAnsi="Times New Roman" w:cs="Times New Roman"/>
          <w:b/>
          <w:bCs/>
          <w:spacing w:val="-4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spacing w:val="-1"/>
          <w:w w:val="95"/>
        </w:rPr>
        <w:t>Sposób</w:t>
      </w:r>
      <w:r w:rsidRPr="001F0F9F">
        <w:rPr>
          <w:rFonts w:ascii="Times New Roman" w:hAnsi="Times New Roman" w:cs="Times New Roman"/>
          <w:b/>
          <w:bCs/>
          <w:spacing w:val="23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spacing w:val="-1"/>
          <w:w w:val="95"/>
        </w:rPr>
        <w:t>obliczenia</w:t>
      </w:r>
      <w:r w:rsidRPr="001F0F9F">
        <w:rPr>
          <w:rFonts w:ascii="Times New Roman" w:hAnsi="Times New Roman" w:cs="Times New Roman"/>
          <w:b/>
          <w:bCs/>
          <w:spacing w:val="20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ceny</w:t>
      </w:r>
    </w:p>
    <w:p w14:paraId="4DFB3DD2" w14:textId="77777777" w:rsidR="008B6C0C" w:rsidRPr="001F0F9F" w:rsidRDefault="008B6C0C" w:rsidP="00AA3783">
      <w:pPr>
        <w:pStyle w:val="Akapitzlist"/>
        <w:numPr>
          <w:ilvl w:val="0"/>
          <w:numId w:val="7"/>
        </w:numPr>
        <w:tabs>
          <w:tab w:val="left" w:pos="1276"/>
        </w:tabs>
        <w:spacing w:before="165" w:line="254" w:lineRule="auto"/>
        <w:ind w:left="426" w:right="920" w:hanging="426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Wykonawca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poda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cenę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formularzu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ofertowym,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sporządzonym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według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wzoru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stanowiącego Załącznik nr 2 do SWZ, jako cenę brutto z uwzględnieniem kwoty podatku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od</w:t>
      </w:r>
      <w:r w:rsidRPr="001F0F9F">
        <w:rPr>
          <w:rFonts w:ascii="Times New Roman" w:hAnsi="Times New Roman" w:cs="Times New Roman"/>
          <w:spacing w:val="8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towarów</w:t>
      </w:r>
      <w:r w:rsidRPr="001F0F9F">
        <w:rPr>
          <w:rFonts w:ascii="Times New Roman" w:hAnsi="Times New Roman" w:cs="Times New Roman"/>
          <w:spacing w:val="1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i</w:t>
      </w:r>
      <w:r w:rsidRPr="001F0F9F">
        <w:rPr>
          <w:rFonts w:ascii="Times New Roman" w:hAnsi="Times New Roman" w:cs="Times New Roman"/>
          <w:spacing w:val="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usług</w:t>
      </w:r>
      <w:r w:rsidRPr="001F0F9F">
        <w:rPr>
          <w:rFonts w:ascii="Times New Roman" w:hAnsi="Times New Roman" w:cs="Times New Roman"/>
          <w:spacing w:val="1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(VAT).</w:t>
      </w:r>
    </w:p>
    <w:p w14:paraId="3A7F871E" w14:textId="77777777" w:rsidR="008B6C0C" w:rsidRPr="001F0F9F" w:rsidRDefault="008B6C0C" w:rsidP="00AA3783">
      <w:pPr>
        <w:pStyle w:val="Akapitzlist"/>
        <w:numPr>
          <w:ilvl w:val="0"/>
          <w:numId w:val="7"/>
        </w:numPr>
        <w:tabs>
          <w:tab w:val="left" w:pos="1276"/>
        </w:tabs>
        <w:spacing w:line="254" w:lineRule="auto"/>
        <w:ind w:left="426" w:right="934" w:hanging="426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pacing w:val="-1"/>
          <w:sz w:val="24"/>
        </w:rPr>
        <w:t xml:space="preserve">Łączna cena ofertowa brutto </w:t>
      </w:r>
      <w:r w:rsidRPr="001F0F9F">
        <w:rPr>
          <w:rFonts w:ascii="Times New Roman" w:hAnsi="Times New Roman" w:cs="Times New Roman"/>
          <w:sz w:val="24"/>
        </w:rPr>
        <w:t>musi uwzględniać wszystkie koszty związane z realizacją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Przedmiotu</w:t>
      </w:r>
      <w:r w:rsidRPr="001F0F9F">
        <w:rPr>
          <w:rFonts w:ascii="Times New Roman" w:hAnsi="Times New Roman" w:cs="Times New Roman"/>
          <w:spacing w:val="16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Zamówienia.</w:t>
      </w:r>
    </w:p>
    <w:p w14:paraId="496F5DF8" w14:textId="77777777" w:rsidR="008B6C0C" w:rsidRPr="001F0F9F" w:rsidRDefault="008B6C0C" w:rsidP="00AA3783">
      <w:pPr>
        <w:pStyle w:val="Akapitzlist"/>
        <w:numPr>
          <w:ilvl w:val="0"/>
          <w:numId w:val="7"/>
        </w:numPr>
        <w:tabs>
          <w:tab w:val="left" w:pos="1276"/>
        </w:tabs>
        <w:spacing w:line="247" w:lineRule="auto"/>
        <w:ind w:left="426" w:right="925" w:hanging="426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Cena musi być wyrażona w złotych polskich (PLN), z dokładnością nie większą niż dwa</w:t>
      </w:r>
      <w:r w:rsidRPr="001F0F9F">
        <w:rPr>
          <w:rFonts w:ascii="Times New Roman" w:hAnsi="Times New Roman" w:cs="Times New Roman"/>
          <w:spacing w:val="-5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miejsca</w:t>
      </w:r>
      <w:r w:rsidRPr="001F0F9F">
        <w:rPr>
          <w:rFonts w:ascii="Times New Roman" w:hAnsi="Times New Roman" w:cs="Times New Roman"/>
          <w:spacing w:val="1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</w:t>
      </w:r>
      <w:r w:rsidRPr="001F0F9F">
        <w:rPr>
          <w:rFonts w:ascii="Times New Roman" w:hAnsi="Times New Roman" w:cs="Times New Roman"/>
          <w:spacing w:val="-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przecinku.</w:t>
      </w:r>
    </w:p>
    <w:p w14:paraId="5074C54A" w14:textId="3C12A0C3" w:rsidR="008B6C0C" w:rsidRPr="001F0F9F" w:rsidRDefault="008B6C0C" w:rsidP="00AA3783">
      <w:pPr>
        <w:pStyle w:val="Akapitzlist"/>
        <w:numPr>
          <w:ilvl w:val="0"/>
          <w:numId w:val="7"/>
        </w:numPr>
        <w:tabs>
          <w:tab w:val="left" w:pos="1276"/>
        </w:tabs>
        <w:spacing w:before="9" w:line="254" w:lineRule="auto"/>
        <w:ind w:left="426" w:right="924" w:hanging="426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pacing w:val="-1"/>
          <w:sz w:val="24"/>
        </w:rPr>
        <w:t>Cena</w:t>
      </w:r>
      <w:r w:rsidRPr="001F0F9F">
        <w:rPr>
          <w:rFonts w:ascii="Times New Roman" w:hAnsi="Times New Roman" w:cs="Times New Roman"/>
          <w:spacing w:val="-10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>podana</w:t>
      </w:r>
      <w:r w:rsidRPr="001F0F9F">
        <w:rPr>
          <w:rFonts w:ascii="Times New Roman" w:hAnsi="Times New Roman" w:cs="Times New Roman"/>
          <w:spacing w:val="-7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>przez</w:t>
      </w:r>
      <w:r w:rsidRPr="001F0F9F">
        <w:rPr>
          <w:rFonts w:ascii="Times New Roman" w:hAnsi="Times New Roman" w:cs="Times New Roman"/>
          <w:spacing w:val="-12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>Wykonawcę</w:t>
      </w:r>
      <w:r w:rsidRPr="001F0F9F">
        <w:rPr>
          <w:rFonts w:ascii="Times New Roman" w:hAnsi="Times New Roman" w:cs="Times New Roman"/>
          <w:spacing w:val="-2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>ustalona</w:t>
      </w:r>
      <w:r w:rsidRPr="001F0F9F">
        <w:rPr>
          <w:rFonts w:ascii="Times New Roman" w:hAnsi="Times New Roman" w:cs="Times New Roman"/>
          <w:spacing w:val="-1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jest</w:t>
      </w:r>
      <w:r w:rsidRPr="001F0F9F">
        <w:rPr>
          <w:rFonts w:ascii="Times New Roman" w:hAnsi="Times New Roman" w:cs="Times New Roman"/>
          <w:spacing w:val="-10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na</w:t>
      </w:r>
      <w:r w:rsidRPr="001F0F9F">
        <w:rPr>
          <w:rFonts w:ascii="Times New Roman" w:hAnsi="Times New Roman" w:cs="Times New Roman"/>
          <w:spacing w:val="-13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cały</w:t>
      </w:r>
      <w:r w:rsidRPr="001F0F9F">
        <w:rPr>
          <w:rFonts w:ascii="Times New Roman" w:hAnsi="Times New Roman" w:cs="Times New Roman"/>
          <w:spacing w:val="-6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okres</w:t>
      </w:r>
      <w:r w:rsidRPr="001F0F9F">
        <w:rPr>
          <w:rFonts w:ascii="Times New Roman" w:hAnsi="Times New Roman" w:cs="Times New Roman"/>
          <w:spacing w:val="-8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obowiązywania</w:t>
      </w:r>
      <w:r w:rsidRPr="001F0F9F">
        <w:rPr>
          <w:rFonts w:ascii="Times New Roman" w:hAnsi="Times New Roman" w:cs="Times New Roman"/>
          <w:spacing w:val="3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umowy</w:t>
      </w:r>
      <w:r w:rsidRPr="001F0F9F">
        <w:rPr>
          <w:rFonts w:ascii="Times New Roman" w:hAnsi="Times New Roman" w:cs="Times New Roman"/>
          <w:spacing w:val="-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dla</w:t>
      </w:r>
      <w:r w:rsidRPr="001F0F9F">
        <w:rPr>
          <w:rFonts w:ascii="Times New Roman" w:hAnsi="Times New Roman" w:cs="Times New Roman"/>
          <w:spacing w:val="-5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 xml:space="preserve">wysokości stopy </w:t>
      </w:r>
      <w:r w:rsidRPr="001C43FD">
        <w:rPr>
          <w:rFonts w:ascii="Times New Roman" w:hAnsi="Times New Roman" w:cs="Times New Roman"/>
          <w:color w:val="00B050"/>
          <w:sz w:val="24"/>
        </w:rPr>
        <w:t xml:space="preserve">WIBOR </w:t>
      </w:r>
      <w:r w:rsidR="00C636CF" w:rsidRPr="001C43FD">
        <w:rPr>
          <w:rFonts w:ascii="Times New Roman" w:hAnsi="Times New Roman" w:cs="Times New Roman"/>
          <w:color w:val="00B050"/>
          <w:sz w:val="24"/>
        </w:rPr>
        <w:t>3</w:t>
      </w:r>
      <w:r w:rsidRPr="001C43FD">
        <w:rPr>
          <w:rFonts w:ascii="Times New Roman" w:hAnsi="Times New Roman" w:cs="Times New Roman"/>
          <w:color w:val="00B050"/>
          <w:sz w:val="24"/>
        </w:rPr>
        <w:t xml:space="preserve">M </w:t>
      </w:r>
      <w:r w:rsidRPr="001F0F9F">
        <w:rPr>
          <w:rFonts w:ascii="Times New Roman" w:hAnsi="Times New Roman" w:cs="Times New Roman"/>
          <w:sz w:val="24"/>
        </w:rPr>
        <w:t xml:space="preserve">w dniu </w:t>
      </w:r>
      <w:r w:rsidR="009C3E89" w:rsidRPr="001C43FD">
        <w:rPr>
          <w:rFonts w:ascii="Times New Roman" w:hAnsi="Times New Roman" w:cs="Times New Roman"/>
          <w:color w:val="00B050"/>
          <w:sz w:val="24"/>
        </w:rPr>
        <w:t>2</w:t>
      </w:r>
      <w:r w:rsidR="009B40E9" w:rsidRPr="001C43FD">
        <w:rPr>
          <w:rFonts w:ascii="Times New Roman" w:hAnsi="Times New Roman" w:cs="Times New Roman"/>
          <w:color w:val="00B050"/>
          <w:sz w:val="24"/>
        </w:rPr>
        <w:t>4</w:t>
      </w:r>
      <w:r w:rsidR="0075249E" w:rsidRPr="001C43FD">
        <w:rPr>
          <w:rFonts w:ascii="Times New Roman" w:hAnsi="Times New Roman" w:cs="Times New Roman"/>
          <w:color w:val="00B050"/>
          <w:sz w:val="24"/>
        </w:rPr>
        <w:t>.10</w:t>
      </w:r>
      <w:r w:rsidRPr="001C43FD">
        <w:rPr>
          <w:rFonts w:ascii="Times New Roman" w:hAnsi="Times New Roman" w:cs="Times New Roman"/>
          <w:color w:val="00B050"/>
          <w:sz w:val="24"/>
        </w:rPr>
        <w:t xml:space="preserve">.2022 </w:t>
      </w:r>
      <w:r w:rsidRPr="001F0F9F">
        <w:rPr>
          <w:rFonts w:ascii="Times New Roman" w:hAnsi="Times New Roman" w:cs="Times New Roman"/>
          <w:sz w:val="24"/>
        </w:rPr>
        <w:t>r</w:t>
      </w:r>
      <w:r w:rsidR="002D5BF5">
        <w:rPr>
          <w:rFonts w:ascii="Times New Roman" w:hAnsi="Times New Roman" w:cs="Times New Roman"/>
          <w:sz w:val="24"/>
        </w:rPr>
        <w:t xml:space="preserve">. </w:t>
      </w:r>
      <w:r w:rsidRPr="001F0F9F">
        <w:rPr>
          <w:rFonts w:ascii="Times New Roman" w:hAnsi="Times New Roman" w:cs="Times New Roman"/>
          <w:sz w:val="24"/>
        </w:rPr>
        <w:t xml:space="preserve"> i podlega zmianie w części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odsetkowej</w:t>
      </w:r>
      <w:r w:rsidRPr="001F0F9F">
        <w:rPr>
          <w:rFonts w:ascii="Times New Roman" w:hAnsi="Times New Roman" w:cs="Times New Roman"/>
          <w:spacing w:val="27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</w:t>
      </w:r>
      <w:r w:rsidRPr="001F0F9F">
        <w:rPr>
          <w:rFonts w:ascii="Times New Roman" w:hAnsi="Times New Roman" w:cs="Times New Roman"/>
          <w:spacing w:val="-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przypadku</w:t>
      </w:r>
      <w:r w:rsidRPr="001F0F9F">
        <w:rPr>
          <w:rFonts w:ascii="Times New Roman" w:hAnsi="Times New Roman" w:cs="Times New Roman"/>
          <w:spacing w:val="6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zmiany</w:t>
      </w:r>
      <w:r w:rsidRPr="001F0F9F">
        <w:rPr>
          <w:rFonts w:ascii="Times New Roman" w:hAnsi="Times New Roman" w:cs="Times New Roman"/>
          <w:spacing w:val="8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wysokości</w:t>
      </w:r>
      <w:r w:rsidRPr="001F0F9F">
        <w:rPr>
          <w:rFonts w:ascii="Times New Roman" w:hAnsi="Times New Roman" w:cs="Times New Roman"/>
          <w:spacing w:val="19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stopy</w:t>
      </w:r>
      <w:r w:rsidRPr="001F0F9F">
        <w:rPr>
          <w:rFonts w:ascii="Times New Roman" w:hAnsi="Times New Roman" w:cs="Times New Roman"/>
          <w:spacing w:val="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WIBOR</w:t>
      </w:r>
      <w:r w:rsidRPr="001F0F9F">
        <w:rPr>
          <w:rFonts w:ascii="Times New Roman" w:hAnsi="Times New Roman" w:cs="Times New Roman"/>
          <w:spacing w:val="3"/>
          <w:sz w:val="24"/>
        </w:rPr>
        <w:t xml:space="preserve"> </w:t>
      </w:r>
      <w:r w:rsidR="0075249E">
        <w:rPr>
          <w:rFonts w:ascii="Times New Roman" w:hAnsi="Times New Roman" w:cs="Times New Roman"/>
          <w:sz w:val="24"/>
        </w:rPr>
        <w:t>3</w:t>
      </w:r>
      <w:r w:rsidRPr="001F0F9F">
        <w:rPr>
          <w:rFonts w:ascii="Times New Roman" w:hAnsi="Times New Roman" w:cs="Times New Roman"/>
          <w:sz w:val="24"/>
        </w:rPr>
        <w:t>M.</w:t>
      </w:r>
    </w:p>
    <w:p w14:paraId="2AC18BB0" w14:textId="77777777" w:rsidR="008B6C0C" w:rsidRPr="001F0F9F" w:rsidRDefault="008B6C0C" w:rsidP="00AA3783">
      <w:pPr>
        <w:pStyle w:val="Akapitzlist"/>
        <w:numPr>
          <w:ilvl w:val="0"/>
          <w:numId w:val="7"/>
        </w:numPr>
        <w:tabs>
          <w:tab w:val="left" w:pos="1276"/>
        </w:tabs>
        <w:spacing w:before="1" w:line="254" w:lineRule="auto"/>
        <w:ind w:left="426" w:right="928" w:hanging="426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Wykonawca poda w Formularzu Ofertowym stawkę podatku od towarów i usług (VAT)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lastRenderedPageBreak/>
        <w:t>właściwą dla Przedmiotu Zamówienia, obowiązującą według stanu prawnego na dzień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składania</w:t>
      </w:r>
      <w:r w:rsidRPr="001F0F9F">
        <w:rPr>
          <w:rFonts w:ascii="Times New Roman" w:hAnsi="Times New Roman" w:cs="Times New Roman"/>
          <w:spacing w:val="2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ofert.</w:t>
      </w:r>
    </w:p>
    <w:p w14:paraId="5E18B6AD" w14:textId="77777777" w:rsidR="008B6C0C" w:rsidRPr="001F0F9F" w:rsidRDefault="008B6C0C" w:rsidP="00AA3783">
      <w:pPr>
        <w:pStyle w:val="Akapitzlist"/>
        <w:numPr>
          <w:ilvl w:val="0"/>
          <w:numId w:val="7"/>
        </w:numPr>
        <w:tabs>
          <w:tab w:val="left" w:pos="1276"/>
        </w:tabs>
        <w:spacing w:before="4" w:line="254" w:lineRule="auto"/>
        <w:ind w:left="426" w:right="933" w:hanging="426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pacing w:val="-1"/>
          <w:sz w:val="24"/>
        </w:rPr>
        <w:t xml:space="preserve">Rozliczenia między Zamawiającym a Wykonawcą będą prowadzone </w:t>
      </w:r>
      <w:r w:rsidRPr="001F0F9F">
        <w:rPr>
          <w:rFonts w:ascii="Times New Roman" w:hAnsi="Times New Roman" w:cs="Times New Roman"/>
          <w:sz w:val="24"/>
        </w:rPr>
        <w:t>w złotych polskich</w:t>
      </w:r>
      <w:r w:rsidRPr="001F0F9F">
        <w:rPr>
          <w:rFonts w:ascii="Times New Roman" w:hAnsi="Times New Roman" w:cs="Times New Roman"/>
          <w:spacing w:val="-5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(PLN).</w:t>
      </w:r>
    </w:p>
    <w:p w14:paraId="0268AE36" w14:textId="77777777" w:rsidR="000F5137" w:rsidRDefault="008B6C0C" w:rsidP="000F5137">
      <w:pPr>
        <w:pStyle w:val="Tekstpodstawowy"/>
        <w:spacing w:before="171" w:line="259" w:lineRule="auto"/>
        <w:ind w:left="4194" w:right="884" w:firstLine="54"/>
        <w:jc w:val="left"/>
        <w:rPr>
          <w:rFonts w:ascii="Times New Roman" w:hAnsi="Times New Roman" w:cs="Times New Roman"/>
          <w:b/>
          <w:bCs/>
          <w:w w:val="95"/>
        </w:rPr>
      </w:pPr>
      <w:r w:rsidRPr="001F0F9F">
        <w:rPr>
          <w:rFonts w:ascii="Times New Roman" w:hAnsi="Times New Roman" w:cs="Times New Roman"/>
          <w:b/>
          <w:bCs/>
          <w:w w:val="95"/>
        </w:rPr>
        <w:t>Rozdział</w:t>
      </w:r>
      <w:r w:rsidRPr="001F0F9F">
        <w:rPr>
          <w:rFonts w:ascii="Times New Roman" w:hAnsi="Times New Roman" w:cs="Times New Roman"/>
          <w:b/>
          <w:bCs/>
          <w:spacing w:val="1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 xml:space="preserve">XV </w:t>
      </w:r>
    </w:p>
    <w:p w14:paraId="7524FF95" w14:textId="6E09A0BF" w:rsidR="008B6C0C" w:rsidRPr="001F0F9F" w:rsidRDefault="008B6C0C" w:rsidP="00AA3783">
      <w:pPr>
        <w:pStyle w:val="Tekstpodstawowy"/>
        <w:spacing w:before="171" w:line="259" w:lineRule="auto"/>
        <w:ind w:left="1362" w:right="884" w:hanging="550"/>
        <w:jc w:val="center"/>
        <w:rPr>
          <w:rFonts w:ascii="Times New Roman" w:hAnsi="Times New Roman" w:cs="Times New Roman"/>
          <w:b/>
          <w:bCs/>
          <w:w w:val="95"/>
        </w:rPr>
      </w:pPr>
      <w:r w:rsidRPr="001F0F9F">
        <w:rPr>
          <w:rFonts w:ascii="Times New Roman" w:hAnsi="Times New Roman" w:cs="Times New Roman"/>
          <w:b/>
          <w:bCs/>
          <w:w w:val="95"/>
        </w:rPr>
        <w:t>- Opis kryteriów,</w:t>
      </w:r>
      <w:r w:rsidRPr="001F0F9F">
        <w:rPr>
          <w:rFonts w:ascii="Times New Roman" w:hAnsi="Times New Roman" w:cs="Times New Roman"/>
          <w:b/>
          <w:bCs/>
          <w:spacing w:val="1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którymi Zamawiający</w:t>
      </w:r>
      <w:r w:rsidRPr="001F0F9F">
        <w:rPr>
          <w:rFonts w:ascii="Times New Roman" w:hAnsi="Times New Roman" w:cs="Times New Roman"/>
          <w:b/>
          <w:bCs/>
          <w:spacing w:val="1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będzie kierował</w:t>
      </w:r>
      <w:r w:rsidRPr="001F0F9F">
        <w:rPr>
          <w:rFonts w:ascii="Times New Roman" w:hAnsi="Times New Roman" w:cs="Times New Roman"/>
          <w:b/>
          <w:bCs/>
          <w:spacing w:val="1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się przy wyborze</w:t>
      </w:r>
      <w:r w:rsidRPr="001F0F9F">
        <w:rPr>
          <w:rFonts w:ascii="Times New Roman" w:hAnsi="Times New Roman" w:cs="Times New Roman"/>
          <w:b/>
          <w:bCs/>
          <w:spacing w:val="-49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oferty,</w:t>
      </w:r>
      <w:r w:rsidRPr="001F0F9F">
        <w:rPr>
          <w:rFonts w:ascii="Times New Roman" w:hAnsi="Times New Roman" w:cs="Times New Roman"/>
          <w:b/>
          <w:bCs/>
          <w:spacing w:val="22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wraz</w:t>
      </w:r>
      <w:r w:rsidRPr="001F0F9F">
        <w:rPr>
          <w:rFonts w:ascii="Times New Roman" w:hAnsi="Times New Roman" w:cs="Times New Roman"/>
          <w:b/>
          <w:bCs/>
          <w:spacing w:val="17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z</w:t>
      </w:r>
      <w:r w:rsidRPr="001F0F9F">
        <w:rPr>
          <w:rFonts w:ascii="Times New Roman" w:hAnsi="Times New Roman" w:cs="Times New Roman"/>
          <w:b/>
          <w:bCs/>
          <w:spacing w:val="-3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podaniem</w:t>
      </w:r>
      <w:r w:rsidRPr="001F0F9F">
        <w:rPr>
          <w:rFonts w:ascii="Times New Roman" w:hAnsi="Times New Roman" w:cs="Times New Roman"/>
          <w:b/>
          <w:bCs/>
          <w:spacing w:val="29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znaczenia</w:t>
      </w:r>
      <w:r w:rsidRPr="001F0F9F">
        <w:rPr>
          <w:rFonts w:ascii="Times New Roman" w:hAnsi="Times New Roman" w:cs="Times New Roman"/>
          <w:b/>
          <w:bCs/>
          <w:spacing w:val="21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tych</w:t>
      </w:r>
      <w:r w:rsidRPr="001F0F9F">
        <w:rPr>
          <w:rFonts w:ascii="Times New Roman" w:hAnsi="Times New Roman" w:cs="Times New Roman"/>
          <w:b/>
          <w:bCs/>
          <w:spacing w:val="14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kryteriów</w:t>
      </w:r>
      <w:r w:rsidRPr="001F0F9F">
        <w:rPr>
          <w:rFonts w:ascii="Times New Roman" w:hAnsi="Times New Roman" w:cs="Times New Roman"/>
          <w:b/>
          <w:bCs/>
          <w:spacing w:val="20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i</w:t>
      </w:r>
      <w:r w:rsidRPr="001F0F9F">
        <w:rPr>
          <w:rFonts w:ascii="Times New Roman" w:hAnsi="Times New Roman" w:cs="Times New Roman"/>
          <w:b/>
          <w:bCs/>
          <w:spacing w:val="7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sposobu</w:t>
      </w:r>
      <w:r w:rsidRPr="001F0F9F">
        <w:rPr>
          <w:rFonts w:ascii="Times New Roman" w:hAnsi="Times New Roman" w:cs="Times New Roman"/>
          <w:b/>
          <w:bCs/>
          <w:spacing w:val="22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oceny</w:t>
      </w:r>
      <w:r w:rsidRPr="001F0F9F">
        <w:rPr>
          <w:rFonts w:ascii="Times New Roman" w:hAnsi="Times New Roman" w:cs="Times New Roman"/>
          <w:b/>
          <w:bCs/>
          <w:spacing w:val="15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ofert</w:t>
      </w:r>
    </w:p>
    <w:p w14:paraId="276DF72F" w14:textId="77777777" w:rsidR="008B6C0C" w:rsidRPr="001F0F9F" w:rsidRDefault="008B6C0C" w:rsidP="008B6C0C">
      <w:pPr>
        <w:pStyle w:val="Tekstpodstawowy"/>
        <w:spacing w:before="171" w:line="259" w:lineRule="auto"/>
        <w:ind w:left="1362" w:right="884" w:hanging="550"/>
        <w:jc w:val="left"/>
        <w:rPr>
          <w:rFonts w:ascii="Times New Roman" w:hAnsi="Times New Roman" w:cs="Times New Roman"/>
          <w:b/>
          <w:bCs/>
          <w:w w:val="95"/>
        </w:rPr>
      </w:pPr>
    </w:p>
    <w:p w14:paraId="40B089E2" w14:textId="77777777" w:rsidR="008B6C0C" w:rsidRPr="001F0F9F" w:rsidRDefault="008B6C0C" w:rsidP="008B6C0C">
      <w:pPr>
        <w:tabs>
          <w:tab w:val="left" w:pos="567"/>
        </w:tabs>
        <w:spacing w:line="100" w:lineRule="atLeast"/>
        <w:jc w:val="both"/>
        <w:rPr>
          <w:rFonts w:ascii="Times New Roman" w:hAnsi="Times New Roman" w:cs="Times New Roman"/>
          <w:b/>
          <w:bCs/>
        </w:rPr>
      </w:pPr>
      <w:r w:rsidRPr="001F0F9F">
        <w:rPr>
          <w:rFonts w:ascii="Times New Roman" w:hAnsi="Times New Roman" w:cs="Times New Roman"/>
          <w:b/>
          <w:bCs/>
        </w:rPr>
        <w:t>KRYTERIA WYBORU I SPOSOBU OCENY OFERT</w:t>
      </w:r>
    </w:p>
    <w:p w14:paraId="4FA68BB3" w14:textId="77777777" w:rsidR="008B6C0C" w:rsidRPr="001F0F9F" w:rsidRDefault="008B6C0C" w:rsidP="008B6C0C">
      <w:pPr>
        <w:tabs>
          <w:tab w:val="left" w:pos="567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4A41BF" w14:textId="77777777" w:rsidR="008B6C0C" w:rsidRPr="00AA3783" w:rsidRDefault="008B6C0C" w:rsidP="008B6C0C">
      <w:pPr>
        <w:keepNext/>
        <w:keepLines/>
        <w:spacing w:before="4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783">
        <w:rPr>
          <w:rFonts w:ascii="Times New Roman" w:eastAsia="Times New Roman" w:hAnsi="Times New Roman" w:cs="Times New Roman"/>
          <w:color w:val="000000"/>
          <w:sz w:val="24"/>
          <w:szCs w:val="24"/>
        </w:rPr>
        <w:t>1. Przy wyborze oferty Zamawiający będzie się kierował następującymi kryteriami:</w:t>
      </w:r>
    </w:p>
    <w:tbl>
      <w:tblPr>
        <w:tblW w:w="8646" w:type="dxa"/>
        <w:tblInd w:w="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4679"/>
        <w:gridCol w:w="1559"/>
        <w:gridCol w:w="1559"/>
      </w:tblGrid>
      <w:tr w:rsidR="008B6C0C" w:rsidRPr="001F0F9F" w14:paraId="64C5EA48" w14:textId="77777777" w:rsidTr="00E2160E">
        <w:trPr>
          <w:cantSplit/>
          <w:trHeight w:val="624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000000" w:fill="FFFFFF"/>
            <w:vAlign w:val="center"/>
          </w:tcPr>
          <w:p w14:paraId="12C90F8F" w14:textId="77777777" w:rsidR="008B6C0C" w:rsidRPr="001F0F9F" w:rsidRDefault="008B6C0C" w:rsidP="00E2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9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000000" w:fill="FFFFFF"/>
            <w:vAlign w:val="center"/>
          </w:tcPr>
          <w:p w14:paraId="4666AC41" w14:textId="77777777" w:rsidR="008B6C0C" w:rsidRPr="001F0F9F" w:rsidRDefault="008B6C0C" w:rsidP="00E2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9F">
              <w:rPr>
                <w:rFonts w:ascii="Times New Roman" w:hAnsi="Times New Roman" w:cs="Times New Roman"/>
                <w:b/>
                <w:sz w:val="24"/>
                <w:szCs w:val="24"/>
              </w:rPr>
              <w:t>Nazwa kryterium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000000" w:fill="FFFFFF"/>
            <w:vAlign w:val="center"/>
          </w:tcPr>
          <w:p w14:paraId="6BEB0224" w14:textId="77777777" w:rsidR="008B6C0C" w:rsidRPr="001F0F9F" w:rsidRDefault="008B6C0C" w:rsidP="00E2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9F">
              <w:rPr>
                <w:rFonts w:ascii="Times New Roman" w:hAnsi="Times New Roman" w:cs="Times New Roman"/>
                <w:b/>
                <w:sz w:val="24"/>
                <w:szCs w:val="24"/>
              </w:rPr>
              <w:t>Punkty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000000" w:fill="FFFFFF"/>
            <w:vAlign w:val="center"/>
          </w:tcPr>
          <w:p w14:paraId="31BE18B0" w14:textId="77777777" w:rsidR="008B6C0C" w:rsidRPr="001F0F9F" w:rsidRDefault="008B6C0C" w:rsidP="00E2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9F">
              <w:rPr>
                <w:rFonts w:ascii="Times New Roman" w:hAnsi="Times New Roman" w:cs="Times New Roman"/>
                <w:b/>
                <w:sz w:val="24"/>
                <w:szCs w:val="24"/>
              </w:rPr>
              <w:t>Waga</w:t>
            </w:r>
          </w:p>
        </w:tc>
      </w:tr>
      <w:tr w:rsidR="008B6C0C" w:rsidRPr="001F0F9F" w14:paraId="1A7ACB98" w14:textId="77777777" w:rsidTr="00E2160E">
        <w:trPr>
          <w:cantSplit/>
          <w:trHeight w:val="44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000000" w:fill="FFFFFF"/>
            <w:vAlign w:val="center"/>
          </w:tcPr>
          <w:p w14:paraId="17B9BDE6" w14:textId="77777777" w:rsidR="008B6C0C" w:rsidRPr="001F0F9F" w:rsidRDefault="008B6C0C" w:rsidP="00E2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9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B6F00E" w14:textId="77777777" w:rsidR="008B6C0C" w:rsidRPr="001F0F9F" w:rsidRDefault="008B6C0C" w:rsidP="00E21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9F">
              <w:rPr>
                <w:rFonts w:ascii="Times New Roman" w:hAnsi="Times New Roman" w:cs="Times New Roman"/>
                <w:b/>
                <w:sz w:val="24"/>
                <w:szCs w:val="24"/>
              </w:rPr>
              <w:t>C – Cena oferty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241836" w14:textId="77777777" w:rsidR="008B6C0C" w:rsidRPr="001F0F9F" w:rsidRDefault="008B6C0C" w:rsidP="00E2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9F">
              <w:rPr>
                <w:rFonts w:ascii="Times New Roman" w:hAnsi="Times New Roman" w:cs="Times New Roman"/>
                <w:b/>
                <w:sz w:val="24"/>
                <w:szCs w:val="24"/>
              </w:rPr>
              <w:t>max. 100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C1A244" w14:textId="77777777" w:rsidR="008B6C0C" w:rsidRPr="001F0F9F" w:rsidRDefault="008B6C0C" w:rsidP="00E2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9F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</w:tr>
      <w:tr w:rsidR="008B6C0C" w:rsidRPr="001F0F9F" w14:paraId="156C95FF" w14:textId="77777777" w:rsidTr="00E2160E">
        <w:trPr>
          <w:cantSplit/>
          <w:trHeight w:val="44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000000" w:fill="FFFFFF"/>
            <w:vAlign w:val="center"/>
          </w:tcPr>
          <w:p w14:paraId="73E1453B" w14:textId="77777777" w:rsidR="008B6C0C" w:rsidRPr="001F0F9F" w:rsidRDefault="008B6C0C" w:rsidP="00E2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9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29DF6C" w14:textId="77777777" w:rsidR="008B6C0C" w:rsidRPr="001F0F9F" w:rsidRDefault="008B6C0C" w:rsidP="00E21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9F">
              <w:rPr>
                <w:rFonts w:ascii="Times New Roman" w:hAnsi="Times New Roman" w:cs="Times New Roman"/>
                <w:b/>
                <w:sz w:val="24"/>
                <w:szCs w:val="24"/>
              </w:rPr>
              <w:t>T – Ocena rozwiązań technicznych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6CF6CA" w14:textId="77777777" w:rsidR="008B6C0C" w:rsidRPr="001F0F9F" w:rsidRDefault="008B6C0C" w:rsidP="00E2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9F">
              <w:rPr>
                <w:rFonts w:ascii="Times New Roman" w:hAnsi="Times New Roman" w:cs="Times New Roman"/>
                <w:b/>
                <w:sz w:val="24"/>
                <w:szCs w:val="24"/>
              </w:rPr>
              <w:t>max. 100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44AB4D" w14:textId="77777777" w:rsidR="008B6C0C" w:rsidRPr="001F0F9F" w:rsidRDefault="008B6C0C" w:rsidP="00E2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9F">
              <w:rPr>
                <w:rFonts w:ascii="Times New Roman" w:hAnsi="Times New Roman" w:cs="Times New Roman"/>
                <w:b/>
                <w:sz w:val="24"/>
                <w:szCs w:val="24"/>
              </w:rPr>
              <w:t>35%</w:t>
            </w:r>
          </w:p>
        </w:tc>
      </w:tr>
      <w:tr w:rsidR="008B6C0C" w:rsidRPr="001F0F9F" w14:paraId="0C980749" w14:textId="77777777" w:rsidTr="00E2160E">
        <w:trPr>
          <w:cantSplit/>
          <w:trHeight w:val="44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000000" w:fill="FFFFFF"/>
            <w:vAlign w:val="center"/>
          </w:tcPr>
          <w:p w14:paraId="01C31635" w14:textId="77777777" w:rsidR="008B6C0C" w:rsidRPr="001F0F9F" w:rsidRDefault="008B6C0C" w:rsidP="00E2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9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379611" w14:textId="77777777" w:rsidR="008B6C0C" w:rsidRPr="001F0F9F" w:rsidRDefault="008B6C0C" w:rsidP="00E21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9F">
              <w:rPr>
                <w:rFonts w:ascii="Times New Roman" w:hAnsi="Times New Roman" w:cs="Times New Roman"/>
                <w:b/>
                <w:sz w:val="24"/>
                <w:szCs w:val="24"/>
              </w:rPr>
              <w:t>G – Warunki gwarancji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84E777" w14:textId="77777777" w:rsidR="008B6C0C" w:rsidRPr="001F0F9F" w:rsidRDefault="008B6C0C" w:rsidP="00E2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9F">
              <w:rPr>
                <w:rFonts w:ascii="Times New Roman" w:hAnsi="Times New Roman" w:cs="Times New Roman"/>
                <w:b/>
                <w:sz w:val="24"/>
                <w:szCs w:val="24"/>
              </w:rPr>
              <w:t>max. 100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B0902E" w14:textId="77777777" w:rsidR="008B6C0C" w:rsidRPr="001F0F9F" w:rsidRDefault="008B6C0C" w:rsidP="00E2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9F"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</w:tr>
    </w:tbl>
    <w:p w14:paraId="3F5C3571" w14:textId="77777777" w:rsidR="008B6C0C" w:rsidRPr="001F0F9F" w:rsidRDefault="008B6C0C" w:rsidP="008B6C0C">
      <w:pPr>
        <w:keepNext/>
        <w:keepLines/>
        <w:spacing w:before="40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F7AF330" w14:textId="77777777" w:rsidR="008B6C0C" w:rsidRPr="00AA3783" w:rsidRDefault="008B6C0C" w:rsidP="008B6C0C">
      <w:pPr>
        <w:keepNext/>
        <w:keepLines/>
        <w:spacing w:before="40"/>
        <w:outlineLvl w:val="1"/>
        <w:rPr>
          <w:rFonts w:ascii="Times New Roman" w:eastAsia="Times New Roman" w:hAnsi="Times New Roman" w:cs="Times New Roman"/>
          <w:color w:val="2F5496"/>
          <w:sz w:val="24"/>
          <w:szCs w:val="24"/>
        </w:rPr>
      </w:pPr>
      <w:r w:rsidRPr="001F0F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  <w:r w:rsidRPr="00AA3783">
        <w:rPr>
          <w:rFonts w:ascii="Times New Roman" w:eastAsia="Times New Roman" w:hAnsi="Times New Roman" w:cs="Times New Roman"/>
          <w:color w:val="000000"/>
          <w:sz w:val="24"/>
          <w:szCs w:val="24"/>
        </w:rPr>
        <w:t>Łączna ocena punktowa obliczona zostanie wg wzoru:</w:t>
      </w:r>
    </w:p>
    <w:p w14:paraId="3AD048B0" w14:textId="77777777" w:rsidR="008B6C0C" w:rsidRPr="00AA3783" w:rsidRDefault="008B6C0C" w:rsidP="008B6C0C">
      <w:pPr>
        <w:ind w:left="142" w:hanging="142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A3783">
        <w:rPr>
          <w:rFonts w:ascii="Times New Roman" w:hAnsi="Times New Roman" w:cs="Times New Roman"/>
          <w:b/>
          <w:sz w:val="24"/>
          <w:szCs w:val="24"/>
          <w:lang w:val="de-DE"/>
        </w:rPr>
        <w:t>R = C</w:t>
      </w:r>
      <w:r w:rsidRPr="00AA3783">
        <w:rPr>
          <w:rFonts w:ascii="Times New Roman" w:hAnsi="Times New Roman" w:cs="Times New Roman"/>
          <w:b/>
          <w:sz w:val="24"/>
          <w:szCs w:val="24"/>
          <w:vertAlign w:val="subscript"/>
          <w:lang w:val="de-DE"/>
        </w:rPr>
        <w:t xml:space="preserve"> </w:t>
      </w:r>
      <w:r w:rsidRPr="00AA3783">
        <w:rPr>
          <w:rFonts w:ascii="Times New Roman" w:hAnsi="Times New Roman" w:cs="Times New Roman"/>
          <w:b/>
          <w:sz w:val="24"/>
          <w:szCs w:val="24"/>
          <w:lang w:val="de-DE"/>
        </w:rPr>
        <w:t>x 0,60 + T</w:t>
      </w:r>
      <w:r w:rsidRPr="00AA3783">
        <w:rPr>
          <w:rFonts w:ascii="Times New Roman" w:hAnsi="Times New Roman" w:cs="Times New Roman"/>
          <w:b/>
          <w:sz w:val="24"/>
          <w:szCs w:val="24"/>
          <w:vertAlign w:val="subscript"/>
          <w:lang w:val="de-DE"/>
        </w:rPr>
        <w:t xml:space="preserve"> </w:t>
      </w:r>
      <w:r w:rsidRPr="00AA3783">
        <w:rPr>
          <w:rFonts w:ascii="Times New Roman" w:hAnsi="Times New Roman" w:cs="Times New Roman"/>
          <w:b/>
          <w:sz w:val="24"/>
          <w:szCs w:val="24"/>
          <w:lang w:val="de-DE"/>
        </w:rPr>
        <w:t>x 0,35 + G</w:t>
      </w:r>
      <w:r w:rsidRPr="00AA3783">
        <w:rPr>
          <w:rFonts w:ascii="Times New Roman" w:hAnsi="Times New Roman" w:cs="Times New Roman"/>
          <w:b/>
          <w:sz w:val="24"/>
          <w:szCs w:val="24"/>
          <w:vertAlign w:val="subscript"/>
          <w:lang w:val="de-DE"/>
        </w:rPr>
        <w:t xml:space="preserve"> </w:t>
      </w:r>
      <w:r w:rsidRPr="00AA3783">
        <w:rPr>
          <w:rFonts w:ascii="Times New Roman" w:hAnsi="Times New Roman" w:cs="Times New Roman"/>
          <w:b/>
          <w:sz w:val="24"/>
          <w:szCs w:val="24"/>
          <w:lang w:val="de-DE"/>
        </w:rPr>
        <w:t>x 0,05</w:t>
      </w:r>
    </w:p>
    <w:p w14:paraId="63815004" w14:textId="77777777" w:rsidR="008B6C0C" w:rsidRPr="00AA3783" w:rsidRDefault="008B6C0C" w:rsidP="008B6C0C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72E79F9D" w14:textId="77777777" w:rsidR="008B6C0C" w:rsidRPr="00AA3783" w:rsidRDefault="008B6C0C" w:rsidP="008B6C0C">
      <w:pPr>
        <w:keepNext/>
        <w:keepLines/>
        <w:spacing w:before="4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Wyjaśnienie zasad punktacji poszczególnych kryteriów, w tym sposób obliczenia ceny: </w:t>
      </w:r>
    </w:p>
    <w:p w14:paraId="3AE33509" w14:textId="77777777" w:rsidR="008B6C0C" w:rsidRPr="00AA3783" w:rsidRDefault="008B6C0C" w:rsidP="008B6C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765C6F" w14:textId="77777777" w:rsidR="008B6C0C" w:rsidRPr="00AA3783" w:rsidRDefault="008B6C0C" w:rsidP="008B6C0C">
      <w:pPr>
        <w:rPr>
          <w:rFonts w:ascii="Times New Roman" w:hAnsi="Times New Roman" w:cs="Times New Roman"/>
          <w:sz w:val="24"/>
          <w:szCs w:val="24"/>
        </w:rPr>
      </w:pPr>
      <w:r w:rsidRPr="00AA3783">
        <w:rPr>
          <w:rFonts w:ascii="Times New Roman" w:hAnsi="Times New Roman" w:cs="Times New Roman"/>
          <w:b/>
          <w:sz w:val="24"/>
          <w:szCs w:val="24"/>
          <w:u w:val="single"/>
        </w:rPr>
        <w:t>Kryterium Nr 1:</w:t>
      </w:r>
    </w:p>
    <w:p w14:paraId="0CC4D0B7" w14:textId="77777777" w:rsidR="008B6C0C" w:rsidRPr="00AA3783" w:rsidRDefault="008B6C0C" w:rsidP="008B6C0C">
      <w:pPr>
        <w:ind w:right="-4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587AD68" w14:textId="6AA52D4B" w:rsidR="008B6C0C" w:rsidRPr="00AA3783" w:rsidRDefault="008B6C0C" w:rsidP="008B6C0C">
      <w:pPr>
        <w:ind w:right="-46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37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Cena - wartość brutto </w:t>
      </w:r>
      <w:r w:rsidR="00EE60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oferty </w:t>
      </w:r>
      <w:r w:rsidRPr="00AA378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A3783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max. - 100 pkt. </w:t>
      </w:r>
      <w:r w:rsidRPr="00AA3783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waga - 60% </w:t>
      </w:r>
    </w:p>
    <w:p w14:paraId="71146012" w14:textId="77777777" w:rsidR="008B6C0C" w:rsidRPr="00AA3783" w:rsidRDefault="008B6C0C" w:rsidP="008B6C0C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35B684F5" w14:textId="77777777" w:rsidR="008B6C0C" w:rsidRPr="00AA3783" w:rsidRDefault="008B6C0C">
      <w:pPr>
        <w:keepNext/>
        <w:keepLines/>
        <w:widowControl/>
        <w:numPr>
          <w:ilvl w:val="0"/>
          <w:numId w:val="29"/>
        </w:numPr>
        <w:tabs>
          <w:tab w:val="num" w:pos="360"/>
        </w:tabs>
        <w:autoSpaceDE/>
        <w:autoSpaceDN/>
        <w:spacing w:before="40" w:line="259" w:lineRule="auto"/>
        <w:ind w:left="0" w:firstLine="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783">
        <w:rPr>
          <w:rFonts w:ascii="Times New Roman" w:eastAsia="Times New Roman" w:hAnsi="Times New Roman" w:cs="Times New Roman"/>
          <w:color w:val="000000"/>
          <w:sz w:val="24"/>
          <w:szCs w:val="24"/>
        </w:rPr>
        <w:t>Cena oferty zostanie obliczona na podstawie wzoru:</w:t>
      </w:r>
    </w:p>
    <w:p w14:paraId="36176C91" w14:textId="77777777" w:rsidR="008B6C0C" w:rsidRPr="00AA3783" w:rsidRDefault="008B6C0C" w:rsidP="008B6C0C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3BACCE0B" w14:textId="77777777" w:rsidR="008B6C0C" w:rsidRPr="00AA3783" w:rsidRDefault="008B6C0C" w:rsidP="008B6C0C">
      <w:pPr>
        <w:ind w:left="2552" w:hanging="255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A3783">
        <w:rPr>
          <w:rFonts w:ascii="Times New Roman" w:hAnsi="Times New Roman" w:cs="Times New Roman"/>
          <w:color w:val="000000"/>
          <w:sz w:val="24"/>
          <w:szCs w:val="24"/>
        </w:rPr>
        <w:t xml:space="preserve">najniższa zaoferowana cena spośród ofert </w:t>
      </w:r>
    </w:p>
    <w:p w14:paraId="6F694DE4" w14:textId="77777777" w:rsidR="008B6C0C" w:rsidRPr="00AA3783" w:rsidRDefault="008B6C0C" w:rsidP="008B6C0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A3783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AA3783">
        <w:rPr>
          <w:rFonts w:ascii="Times New Roman" w:hAnsi="Times New Roman" w:cs="Times New Roman"/>
          <w:color w:val="000000"/>
          <w:sz w:val="24"/>
          <w:szCs w:val="24"/>
        </w:rPr>
        <w:t xml:space="preserve"> = --------------------------------------------------------------------------- x 100</w:t>
      </w:r>
    </w:p>
    <w:p w14:paraId="35DE1220" w14:textId="77777777" w:rsidR="008B6C0C" w:rsidRPr="00AA3783" w:rsidRDefault="008B6C0C" w:rsidP="008B6C0C">
      <w:pPr>
        <w:ind w:left="2835" w:hanging="283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A3783">
        <w:rPr>
          <w:rFonts w:ascii="Times New Roman" w:hAnsi="Times New Roman" w:cs="Times New Roman"/>
          <w:color w:val="000000"/>
          <w:sz w:val="24"/>
          <w:szCs w:val="24"/>
        </w:rPr>
        <w:t>cena oferty badanej</w:t>
      </w:r>
    </w:p>
    <w:p w14:paraId="3A94391C" w14:textId="77777777" w:rsidR="007257CF" w:rsidRPr="00AA3783" w:rsidRDefault="007257CF" w:rsidP="008B6C0C">
      <w:pPr>
        <w:tabs>
          <w:tab w:val="left" w:pos="567"/>
          <w:tab w:val="left" w:pos="851"/>
          <w:tab w:val="right" w:leader="dot" w:pos="9639"/>
        </w:tabs>
        <w:spacing w:line="10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6A177D" w14:textId="4A80644A" w:rsidR="008B6C0C" w:rsidRPr="00AA3783" w:rsidRDefault="008B6C0C" w:rsidP="008B6C0C">
      <w:pPr>
        <w:tabs>
          <w:tab w:val="left" w:pos="567"/>
          <w:tab w:val="left" w:pos="851"/>
          <w:tab w:val="right" w:leader="dot" w:pos="9639"/>
        </w:tabs>
        <w:spacing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783">
        <w:rPr>
          <w:rFonts w:ascii="Times New Roman" w:eastAsia="Times New Roman" w:hAnsi="Times New Roman" w:cs="Times New Roman"/>
          <w:sz w:val="24"/>
          <w:szCs w:val="24"/>
          <w:lang w:eastAsia="pl-PL"/>
        </w:rPr>
        <w:t>Ceną braną pod uwagę przy ocenie ofert jest CENA BRUTTO OFERTY – cena za realizację całości zamówienia.</w:t>
      </w:r>
    </w:p>
    <w:p w14:paraId="3813E34A" w14:textId="77777777" w:rsidR="008B6C0C" w:rsidRPr="001F0F9F" w:rsidRDefault="008B6C0C" w:rsidP="008B6C0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034F4B" w14:textId="77777777" w:rsidR="008B6C0C" w:rsidRPr="001F0F9F" w:rsidRDefault="008B6C0C" w:rsidP="008B6C0C">
      <w:pPr>
        <w:spacing w:line="480" w:lineRule="auto"/>
        <w:rPr>
          <w:rFonts w:ascii="Times New Roman" w:hAnsi="Times New Roman" w:cs="Times New Roman"/>
          <w:sz w:val="21"/>
          <w:szCs w:val="21"/>
        </w:rPr>
      </w:pPr>
    </w:p>
    <w:p w14:paraId="1005E00B" w14:textId="77777777" w:rsidR="008B6C0C" w:rsidRPr="00AA3783" w:rsidRDefault="008B6C0C" w:rsidP="008B6C0C">
      <w:pPr>
        <w:rPr>
          <w:rFonts w:ascii="Times New Roman" w:hAnsi="Times New Roman" w:cs="Times New Roman"/>
          <w:b/>
          <w:sz w:val="24"/>
          <w:szCs w:val="24"/>
        </w:rPr>
      </w:pPr>
      <w:r w:rsidRPr="00AA3783">
        <w:rPr>
          <w:rFonts w:ascii="Times New Roman" w:hAnsi="Times New Roman" w:cs="Times New Roman"/>
          <w:b/>
          <w:sz w:val="24"/>
          <w:szCs w:val="24"/>
          <w:u w:val="single"/>
        </w:rPr>
        <w:t>Kryterium Nr 2:</w:t>
      </w:r>
    </w:p>
    <w:p w14:paraId="4C70B9C5" w14:textId="77777777" w:rsidR="008B6C0C" w:rsidRPr="00AA3783" w:rsidRDefault="008B6C0C" w:rsidP="008B6C0C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93A81D" w14:textId="77777777" w:rsidR="008B6C0C" w:rsidRPr="00AA3783" w:rsidRDefault="008B6C0C" w:rsidP="008B6C0C">
      <w:pPr>
        <w:ind w:righ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783">
        <w:rPr>
          <w:rFonts w:ascii="Times New Roman" w:hAnsi="Times New Roman" w:cs="Times New Roman"/>
          <w:bCs/>
          <w:sz w:val="24"/>
          <w:szCs w:val="24"/>
        </w:rPr>
        <w:t>Ocena rozwiązań technicznych</w:t>
      </w:r>
      <w:r w:rsidRPr="00AA3783">
        <w:rPr>
          <w:rFonts w:ascii="Times New Roman" w:hAnsi="Times New Roman" w:cs="Times New Roman"/>
          <w:bCs/>
          <w:sz w:val="24"/>
          <w:szCs w:val="24"/>
        </w:rPr>
        <w:tab/>
      </w:r>
      <w:r w:rsidRPr="00AA3783">
        <w:rPr>
          <w:rFonts w:ascii="Times New Roman" w:hAnsi="Times New Roman" w:cs="Times New Roman"/>
          <w:bCs/>
          <w:sz w:val="24"/>
          <w:szCs w:val="24"/>
        </w:rPr>
        <w:tab/>
        <w:t>max. – 100 pkt.</w:t>
      </w:r>
      <w:r w:rsidRPr="00AA3783">
        <w:rPr>
          <w:rFonts w:ascii="Times New Roman" w:hAnsi="Times New Roman" w:cs="Times New Roman"/>
          <w:bCs/>
          <w:sz w:val="24"/>
          <w:szCs w:val="24"/>
        </w:rPr>
        <w:tab/>
        <w:t>waga - 35%</w:t>
      </w:r>
    </w:p>
    <w:p w14:paraId="0AA52972" w14:textId="77777777" w:rsidR="008B6C0C" w:rsidRPr="00AA3783" w:rsidRDefault="008B6C0C" w:rsidP="008B6C0C">
      <w:pPr>
        <w:rPr>
          <w:rFonts w:ascii="Times New Roman" w:hAnsi="Times New Roman" w:cs="Times New Roman"/>
          <w:bCs/>
          <w:sz w:val="24"/>
          <w:szCs w:val="24"/>
        </w:rPr>
      </w:pPr>
      <w:r w:rsidRPr="00AA3783">
        <w:rPr>
          <w:rFonts w:ascii="Times New Roman" w:hAnsi="Times New Roman" w:cs="Times New Roman"/>
          <w:bCs/>
          <w:sz w:val="24"/>
          <w:szCs w:val="24"/>
        </w:rPr>
        <w:t>Punkty, które otrzyma oferta w tym kryterium będą liczone wg wzoru:</w:t>
      </w:r>
    </w:p>
    <w:p w14:paraId="7D33A3C5" w14:textId="77777777" w:rsidR="008B6C0C" w:rsidRPr="00AA3783" w:rsidRDefault="008B6C0C" w:rsidP="008B6C0C">
      <w:pPr>
        <w:rPr>
          <w:rFonts w:ascii="Times New Roman" w:hAnsi="Times New Roman" w:cs="Times New Roman"/>
          <w:bCs/>
          <w:sz w:val="24"/>
          <w:szCs w:val="24"/>
          <w:lang w:val="de-DE"/>
        </w:rPr>
      </w:pPr>
    </w:p>
    <w:tbl>
      <w:tblPr>
        <w:tblW w:w="3786" w:type="dxa"/>
        <w:tblInd w:w="1668" w:type="dxa"/>
        <w:tblLook w:val="04A0" w:firstRow="1" w:lastRow="0" w:firstColumn="1" w:lastColumn="0" w:noHBand="0" w:noVBand="1"/>
      </w:tblPr>
      <w:tblGrid>
        <w:gridCol w:w="589"/>
        <w:gridCol w:w="245"/>
        <w:gridCol w:w="689"/>
        <w:gridCol w:w="329"/>
        <w:gridCol w:w="626"/>
        <w:gridCol w:w="395"/>
        <w:gridCol w:w="913"/>
      </w:tblGrid>
      <w:tr w:rsidR="008B6C0C" w:rsidRPr="00AA3783" w14:paraId="7BEB6276" w14:textId="77777777" w:rsidTr="00E2160E">
        <w:tc>
          <w:tcPr>
            <w:tcW w:w="589" w:type="dxa"/>
            <w:shd w:val="clear" w:color="auto" w:fill="auto"/>
            <w:vAlign w:val="center"/>
          </w:tcPr>
          <w:p w14:paraId="411EC6F6" w14:textId="77777777" w:rsidR="008B6C0C" w:rsidRPr="00AA3783" w:rsidRDefault="008B6C0C" w:rsidP="00E2160E">
            <w:pPr>
              <w:ind w:left="-13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AA3783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</w:t>
            </w:r>
          </w:p>
        </w:tc>
        <w:tc>
          <w:tcPr>
            <w:tcW w:w="245" w:type="dxa"/>
            <w:shd w:val="clear" w:color="auto" w:fill="auto"/>
            <w:vAlign w:val="center"/>
          </w:tcPr>
          <w:p w14:paraId="54C391B9" w14:textId="77777777" w:rsidR="008B6C0C" w:rsidRPr="00AA3783" w:rsidRDefault="008B6C0C" w:rsidP="00E2160E">
            <w:pPr>
              <w:ind w:left="-1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AA3783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=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6DBA558C" w14:textId="77777777" w:rsidR="008B6C0C" w:rsidRPr="00AA3783" w:rsidRDefault="008B6C0C" w:rsidP="00E2160E">
            <w:pPr>
              <w:ind w:left="-56" w:right="-79" w:firstLine="2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AA3783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T.1</w:t>
            </w:r>
          </w:p>
        </w:tc>
        <w:tc>
          <w:tcPr>
            <w:tcW w:w="329" w:type="dxa"/>
            <w:shd w:val="clear" w:color="auto" w:fill="auto"/>
            <w:vAlign w:val="center"/>
          </w:tcPr>
          <w:p w14:paraId="2070D8EB" w14:textId="77777777" w:rsidR="008B6C0C" w:rsidRPr="00AA3783" w:rsidRDefault="008B6C0C" w:rsidP="00E2160E">
            <w:pPr>
              <w:ind w:left="11" w:hanging="278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AA3783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+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43E68FE" w14:textId="77777777" w:rsidR="008B6C0C" w:rsidRPr="00AA3783" w:rsidRDefault="008B6C0C" w:rsidP="00E2160E">
            <w:pPr>
              <w:ind w:left="-52" w:right="-26" w:hanging="18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AA3783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……</w:t>
            </w:r>
          </w:p>
        </w:tc>
        <w:tc>
          <w:tcPr>
            <w:tcW w:w="395" w:type="dxa"/>
            <w:shd w:val="clear" w:color="auto" w:fill="auto"/>
            <w:vAlign w:val="center"/>
          </w:tcPr>
          <w:p w14:paraId="094EA5E7" w14:textId="77777777" w:rsidR="008B6C0C" w:rsidRPr="00AA3783" w:rsidRDefault="008B6C0C" w:rsidP="00E21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AA3783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+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293F494A" w14:textId="77777777" w:rsidR="008B6C0C" w:rsidRPr="00AA3783" w:rsidRDefault="008B6C0C" w:rsidP="00E2160E">
            <w:pPr>
              <w:ind w:left="-143" w:firstLine="35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AA3783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T.4</w:t>
            </w:r>
          </w:p>
        </w:tc>
      </w:tr>
    </w:tbl>
    <w:p w14:paraId="102D4D1E" w14:textId="77777777" w:rsidR="008B6C0C" w:rsidRPr="00AA3783" w:rsidRDefault="008B6C0C" w:rsidP="008B6C0C">
      <w:pPr>
        <w:rPr>
          <w:rFonts w:ascii="Times New Roman" w:hAnsi="Times New Roman" w:cs="Times New Roman"/>
          <w:bCs/>
          <w:sz w:val="24"/>
          <w:szCs w:val="24"/>
        </w:rPr>
      </w:pPr>
      <w:r w:rsidRPr="00AA3783">
        <w:rPr>
          <w:rFonts w:ascii="Times New Roman" w:hAnsi="Times New Roman" w:cs="Times New Roman"/>
          <w:bCs/>
          <w:sz w:val="24"/>
          <w:szCs w:val="24"/>
        </w:rPr>
        <w:t xml:space="preserve">gdzie poszczególne składniki T oznaczają: </w:t>
      </w:r>
    </w:p>
    <w:p w14:paraId="34F4424E" w14:textId="5DD33A4B" w:rsidR="008B6C0C" w:rsidRDefault="008B6C0C" w:rsidP="008B6C0C">
      <w:pPr>
        <w:pStyle w:val="Akapitzlist"/>
        <w:spacing w:line="36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14:paraId="0B70317B" w14:textId="6A26F42D" w:rsidR="00D020AC" w:rsidRDefault="00D020AC" w:rsidP="008B6C0C">
      <w:pPr>
        <w:pStyle w:val="Akapitzlist"/>
        <w:spacing w:line="36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14:paraId="737260E6" w14:textId="77777777" w:rsidR="00D020AC" w:rsidRPr="001F0F9F" w:rsidRDefault="00D020AC" w:rsidP="008B6C0C">
      <w:pPr>
        <w:pStyle w:val="Akapitzlist"/>
        <w:spacing w:line="36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14:paraId="19A06BFA" w14:textId="77777777" w:rsidR="008B6C0C" w:rsidRPr="001F0F9F" w:rsidRDefault="008B6C0C" w:rsidP="008B6C0C">
      <w:pPr>
        <w:pStyle w:val="Akapitzlist"/>
        <w:ind w:left="426"/>
        <w:rPr>
          <w:rFonts w:ascii="Times New Roman" w:hAnsi="Times New Roman" w:cs="Times New Roman"/>
          <w:sz w:val="20"/>
          <w:szCs w:val="20"/>
        </w:rPr>
      </w:pPr>
    </w:p>
    <w:tbl>
      <w:tblPr>
        <w:tblW w:w="92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"/>
        <w:gridCol w:w="3726"/>
        <w:gridCol w:w="739"/>
        <w:gridCol w:w="3577"/>
        <w:gridCol w:w="709"/>
      </w:tblGrid>
      <w:tr w:rsidR="008B6C0C" w:rsidRPr="001F0F9F" w14:paraId="54170EC0" w14:textId="77777777" w:rsidTr="00E2160E">
        <w:trPr>
          <w:cantSplit/>
          <w:trHeight w:val="213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B0DCB" w14:textId="77777777" w:rsidR="008B6C0C" w:rsidRPr="001F0F9F" w:rsidRDefault="008B6C0C" w:rsidP="00E2160E">
            <w:pPr>
              <w:suppressAutoHyphens/>
              <w:snapToGrid w:val="0"/>
              <w:ind w:right="-221" w:hanging="277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F0F9F">
              <w:rPr>
                <w:rFonts w:ascii="Times New Roman" w:eastAsia="Lucida Sans Unicode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CF285" w14:textId="77777777" w:rsidR="008B6C0C" w:rsidRPr="001F0F9F" w:rsidRDefault="008B6C0C" w:rsidP="00E2160E">
            <w:pPr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F0F9F">
              <w:rPr>
                <w:rFonts w:ascii="Times New Roman" w:eastAsia="Lucida Sans Unicode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Nazwa kryterium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0C6FD" w14:textId="77777777" w:rsidR="008B6C0C" w:rsidRPr="001F0F9F" w:rsidRDefault="008B6C0C" w:rsidP="00E2160E">
            <w:pPr>
              <w:suppressAutoHyphens/>
              <w:snapToGrid w:val="0"/>
              <w:ind w:hanging="104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1F0F9F">
              <w:rPr>
                <w:rFonts w:ascii="Times New Roman" w:eastAsia="Lucida Sans Unicode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  <w:t>Max. liczba pkt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E9641" w14:textId="77777777" w:rsidR="008B6C0C" w:rsidRPr="001F0F9F" w:rsidRDefault="008B6C0C" w:rsidP="00E2160E">
            <w:pPr>
              <w:suppressAutoHyphens/>
              <w:snapToGrid w:val="0"/>
              <w:ind w:hanging="11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F0F9F">
              <w:rPr>
                <w:rFonts w:ascii="Times New Roman" w:eastAsia="Lucida Sans Unicode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Metodologia oceny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6F3E2" w14:textId="77777777" w:rsidR="008B6C0C" w:rsidRPr="001F0F9F" w:rsidRDefault="008B6C0C" w:rsidP="00E2160E">
            <w:pPr>
              <w:suppressAutoHyphens/>
              <w:snapToGrid w:val="0"/>
              <w:ind w:left="-142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1F0F9F">
              <w:rPr>
                <w:rFonts w:ascii="Times New Roman" w:eastAsia="Lucida Sans Unicode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  <w:t>Punkty</w:t>
            </w:r>
          </w:p>
        </w:tc>
      </w:tr>
      <w:tr w:rsidR="008B6C0C" w:rsidRPr="001F0F9F" w14:paraId="47EDDCD2" w14:textId="77777777" w:rsidTr="00E2160E">
        <w:trPr>
          <w:cantSplit/>
          <w:trHeight w:val="1391"/>
          <w:jc w:val="center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DB9F0" w14:textId="77777777" w:rsidR="008B6C0C" w:rsidRPr="00075CF5" w:rsidRDefault="008B6C0C" w:rsidP="00E2160E">
            <w:pPr>
              <w:suppressAutoHyphens/>
              <w:snapToGrid w:val="0"/>
              <w:ind w:right="-221" w:hanging="277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075CF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T.1.</w:t>
            </w:r>
          </w:p>
        </w:tc>
        <w:tc>
          <w:tcPr>
            <w:tcW w:w="3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2EC07" w14:textId="77777777" w:rsidR="008B6C0C" w:rsidRPr="00075CF5" w:rsidRDefault="008B6C0C" w:rsidP="00E2160E">
            <w:pPr>
              <w:suppressAutoHyphens/>
              <w:snapToGrid w:val="0"/>
              <w:ind w:left="10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075CF5">
              <w:rPr>
                <w:rFonts w:ascii="Times New Roman" w:hAnsi="Times New Roman" w:cs="Times New Roman"/>
                <w:sz w:val="24"/>
                <w:szCs w:val="24"/>
              </w:rPr>
              <w:t xml:space="preserve">Zastosowane rozwiązania w zakresie konstrukcji nośnej, spełniające wymogi homologacji typu pojazdu w zakresie wytrzymałości ich konstrukcji nośnej (homologacja udzielona zgodnie z Regulaminem 66 EKG ONZ) – jednolite przepisy dot. homologacji dużych pojazdów pasażerskich w zakresie wytrzymałości ich konstrukcji nośnej (Dz. U. UE. L. 321/55 z dnia 6 grudnia 2007 r. z </w:t>
            </w:r>
            <w:proofErr w:type="spellStart"/>
            <w:r w:rsidRPr="00075CF5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075CF5">
              <w:rPr>
                <w:rFonts w:ascii="Times New Roman" w:hAnsi="Times New Roman" w:cs="Times New Roman"/>
                <w:sz w:val="24"/>
                <w:szCs w:val="24"/>
              </w:rPr>
              <w:t>. zm.).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59918" w14:textId="77777777" w:rsidR="008B6C0C" w:rsidRPr="00075CF5" w:rsidRDefault="008B6C0C" w:rsidP="00E2160E">
            <w:pPr>
              <w:suppressAutoHyphens/>
              <w:snapToGrid w:val="0"/>
              <w:ind w:hanging="104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075CF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EEB4F" w14:textId="77777777" w:rsidR="008B6C0C" w:rsidRPr="00075CF5" w:rsidRDefault="008B6C0C" w:rsidP="00E2160E">
            <w:pPr>
              <w:suppressAutoHyphens/>
              <w:snapToGrid w:val="0"/>
              <w:ind w:left="35" w:hanging="110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075CF5">
              <w:rPr>
                <w:rFonts w:ascii="Times New Roman" w:hAnsi="Times New Roman" w:cs="Times New Roman"/>
                <w:sz w:val="24"/>
                <w:szCs w:val="24"/>
              </w:rPr>
              <w:t>zastosowane rozwiązanie w zakresie konstrukcji nośnej spełnia wymagania wytrzymałości ich konstrukcji nośnej zgodnie z Regulaminem 66 EKG ONZ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61B61" w14:textId="77777777" w:rsidR="008B6C0C" w:rsidRPr="00075CF5" w:rsidRDefault="008B6C0C" w:rsidP="00E2160E">
            <w:pPr>
              <w:suppressAutoHyphens/>
              <w:snapToGrid w:val="0"/>
              <w:ind w:hanging="11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5CF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  <w:p w14:paraId="02851E73" w14:textId="77777777" w:rsidR="008B6C0C" w:rsidRPr="00075CF5" w:rsidRDefault="008B6C0C" w:rsidP="00E2160E">
            <w:pPr>
              <w:suppressAutoHyphens/>
              <w:snapToGrid w:val="0"/>
              <w:ind w:hanging="11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B6C0C" w:rsidRPr="001F0F9F" w14:paraId="0828C17B" w14:textId="77777777" w:rsidTr="00E2160E">
        <w:trPr>
          <w:cantSplit/>
          <w:trHeight w:val="1769"/>
          <w:jc w:val="center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D433B" w14:textId="77777777" w:rsidR="008B6C0C" w:rsidRPr="00075CF5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8D7DE" w14:textId="77777777" w:rsidR="008B6C0C" w:rsidRPr="00075CF5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E4AA6" w14:textId="77777777" w:rsidR="008B6C0C" w:rsidRPr="00075CF5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28477" w14:textId="77777777" w:rsidR="008B6C0C" w:rsidRPr="00075CF5" w:rsidRDefault="008B6C0C" w:rsidP="00E2160E">
            <w:pPr>
              <w:suppressAutoHyphens/>
              <w:snapToGrid w:val="0"/>
              <w:ind w:left="35" w:hanging="11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5CF5">
              <w:rPr>
                <w:rFonts w:ascii="Times New Roman" w:hAnsi="Times New Roman" w:cs="Times New Roman"/>
                <w:sz w:val="24"/>
                <w:szCs w:val="24"/>
              </w:rPr>
              <w:t>zastosowane rozwiązanie w zakresie konstrukcji nośnej nie spełnia wymagań wytrzymałości ich konstrukcji nośnej zgodnie z Regulaminem 66 EKG ONZ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0B1FC" w14:textId="77777777" w:rsidR="008B6C0C" w:rsidRPr="00075CF5" w:rsidRDefault="008B6C0C" w:rsidP="00E2160E">
            <w:pPr>
              <w:suppressAutoHyphens/>
              <w:snapToGrid w:val="0"/>
              <w:ind w:hanging="110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075CF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8B6C0C" w:rsidRPr="001F0F9F" w14:paraId="5040DD55" w14:textId="77777777" w:rsidTr="00E2160E">
        <w:trPr>
          <w:cantSplit/>
          <w:trHeight w:val="393"/>
          <w:jc w:val="center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33040" w14:textId="77777777" w:rsidR="008B6C0C" w:rsidRPr="00075CF5" w:rsidRDefault="008B6C0C" w:rsidP="00E2160E">
            <w:pPr>
              <w:suppressAutoHyphens/>
              <w:snapToGrid w:val="0"/>
              <w:ind w:right="-221" w:hanging="277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0FAED34E" w14:textId="77777777" w:rsidR="008B6C0C" w:rsidRPr="00075CF5" w:rsidRDefault="008B6C0C" w:rsidP="00E2160E">
            <w:pPr>
              <w:suppressAutoHyphens/>
              <w:ind w:right="-221" w:hanging="277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075CF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T.2.</w:t>
            </w:r>
          </w:p>
          <w:p w14:paraId="40ED18D3" w14:textId="77777777" w:rsidR="008B6C0C" w:rsidRPr="00075CF5" w:rsidRDefault="008B6C0C" w:rsidP="00E2160E">
            <w:pPr>
              <w:suppressAutoHyphens/>
              <w:ind w:right="-221" w:hanging="277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E270C" w14:textId="77777777" w:rsidR="008B6C0C" w:rsidRPr="00075CF5" w:rsidRDefault="008B6C0C" w:rsidP="00E2160E">
            <w:pPr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075CF5">
              <w:rPr>
                <w:rFonts w:ascii="Times New Roman" w:hAnsi="Times New Roman" w:cs="Times New Roman"/>
                <w:sz w:val="24"/>
                <w:szCs w:val="24"/>
              </w:rPr>
              <w:t>Podział szyby przedniej.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CF3BD" w14:textId="77777777" w:rsidR="008B6C0C" w:rsidRPr="00075CF5" w:rsidRDefault="008B6C0C" w:rsidP="00E2160E">
            <w:pPr>
              <w:suppressAutoHyphens/>
              <w:snapToGrid w:val="0"/>
              <w:spacing w:after="200" w:line="276" w:lineRule="auto"/>
              <w:ind w:hanging="104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5D6F8794" w14:textId="77777777" w:rsidR="008B6C0C" w:rsidRPr="00075CF5" w:rsidRDefault="008B6C0C" w:rsidP="00E2160E">
            <w:pPr>
              <w:suppressAutoHyphens/>
              <w:spacing w:after="200" w:line="276" w:lineRule="auto"/>
              <w:ind w:hanging="104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075CF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12497" w14:textId="77777777" w:rsidR="008B6C0C" w:rsidRPr="00075CF5" w:rsidRDefault="008B6C0C" w:rsidP="00E2160E">
            <w:pPr>
              <w:suppressAutoHyphens/>
              <w:snapToGrid w:val="0"/>
              <w:ind w:hanging="149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5CF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Za zaoferowanie przez Wykonawcę w oferowanym autobusie 3-częściowej szyby czołowej składającej się z szyby górnej, części dolnej lewej oraz części dolnej prawej podzielonych w osi pojazdu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576F2" w14:textId="77777777" w:rsidR="008B6C0C" w:rsidRPr="00075CF5" w:rsidRDefault="008B6C0C" w:rsidP="00E2160E">
            <w:pPr>
              <w:suppressAutoHyphens/>
              <w:snapToGrid w:val="0"/>
              <w:ind w:hanging="11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5CF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</w:tr>
      <w:tr w:rsidR="008B6C0C" w:rsidRPr="001F0F9F" w14:paraId="33178F41" w14:textId="77777777" w:rsidTr="00E2160E">
        <w:trPr>
          <w:cantSplit/>
          <w:trHeight w:val="699"/>
          <w:jc w:val="center"/>
        </w:trPr>
        <w:tc>
          <w:tcPr>
            <w:tcW w:w="4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7E14A" w14:textId="77777777" w:rsidR="008B6C0C" w:rsidRPr="00075CF5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26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AC4CE" w14:textId="77777777" w:rsidR="008B6C0C" w:rsidRPr="00075CF5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CBC0B" w14:textId="77777777" w:rsidR="008B6C0C" w:rsidRPr="00075CF5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6EE74" w14:textId="77777777" w:rsidR="008B6C0C" w:rsidRPr="00075CF5" w:rsidRDefault="008B6C0C" w:rsidP="00E2160E">
            <w:pPr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075CF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Za zaoferowanie innego rozwiązania oferta otrzyma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6A6BE" w14:textId="4D45B9F9" w:rsidR="008B6C0C" w:rsidRPr="00075CF5" w:rsidRDefault="00EF3E6E" w:rsidP="00E2160E">
            <w:pPr>
              <w:suppressAutoHyphens/>
              <w:snapToGrid w:val="0"/>
              <w:ind w:hanging="11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8B6C0C" w:rsidRPr="001F0F9F" w14:paraId="7670409D" w14:textId="77777777" w:rsidTr="00E2160E">
        <w:trPr>
          <w:cantSplit/>
          <w:trHeight w:val="1484"/>
          <w:jc w:val="center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F8E5A" w14:textId="77777777" w:rsidR="008B6C0C" w:rsidRPr="00075CF5" w:rsidRDefault="008B6C0C" w:rsidP="00E2160E">
            <w:pPr>
              <w:suppressAutoHyphens/>
              <w:snapToGrid w:val="0"/>
              <w:ind w:right="-221" w:hanging="277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075CF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T.3.</w:t>
            </w:r>
          </w:p>
        </w:tc>
        <w:tc>
          <w:tcPr>
            <w:tcW w:w="3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4CF17" w14:textId="77777777" w:rsidR="008B6C0C" w:rsidRPr="00075CF5" w:rsidRDefault="008B6C0C" w:rsidP="00E2160E">
            <w:pPr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075CF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Zawieszenie przednie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96844" w14:textId="77777777" w:rsidR="008B6C0C" w:rsidRPr="00075CF5" w:rsidRDefault="008B6C0C" w:rsidP="00E2160E">
            <w:pPr>
              <w:suppressAutoHyphens/>
              <w:snapToGrid w:val="0"/>
              <w:ind w:hanging="104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075CF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1DA6A" w14:textId="77777777" w:rsidR="008B6C0C" w:rsidRPr="00075CF5" w:rsidRDefault="008B6C0C" w:rsidP="00E2160E">
            <w:pPr>
              <w:suppressAutoHyphens/>
              <w:snapToGrid w:val="0"/>
              <w:ind w:left="35" w:hanging="11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4D0FB" w14:textId="77777777" w:rsidR="008B6C0C" w:rsidRPr="00075CF5" w:rsidRDefault="008B6C0C" w:rsidP="00E2160E">
            <w:pPr>
              <w:suppressAutoHyphens/>
              <w:snapToGrid w:val="0"/>
              <w:ind w:left="35" w:hanging="11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5CF5">
              <w:rPr>
                <w:rFonts w:ascii="Times New Roman" w:hAnsi="Times New Roman" w:cs="Times New Roman"/>
                <w:sz w:val="24"/>
                <w:szCs w:val="24"/>
              </w:rPr>
              <w:t>zawieszenie zależne osi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1D0B4" w14:textId="77777777" w:rsidR="008B6C0C" w:rsidRPr="00075CF5" w:rsidRDefault="008B6C0C" w:rsidP="00E2160E">
            <w:pPr>
              <w:suppressAutoHyphens/>
              <w:snapToGrid w:val="0"/>
              <w:ind w:hanging="110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075CF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</w:tr>
      <w:tr w:rsidR="008B6C0C" w:rsidRPr="001F0F9F" w14:paraId="42DEC681" w14:textId="77777777" w:rsidTr="00E2160E">
        <w:trPr>
          <w:cantSplit/>
          <w:trHeight w:val="459"/>
          <w:jc w:val="center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BB2DB" w14:textId="77777777" w:rsidR="008B6C0C" w:rsidRPr="00075CF5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96415" w14:textId="77777777" w:rsidR="008B6C0C" w:rsidRPr="00075CF5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16261" w14:textId="77777777" w:rsidR="008B6C0C" w:rsidRPr="00075CF5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7FAAF" w14:textId="77777777" w:rsidR="008B6C0C" w:rsidRPr="00075CF5" w:rsidRDefault="008B6C0C" w:rsidP="00E2160E">
            <w:pPr>
              <w:suppressAutoHyphens/>
              <w:snapToGrid w:val="0"/>
              <w:ind w:left="35" w:hanging="11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8BE13" w14:textId="77777777" w:rsidR="008B6C0C" w:rsidRPr="00075CF5" w:rsidRDefault="008B6C0C" w:rsidP="00E2160E">
            <w:pPr>
              <w:suppressAutoHyphens/>
              <w:snapToGrid w:val="0"/>
              <w:ind w:left="35" w:hanging="110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075CF5">
              <w:rPr>
                <w:rFonts w:ascii="Times New Roman" w:hAnsi="Times New Roman" w:cs="Times New Roman"/>
                <w:sz w:val="24"/>
                <w:szCs w:val="24"/>
              </w:rPr>
              <w:t>zawieszenie nie zależne osi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0C914" w14:textId="77777777" w:rsidR="008B6C0C" w:rsidRPr="00075CF5" w:rsidRDefault="008B6C0C" w:rsidP="00E2160E">
            <w:pPr>
              <w:suppressAutoHyphens/>
              <w:snapToGrid w:val="0"/>
              <w:ind w:hanging="110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075CF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8B6C0C" w:rsidRPr="001F0F9F" w14:paraId="326A4287" w14:textId="77777777" w:rsidTr="00E2160E">
        <w:trPr>
          <w:cantSplit/>
          <w:trHeight w:val="960"/>
          <w:jc w:val="center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20C37" w14:textId="77777777" w:rsidR="008B6C0C" w:rsidRPr="00075CF5" w:rsidRDefault="008B6C0C" w:rsidP="00E2160E">
            <w:pPr>
              <w:suppressAutoHyphens/>
              <w:snapToGrid w:val="0"/>
              <w:ind w:right="-221" w:hanging="277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075CF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T.4.</w:t>
            </w:r>
          </w:p>
        </w:tc>
        <w:tc>
          <w:tcPr>
            <w:tcW w:w="3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B9383" w14:textId="77777777" w:rsidR="008B6C0C" w:rsidRPr="00075CF5" w:rsidRDefault="008B6C0C" w:rsidP="00E2160E">
            <w:pPr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075CF5">
              <w:rPr>
                <w:rFonts w:ascii="Times New Roman" w:hAnsi="Times New Roman" w:cs="Times New Roman"/>
                <w:sz w:val="24"/>
                <w:szCs w:val="24"/>
              </w:rPr>
              <w:t>Materiał konstrukcyjny szkieletu, nadwozia, ramy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6FA69" w14:textId="77777777" w:rsidR="008B6C0C" w:rsidRPr="00075CF5" w:rsidRDefault="008B6C0C" w:rsidP="00E2160E">
            <w:pPr>
              <w:suppressAutoHyphens/>
              <w:snapToGrid w:val="0"/>
              <w:ind w:hanging="104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075CF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13E54" w14:textId="77777777" w:rsidR="008B6C0C" w:rsidRPr="00075CF5" w:rsidRDefault="008B6C0C" w:rsidP="00E2160E">
            <w:pPr>
              <w:suppressAutoHyphens/>
              <w:snapToGrid w:val="0"/>
              <w:ind w:left="35" w:hanging="11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075CF5">
              <w:rPr>
                <w:rFonts w:ascii="Times New Roman" w:hAnsi="Times New Roman" w:cs="Times New Roman"/>
                <w:sz w:val="24"/>
                <w:szCs w:val="24"/>
              </w:rPr>
              <w:t xml:space="preserve">profile ze stali odpornej na korozję (PN-EN 10088) lub stali o zwiększonej odporności na korozję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0C821" w14:textId="77777777" w:rsidR="008B6C0C" w:rsidRPr="00075CF5" w:rsidRDefault="008B6C0C" w:rsidP="00E2160E">
            <w:pPr>
              <w:suppressAutoHyphens/>
              <w:snapToGrid w:val="0"/>
              <w:ind w:hanging="110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075CF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</w:tr>
      <w:tr w:rsidR="008B6C0C" w:rsidRPr="001F0F9F" w14:paraId="5822B251" w14:textId="77777777" w:rsidTr="00E2160E">
        <w:trPr>
          <w:cantSplit/>
          <w:trHeight w:val="2352"/>
          <w:jc w:val="center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6F2C9" w14:textId="77777777" w:rsidR="008B6C0C" w:rsidRPr="00075CF5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CD646" w14:textId="77777777" w:rsidR="008B6C0C" w:rsidRPr="00075CF5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4F951" w14:textId="77777777" w:rsidR="008B6C0C" w:rsidRPr="00075CF5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D99FA" w14:textId="77777777" w:rsidR="008B6C0C" w:rsidRPr="00075CF5" w:rsidRDefault="008B6C0C" w:rsidP="00E2160E">
            <w:pPr>
              <w:suppressAutoHyphens/>
              <w:snapToGrid w:val="0"/>
              <w:ind w:left="35" w:hanging="11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5CF5">
              <w:rPr>
                <w:rFonts w:ascii="Times New Roman" w:hAnsi="Times New Roman" w:cs="Times New Roman"/>
                <w:sz w:val="24"/>
                <w:szCs w:val="24"/>
              </w:rPr>
              <w:t>profile ze stali o podwyższonej wytrzymałości, zabezpieczone antykorozyjnie metodą katodowego lakierowania zanurzeniowego (KTL kataforezy) całej kompletnej karoserii w ramach zamkniętego cyklu technologicznego, zwykła stal malowana proszkowo lub aluminium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8E7D5" w14:textId="77777777" w:rsidR="008B6C0C" w:rsidRPr="00075CF5" w:rsidRDefault="008B6C0C" w:rsidP="00E2160E">
            <w:pPr>
              <w:suppressAutoHyphens/>
              <w:snapToGrid w:val="0"/>
              <w:ind w:hanging="110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075CF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</w:tbl>
    <w:p w14:paraId="461FA265" w14:textId="77777777" w:rsidR="008B6C0C" w:rsidRPr="001F0F9F" w:rsidRDefault="008B6C0C" w:rsidP="008B6C0C">
      <w:pPr>
        <w:pStyle w:val="Akapitzlist"/>
        <w:ind w:left="426"/>
        <w:rPr>
          <w:rFonts w:ascii="Times New Roman" w:hAnsi="Times New Roman" w:cs="Times New Roman"/>
          <w:sz w:val="20"/>
          <w:szCs w:val="20"/>
        </w:rPr>
      </w:pPr>
    </w:p>
    <w:p w14:paraId="46A5D5C8" w14:textId="77777777" w:rsidR="008B6C0C" w:rsidRPr="00075CF5" w:rsidRDefault="008B6C0C" w:rsidP="008B6C0C">
      <w:pPr>
        <w:suppressAutoHyphens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75CF5">
        <w:rPr>
          <w:rFonts w:ascii="Times New Roman" w:hAnsi="Times New Roman" w:cs="Times New Roman"/>
          <w:b/>
          <w:sz w:val="24"/>
          <w:szCs w:val="24"/>
        </w:rPr>
        <w:t xml:space="preserve">Uzasadnienie przyznawania punktacji dla parametrów techniczno-eksploatacyjnych: </w:t>
      </w:r>
    </w:p>
    <w:p w14:paraId="6307325F" w14:textId="77777777" w:rsidR="008B6C0C" w:rsidRPr="00075CF5" w:rsidRDefault="008B6C0C" w:rsidP="008B6C0C">
      <w:pPr>
        <w:suppressAutoHyphens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5CF5">
        <w:rPr>
          <w:rFonts w:ascii="Times New Roman" w:hAnsi="Times New Roman" w:cs="Times New Roman"/>
          <w:b/>
          <w:sz w:val="24"/>
          <w:szCs w:val="24"/>
          <w:u w:val="single"/>
        </w:rPr>
        <w:t>T1</w:t>
      </w:r>
      <w:r w:rsidRPr="00075CF5">
        <w:rPr>
          <w:rFonts w:ascii="Times New Roman" w:hAnsi="Times New Roman" w:cs="Times New Roman"/>
          <w:sz w:val="24"/>
          <w:szCs w:val="24"/>
          <w:u w:val="single"/>
        </w:rPr>
        <w:t xml:space="preserve"> – Rozwiązania konstrukcji nośnej w zakresie spełniania Regulaminy 66 EKG ONZ:</w:t>
      </w:r>
      <w:r w:rsidRPr="00075C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442C0" w14:textId="77777777" w:rsidR="008B6C0C" w:rsidRPr="00075CF5" w:rsidRDefault="008B6C0C" w:rsidP="008B6C0C">
      <w:pPr>
        <w:suppressAutoHyphens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5CF5">
        <w:rPr>
          <w:rFonts w:ascii="Times New Roman" w:hAnsi="Times New Roman" w:cs="Times New Roman"/>
          <w:sz w:val="24"/>
          <w:szCs w:val="24"/>
        </w:rPr>
        <w:lastRenderedPageBreak/>
        <w:t xml:space="preserve">premiowane są rozwiązania w maksymalnym stopniu zwiększające bezpieczeństwo kierowcy, jak i pasażerów w sytuacjach krytycznych zdarzeń drogowych z udziałem innych ciężkich pojazdów oraz w codziennej eksploatacji na przestrzeni długiego okresu używalności. </w:t>
      </w:r>
    </w:p>
    <w:p w14:paraId="58218A3A" w14:textId="77777777" w:rsidR="008B6C0C" w:rsidRPr="00075CF5" w:rsidRDefault="008B6C0C" w:rsidP="008B6C0C">
      <w:pPr>
        <w:suppressAutoHyphens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75CF5">
        <w:rPr>
          <w:rFonts w:ascii="Times New Roman" w:hAnsi="Times New Roman" w:cs="Times New Roman"/>
          <w:b/>
          <w:sz w:val="24"/>
          <w:szCs w:val="24"/>
          <w:u w:val="single"/>
        </w:rPr>
        <w:t>T2</w:t>
      </w:r>
      <w:r w:rsidRPr="00075CF5">
        <w:rPr>
          <w:rFonts w:ascii="Times New Roman" w:hAnsi="Times New Roman" w:cs="Times New Roman"/>
          <w:sz w:val="24"/>
          <w:szCs w:val="24"/>
          <w:u w:val="single"/>
        </w:rPr>
        <w:t xml:space="preserve"> – Podział szyby przedniej: </w:t>
      </w:r>
    </w:p>
    <w:p w14:paraId="19C0C20B" w14:textId="77777777" w:rsidR="008B6C0C" w:rsidRPr="00075CF5" w:rsidRDefault="008B6C0C" w:rsidP="008B6C0C">
      <w:pPr>
        <w:suppressAutoHyphens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5CF5">
        <w:rPr>
          <w:rFonts w:ascii="Times New Roman" w:hAnsi="Times New Roman" w:cs="Times New Roman"/>
          <w:sz w:val="24"/>
          <w:szCs w:val="24"/>
        </w:rPr>
        <w:t>premiowane jest oferowanie w autobusie szyby nie dzielonej zwiększającej widoczność kierowcy. Obniżające koszty naprawy.</w:t>
      </w:r>
    </w:p>
    <w:p w14:paraId="12E0D3D9" w14:textId="77777777" w:rsidR="008B6C0C" w:rsidRPr="00075CF5" w:rsidRDefault="008B6C0C" w:rsidP="008B6C0C">
      <w:pPr>
        <w:suppressAutoHyphens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5CF5">
        <w:rPr>
          <w:rFonts w:ascii="Times New Roman" w:hAnsi="Times New Roman" w:cs="Times New Roman"/>
          <w:b/>
          <w:sz w:val="24"/>
          <w:szCs w:val="24"/>
          <w:u w:val="single"/>
        </w:rPr>
        <w:t>T3</w:t>
      </w:r>
      <w:r w:rsidRPr="00075CF5">
        <w:rPr>
          <w:rFonts w:ascii="Times New Roman" w:hAnsi="Times New Roman" w:cs="Times New Roman"/>
          <w:sz w:val="24"/>
          <w:szCs w:val="24"/>
          <w:u w:val="single"/>
        </w:rPr>
        <w:t xml:space="preserve"> – Rozwiązanie zawieszenia przedniego:</w:t>
      </w:r>
      <w:r w:rsidRPr="00075C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BF9FB" w14:textId="77777777" w:rsidR="008B6C0C" w:rsidRPr="00075CF5" w:rsidRDefault="008B6C0C" w:rsidP="008B6C0C">
      <w:pPr>
        <w:suppressAutoHyphens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5CF5">
        <w:rPr>
          <w:rFonts w:ascii="Times New Roman" w:hAnsi="Times New Roman" w:cs="Times New Roman"/>
          <w:sz w:val="24"/>
          <w:szCs w:val="24"/>
        </w:rPr>
        <w:t xml:space="preserve">Premiowane jest takie rozwiązanie gdyż w ocenie zamawiającego zapewnia to lepszy komfort pasażerów i dłuższą trwałość do naprawy. </w:t>
      </w:r>
    </w:p>
    <w:p w14:paraId="7021FD54" w14:textId="77777777" w:rsidR="008B6C0C" w:rsidRPr="00075CF5" w:rsidRDefault="008B6C0C" w:rsidP="008B6C0C">
      <w:pPr>
        <w:suppressAutoHyphens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75CF5">
        <w:rPr>
          <w:rFonts w:ascii="Times New Roman" w:hAnsi="Times New Roman" w:cs="Times New Roman"/>
          <w:b/>
          <w:sz w:val="24"/>
          <w:szCs w:val="24"/>
          <w:u w:val="single"/>
        </w:rPr>
        <w:t>T4</w:t>
      </w:r>
      <w:r w:rsidRPr="00075CF5">
        <w:rPr>
          <w:rFonts w:ascii="Times New Roman" w:hAnsi="Times New Roman" w:cs="Times New Roman"/>
          <w:sz w:val="24"/>
          <w:szCs w:val="24"/>
          <w:u w:val="single"/>
        </w:rPr>
        <w:t xml:space="preserve"> – Materiał konstrukcyjny szkieletu, nadwozia, ramy: </w:t>
      </w:r>
    </w:p>
    <w:p w14:paraId="630075FA" w14:textId="77777777" w:rsidR="008B6C0C" w:rsidRPr="00075CF5" w:rsidRDefault="008B6C0C" w:rsidP="008B6C0C">
      <w:pPr>
        <w:suppressAutoHyphens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5CF5">
        <w:rPr>
          <w:rFonts w:ascii="Times New Roman" w:hAnsi="Times New Roman" w:cs="Times New Roman"/>
          <w:sz w:val="24"/>
          <w:szCs w:val="24"/>
        </w:rPr>
        <w:t xml:space="preserve">premiowane są rozwiązania w maksymalny stopniu ułatwiające procesy naprawcze związane z potencjalnymi wymianami uszkodzonych profili konstrukcji nadwozia w warunkach zamawiającego, a także potencjalną trwałość takich napraw. </w:t>
      </w:r>
    </w:p>
    <w:p w14:paraId="695FFA13" w14:textId="77777777" w:rsidR="007257CF" w:rsidRPr="00075CF5" w:rsidRDefault="007257CF" w:rsidP="008B6C0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BAD868" w14:textId="635FB2EC" w:rsidR="008B6C0C" w:rsidRPr="00075CF5" w:rsidRDefault="008B6C0C" w:rsidP="008B6C0C">
      <w:pPr>
        <w:jc w:val="both"/>
        <w:rPr>
          <w:rFonts w:ascii="Times New Roman" w:hAnsi="Times New Roman" w:cs="Times New Roman"/>
          <w:sz w:val="24"/>
          <w:szCs w:val="24"/>
        </w:rPr>
      </w:pPr>
      <w:r w:rsidRPr="00075CF5">
        <w:rPr>
          <w:rFonts w:ascii="Times New Roman" w:hAnsi="Times New Roman" w:cs="Times New Roman"/>
          <w:b/>
          <w:sz w:val="24"/>
          <w:szCs w:val="24"/>
          <w:u w:val="single"/>
        </w:rPr>
        <w:t>Kryterium Nr 3:</w:t>
      </w:r>
    </w:p>
    <w:p w14:paraId="520CC66D" w14:textId="77777777" w:rsidR="008B6C0C" w:rsidRPr="00075CF5" w:rsidRDefault="008B6C0C" w:rsidP="008B6C0C">
      <w:pPr>
        <w:ind w:right="-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2529B9" w14:textId="77777777" w:rsidR="008B6C0C" w:rsidRPr="00075CF5" w:rsidRDefault="008B6C0C" w:rsidP="008B6C0C">
      <w:pPr>
        <w:ind w:righ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CF5">
        <w:rPr>
          <w:rFonts w:ascii="Times New Roman" w:hAnsi="Times New Roman" w:cs="Times New Roman"/>
          <w:bCs/>
          <w:sz w:val="24"/>
          <w:szCs w:val="24"/>
        </w:rPr>
        <w:t xml:space="preserve">Warunki gwarancji </w:t>
      </w:r>
      <w:r w:rsidRPr="00075CF5">
        <w:rPr>
          <w:rFonts w:ascii="Times New Roman" w:hAnsi="Times New Roman" w:cs="Times New Roman"/>
          <w:bCs/>
          <w:sz w:val="24"/>
          <w:szCs w:val="24"/>
        </w:rPr>
        <w:tab/>
      </w:r>
      <w:r w:rsidRPr="00075CF5">
        <w:rPr>
          <w:rFonts w:ascii="Times New Roman" w:hAnsi="Times New Roman" w:cs="Times New Roman"/>
          <w:bCs/>
          <w:sz w:val="24"/>
          <w:szCs w:val="24"/>
        </w:rPr>
        <w:tab/>
      </w:r>
      <w:r w:rsidRPr="00075CF5">
        <w:rPr>
          <w:rFonts w:ascii="Times New Roman" w:hAnsi="Times New Roman" w:cs="Times New Roman"/>
          <w:bCs/>
          <w:sz w:val="24"/>
          <w:szCs w:val="24"/>
        </w:rPr>
        <w:tab/>
      </w:r>
      <w:r w:rsidRPr="00075CF5">
        <w:rPr>
          <w:rFonts w:ascii="Times New Roman" w:hAnsi="Times New Roman" w:cs="Times New Roman"/>
          <w:bCs/>
          <w:sz w:val="24"/>
          <w:szCs w:val="24"/>
        </w:rPr>
        <w:tab/>
      </w:r>
      <w:r w:rsidRPr="00075CF5">
        <w:rPr>
          <w:rFonts w:ascii="Times New Roman" w:hAnsi="Times New Roman" w:cs="Times New Roman"/>
          <w:bCs/>
          <w:sz w:val="24"/>
          <w:szCs w:val="24"/>
        </w:rPr>
        <w:tab/>
        <w:t xml:space="preserve">max. – 100 pkt </w:t>
      </w:r>
      <w:r w:rsidRPr="00075CF5">
        <w:rPr>
          <w:rFonts w:ascii="Times New Roman" w:hAnsi="Times New Roman" w:cs="Times New Roman"/>
          <w:bCs/>
          <w:sz w:val="24"/>
          <w:szCs w:val="24"/>
        </w:rPr>
        <w:tab/>
        <w:t>waga - 5%</w:t>
      </w:r>
    </w:p>
    <w:p w14:paraId="5FBE8E26" w14:textId="77777777" w:rsidR="008B6C0C" w:rsidRPr="00075CF5" w:rsidRDefault="008B6C0C" w:rsidP="008B6C0C">
      <w:pPr>
        <w:jc w:val="both"/>
        <w:rPr>
          <w:rFonts w:ascii="Times New Roman" w:hAnsi="Times New Roman" w:cs="Times New Roman"/>
          <w:sz w:val="24"/>
          <w:szCs w:val="24"/>
        </w:rPr>
      </w:pPr>
      <w:r w:rsidRPr="00075CF5">
        <w:rPr>
          <w:rFonts w:ascii="Times New Roman" w:hAnsi="Times New Roman" w:cs="Times New Roman"/>
          <w:sz w:val="24"/>
          <w:szCs w:val="24"/>
        </w:rPr>
        <w:t xml:space="preserve">Wykonawca udzieli jednakowej gwarancji na wszystkie dostarczone autobusy, co oznacza, że każdy autobus zostanie objęty takim samym okresem gwarancji. </w:t>
      </w:r>
    </w:p>
    <w:p w14:paraId="2C602FE2" w14:textId="77777777" w:rsidR="008B6C0C" w:rsidRPr="00075CF5" w:rsidRDefault="008B6C0C" w:rsidP="008B6C0C">
      <w:pPr>
        <w:rPr>
          <w:rFonts w:ascii="Times New Roman" w:hAnsi="Times New Roman" w:cs="Times New Roman"/>
          <w:sz w:val="24"/>
          <w:szCs w:val="24"/>
        </w:rPr>
      </w:pPr>
    </w:p>
    <w:p w14:paraId="0119B00C" w14:textId="77777777" w:rsidR="008B6C0C" w:rsidRPr="00075CF5" w:rsidRDefault="008B6C0C" w:rsidP="008B6C0C">
      <w:pPr>
        <w:rPr>
          <w:rFonts w:ascii="Times New Roman" w:hAnsi="Times New Roman" w:cs="Times New Roman"/>
          <w:sz w:val="24"/>
          <w:szCs w:val="24"/>
        </w:rPr>
      </w:pPr>
      <w:r w:rsidRPr="00075CF5">
        <w:rPr>
          <w:rFonts w:ascii="Times New Roman" w:hAnsi="Times New Roman" w:cs="Times New Roman"/>
          <w:sz w:val="24"/>
          <w:szCs w:val="24"/>
        </w:rPr>
        <w:t>Punkty, które otrzyma oferta w tym kryterium będą liczone wg wzoru:</w:t>
      </w:r>
    </w:p>
    <w:p w14:paraId="51835FA6" w14:textId="77777777" w:rsidR="008B6C0C" w:rsidRPr="00075CF5" w:rsidRDefault="008B6C0C" w:rsidP="008B6C0C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tbl>
      <w:tblPr>
        <w:tblW w:w="3019" w:type="dxa"/>
        <w:tblInd w:w="1560" w:type="dxa"/>
        <w:tblLook w:val="04A0" w:firstRow="1" w:lastRow="0" w:firstColumn="1" w:lastColumn="0" w:noHBand="0" w:noVBand="1"/>
      </w:tblPr>
      <w:tblGrid>
        <w:gridCol w:w="370"/>
        <w:gridCol w:w="261"/>
        <w:gridCol w:w="644"/>
        <w:gridCol w:w="223"/>
        <w:gridCol w:w="626"/>
        <w:gridCol w:w="305"/>
        <w:gridCol w:w="590"/>
      </w:tblGrid>
      <w:tr w:rsidR="008B6C0C" w:rsidRPr="00075CF5" w14:paraId="6B1C74AE" w14:textId="77777777" w:rsidTr="00E2160E">
        <w:tc>
          <w:tcPr>
            <w:tcW w:w="370" w:type="dxa"/>
            <w:shd w:val="clear" w:color="auto" w:fill="auto"/>
            <w:vAlign w:val="center"/>
          </w:tcPr>
          <w:p w14:paraId="37F9525A" w14:textId="77777777" w:rsidR="008B6C0C" w:rsidRPr="00075CF5" w:rsidRDefault="008B6C0C" w:rsidP="00E2160E">
            <w:pPr>
              <w:ind w:left="-133" w:righ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75CF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</w:t>
            </w:r>
          </w:p>
        </w:tc>
        <w:tc>
          <w:tcPr>
            <w:tcW w:w="261" w:type="dxa"/>
            <w:shd w:val="clear" w:color="auto" w:fill="auto"/>
            <w:vAlign w:val="center"/>
          </w:tcPr>
          <w:p w14:paraId="72D90CFA" w14:textId="77777777" w:rsidR="008B6C0C" w:rsidRPr="00075CF5" w:rsidRDefault="008B6C0C" w:rsidP="00E2160E">
            <w:pPr>
              <w:ind w:left="-1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75CF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=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BD3BB33" w14:textId="77777777" w:rsidR="008B6C0C" w:rsidRPr="00075CF5" w:rsidRDefault="008B6C0C" w:rsidP="00E2160E">
            <w:pPr>
              <w:ind w:left="-56" w:right="-79" w:firstLine="2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75CF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G.1.</w:t>
            </w:r>
          </w:p>
        </w:tc>
        <w:tc>
          <w:tcPr>
            <w:tcW w:w="223" w:type="dxa"/>
            <w:shd w:val="clear" w:color="auto" w:fill="auto"/>
            <w:vAlign w:val="center"/>
          </w:tcPr>
          <w:p w14:paraId="54C1480D" w14:textId="77777777" w:rsidR="008B6C0C" w:rsidRPr="00075CF5" w:rsidRDefault="008B6C0C" w:rsidP="00E2160E">
            <w:pPr>
              <w:ind w:left="-108" w:right="-151" w:hanging="1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75CF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+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5F6013A" w14:textId="77777777" w:rsidR="008B6C0C" w:rsidRPr="00075CF5" w:rsidRDefault="008B6C0C" w:rsidP="00E2160E">
            <w:pPr>
              <w:ind w:left="-52" w:right="-26" w:hanging="1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75CF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……</w:t>
            </w:r>
          </w:p>
        </w:tc>
        <w:tc>
          <w:tcPr>
            <w:tcW w:w="305" w:type="dxa"/>
            <w:shd w:val="clear" w:color="auto" w:fill="auto"/>
            <w:vAlign w:val="center"/>
          </w:tcPr>
          <w:p w14:paraId="1999D422" w14:textId="77777777" w:rsidR="008B6C0C" w:rsidRPr="00075CF5" w:rsidRDefault="008B6C0C" w:rsidP="00E2160E">
            <w:pPr>
              <w:ind w:left="-108" w:righ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75CF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+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D6BC975" w14:textId="77777777" w:rsidR="008B6C0C" w:rsidRPr="00075CF5" w:rsidRDefault="008B6C0C" w:rsidP="00E2160E">
            <w:pPr>
              <w:ind w:left="-143" w:firstLine="35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75CF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G.4.</w:t>
            </w:r>
          </w:p>
        </w:tc>
      </w:tr>
    </w:tbl>
    <w:p w14:paraId="3DB5159F" w14:textId="77777777" w:rsidR="008B6C0C" w:rsidRPr="00075CF5" w:rsidRDefault="008B6C0C" w:rsidP="008B6C0C">
      <w:pPr>
        <w:jc w:val="both"/>
        <w:rPr>
          <w:rFonts w:ascii="Times New Roman" w:hAnsi="Times New Roman" w:cs="Times New Roman"/>
          <w:sz w:val="24"/>
          <w:szCs w:val="24"/>
        </w:rPr>
      </w:pPr>
      <w:r w:rsidRPr="00075CF5">
        <w:rPr>
          <w:rFonts w:ascii="Times New Roman" w:hAnsi="Times New Roman" w:cs="Times New Roman"/>
          <w:sz w:val="24"/>
          <w:szCs w:val="24"/>
        </w:rPr>
        <w:t>gdzie poszczególne składniki G oznaczają:</w:t>
      </w:r>
    </w:p>
    <w:tbl>
      <w:tblPr>
        <w:tblW w:w="99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4054"/>
        <w:gridCol w:w="2409"/>
        <w:gridCol w:w="2692"/>
      </w:tblGrid>
      <w:tr w:rsidR="008B6C0C" w:rsidRPr="001F0F9F" w14:paraId="1AB63B56" w14:textId="77777777" w:rsidTr="002C2D16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B4981" w14:textId="77777777" w:rsidR="008B6C0C" w:rsidRPr="001F0F9F" w:rsidRDefault="008B6C0C" w:rsidP="00E2160E">
            <w:pPr>
              <w:suppressLineNumbers/>
              <w:suppressAutoHyphens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F0F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lp</w:t>
            </w:r>
            <w:proofErr w:type="spellEnd"/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FC46A" w14:textId="77777777" w:rsidR="008B6C0C" w:rsidRPr="001F0F9F" w:rsidRDefault="008B6C0C" w:rsidP="00E2160E">
            <w:pPr>
              <w:suppressLineNumbers/>
              <w:suppressAutoHyphens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0F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Nazwa kryterium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ED538" w14:textId="77777777" w:rsidR="008B6C0C" w:rsidRPr="001F0F9F" w:rsidRDefault="008B6C0C" w:rsidP="00E2160E">
            <w:pPr>
              <w:suppressLineNumbers/>
              <w:suppressAutoHyphens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0F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Maksymalna liczba punktów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6C6D2" w14:textId="77777777" w:rsidR="008B6C0C" w:rsidRPr="001F0F9F" w:rsidRDefault="008B6C0C" w:rsidP="00E2160E">
            <w:pPr>
              <w:suppressLineNumbers/>
              <w:suppressAutoHyphens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0F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Metodologia oceny</w:t>
            </w:r>
          </w:p>
        </w:tc>
      </w:tr>
      <w:tr w:rsidR="008B6C0C" w:rsidRPr="001F0F9F" w14:paraId="4D0AD58B" w14:textId="77777777" w:rsidTr="002C2D16">
        <w:tc>
          <w:tcPr>
            <w:tcW w:w="7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F0BF0" w14:textId="77777777" w:rsidR="008B6C0C" w:rsidRPr="001F0F9F" w:rsidRDefault="008B6C0C" w:rsidP="00E216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0F9F">
              <w:rPr>
                <w:rFonts w:ascii="Times New Roman" w:eastAsia="Arial" w:hAnsi="Times New Roman" w:cs="Times New Roman"/>
                <w:sz w:val="24"/>
                <w:szCs w:val="24"/>
              </w:rPr>
              <w:t>G.1</w:t>
            </w:r>
          </w:p>
        </w:tc>
        <w:tc>
          <w:tcPr>
            <w:tcW w:w="405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9CAC8" w14:textId="77777777" w:rsidR="008B6C0C" w:rsidRPr="001F0F9F" w:rsidRDefault="008B6C0C" w:rsidP="00E216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0F9F">
              <w:rPr>
                <w:rFonts w:ascii="Times New Roman" w:eastAsia="Arial" w:hAnsi="Times New Roman" w:cs="Times New Roman"/>
                <w:sz w:val="24"/>
                <w:szCs w:val="24"/>
              </w:rPr>
              <w:t>Gwarancja na cały autobus</w:t>
            </w:r>
          </w:p>
        </w:tc>
        <w:tc>
          <w:tcPr>
            <w:tcW w:w="24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53744" w14:textId="77777777" w:rsidR="008B6C0C" w:rsidRPr="001F0F9F" w:rsidRDefault="008B6C0C" w:rsidP="00E216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0F9F">
              <w:rPr>
                <w:rFonts w:ascii="Times New Roman" w:eastAsia="Arial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61906" w14:textId="77777777" w:rsidR="008B6C0C" w:rsidRPr="001F0F9F" w:rsidRDefault="008B6C0C" w:rsidP="00E216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0F9F">
              <w:rPr>
                <w:rFonts w:ascii="Times New Roman" w:eastAsia="Arial" w:hAnsi="Times New Roman" w:cs="Times New Roman"/>
                <w:sz w:val="24"/>
                <w:szCs w:val="24"/>
              </w:rPr>
              <w:t>60 miesięcy - 60</w:t>
            </w:r>
          </w:p>
        </w:tc>
      </w:tr>
      <w:tr w:rsidR="008B6C0C" w:rsidRPr="001F0F9F" w14:paraId="2E04AAFB" w14:textId="77777777" w:rsidTr="002C2D16">
        <w:tc>
          <w:tcPr>
            <w:tcW w:w="7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F1196" w14:textId="77777777" w:rsidR="008B6C0C" w:rsidRPr="001F0F9F" w:rsidRDefault="008B6C0C" w:rsidP="00E2160E">
            <w:pPr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405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26408" w14:textId="77777777" w:rsidR="008B6C0C" w:rsidRPr="001F0F9F" w:rsidRDefault="008B6C0C" w:rsidP="00E2160E">
            <w:pPr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47E1E" w14:textId="77777777" w:rsidR="008B6C0C" w:rsidRPr="001F0F9F" w:rsidRDefault="008B6C0C" w:rsidP="00E2160E">
            <w:pPr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71E5D" w14:textId="77777777" w:rsidR="008B6C0C" w:rsidRPr="001F0F9F" w:rsidRDefault="008B6C0C" w:rsidP="00E216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0F9F">
              <w:rPr>
                <w:rFonts w:ascii="Times New Roman" w:eastAsia="Arial" w:hAnsi="Times New Roman" w:cs="Times New Roman"/>
                <w:sz w:val="24"/>
                <w:szCs w:val="24"/>
              </w:rPr>
              <w:t>48 miesięcy - 30</w:t>
            </w:r>
          </w:p>
        </w:tc>
      </w:tr>
      <w:tr w:rsidR="008B6C0C" w:rsidRPr="001F0F9F" w14:paraId="5EA7D7EE" w14:textId="77777777" w:rsidTr="002C2D16">
        <w:tc>
          <w:tcPr>
            <w:tcW w:w="7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026D2" w14:textId="77777777" w:rsidR="008B6C0C" w:rsidRPr="001F0F9F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5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DEC47" w14:textId="77777777" w:rsidR="008B6C0C" w:rsidRPr="001F0F9F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E3D27" w14:textId="77777777" w:rsidR="008B6C0C" w:rsidRPr="001F0F9F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CE772" w14:textId="2CFD8BED" w:rsidR="008B6C0C" w:rsidRPr="001F0F9F" w:rsidRDefault="008B6C0C" w:rsidP="00E2160E">
            <w:pPr>
              <w:suppressLineNumbers/>
              <w:suppressAutoHyphens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0F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36 miesięcy - 0 </w:t>
            </w:r>
          </w:p>
        </w:tc>
      </w:tr>
      <w:tr w:rsidR="008B6C0C" w:rsidRPr="001F0F9F" w14:paraId="57D4A514" w14:textId="77777777" w:rsidTr="002C2D16">
        <w:tc>
          <w:tcPr>
            <w:tcW w:w="7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3A54B" w14:textId="77777777" w:rsidR="008B6C0C" w:rsidRPr="001F0F9F" w:rsidRDefault="008B6C0C" w:rsidP="00E2160E">
            <w:pPr>
              <w:suppressLineNumbers/>
              <w:suppressAutoHyphens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0F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G.2</w:t>
            </w:r>
          </w:p>
        </w:tc>
        <w:tc>
          <w:tcPr>
            <w:tcW w:w="405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9144C" w14:textId="77777777" w:rsidR="008B6C0C" w:rsidRPr="001F0F9F" w:rsidRDefault="008B6C0C" w:rsidP="00E2160E">
            <w:pPr>
              <w:suppressLineNumbers/>
              <w:suppressAutoHyphens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0F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Gwarancja na lakier</w:t>
            </w:r>
          </w:p>
        </w:tc>
        <w:tc>
          <w:tcPr>
            <w:tcW w:w="24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C9095" w14:textId="77777777" w:rsidR="008B6C0C" w:rsidRPr="001F0F9F" w:rsidRDefault="008B6C0C" w:rsidP="00E2160E">
            <w:pPr>
              <w:suppressLineNumbers/>
              <w:suppressAutoHyphens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0F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39054" w14:textId="77777777" w:rsidR="008B6C0C" w:rsidRPr="001F0F9F" w:rsidRDefault="008B6C0C" w:rsidP="00E2160E">
            <w:pPr>
              <w:suppressLineNumbers/>
              <w:suppressAutoHyphens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0F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84 miesiące - 20</w:t>
            </w:r>
          </w:p>
        </w:tc>
      </w:tr>
      <w:tr w:rsidR="008B6C0C" w:rsidRPr="001F0F9F" w14:paraId="5207BB4E" w14:textId="77777777" w:rsidTr="002C2D16">
        <w:tc>
          <w:tcPr>
            <w:tcW w:w="7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DE3CF" w14:textId="77777777" w:rsidR="008B6C0C" w:rsidRPr="001F0F9F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5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9331F" w14:textId="77777777" w:rsidR="008B6C0C" w:rsidRPr="001F0F9F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B0B92" w14:textId="77777777" w:rsidR="008B6C0C" w:rsidRPr="001F0F9F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7BBAD" w14:textId="77777777" w:rsidR="008B6C0C" w:rsidRPr="001F0F9F" w:rsidRDefault="008B6C0C" w:rsidP="00E2160E">
            <w:pPr>
              <w:suppressLineNumbers/>
              <w:suppressAutoHyphens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0F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72 miesiące - 10</w:t>
            </w:r>
          </w:p>
        </w:tc>
      </w:tr>
      <w:tr w:rsidR="008B6C0C" w:rsidRPr="001F0F9F" w14:paraId="5B820313" w14:textId="77777777" w:rsidTr="002C2D16">
        <w:tc>
          <w:tcPr>
            <w:tcW w:w="7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988EA" w14:textId="77777777" w:rsidR="008B6C0C" w:rsidRPr="001F0F9F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5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629DD" w14:textId="77777777" w:rsidR="008B6C0C" w:rsidRPr="001F0F9F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0C73E" w14:textId="77777777" w:rsidR="008B6C0C" w:rsidRPr="001F0F9F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88C10" w14:textId="50B04029" w:rsidR="008B6C0C" w:rsidRPr="001F0F9F" w:rsidRDefault="008B6C0C" w:rsidP="00E2160E">
            <w:pPr>
              <w:suppressLineNumbers/>
              <w:suppressAutoHyphens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0F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60 miesięcy - 0</w:t>
            </w:r>
          </w:p>
        </w:tc>
      </w:tr>
      <w:tr w:rsidR="008B6C0C" w:rsidRPr="001F0F9F" w14:paraId="109A794D" w14:textId="77777777" w:rsidTr="002C2D16">
        <w:tc>
          <w:tcPr>
            <w:tcW w:w="7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CD1C3" w14:textId="77777777" w:rsidR="008B6C0C" w:rsidRPr="001F0F9F" w:rsidRDefault="008B6C0C" w:rsidP="00E2160E">
            <w:pPr>
              <w:suppressLineNumbers/>
              <w:suppressAutoHyphens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0F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G.3</w:t>
            </w:r>
          </w:p>
        </w:tc>
        <w:tc>
          <w:tcPr>
            <w:tcW w:w="405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7E1DB" w14:textId="77777777" w:rsidR="008B6C0C" w:rsidRPr="001F0F9F" w:rsidRDefault="008B6C0C" w:rsidP="00E2160E">
            <w:pPr>
              <w:suppressLineNumbers/>
              <w:suppressAutoHyphens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0F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Gwarancja na perforację elementów nadwozia</w:t>
            </w:r>
          </w:p>
        </w:tc>
        <w:tc>
          <w:tcPr>
            <w:tcW w:w="24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07B5B" w14:textId="77777777" w:rsidR="008B6C0C" w:rsidRPr="001F0F9F" w:rsidRDefault="008B6C0C" w:rsidP="00E2160E">
            <w:pPr>
              <w:suppressLineNumbers/>
              <w:suppressAutoHyphens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0F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92202" w14:textId="77777777" w:rsidR="008B6C0C" w:rsidRPr="001F0F9F" w:rsidRDefault="008B6C0C" w:rsidP="00E2160E">
            <w:pPr>
              <w:suppressLineNumbers/>
              <w:suppressAutoHyphens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0F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96 miesięcy - 10</w:t>
            </w:r>
          </w:p>
        </w:tc>
      </w:tr>
      <w:tr w:rsidR="008B6C0C" w:rsidRPr="001F0F9F" w14:paraId="779E1D51" w14:textId="77777777" w:rsidTr="002C2D16">
        <w:tc>
          <w:tcPr>
            <w:tcW w:w="7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C38E5" w14:textId="77777777" w:rsidR="008B6C0C" w:rsidRPr="001F0F9F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5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F6C53" w14:textId="77777777" w:rsidR="008B6C0C" w:rsidRPr="001F0F9F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BA2C3" w14:textId="77777777" w:rsidR="008B6C0C" w:rsidRPr="001F0F9F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00149" w14:textId="77777777" w:rsidR="008B6C0C" w:rsidRPr="001F0F9F" w:rsidRDefault="008B6C0C" w:rsidP="00E2160E">
            <w:pPr>
              <w:suppressLineNumbers/>
              <w:suppressAutoHyphens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0F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84 miesiące - 5</w:t>
            </w:r>
          </w:p>
        </w:tc>
      </w:tr>
      <w:tr w:rsidR="008B6C0C" w:rsidRPr="001F0F9F" w14:paraId="76B4AF74" w14:textId="77777777" w:rsidTr="002C2D16">
        <w:tc>
          <w:tcPr>
            <w:tcW w:w="7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7976D" w14:textId="77777777" w:rsidR="008B6C0C" w:rsidRPr="001F0F9F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5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8F2C2" w14:textId="77777777" w:rsidR="008B6C0C" w:rsidRPr="001F0F9F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5E53A" w14:textId="77777777" w:rsidR="008B6C0C" w:rsidRPr="001F0F9F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7B983" w14:textId="52C01162" w:rsidR="008B6C0C" w:rsidRPr="001F0F9F" w:rsidRDefault="008B6C0C" w:rsidP="00E2160E">
            <w:pPr>
              <w:suppressLineNumbers/>
              <w:suppressAutoHyphens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0F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72 miesiące - 0</w:t>
            </w:r>
          </w:p>
        </w:tc>
      </w:tr>
      <w:tr w:rsidR="008B6C0C" w:rsidRPr="001F0F9F" w14:paraId="2312FD43" w14:textId="77777777" w:rsidTr="002C2D16">
        <w:tc>
          <w:tcPr>
            <w:tcW w:w="7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BDF51" w14:textId="77777777" w:rsidR="008B6C0C" w:rsidRPr="001F0F9F" w:rsidRDefault="008B6C0C" w:rsidP="00E2160E">
            <w:pPr>
              <w:suppressLineNumbers/>
              <w:suppressAutoHyphens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0F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G.4</w:t>
            </w:r>
          </w:p>
        </w:tc>
        <w:tc>
          <w:tcPr>
            <w:tcW w:w="405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2E8BD" w14:textId="77777777" w:rsidR="008B6C0C" w:rsidRPr="001F0F9F" w:rsidRDefault="008B6C0C" w:rsidP="00E2160E">
            <w:pPr>
              <w:suppressLineNumbers/>
              <w:suppressAutoHyphens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0F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Gwarancja na szkielet kratownicy podwozia (ramę) i nadwozia</w:t>
            </w:r>
          </w:p>
        </w:tc>
        <w:tc>
          <w:tcPr>
            <w:tcW w:w="24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76AFC" w14:textId="77777777" w:rsidR="008B6C0C" w:rsidRPr="001F0F9F" w:rsidRDefault="008B6C0C" w:rsidP="00E2160E">
            <w:pPr>
              <w:suppressLineNumbers/>
              <w:suppressAutoHyphens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0F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01498" w14:textId="77777777" w:rsidR="008B6C0C" w:rsidRPr="001F0F9F" w:rsidRDefault="008B6C0C" w:rsidP="00E2160E">
            <w:pPr>
              <w:suppressLineNumbers/>
              <w:suppressAutoHyphens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0F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96 miesięcy - 10</w:t>
            </w:r>
          </w:p>
        </w:tc>
      </w:tr>
      <w:tr w:rsidR="008B6C0C" w:rsidRPr="001F0F9F" w14:paraId="0E4972D3" w14:textId="77777777" w:rsidTr="002C2D16">
        <w:tc>
          <w:tcPr>
            <w:tcW w:w="7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AB85A" w14:textId="77777777" w:rsidR="008B6C0C" w:rsidRPr="001F0F9F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5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F1356" w14:textId="77777777" w:rsidR="008B6C0C" w:rsidRPr="001F0F9F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59E62" w14:textId="77777777" w:rsidR="008B6C0C" w:rsidRPr="001F0F9F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A1521" w14:textId="5AB19C23" w:rsidR="008B6C0C" w:rsidRPr="001F0F9F" w:rsidRDefault="008B6C0C" w:rsidP="00E2160E">
            <w:pPr>
              <w:suppressLineNumbers/>
              <w:suppressAutoHyphens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0F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84 miesiące - 5</w:t>
            </w:r>
          </w:p>
        </w:tc>
      </w:tr>
      <w:tr w:rsidR="008B6C0C" w:rsidRPr="001F0F9F" w14:paraId="6F4E4DC8" w14:textId="77777777" w:rsidTr="002C2D16">
        <w:tc>
          <w:tcPr>
            <w:tcW w:w="7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6C858" w14:textId="77777777" w:rsidR="008B6C0C" w:rsidRPr="001F0F9F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5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09A95" w14:textId="77777777" w:rsidR="008B6C0C" w:rsidRPr="001F0F9F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70BF7" w14:textId="77777777" w:rsidR="008B6C0C" w:rsidRPr="001F0F9F" w:rsidRDefault="008B6C0C" w:rsidP="00E2160E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2C14C" w14:textId="64F7B24C" w:rsidR="008B6C0C" w:rsidRPr="001F0F9F" w:rsidRDefault="008B6C0C" w:rsidP="00E2160E">
            <w:pPr>
              <w:suppressLineNumbers/>
              <w:suppressAutoHyphens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0F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72 miesiące - 0</w:t>
            </w:r>
          </w:p>
        </w:tc>
      </w:tr>
    </w:tbl>
    <w:p w14:paraId="2A0AF54F" w14:textId="77777777" w:rsidR="008B6C0C" w:rsidRPr="001F0F9F" w:rsidRDefault="008B6C0C" w:rsidP="008B6C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7190B9" w14:textId="77777777" w:rsidR="008B6C0C" w:rsidRPr="001F0F9F" w:rsidRDefault="008B6C0C" w:rsidP="008B6C0C">
      <w:pPr>
        <w:suppressAutoHyphens/>
        <w:spacing w:line="360" w:lineRule="auto"/>
        <w:jc w:val="both"/>
        <w:textAlignment w:val="baseline"/>
        <w:rPr>
          <w:rFonts w:ascii="Times New Roman" w:eastAsia="Lucida Sans Unicode" w:hAnsi="Times New Roman" w:cs="Times New Roman"/>
          <w:color w:val="FF0000"/>
          <w:kern w:val="3"/>
          <w:sz w:val="20"/>
          <w:szCs w:val="20"/>
          <w:lang w:eastAsia="zh-CN" w:bidi="hi-IN"/>
        </w:rPr>
      </w:pPr>
    </w:p>
    <w:p w14:paraId="7CC9C572" w14:textId="77777777" w:rsidR="008B6C0C" w:rsidRPr="001F0F9F" w:rsidRDefault="008B6C0C" w:rsidP="008B6C0C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A8A81D" w14:textId="77777777" w:rsidR="008B6C0C" w:rsidRPr="001F0F9F" w:rsidRDefault="008B6C0C" w:rsidP="008B6C0C">
      <w:pPr>
        <w:pStyle w:val="Akapitzlist"/>
        <w:ind w:left="426"/>
        <w:rPr>
          <w:rFonts w:ascii="Times New Roman" w:hAnsi="Times New Roman" w:cs="Times New Roman"/>
          <w:sz w:val="20"/>
          <w:szCs w:val="20"/>
        </w:rPr>
      </w:pPr>
    </w:p>
    <w:p w14:paraId="58465619" w14:textId="77777777" w:rsidR="008B6C0C" w:rsidRPr="001F0F9F" w:rsidRDefault="008B6C0C" w:rsidP="00075CF5">
      <w:pPr>
        <w:pStyle w:val="Akapitzlist"/>
        <w:numPr>
          <w:ilvl w:val="0"/>
          <w:numId w:val="6"/>
        </w:numPr>
        <w:tabs>
          <w:tab w:val="left" w:pos="851"/>
        </w:tabs>
        <w:spacing w:line="259" w:lineRule="auto"/>
        <w:ind w:left="426" w:right="820" w:hanging="426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Jeżeli nie można wybrać najkorzystniejszej oferty z uwagi na to, że dwie lub więcej ofert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>przedstawia taki sam bilans ceny i innych kryteriów oceny ofert, Zamawiający spośród</w:t>
      </w:r>
      <w:r w:rsidRPr="001F0F9F">
        <w:rPr>
          <w:rFonts w:ascii="Times New Roman" w:hAnsi="Times New Roman" w:cs="Times New Roman"/>
          <w:spacing w:val="-52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tych ofert wybiera ofertę z najniższą ceną, a jeżeli zostały złożone oferty o takiej samej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cenie Zamawiający wzywa Wykonawców, którzy złożyli te oferty, do złożenia w terminie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określonym</w:t>
      </w:r>
      <w:r w:rsidRPr="001F0F9F">
        <w:rPr>
          <w:rFonts w:ascii="Times New Roman" w:hAnsi="Times New Roman" w:cs="Times New Roman"/>
          <w:spacing w:val="18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przez</w:t>
      </w:r>
      <w:r w:rsidRPr="001F0F9F">
        <w:rPr>
          <w:rFonts w:ascii="Times New Roman" w:hAnsi="Times New Roman" w:cs="Times New Roman"/>
          <w:spacing w:val="9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Zamawiającego</w:t>
      </w:r>
      <w:r w:rsidRPr="001F0F9F">
        <w:rPr>
          <w:rFonts w:ascii="Times New Roman" w:hAnsi="Times New Roman" w:cs="Times New Roman"/>
          <w:spacing w:val="29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ofert</w:t>
      </w:r>
      <w:r w:rsidRPr="001F0F9F">
        <w:rPr>
          <w:rFonts w:ascii="Times New Roman" w:hAnsi="Times New Roman" w:cs="Times New Roman"/>
          <w:spacing w:val="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dodatkowych.</w:t>
      </w:r>
    </w:p>
    <w:p w14:paraId="1D61D6B3" w14:textId="77777777" w:rsidR="008B6C0C" w:rsidRPr="001F0F9F" w:rsidRDefault="008B6C0C" w:rsidP="008B6C0C">
      <w:pPr>
        <w:pStyle w:val="Tekstpodstawowy"/>
        <w:jc w:val="left"/>
        <w:rPr>
          <w:rFonts w:ascii="Times New Roman" w:hAnsi="Times New Roman" w:cs="Times New Roman"/>
        </w:rPr>
      </w:pPr>
    </w:p>
    <w:p w14:paraId="63447289" w14:textId="77777777" w:rsidR="007257CF" w:rsidRPr="001F0F9F" w:rsidRDefault="008B6C0C" w:rsidP="007257CF">
      <w:pPr>
        <w:pStyle w:val="Tekstpodstawowy"/>
        <w:spacing w:before="176" w:line="259" w:lineRule="auto"/>
        <w:ind w:left="3858" w:right="1135" w:firstLine="390"/>
        <w:rPr>
          <w:rFonts w:ascii="Times New Roman" w:hAnsi="Times New Roman" w:cs="Times New Roman"/>
          <w:b/>
          <w:bCs/>
          <w:w w:val="95"/>
        </w:rPr>
      </w:pPr>
      <w:r w:rsidRPr="001F0F9F">
        <w:rPr>
          <w:rFonts w:ascii="Times New Roman" w:hAnsi="Times New Roman" w:cs="Times New Roman"/>
          <w:b/>
          <w:bCs/>
          <w:w w:val="95"/>
        </w:rPr>
        <w:t xml:space="preserve">Rozdział XVI </w:t>
      </w:r>
    </w:p>
    <w:p w14:paraId="4D764DCB" w14:textId="22098BC9" w:rsidR="008B6C0C" w:rsidRPr="001F0F9F" w:rsidRDefault="008B6C0C" w:rsidP="008B6C0C">
      <w:pPr>
        <w:pStyle w:val="Tekstpodstawowy"/>
        <w:spacing w:before="176" w:line="259" w:lineRule="auto"/>
        <w:ind w:left="2442" w:right="1135" w:hanging="1500"/>
        <w:rPr>
          <w:rFonts w:ascii="Times New Roman" w:hAnsi="Times New Roman" w:cs="Times New Roman"/>
          <w:b/>
          <w:bCs/>
        </w:rPr>
      </w:pPr>
      <w:r w:rsidRPr="001F0F9F">
        <w:rPr>
          <w:rFonts w:ascii="Times New Roman" w:hAnsi="Times New Roman" w:cs="Times New Roman"/>
          <w:b/>
          <w:bCs/>
          <w:w w:val="95"/>
        </w:rPr>
        <w:t>— Informacje o formalnościach, jakie powinny zostać dopełnione w celu</w:t>
      </w:r>
      <w:r w:rsidRPr="001F0F9F">
        <w:rPr>
          <w:rFonts w:ascii="Times New Roman" w:hAnsi="Times New Roman" w:cs="Times New Roman"/>
          <w:b/>
          <w:bCs/>
          <w:spacing w:val="1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</w:rPr>
        <w:t>zawarcia</w:t>
      </w:r>
      <w:r w:rsidRPr="001F0F9F">
        <w:rPr>
          <w:rFonts w:ascii="Times New Roman" w:hAnsi="Times New Roman" w:cs="Times New Roman"/>
          <w:b/>
          <w:bCs/>
          <w:spacing w:val="5"/>
        </w:rPr>
        <w:t xml:space="preserve"> </w:t>
      </w:r>
      <w:r w:rsidRPr="001F0F9F">
        <w:rPr>
          <w:rFonts w:ascii="Times New Roman" w:hAnsi="Times New Roman" w:cs="Times New Roman"/>
          <w:b/>
          <w:bCs/>
        </w:rPr>
        <w:t>umowy</w:t>
      </w:r>
      <w:r w:rsidRPr="001F0F9F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1F0F9F">
        <w:rPr>
          <w:rFonts w:ascii="Times New Roman" w:hAnsi="Times New Roman" w:cs="Times New Roman"/>
          <w:b/>
          <w:bCs/>
        </w:rPr>
        <w:t>w</w:t>
      </w:r>
      <w:r w:rsidRPr="001F0F9F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1F0F9F">
        <w:rPr>
          <w:rFonts w:ascii="Times New Roman" w:hAnsi="Times New Roman" w:cs="Times New Roman"/>
          <w:b/>
          <w:bCs/>
        </w:rPr>
        <w:t>sprawie</w:t>
      </w:r>
      <w:r w:rsidRPr="001F0F9F">
        <w:rPr>
          <w:rFonts w:ascii="Times New Roman" w:hAnsi="Times New Roman" w:cs="Times New Roman"/>
          <w:b/>
          <w:bCs/>
          <w:spacing w:val="3"/>
        </w:rPr>
        <w:t xml:space="preserve"> </w:t>
      </w:r>
      <w:r w:rsidRPr="001F0F9F">
        <w:rPr>
          <w:rFonts w:ascii="Times New Roman" w:hAnsi="Times New Roman" w:cs="Times New Roman"/>
          <w:b/>
          <w:bCs/>
        </w:rPr>
        <w:t>zamówienia</w:t>
      </w:r>
      <w:r w:rsidRPr="001F0F9F">
        <w:rPr>
          <w:rFonts w:ascii="Times New Roman" w:hAnsi="Times New Roman" w:cs="Times New Roman"/>
          <w:b/>
          <w:bCs/>
          <w:spacing w:val="16"/>
        </w:rPr>
        <w:t xml:space="preserve"> </w:t>
      </w:r>
      <w:r w:rsidRPr="001F0F9F">
        <w:rPr>
          <w:rFonts w:ascii="Times New Roman" w:hAnsi="Times New Roman" w:cs="Times New Roman"/>
          <w:b/>
          <w:bCs/>
        </w:rPr>
        <w:t>publicznego</w:t>
      </w:r>
    </w:p>
    <w:p w14:paraId="4E934A80" w14:textId="77777777" w:rsidR="008B6C0C" w:rsidRPr="001F0F9F" w:rsidRDefault="008B6C0C" w:rsidP="00075CF5">
      <w:pPr>
        <w:pStyle w:val="Akapitzlist"/>
        <w:numPr>
          <w:ilvl w:val="0"/>
          <w:numId w:val="5"/>
        </w:numPr>
        <w:tabs>
          <w:tab w:val="left" w:pos="1418"/>
        </w:tabs>
        <w:spacing w:before="152" w:line="256" w:lineRule="auto"/>
        <w:ind w:left="426" w:right="818" w:hanging="426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Zamawiający zawiera umowę w sprawie zamówienia, z uwzględnieniem art. 577 ustawy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proofErr w:type="spellStart"/>
      <w:r w:rsidRPr="001F0F9F">
        <w:rPr>
          <w:rFonts w:ascii="Times New Roman" w:hAnsi="Times New Roman" w:cs="Times New Roman"/>
          <w:sz w:val="24"/>
        </w:rPr>
        <w:t>Pzp</w:t>
      </w:r>
      <w:proofErr w:type="spellEnd"/>
      <w:r w:rsidRPr="001F0F9F">
        <w:rPr>
          <w:rFonts w:ascii="Times New Roman" w:hAnsi="Times New Roman" w:cs="Times New Roman"/>
          <w:sz w:val="24"/>
        </w:rPr>
        <w:t>, w terminie nie krótszym niż 10 dni od dnia przesłania zawiadomienia o wyborze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najkorzystniejszej oferty, jeżeli zawiadomienie to zostało przesłane przy użyciu środków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komunikacji</w:t>
      </w:r>
      <w:r w:rsidRPr="001F0F9F">
        <w:rPr>
          <w:rFonts w:ascii="Times New Roman" w:hAnsi="Times New Roman" w:cs="Times New Roman"/>
          <w:spacing w:val="9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elektronicznej,</w:t>
      </w:r>
      <w:r w:rsidRPr="001F0F9F">
        <w:rPr>
          <w:rFonts w:ascii="Times New Roman" w:hAnsi="Times New Roman" w:cs="Times New Roman"/>
          <w:spacing w:val="-9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albo</w:t>
      </w:r>
      <w:r w:rsidRPr="001F0F9F">
        <w:rPr>
          <w:rFonts w:ascii="Times New Roman" w:hAnsi="Times New Roman" w:cs="Times New Roman"/>
          <w:spacing w:val="-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15</w:t>
      </w:r>
      <w:r w:rsidRPr="001F0F9F">
        <w:rPr>
          <w:rFonts w:ascii="Times New Roman" w:hAnsi="Times New Roman" w:cs="Times New Roman"/>
          <w:spacing w:val="-3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dni,</w:t>
      </w:r>
      <w:r w:rsidRPr="001F0F9F">
        <w:rPr>
          <w:rFonts w:ascii="Times New Roman" w:hAnsi="Times New Roman" w:cs="Times New Roman"/>
          <w:spacing w:val="-8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jeżeli</w:t>
      </w:r>
      <w:r w:rsidRPr="001F0F9F">
        <w:rPr>
          <w:rFonts w:ascii="Times New Roman" w:hAnsi="Times New Roman" w:cs="Times New Roman"/>
          <w:spacing w:val="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zostało</w:t>
      </w:r>
      <w:r w:rsidRPr="001F0F9F">
        <w:rPr>
          <w:rFonts w:ascii="Times New Roman" w:hAnsi="Times New Roman" w:cs="Times New Roman"/>
          <w:spacing w:val="-3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przesłane</w:t>
      </w:r>
      <w:r w:rsidRPr="001F0F9F">
        <w:rPr>
          <w:rFonts w:ascii="Times New Roman" w:hAnsi="Times New Roman" w:cs="Times New Roman"/>
          <w:spacing w:val="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</w:t>
      </w:r>
      <w:r w:rsidRPr="001F0F9F">
        <w:rPr>
          <w:rFonts w:ascii="Times New Roman" w:hAnsi="Times New Roman" w:cs="Times New Roman"/>
          <w:spacing w:val="-1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inny</w:t>
      </w:r>
      <w:r w:rsidRPr="001F0F9F">
        <w:rPr>
          <w:rFonts w:ascii="Times New Roman" w:hAnsi="Times New Roman" w:cs="Times New Roman"/>
          <w:spacing w:val="-7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sposób.</w:t>
      </w:r>
    </w:p>
    <w:p w14:paraId="039DDD9B" w14:textId="77777777" w:rsidR="008B6C0C" w:rsidRPr="001F0F9F" w:rsidRDefault="008B6C0C" w:rsidP="00075CF5">
      <w:pPr>
        <w:pStyle w:val="Akapitzlist"/>
        <w:numPr>
          <w:ilvl w:val="0"/>
          <w:numId w:val="5"/>
        </w:numPr>
        <w:tabs>
          <w:tab w:val="left" w:pos="1418"/>
        </w:tabs>
        <w:spacing w:line="259" w:lineRule="auto"/>
        <w:ind w:left="426" w:right="828" w:hanging="426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Zamawiający może zawrzeć umowę w sprawie zamówienia publicznego przed upływem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terminu, o którym mowa w pkt 1, jeżeli w postępowaniu o udzielenie zamówienia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złożono</w:t>
      </w:r>
      <w:r w:rsidRPr="001F0F9F">
        <w:rPr>
          <w:rFonts w:ascii="Times New Roman" w:hAnsi="Times New Roman" w:cs="Times New Roman"/>
          <w:spacing w:val="18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tylko</w:t>
      </w:r>
      <w:r w:rsidRPr="001F0F9F">
        <w:rPr>
          <w:rFonts w:ascii="Times New Roman" w:hAnsi="Times New Roman" w:cs="Times New Roman"/>
          <w:spacing w:val="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jedną</w:t>
      </w:r>
      <w:r w:rsidRPr="001F0F9F">
        <w:rPr>
          <w:rFonts w:ascii="Times New Roman" w:hAnsi="Times New Roman" w:cs="Times New Roman"/>
          <w:spacing w:val="6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ofertę.</w:t>
      </w:r>
    </w:p>
    <w:p w14:paraId="5A4B3343" w14:textId="77777777" w:rsidR="008B6C0C" w:rsidRPr="001F0F9F" w:rsidRDefault="008B6C0C" w:rsidP="00075CF5">
      <w:pPr>
        <w:pStyle w:val="Akapitzlist"/>
        <w:numPr>
          <w:ilvl w:val="0"/>
          <w:numId w:val="5"/>
        </w:numPr>
        <w:tabs>
          <w:tab w:val="left" w:pos="1418"/>
        </w:tabs>
        <w:spacing w:line="254" w:lineRule="auto"/>
        <w:ind w:left="426" w:right="822" w:hanging="426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Wykonawca,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którego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oferta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została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wybrana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jako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najkorzystniejsza,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zostanie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poinformowany</w:t>
      </w:r>
      <w:r w:rsidRPr="001F0F9F">
        <w:rPr>
          <w:rFonts w:ascii="Times New Roman" w:hAnsi="Times New Roman" w:cs="Times New Roman"/>
          <w:spacing w:val="7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przez</w:t>
      </w:r>
      <w:r w:rsidRPr="001F0F9F">
        <w:rPr>
          <w:rFonts w:ascii="Times New Roman" w:hAnsi="Times New Roman" w:cs="Times New Roman"/>
          <w:spacing w:val="-1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Zamawiającego</w:t>
      </w:r>
      <w:r w:rsidRPr="001F0F9F">
        <w:rPr>
          <w:rFonts w:ascii="Times New Roman" w:hAnsi="Times New Roman" w:cs="Times New Roman"/>
          <w:spacing w:val="13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</w:t>
      </w:r>
      <w:r w:rsidRPr="001F0F9F">
        <w:rPr>
          <w:rFonts w:ascii="Times New Roman" w:hAnsi="Times New Roman" w:cs="Times New Roman"/>
          <w:spacing w:val="-9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miejscu i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terminie</w:t>
      </w:r>
      <w:r w:rsidRPr="001F0F9F">
        <w:rPr>
          <w:rFonts w:ascii="Times New Roman" w:hAnsi="Times New Roman" w:cs="Times New Roman"/>
          <w:spacing w:val="3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podpisania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umowy.</w:t>
      </w:r>
    </w:p>
    <w:p w14:paraId="11FA74C6" w14:textId="77777777" w:rsidR="008B6C0C" w:rsidRPr="001F0F9F" w:rsidRDefault="008B6C0C" w:rsidP="00075CF5">
      <w:pPr>
        <w:pStyle w:val="Akapitzlist"/>
        <w:numPr>
          <w:ilvl w:val="0"/>
          <w:numId w:val="5"/>
        </w:numPr>
        <w:tabs>
          <w:tab w:val="left" w:pos="1418"/>
        </w:tabs>
        <w:spacing w:line="259" w:lineRule="auto"/>
        <w:ind w:left="426" w:right="807" w:hanging="426"/>
        <w:rPr>
          <w:rFonts w:ascii="Times New Roman" w:hAnsi="Times New Roman" w:cs="Times New Roman"/>
        </w:rPr>
      </w:pPr>
      <w:r w:rsidRPr="001F0F9F">
        <w:rPr>
          <w:rFonts w:ascii="Times New Roman" w:hAnsi="Times New Roman" w:cs="Times New Roman"/>
          <w:spacing w:val="-1"/>
          <w:sz w:val="24"/>
        </w:rPr>
        <w:t xml:space="preserve">W </w:t>
      </w:r>
      <w:r w:rsidRPr="001F0F9F">
        <w:rPr>
          <w:rFonts w:ascii="Times New Roman" w:hAnsi="Times New Roman" w:cs="Times New Roman"/>
          <w:sz w:val="24"/>
        </w:rPr>
        <w:t>przypadku wyboru oferty złożonej przez Wykonawców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wspólnie ubiegających</w:t>
      </w:r>
      <w:r w:rsidRPr="001F0F9F">
        <w:rPr>
          <w:rFonts w:ascii="Times New Roman" w:hAnsi="Times New Roman" w:cs="Times New Roman"/>
          <w:spacing w:val="5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się</w:t>
      </w:r>
      <w:r w:rsidRPr="001F0F9F">
        <w:rPr>
          <w:rFonts w:ascii="Times New Roman" w:hAnsi="Times New Roman" w:cs="Times New Roman"/>
          <w:spacing w:val="-5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udzielenie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zamówienia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Zamawiający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może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żądać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przed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zawarciem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Umowy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przedstawienia umowy regulującej współpracę tych Wykonawców. Umowa taka winna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określać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strony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umowy,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cel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działania,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sposób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współdziałania,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zakres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prac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przewidzianych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do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wykonania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każdemu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nich,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solidarną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odpowiedzialność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 xml:space="preserve">wykonanie zamówienia, oznaczenie czasu trwania </w:t>
      </w:r>
      <w:r w:rsidRPr="001F0F9F">
        <w:rPr>
          <w:rFonts w:ascii="Times New Roman" w:hAnsi="Times New Roman" w:cs="Times New Roman"/>
          <w:sz w:val="24"/>
        </w:rPr>
        <w:t>współpracy (obejmującego okres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realizacji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Przedmiotu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zamówienia,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gwarancji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i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rękojmi),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wykluczenie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możliwości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wypowiedzenia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umowy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przez któregokolwiek z jej członków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do czasu wykonania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</w:rPr>
        <w:t>zamówienia.</w:t>
      </w:r>
    </w:p>
    <w:p w14:paraId="4EA9CEA6" w14:textId="77777777" w:rsidR="00353117" w:rsidRPr="001F0F9F" w:rsidRDefault="008B6C0C" w:rsidP="00353117">
      <w:pPr>
        <w:pStyle w:val="Tekstpodstawowy"/>
        <w:spacing w:before="170"/>
        <w:ind w:left="3573" w:firstLine="675"/>
        <w:jc w:val="left"/>
        <w:rPr>
          <w:rFonts w:ascii="Times New Roman" w:hAnsi="Times New Roman" w:cs="Times New Roman"/>
          <w:b/>
          <w:bCs/>
          <w:spacing w:val="14"/>
          <w:w w:val="95"/>
        </w:rPr>
      </w:pPr>
      <w:r w:rsidRPr="001F0F9F">
        <w:rPr>
          <w:rFonts w:ascii="Times New Roman" w:hAnsi="Times New Roman" w:cs="Times New Roman"/>
          <w:b/>
          <w:bCs/>
          <w:w w:val="95"/>
        </w:rPr>
        <w:t>Rozdział</w:t>
      </w:r>
      <w:r w:rsidRPr="001F0F9F">
        <w:rPr>
          <w:rFonts w:ascii="Times New Roman" w:hAnsi="Times New Roman" w:cs="Times New Roman"/>
          <w:b/>
          <w:bCs/>
          <w:spacing w:val="21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XVII</w:t>
      </w:r>
      <w:r w:rsidRPr="001F0F9F">
        <w:rPr>
          <w:rFonts w:ascii="Times New Roman" w:hAnsi="Times New Roman" w:cs="Times New Roman"/>
          <w:b/>
          <w:bCs/>
          <w:spacing w:val="14"/>
          <w:w w:val="95"/>
        </w:rPr>
        <w:t xml:space="preserve"> </w:t>
      </w:r>
    </w:p>
    <w:p w14:paraId="505E84D4" w14:textId="5D1E7790" w:rsidR="008B6C0C" w:rsidRDefault="00075CF5" w:rsidP="00D7523F">
      <w:pPr>
        <w:pStyle w:val="Tekstpodstawowy"/>
        <w:spacing w:before="170"/>
        <w:ind w:left="741" w:firstLine="675"/>
        <w:jc w:val="left"/>
        <w:rPr>
          <w:rFonts w:ascii="Times New Roman" w:hAnsi="Times New Roman" w:cs="Times New Roman"/>
          <w:b/>
          <w:bCs/>
          <w:w w:val="95"/>
        </w:rPr>
      </w:pPr>
      <w:r w:rsidRPr="001F0F9F">
        <w:rPr>
          <w:rFonts w:ascii="Times New Roman" w:hAnsi="Times New Roman" w:cs="Times New Roman"/>
          <w:b/>
          <w:bCs/>
          <w:w w:val="95"/>
        </w:rPr>
        <w:t xml:space="preserve">— </w:t>
      </w:r>
      <w:r w:rsidR="008B6C0C" w:rsidRPr="001F0F9F">
        <w:rPr>
          <w:rFonts w:ascii="Times New Roman" w:hAnsi="Times New Roman" w:cs="Times New Roman"/>
          <w:b/>
          <w:bCs/>
          <w:w w:val="95"/>
        </w:rPr>
        <w:t>Wymagania</w:t>
      </w:r>
      <w:r w:rsidR="008B6C0C" w:rsidRPr="001F0F9F">
        <w:rPr>
          <w:rFonts w:ascii="Times New Roman" w:hAnsi="Times New Roman" w:cs="Times New Roman"/>
          <w:b/>
          <w:bCs/>
          <w:spacing w:val="36"/>
          <w:w w:val="95"/>
        </w:rPr>
        <w:t xml:space="preserve"> </w:t>
      </w:r>
      <w:r w:rsidR="008B6C0C" w:rsidRPr="001F0F9F">
        <w:rPr>
          <w:rFonts w:ascii="Times New Roman" w:hAnsi="Times New Roman" w:cs="Times New Roman"/>
          <w:b/>
          <w:bCs/>
          <w:w w:val="95"/>
        </w:rPr>
        <w:t>dotyczące</w:t>
      </w:r>
      <w:r w:rsidR="008B6C0C" w:rsidRPr="001F0F9F">
        <w:rPr>
          <w:rFonts w:ascii="Times New Roman" w:hAnsi="Times New Roman" w:cs="Times New Roman"/>
          <w:b/>
          <w:bCs/>
          <w:spacing w:val="27"/>
          <w:w w:val="95"/>
        </w:rPr>
        <w:t xml:space="preserve"> </w:t>
      </w:r>
      <w:r w:rsidR="008B6C0C" w:rsidRPr="001F0F9F">
        <w:rPr>
          <w:rFonts w:ascii="Times New Roman" w:hAnsi="Times New Roman" w:cs="Times New Roman"/>
          <w:b/>
          <w:bCs/>
          <w:w w:val="95"/>
        </w:rPr>
        <w:t>zabezpieczenia</w:t>
      </w:r>
      <w:r w:rsidR="008B6C0C" w:rsidRPr="001F0F9F">
        <w:rPr>
          <w:rFonts w:ascii="Times New Roman" w:hAnsi="Times New Roman" w:cs="Times New Roman"/>
          <w:b/>
          <w:bCs/>
          <w:spacing w:val="11"/>
          <w:w w:val="95"/>
        </w:rPr>
        <w:t xml:space="preserve"> </w:t>
      </w:r>
      <w:r w:rsidR="008B6C0C" w:rsidRPr="001F0F9F">
        <w:rPr>
          <w:rFonts w:ascii="Times New Roman" w:hAnsi="Times New Roman" w:cs="Times New Roman"/>
          <w:b/>
          <w:bCs/>
          <w:w w:val="95"/>
        </w:rPr>
        <w:t>należytego</w:t>
      </w:r>
      <w:r w:rsidR="008B6C0C" w:rsidRPr="001F0F9F">
        <w:rPr>
          <w:rFonts w:ascii="Times New Roman" w:hAnsi="Times New Roman" w:cs="Times New Roman"/>
          <w:b/>
          <w:bCs/>
          <w:spacing w:val="29"/>
          <w:w w:val="95"/>
        </w:rPr>
        <w:t xml:space="preserve"> </w:t>
      </w:r>
      <w:r w:rsidR="008B6C0C" w:rsidRPr="001F0F9F">
        <w:rPr>
          <w:rFonts w:ascii="Times New Roman" w:hAnsi="Times New Roman" w:cs="Times New Roman"/>
          <w:b/>
          <w:bCs/>
          <w:w w:val="95"/>
        </w:rPr>
        <w:t>wykonania</w:t>
      </w:r>
      <w:r w:rsidR="008B6C0C" w:rsidRPr="001F0F9F">
        <w:rPr>
          <w:rFonts w:ascii="Times New Roman" w:hAnsi="Times New Roman" w:cs="Times New Roman"/>
          <w:b/>
          <w:bCs/>
          <w:spacing w:val="34"/>
          <w:w w:val="95"/>
        </w:rPr>
        <w:t xml:space="preserve"> </w:t>
      </w:r>
      <w:r w:rsidR="008B6C0C" w:rsidRPr="001F0F9F">
        <w:rPr>
          <w:rFonts w:ascii="Times New Roman" w:hAnsi="Times New Roman" w:cs="Times New Roman"/>
          <w:b/>
          <w:bCs/>
          <w:w w:val="95"/>
        </w:rPr>
        <w:t>umowy.</w:t>
      </w:r>
    </w:p>
    <w:p w14:paraId="15FA018F" w14:textId="77777777" w:rsidR="00D7523F" w:rsidRPr="001F0F9F" w:rsidRDefault="00D7523F" w:rsidP="008B6C0C">
      <w:pPr>
        <w:pStyle w:val="Tekstpodstawowy"/>
        <w:spacing w:before="170"/>
        <w:ind w:left="741"/>
        <w:jc w:val="left"/>
        <w:rPr>
          <w:rFonts w:ascii="Times New Roman" w:hAnsi="Times New Roman" w:cs="Times New Roman"/>
          <w:b/>
          <w:bCs/>
        </w:rPr>
      </w:pPr>
    </w:p>
    <w:p w14:paraId="551A9BFF" w14:textId="77777777" w:rsidR="008B6C0C" w:rsidRPr="001F0F9F" w:rsidRDefault="008B6C0C" w:rsidP="00075CF5">
      <w:pPr>
        <w:pStyle w:val="Akapitzlist"/>
        <w:numPr>
          <w:ilvl w:val="0"/>
          <w:numId w:val="4"/>
        </w:numPr>
        <w:tabs>
          <w:tab w:val="left" w:pos="851"/>
        </w:tabs>
        <w:spacing w:before="175"/>
        <w:ind w:left="426" w:hanging="426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Zamawiający</w:t>
      </w:r>
      <w:r w:rsidRPr="001F0F9F">
        <w:rPr>
          <w:rFonts w:ascii="Times New Roman" w:hAnsi="Times New Roman" w:cs="Times New Roman"/>
          <w:spacing w:val="38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żąda</w:t>
      </w:r>
      <w:r w:rsidRPr="001F0F9F">
        <w:rPr>
          <w:rFonts w:ascii="Times New Roman" w:hAnsi="Times New Roman" w:cs="Times New Roman"/>
          <w:spacing w:val="18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wniesienia</w:t>
      </w:r>
      <w:r w:rsidRPr="001F0F9F">
        <w:rPr>
          <w:rFonts w:ascii="Times New Roman" w:hAnsi="Times New Roman" w:cs="Times New Roman"/>
          <w:spacing w:val="38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zabezpieczenia</w:t>
      </w:r>
      <w:r w:rsidRPr="001F0F9F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należytego</w:t>
      </w:r>
      <w:r w:rsidRPr="001F0F9F">
        <w:rPr>
          <w:rFonts w:ascii="Times New Roman" w:hAnsi="Times New Roman" w:cs="Times New Roman"/>
          <w:spacing w:val="30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wykonania</w:t>
      </w:r>
      <w:r w:rsidRPr="001F0F9F">
        <w:rPr>
          <w:rFonts w:ascii="Times New Roman" w:hAnsi="Times New Roman" w:cs="Times New Roman"/>
          <w:spacing w:val="35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Umowy.</w:t>
      </w:r>
    </w:p>
    <w:p w14:paraId="78DF5D73" w14:textId="77777777" w:rsidR="008B6C0C" w:rsidRPr="001F0F9F" w:rsidRDefault="008B6C0C" w:rsidP="00075CF5">
      <w:pPr>
        <w:pStyle w:val="Akapitzlist"/>
        <w:numPr>
          <w:ilvl w:val="0"/>
          <w:numId w:val="4"/>
        </w:numPr>
        <w:tabs>
          <w:tab w:val="left" w:pos="851"/>
        </w:tabs>
        <w:spacing w:before="23" w:line="256" w:lineRule="auto"/>
        <w:ind w:left="426" w:right="819" w:hanging="426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Wykonawca,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którego oferta zostanie wybrana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przed zawarciem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umowy zobowiązany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będzie</w:t>
      </w:r>
      <w:r w:rsidRPr="001F0F9F">
        <w:rPr>
          <w:rFonts w:ascii="Times New Roman" w:hAnsi="Times New Roman" w:cs="Times New Roman"/>
          <w:spacing w:val="5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do</w:t>
      </w:r>
      <w:r w:rsidRPr="001F0F9F">
        <w:rPr>
          <w:rFonts w:ascii="Times New Roman" w:hAnsi="Times New Roman" w:cs="Times New Roman"/>
          <w:spacing w:val="5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wniesienia</w:t>
      </w:r>
      <w:r w:rsidRPr="001F0F9F">
        <w:rPr>
          <w:rFonts w:ascii="Times New Roman" w:hAnsi="Times New Roman" w:cs="Times New Roman"/>
          <w:spacing w:val="56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zabezpieczenia</w:t>
      </w:r>
      <w:r w:rsidRPr="001F0F9F">
        <w:rPr>
          <w:rFonts w:ascii="Times New Roman" w:hAnsi="Times New Roman" w:cs="Times New Roman"/>
          <w:spacing w:val="5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</w:t>
      </w:r>
      <w:r w:rsidRPr="001F0F9F">
        <w:rPr>
          <w:rFonts w:ascii="Times New Roman" w:hAnsi="Times New Roman" w:cs="Times New Roman"/>
          <w:spacing w:val="5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wysokości</w:t>
      </w:r>
      <w:r w:rsidRPr="001F0F9F">
        <w:rPr>
          <w:rFonts w:ascii="Times New Roman" w:hAnsi="Times New Roman" w:cs="Times New Roman"/>
          <w:spacing w:val="54"/>
          <w:sz w:val="24"/>
        </w:rPr>
        <w:t xml:space="preserve"> </w:t>
      </w:r>
      <w:r w:rsidRPr="00075CF5">
        <w:rPr>
          <w:rFonts w:ascii="Times New Roman" w:hAnsi="Times New Roman" w:cs="Times New Roman"/>
          <w:sz w:val="24"/>
        </w:rPr>
        <w:t>5%</w:t>
      </w:r>
      <w:r w:rsidRPr="00075CF5">
        <w:rPr>
          <w:rFonts w:ascii="Times New Roman" w:hAnsi="Times New Roman" w:cs="Times New Roman"/>
          <w:spacing w:val="54"/>
          <w:sz w:val="24"/>
        </w:rPr>
        <w:t xml:space="preserve"> </w:t>
      </w:r>
      <w:r w:rsidRPr="00075CF5">
        <w:rPr>
          <w:rFonts w:ascii="Times New Roman" w:hAnsi="Times New Roman" w:cs="Times New Roman"/>
          <w:sz w:val="24"/>
        </w:rPr>
        <w:t>ceny</w:t>
      </w:r>
      <w:r w:rsidRPr="00075CF5">
        <w:rPr>
          <w:rFonts w:ascii="Times New Roman" w:hAnsi="Times New Roman" w:cs="Times New Roman"/>
          <w:spacing w:val="54"/>
          <w:sz w:val="24"/>
        </w:rPr>
        <w:t xml:space="preserve"> </w:t>
      </w:r>
      <w:r w:rsidRPr="00075CF5">
        <w:rPr>
          <w:rFonts w:ascii="Times New Roman" w:hAnsi="Times New Roman" w:cs="Times New Roman"/>
          <w:sz w:val="24"/>
        </w:rPr>
        <w:t>całkowitej</w:t>
      </w:r>
      <w:r w:rsidRPr="001F0F9F">
        <w:rPr>
          <w:rFonts w:ascii="Times New Roman" w:hAnsi="Times New Roman" w:cs="Times New Roman"/>
          <w:sz w:val="24"/>
        </w:rPr>
        <w:t xml:space="preserve">   podanej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 ofercie, wyliczonego z dokładnością do pełnego złotego zaokrąglając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wyliczoną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wartość</w:t>
      </w:r>
      <w:r w:rsidRPr="001F0F9F">
        <w:rPr>
          <w:rFonts w:ascii="Times New Roman" w:hAnsi="Times New Roman" w:cs="Times New Roman"/>
          <w:spacing w:val="10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</w:t>
      </w:r>
      <w:r w:rsidRPr="001F0F9F">
        <w:rPr>
          <w:rFonts w:ascii="Times New Roman" w:hAnsi="Times New Roman" w:cs="Times New Roman"/>
          <w:spacing w:val="8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górę.</w:t>
      </w:r>
    </w:p>
    <w:p w14:paraId="2C11007C" w14:textId="77777777" w:rsidR="008B6C0C" w:rsidRPr="001F0F9F" w:rsidRDefault="008B6C0C" w:rsidP="00075CF5">
      <w:pPr>
        <w:pStyle w:val="Akapitzlist"/>
        <w:numPr>
          <w:ilvl w:val="0"/>
          <w:numId w:val="4"/>
        </w:numPr>
        <w:tabs>
          <w:tab w:val="left" w:pos="851"/>
        </w:tabs>
        <w:spacing w:before="6" w:line="259" w:lineRule="auto"/>
        <w:ind w:left="426" w:right="820" w:hanging="426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Zabezpieczenie należytego wykonania umowy może być wniesione według wyboru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Wykonawcy,</w:t>
      </w:r>
      <w:r w:rsidRPr="001F0F9F">
        <w:rPr>
          <w:rFonts w:ascii="Times New Roman" w:hAnsi="Times New Roman" w:cs="Times New Roman"/>
          <w:spacing w:val="3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</w:t>
      </w:r>
      <w:r w:rsidRPr="001F0F9F">
        <w:rPr>
          <w:rFonts w:ascii="Times New Roman" w:hAnsi="Times New Roman" w:cs="Times New Roman"/>
          <w:spacing w:val="-10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jednej</w:t>
      </w:r>
      <w:r w:rsidRPr="001F0F9F">
        <w:rPr>
          <w:rFonts w:ascii="Times New Roman" w:hAnsi="Times New Roman" w:cs="Times New Roman"/>
          <w:spacing w:val="-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lub</w:t>
      </w:r>
      <w:r w:rsidRPr="001F0F9F">
        <w:rPr>
          <w:rFonts w:ascii="Times New Roman" w:hAnsi="Times New Roman" w:cs="Times New Roman"/>
          <w:spacing w:val="-1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kilku</w:t>
      </w:r>
      <w:r w:rsidRPr="001F0F9F">
        <w:rPr>
          <w:rFonts w:ascii="Times New Roman" w:hAnsi="Times New Roman" w:cs="Times New Roman"/>
          <w:spacing w:val="-3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formach</w:t>
      </w:r>
      <w:r w:rsidRPr="001F0F9F">
        <w:rPr>
          <w:rFonts w:ascii="Times New Roman" w:hAnsi="Times New Roman" w:cs="Times New Roman"/>
          <w:spacing w:val="-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określonych</w:t>
      </w:r>
      <w:r w:rsidRPr="001F0F9F">
        <w:rPr>
          <w:rFonts w:ascii="Times New Roman" w:hAnsi="Times New Roman" w:cs="Times New Roman"/>
          <w:spacing w:val="1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</w:t>
      </w:r>
      <w:r w:rsidRPr="001F0F9F">
        <w:rPr>
          <w:rFonts w:ascii="Times New Roman" w:hAnsi="Times New Roman" w:cs="Times New Roman"/>
          <w:spacing w:val="-1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art.</w:t>
      </w:r>
      <w:r w:rsidRPr="001F0F9F">
        <w:rPr>
          <w:rFonts w:ascii="Times New Roman" w:hAnsi="Times New Roman" w:cs="Times New Roman"/>
          <w:spacing w:val="-8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450</w:t>
      </w:r>
      <w:r w:rsidRPr="001F0F9F">
        <w:rPr>
          <w:rFonts w:ascii="Times New Roman" w:hAnsi="Times New Roman" w:cs="Times New Roman"/>
          <w:spacing w:val="-10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ust.</w:t>
      </w:r>
      <w:r w:rsidRPr="001F0F9F">
        <w:rPr>
          <w:rFonts w:ascii="Times New Roman" w:hAnsi="Times New Roman" w:cs="Times New Roman"/>
          <w:spacing w:val="-7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1</w:t>
      </w:r>
      <w:r w:rsidRPr="001F0F9F">
        <w:rPr>
          <w:rFonts w:ascii="Times New Roman" w:hAnsi="Times New Roman" w:cs="Times New Roman"/>
          <w:spacing w:val="-1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ustawy</w:t>
      </w:r>
      <w:r w:rsidRPr="001F0F9F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1F0F9F">
        <w:rPr>
          <w:rFonts w:ascii="Times New Roman" w:hAnsi="Times New Roman" w:cs="Times New Roman"/>
          <w:sz w:val="24"/>
        </w:rPr>
        <w:t>Pzp</w:t>
      </w:r>
      <w:proofErr w:type="spellEnd"/>
      <w:r w:rsidRPr="001F0F9F">
        <w:rPr>
          <w:rFonts w:ascii="Times New Roman" w:hAnsi="Times New Roman" w:cs="Times New Roman"/>
          <w:sz w:val="24"/>
        </w:rPr>
        <w:t>.</w:t>
      </w:r>
    </w:p>
    <w:p w14:paraId="234C6AB1" w14:textId="77777777" w:rsidR="008B6C0C" w:rsidRPr="001F0F9F" w:rsidRDefault="008B6C0C" w:rsidP="00075CF5">
      <w:pPr>
        <w:pStyle w:val="Akapitzlist"/>
        <w:numPr>
          <w:ilvl w:val="0"/>
          <w:numId w:val="4"/>
        </w:numPr>
        <w:tabs>
          <w:tab w:val="left" w:pos="851"/>
        </w:tabs>
        <w:spacing w:before="8" w:line="254" w:lineRule="auto"/>
        <w:ind w:left="426" w:right="813" w:hanging="426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Zabezpieczenie wnoszone w pieniądzu Wykonawca wpłaca przelewem na rachunek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bankowy</w:t>
      </w:r>
      <w:r w:rsidRPr="001F0F9F">
        <w:rPr>
          <w:rFonts w:ascii="Times New Roman" w:hAnsi="Times New Roman" w:cs="Times New Roman"/>
          <w:spacing w:val="1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wskazany</w:t>
      </w:r>
      <w:r w:rsidRPr="001F0F9F">
        <w:rPr>
          <w:rFonts w:ascii="Times New Roman" w:hAnsi="Times New Roman" w:cs="Times New Roman"/>
          <w:spacing w:val="2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przez</w:t>
      </w:r>
      <w:r w:rsidRPr="001F0F9F">
        <w:rPr>
          <w:rFonts w:ascii="Times New Roman" w:hAnsi="Times New Roman" w:cs="Times New Roman"/>
          <w:spacing w:val="1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Zamawiającego.</w:t>
      </w:r>
    </w:p>
    <w:p w14:paraId="45A5D361" w14:textId="77777777" w:rsidR="008B6C0C" w:rsidRPr="001F0F9F" w:rsidRDefault="008B6C0C" w:rsidP="00075CF5">
      <w:pPr>
        <w:pStyle w:val="Akapitzlist"/>
        <w:numPr>
          <w:ilvl w:val="0"/>
          <w:numId w:val="4"/>
        </w:numPr>
        <w:tabs>
          <w:tab w:val="left" w:pos="851"/>
        </w:tabs>
        <w:spacing w:line="259" w:lineRule="auto"/>
        <w:ind w:left="426" w:right="808" w:hanging="426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W przypadku wniesienia wadium w pieniądzu Wykonawca może wyrazić zgodę na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zaliczenie</w:t>
      </w:r>
      <w:r w:rsidRPr="001F0F9F">
        <w:rPr>
          <w:rFonts w:ascii="Times New Roman" w:hAnsi="Times New Roman" w:cs="Times New Roman"/>
          <w:spacing w:val="1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kwoty</w:t>
      </w:r>
      <w:r w:rsidRPr="001F0F9F">
        <w:rPr>
          <w:rFonts w:ascii="Times New Roman" w:hAnsi="Times New Roman" w:cs="Times New Roman"/>
          <w:spacing w:val="9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wadium</w:t>
      </w:r>
      <w:r w:rsidRPr="001F0F9F">
        <w:rPr>
          <w:rFonts w:ascii="Times New Roman" w:hAnsi="Times New Roman" w:cs="Times New Roman"/>
          <w:spacing w:val="19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na poczet</w:t>
      </w:r>
      <w:r w:rsidRPr="001F0F9F">
        <w:rPr>
          <w:rFonts w:ascii="Times New Roman" w:hAnsi="Times New Roman" w:cs="Times New Roman"/>
          <w:spacing w:val="1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zabezpieczenia.</w:t>
      </w:r>
    </w:p>
    <w:p w14:paraId="55090E5B" w14:textId="4E2E6B91" w:rsidR="008B6C0C" w:rsidRPr="00075CF5" w:rsidRDefault="008B6C0C" w:rsidP="00075CF5">
      <w:pPr>
        <w:pStyle w:val="Akapitzlist"/>
        <w:numPr>
          <w:ilvl w:val="0"/>
          <w:numId w:val="4"/>
        </w:numPr>
        <w:tabs>
          <w:tab w:val="left" w:pos="851"/>
        </w:tabs>
        <w:spacing w:before="6" w:line="259" w:lineRule="auto"/>
        <w:ind w:left="426" w:right="820" w:hanging="426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 xml:space="preserve">Zabezpieczenie       wniesione      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 xml:space="preserve">w       pieniądzu,      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 xml:space="preserve">Zamawiający      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przechowuje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na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oprocentowanym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rachunku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bankowym.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Zamawiający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zwraca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zabezpieczenie</w:t>
      </w:r>
      <w:r w:rsidRPr="00075CF5">
        <w:rPr>
          <w:rFonts w:ascii="Times New Roman" w:hAnsi="Times New Roman" w:cs="Times New Roman"/>
          <w:sz w:val="24"/>
        </w:rPr>
        <w:t xml:space="preserve"> wniesione w pieniądzu z odsetkami wynikającymi </w:t>
      </w:r>
      <w:r w:rsidRPr="001F0F9F">
        <w:rPr>
          <w:rFonts w:ascii="Times New Roman" w:hAnsi="Times New Roman" w:cs="Times New Roman"/>
          <w:sz w:val="24"/>
        </w:rPr>
        <w:t>z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umowy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rachunku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bankowego,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na</w:t>
      </w:r>
      <w:r w:rsidR="00075CF5">
        <w:rPr>
          <w:rFonts w:ascii="Times New Roman" w:hAnsi="Times New Roman" w:cs="Times New Roman"/>
          <w:sz w:val="24"/>
        </w:rPr>
        <w:t xml:space="preserve"> </w:t>
      </w:r>
      <w:r w:rsidRPr="00075CF5">
        <w:rPr>
          <w:rFonts w:ascii="Times New Roman" w:hAnsi="Times New Roman" w:cs="Times New Roman"/>
          <w:sz w:val="24"/>
        </w:rPr>
        <w:t xml:space="preserve">którym było ono </w:t>
      </w:r>
      <w:r w:rsidRPr="00075CF5">
        <w:rPr>
          <w:rFonts w:ascii="Times New Roman" w:hAnsi="Times New Roman" w:cs="Times New Roman"/>
          <w:sz w:val="24"/>
        </w:rPr>
        <w:lastRenderedPageBreak/>
        <w:t>przechowywane, pomniejszone o koszt prowadzenia tego rachunku oraz prowizji bankowej za przelew pieniędzy na rachunek bankowy Wykonawcy.</w:t>
      </w:r>
    </w:p>
    <w:p w14:paraId="5778AE65" w14:textId="77777777" w:rsidR="008B6C0C" w:rsidRPr="001F0F9F" w:rsidRDefault="008B6C0C" w:rsidP="00075CF5">
      <w:pPr>
        <w:pStyle w:val="Akapitzlist"/>
        <w:numPr>
          <w:ilvl w:val="0"/>
          <w:numId w:val="4"/>
        </w:numPr>
        <w:tabs>
          <w:tab w:val="left" w:pos="851"/>
        </w:tabs>
        <w:spacing w:before="6" w:line="259" w:lineRule="auto"/>
        <w:ind w:left="426" w:right="820" w:hanging="426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W przypadku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wnoszenia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zabezpieczenia należytego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wykonania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Umowy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 formie</w:t>
      </w:r>
      <w:r w:rsidRPr="00075CF5">
        <w:rPr>
          <w:rFonts w:ascii="Times New Roman" w:hAnsi="Times New Roman" w:cs="Times New Roman"/>
          <w:sz w:val="24"/>
        </w:rPr>
        <w:t xml:space="preserve"> gwarancji </w:t>
      </w:r>
      <w:r w:rsidRPr="001F0F9F">
        <w:rPr>
          <w:rFonts w:ascii="Times New Roman" w:hAnsi="Times New Roman" w:cs="Times New Roman"/>
          <w:sz w:val="24"/>
        </w:rPr>
        <w:t>bankowej lub ubezpieczeniowej gwarancja nie może zawierać warunku, że</w:t>
      </w:r>
      <w:r w:rsidRPr="00075CF5">
        <w:rPr>
          <w:rFonts w:ascii="Times New Roman" w:hAnsi="Times New Roman" w:cs="Times New Roman"/>
          <w:sz w:val="24"/>
        </w:rPr>
        <w:t xml:space="preserve"> żądanie wypłaty powinno być</w:t>
      </w:r>
      <w:r w:rsidRPr="001F0F9F">
        <w:rPr>
          <w:rFonts w:ascii="Times New Roman" w:hAnsi="Times New Roman" w:cs="Times New Roman"/>
          <w:sz w:val="24"/>
        </w:rPr>
        <w:t xml:space="preserve"> </w:t>
      </w:r>
      <w:r w:rsidRPr="00075CF5">
        <w:rPr>
          <w:rFonts w:ascii="Times New Roman" w:hAnsi="Times New Roman" w:cs="Times New Roman"/>
          <w:sz w:val="24"/>
        </w:rPr>
        <w:t xml:space="preserve">przekazane za pośrednictwem banku prowadzącego </w:t>
      </w:r>
      <w:r w:rsidRPr="001F0F9F">
        <w:rPr>
          <w:rFonts w:ascii="Times New Roman" w:hAnsi="Times New Roman" w:cs="Times New Roman"/>
          <w:sz w:val="24"/>
        </w:rPr>
        <w:t>rachunek Zamawiającego (Beneficjenta gwarancji) oraz że podpisy należą do osób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uprawnionych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do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zaciągania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zobowiązań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majątkowych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imieniu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Beneficjenta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gwarancji.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Gwarancja winna być podpisana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przez upoważnionego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przedstawiciela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Gwaranta.</w:t>
      </w:r>
    </w:p>
    <w:p w14:paraId="367F7F56" w14:textId="45DF0B97" w:rsidR="008B6C0C" w:rsidRPr="001633AF" w:rsidRDefault="008B6C0C" w:rsidP="001633AF">
      <w:pPr>
        <w:pStyle w:val="Akapitzlist"/>
        <w:numPr>
          <w:ilvl w:val="0"/>
          <w:numId w:val="4"/>
        </w:numPr>
        <w:tabs>
          <w:tab w:val="left" w:pos="851"/>
        </w:tabs>
        <w:spacing w:before="6" w:line="259" w:lineRule="auto"/>
        <w:ind w:left="426" w:right="820" w:hanging="426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W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przypadku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zabezpieczenia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wnoszonego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formie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gwarancji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i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poręczeń,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winno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ono</w:t>
      </w:r>
      <w:r w:rsidR="001633AF">
        <w:rPr>
          <w:rFonts w:ascii="Times New Roman" w:hAnsi="Times New Roman" w:cs="Times New Roman"/>
          <w:sz w:val="24"/>
        </w:rPr>
        <w:t xml:space="preserve"> </w:t>
      </w:r>
      <w:r w:rsidRPr="001633AF">
        <w:rPr>
          <w:rFonts w:ascii="Times New Roman" w:hAnsi="Times New Roman" w:cs="Times New Roman"/>
          <w:sz w:val="24"/>
        </w:rPr>
        <w:t xml:space="preserve">zawierać nie budzące wątpliwości zobowiązanie Gwaranta/poręczyciela do zapłaty Zamawiającemu należności, w każdym przypadku, gdy ustawa </w:t>
      </w:r>
      <w:proofErr w:type="spellStart"/>
      <w:r w:rsidRPr="001633AF">
        <w:rPr>
          <w:rFonts w:ascii="Times New Roman" w:hAnsi="Times New Roman" w:cs="Times New Roman"/>
          <w:sz w:val="24"/>
        </w:rPr>
        <w:t>Pzp</w:t>
      </w:r>
      <w:proofErr w:type="spellEnd"/>
      <w:r w:rsidRPr="001633AF">
        <w:rPr>
          <w:rFonts w:ascii="Times New Roman" w:hAnsi="Times New Roman" w:cs="Times New Roman"/>
          <w:sz w:val="24"/>
        </w:rPr>
        <w:t xml:space="preserve"> przewiduje zatrzymanie zabezpieczenia. Zobowiązanie Gwaranta/ poręczyciela winno być nieodwołalne, bezwarunkowe i płatne na pierwsze żądanie Zamawiającego. Gwarancja/poręczenie winny spełniać wymogi określone we właściwych przepisach.</w:t>
      </w:r>
    </w:p>
    <w:p w14:paraId="5444C482" w14:textId="77777777" w:rsidR="008B6C0C" w:rsidRPr="001F0F9F" w:rsidRDefault="008B6C0C" w:rsidP="00075CF5">
      <w:pPr>
        <w:pStyle w:val="Akapitzlist"/>
        <w:numPr>
          <w:ilvl w:val="0"/>
          <w:numId w:val="4"/>
        </w:numPr>
        <w:tabs>
          <w:tab w:val="left" w:pos="851"/>
        </w:tabs>
        <w:spacing w:before="6" w:line="259" w:lineRule="auto"/>
        <w:ind w:left="426" w:right="820" w:hanging="426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Zamawiający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zwróci zabezpieczenie w wysokości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70%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 terminie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30 dni od dnia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wykonania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zamówienia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i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uznania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przez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Zamawiającego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należycie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wykonane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(podpisanie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protokołu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odbioru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).</w:t>
      </w:r>
    </w:p>
    <w:p w14:paraId="6D3386E4" w14:textId="77777777" w:rsidR="008B6C0C" w:rsidRPr="001F0F9F" w:rsidRDefault="008B6C0C" w:rsidP="00075CF5">
      <w:pPr>
        <w:pStyle w:val="Akapitzlist"/>
        <w:numPr>
          <w:ilvl w:val="0"/>
          <w:numId w:val="4"/>
        </w:numPr>
        <w:tabs>
          <w:tab w:val="left" w:pos="851"/>
        </w:tabs>
        <w:spacing w:before="6" w:line="259" w:lineRule="auto"/>
        <w:ind w:left="426" w:right="820" w:hanging="426"/>
        <w:jc w:val="both"/>
        <w:rPr>
          <w:rFonts w:ascii="Times New Roman" w:hAnsi="Times New Roman" w:cs="Times New Roman"/>
          <w:sz w:val="24"/>
        </w:rPr>
      </w:pPr>
      <w:r w:rsidRPr="00075CF5">
        <w:rPr>
          <w:rFonts w:ascii="Times New Roman" w:hAnsi="Times New Roman" w:cs="Times New Roman"/>
          <w:sz w:val="24"/>
        </w:rPr>
        <w:t xml:space="preserve">Pozostałe 30% Zamawiający pozostawia na zabezpieczenie roszczeń z tytułu rękojmi za </w:t>
      </w:r>
      <w:r w:rsidRPr="001F0F9F">
        <w:rPr>
          <w:rFonts w:ascii="Times New Roman" w:hAnsi="Times New Roman" w:cs="Times New Roman"/>
          <w:sz w:val="24"/>
        </w:rPr>
        <w:t>wady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lub</w:t>
      </w:r>
      <w:r w:rsidRPr="00075CF5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gwarancji.</w:t>
      </w:r>
    </w:p>
    <w:p w14:paraId="3A31B978" w14:textId="260ED218" w:rsidR="008B6C0C" w:rsidRPr="001633AF" w:rsidRDefault="008B6C0C" w:rsidP="001633AF">
      <w:pPr>
        <w:pStyle w:val="Akapitzlist"/>
        <w:numPr>
          <w:ilvl w:val="0"/>
          <w:numId w:val="4"/>
        </w:numPr>
        <w:tabs>
          <w:tab w:val="left" w:pos="851"/>
        </w:tabs>
        <w:spacing w:before="6" w:line="259" w:lineRule="auto"/>
        <w:ind w:left="426" w:right="820" w:hanging="426"/>
        <w:jc w:val="both"/>
        <w:rPr>
          <w:rFonts w:ascii="Times New Roman" w:hAnsi="Times New Roman" w:cs="Times New Roman"/>
          <w:sz w:val="24"/>
        </w:rPr>
      </w:pPr>
      <w:r w:rsidRPr="00075CF5">
        <w:rPr>
          <w:rFonts w:ascii="Times New Roman" w:hAnsi="Times New Roman" w:cs="Times New Roman"/>
          <w:sz w:val="24"/>
        </w:rPr>
        <w:t>Kwota, o której mowa w pkt. 10 zwrócona zostanie najpóźniej w 15 dniu po upływie</w:t>
      </w:r>
      <w:r w:rsidR="001633AF">
        <w:rPr>
          <w:rFonts w:ascii="Times New Roman" w:hAnsi="Times New Roman" w:cs="Times New Roman"/>
          <w:sz w:val="24"/>
        </w:rPr>
        <w:t xml:space="preserve"> </w:t>
      </w:r>
      <w:r w:rsidRPr="001633AF">
        <w:rPr>
          <w:rFonts w:ascii="Times New Roman" w:hAnsi="Times New Roman" w:cs="Times New Roman"/>
          <w:sz w:val="24"/>
        </w:rPr>
        <w:t>okresu rękojmi za wady lub gwarancji.</w:t>
      </w:r>
    </w:p>
    <w:p w14:paraId="20A4FB00" w14:textId="77777777" w:rsidR="008B6C0C" w:rsidRPr="001F0F9F" w:rsidRDefault="008B6C0C" w:rsidP="008B6C0C">
      <w:pPr>
        <w:pStyle w:val="Tekstpodstawowy"/>
        <w:jc w:val="left"/>
        <w:rPr>
          <w:rFonts w:ascii="Times New Roman" w:hAnsi="Times New Roman" w:cs="Times New Roman"/>
        </w:rPr>
      </w:pPr>
    </w:p>
    <w:p w14:paraId="54726ACB" w14:textId="77777777" w:rsidR="00B3024E" w:rsidRPr="001F0F9F" w:rsidRDefault="008B6C0C" w:rsidP="00B3024E">
      <w:pPr>
        <w:pStyle w:val="Tekstpodstawowy"/>
        <w:spacing w:before="199"/>
        <w:ind w:left="4139" w:firstLine="109"/>
        <w:jc w:val="left"/>
        <w:rPr>
          <w:rFonts w:ascii="Times New Roman" w:hAnsi="Times New Roman" w:cs="Times New Roman"/>
          <w:b/>
          <w:bCs/>
          <w:spacing w:val="-9"/>
          <w:w w:val="95"/>
        </w:rPr>
      </w:pPr>
      <w:r w:rsidRPr="001F0F9F">
        <w:rPr>
          <w:rFonts w:ascii="Times New Roman" w:hAnsi="Times New Roman" w:cs="Times New Roman"/>
          <w:b/>
          <w:bCs/>
          <w:w w:val="95"/>
        </w:rPr>
        <w:t>Rozdział</w:t>
      </w:r>
      <w:r w:rsidRPr="001F0F9F">
        <w:rPr>
          <w:rFonts w:ascii="Times New Roman" w:hAnsi="Times New Roman" w:cs="Times New Roman"/>
          <w:b/>
          <w:bCs/>
          <w:spacing w:val="11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XVIII</w:t>
      </w:r>
      <w:r w:rsidRPr="001F0F9F">
        <w:rPr>
          <w:rFonts w:ascii="Times New Roman" w:hAnsi="Times New Roman" w:cs="Times New Roman"/>
          <w:b/>
          <w:bCs/>
          <w:spacing w:val="-9"/>
          <w:w w:val="95"/>
        </w:rPr>
        <w:t xml:space="preserve"> </w:t>
      </w:r>
    </w:p>
    <w:p w14:paraId="743DF0A2" w14:textId="4748F1D6" w:rsidR="008B6C0C" w:rsidRPr="001F0F9F" w:rsidRDefault="008B6C0C" w:rsidP="00B3024E">
      <w:pPr>
        <w:pStyle w:val="Tekstpodstawowy"/>
        <w:spacing w:before="199"/>
        <w:ind w:left="2832"/>
        <w:jc w:val="left"/>
        <w:rPr>
          <w:rFonts w:ascii="Times New Roman" w:hAnsi="Times New Roman" w:cs="Times New Roman"/>
          <w:b/>
          <w:bCs/>
        </w:rPr>
      </w:pPr>
      <w:r w:rsidRPr="001F0F9F">
        <w:rPr>
          <w:rFonts w:ascii="Times New Roman" w:hAnsi="Times New Roman" w:cs="Times New Roman"/>
          <w:b/>
          <w:bCs/>
          <w:w w:val="95"/>
        </w:rPr>
        <w:t>—</w:t>
      </w:r>
      <w:r w:rsidRPr="001F0F9F">
        <w:rPr>
          <w:rFonts w:ascii="Times New Roman" w:hAnsi="Times New Roman" w:cs="Times New Roman"/>
          <w:b/>
          <w:bCs/>
          <w:spacing w:val="-2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Pouczenie</w:t>
      </w:r>
      <w:r w:rsidRPr="001F0F9F">
        <w:rPr>
          <w:rFonts w:ascii="Times New Roman" w:hAnsi="Times New Roman" w:cs="Times New Roman"/>
          <w:b/>
          <w:bCs/>
          <w:spacing w:val="17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o</w:t>
      </w:r>
      <w:r w:rsidRPr="001F0F9F">
        <w:rPr>
          <w:rFonts w:ascii="Times New Roman" w:hAnsi="Times New Roman" w:cs="Times New Roman"/>
          <w:b/>
          <w:bCs/>
          <w:spacing w:val="2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środkach</w:t>
      </w:r>
      <w:r w:rsidRPr="001F0F9F">
        <w:rPr>
          <w:rFonts w:ascii="Times New Roman" w:hAnsi="Times New Roman" w:cs="Times New Roman"/>
          <w:b/>
          <w:bCs/>
          <w:spacing w:val="20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ochrony</w:t>
      </w:r>
      <w:r w:rsidRPr="001F0F9F">
        <w:rPr>
          <w:rFonts w:ascii="Times New Roman" w:hAnsi="Times New Roman" w:cs="Times New Roman"/>
          <w:b/>
          <w:bCs/>
          <w:spacing w:val="15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prawnej</w:t>
      </w:r>
    </w:p>
    <w:p w14:paraId="07457B8E" w14:textId="77777777" w:rsidR="008B6C0C" w:rsidRPr="001F0F9F" w:rsidRDefault="008B6C0C" w:rsidP="001633AF">
      <w:pPr>
        <w:pStyle w:val="Akapitzlist"/>
        <w:numPr>
          <w:ilvl w:val="0"/>
          <w:numId w:val="3"/>
        </w:numPr>
        <w:tabs>
          <w:tab w:val="left" w:pos="993"/>
        </w:tabs>
        <w:spacing w:before="172" w:line="256" w:lineRule="auto"/>
        <w:ind w:left="426" w:right="920" w:hanging="426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position w:val="1"/>
          <w:sz w:val="24"/>
        </w:rPr>
        <w:t>Środki ochrony prawnej przysługują Wykonawcy, jeżeli ma lub miał interes w uzyskaniu</w:t>
      </w:r>
      <w:r w:rsidRPr="001F0F9F">
        <w:rPr>
          <w:rFonts w:ascii="Times New Roman" w:hAnsi="Times New Roman" w:cs="Times New Roman"/>
          <w:spacing w:val="1"/>
          <w:w w:val="95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zamówienia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oraz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poniósł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lub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może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ponieść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szkodę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wyniku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naruszenia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przez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Zamawiającego</w:t>
      </w:r>
      <w:r w:rsidRPr="001F0F9F">
        <w:rPr>
          <w:rFonts w:ascii="Times New Roman" w:hAnsi="Times New Roman" w:cs="Times New Roman"/>
          <w:spacing w:val="2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przepisów</w:t>
      </w:r>
      <w:r w:rsidRPr="001F0F9F">
        <w:rPr>
          <w:rFonts w:ascii="Times New Roman" w:hAnsi="Times New Roman" w:cs="Times New Roman"/>
          <w:spacing w:val="28"/>
          <w:sz w:val="24"/>
        </w:rPr>
        <w:t xml:space="preserve"> </w:t>
      </w:r>
      <w:proofErr w:type="spellStart"/>
      <w:r w:rsidRPr="001F0F9F">
        <w:rPr>
          <w:rFonts w:ascii="Times New Roman" w:hAnsi="Times New Roman" w:cs="Times New Roman"/>
          <w:sz w:val="24"/>
        </w:rPr>
        <w:t>Pzp</w:t>
      </w:r>
      <w:proofErr w:type="spellEnd"/>
      <w:r w:rsidRPr="001F0F9F">
        <w:rPr>
          <w:rFonts w:ascii="Times New Roman" w:hAnsi="Times New Roman" w:cs="Times New Roman"/>
          <w:sz w:val="24"/>
        </w:rPr>
        <w:t>.</w:t>
      </w:r>
    </w:p>
    <w:p w14:paraId="0FA19E14" w14:textId="77777777" w:rsidR="008B6C0C" w:rsidRPr="001F0F9F" w:rsidRDefault="008B6C0C" w:rsidP="001633AF">
      <w:pPr>
        <w:pStyle w:val="Akapitzlist"/>
        <w:numPr>
          <w:ilvl w:val="0"/>
          <w:numId w:val="3"/>
        </w:numPr>
        <w:tabs>
          <w:tab w:val="left" w:pos="993"/>
        </w:tabs>
        <w:spacing w:line="288" w:lineRule="exact"/>
        <w:ind w:left="426" w:hanging="426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Odwołanie</w:t>
      </w:r>
      <w:r w:rsidRPr="001F0F9F">
        <w:rPr>
          <w:rFonts w:ascii="Times New Roman" w:hAnsi="Times New Roman" w:cs="Times New Roman"/>
          <w:spacing w:val="29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przysługuje</w:t>
      </w:r>
      <w:r w:rsidRPr="001F0F9F">
        <w:rPr>
          <w:rFonts w:ascii="Times New Roman" w:hAnsi="Times New Roman" w:cs="Times New Roman"/>
          <w:spacing w:val="29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na:</w:t>
      </w:r>
    </w:p>
    <w:p w14:paraId="463A0E2D" w14:textId="77777777" w:rsidR="008B6C0C" w:rsidRPr="001F0F9F" w:rsidRDefault="008B6C0C" w:rsidP="001633AF">
      <w:pPr>
        <w:pStyle w:val="Akapitzlist"/>
        <w:numPr>
          <w:ilvl w:val="1"/>
          <w:numId w:val="3"/>
        </w:numPr>
        <w:tabs>
          <w:tab w:val="left" w:pos="993"/>
          <w:tab w:val="left" w:pos="1572"/>
        </w:tabs>
        <w:spacing w:before="17" w:line="259" w:lineRule="auto"/>
        <w:ind w:left="851" w:right="916" w:hanging="425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niezgodną    z    przepisami     ustawy     czynność    Zamawiającego,    podjętą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postępowaniu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udzielenie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zamówienia,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tym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na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projektowane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postanowienia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umowy,</w:t>
      </w:r>
    </w:p>
    <w:p w14:paraId="3C3EB4EE" w14:textId="77777777" w:rsidR="008B6C0C" w:rsidRPr="001F0F9F" w:rsidRDefault="008B6C0C" w:rsidP="001633AF">
      <w:pPr>
        <w:pStyle w:val="Akapitzlist"/>
        <w:numPr>
          <w:ilvl w:val="1"/>
          <w:numId w:val="3"/>
        </w:numPr>
        <w:tabs>
          <w:tab w:val="left" w:pos="993"/>
          <w:tab w:val="left" w:pos="1572"/>
        </w:tabs>
        <w:spacing w:line="259" w:lineRule="auto"/>
        <w:ind w:left="851" w:right="914" w:hanging="425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zaniechanie czynności w postepowaniu o udzielenie zamówienia, do której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Zamawiający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był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obowiązany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na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podstawie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ustawy.</w:t>
      </w:r>
    </w:p>
    <w:p w14:paraId="1435FAB9" w14:textId="577B9C2F" w:rsidR="008B6C0C" w:rsidRPr="001633AF" w:rsidRDefault="008B6C0C" w:rsidP="001633AF">
      <w:pPr>
        <w:pStyle w:val="Akapitzlist"/>
        <w:numPr>
          <w:ilvl w:val="0"/>
          <w:numId w:val="3"/>
        </w:numPr>
        <w:tabs>
          <w:tab w:val="left" w:pos="993"/>
        </w:tabs>
        <w:spacing w:line="293" w:lineRule="exact"/>
        <w:ind w:left="426" w:right="886" w:hanging="426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Odwołanie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wnosi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się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do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Prezesa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Krajowej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Izby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Odwoławczej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formie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pisemnej</w:t>
      </w:r>
      <w:r w:rsidRPr="001633A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albo</w:t>
      </w:r>
      <w:r w:rsidR="001633AF">
        <w:rPr>
          <w:rFonts w:ascii="Times New Roman" w:hAnsi="Times New Roman" w:cs="Times New Roman"/>
          <w:sz w:val="24"/>
        </w:rPr>
        <w:br/>
      </w:r>
      <w:r w:rsidRPr="001633AF">
        <w:rPr>
          <w:rFonts w:ascii="Times New Roman" w:hAnsi="Times New Roman" w:cs="Times New Roman"/>
          <w:sz w:val="24"/>
        </w:rPr>
        <w:t>w formie elektronicznej albo w postaci elektronicznej opatrzone podpisem zaufanym.</w:t>
      </w:r>
    </w:p>
    <w:p w14:paraId="75E054C9" w14:textId="77777777" w:rsidR="008B6C0C" w:rsidRPr="001F0F9F" w:rsidRDefault="008B6C0C" w:rsidP="001633AF">
      <w:pPr>
        <w:pStyle w:val="Akapitzlist"/>
        <w:numPr>
          <w:ilvl w:val="0"/>
          <w:numId w:val="3"/>
        </w:numPr>
        <w:tabs>
          <w:tab w:val="left" w:pos="993"/>
        </w:tabs>
        <w:spacing w:before="29" w:line="254" w:lineRule="auto"/>
        <w:ind w:left="426" w:right="898" w:hanging="426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position w:val="1"/>
          <w:sz w:val="24"/>
        </w:rPr>
        <w:t>Na orzeczenie Krajowej Izby Odwoławczej oraz postanowienie Prezesa Krajowej Izby</w:t>
      </w:r>
      <w:r w:rsidRPr="001F0F9F">
        <w:rPr>
          <w:rFonts w:ascii="Times New Roman" w:hAnsi="Times New Roman" w:cs="Times New Roman"/>
          <w:spacing w:val="1"/>
          <w:position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Odwoławczej,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 którym mowa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 art.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519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 xml:space="preserve">ust. 1 </w:t>
      </w:r>
      <w:proofErr w:type="spellStart"/>
      <w:r w:rsidRPr="001F0F9F">
        <w:rPr>
          <w:rFonts w:ascii="Times New Roman" w:hAnsi="Times New Roman" w:cs="Times New Roman"/>
          <w:sz w:val="24"/>
        </w:rPr>
        <w:t>pzp</w:t>
      </w:r>
      <w:proofErr w:type="spellEnd"/>
      <w:r w:rsidRPr="001F0F9F">
        <w:rPr>
          <w:rFonts w:ascii="Times New Roman" w:hAnsi="Times New Roman" w:cs="Times New Roman"/>
          <w:sz w:val="24"/>
        </w:rPr>
        <w:t>, stronom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oraz uczestnikom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postepowania odwoławczego przysługuje skarga do sądu. Skargę wnosi się do Sądu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2"/>
          <w:sz w:val="24"/>
        </w:rPr>
        <w:t>Okręgowego</w:t>
      </w:r>
      <w:r w:rsidRPr="001F0F9F">
        <w:rPr>
          <w:rFonts w:ascii="Times New Roman" w:hAnsi="Times New Roman" w:cs="Times New Roman"/>
          <w:spacing w:val="7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>w</w:t>
      </w:r>
      <w:r w:rsidRPr="001F0F9F">
        <w:rPr>
          <w:rFonts w:ascii="Times New Roman" w:hAnsi="Times New Roman" w:cs="Times New Roman"/>
          <w:spacing w:val="-13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>Warszawie</w:t>
      </w:r>
      <w:r w:rsidRPr="001F0F9F">
        <w:rPr>
          <w:rFonts w:ascii="Times New Roman" w:hAnsi="Times New Roman" w:cs="Times New Roman"/>
          <w:spacing w:val="4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>za</w:t>
      </w:r>
      <w:r w:rsidRPr="001F0F9F">
        <w:rPr>
          <w:rFonts w:ascii="Times New Roman" w:hAnsi="Times New Roman" w:cs="Times New Roman"/>
          <w:spacing w:val="-6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>pośrednictwem</w:t>
      </w:r>
      <w:r w:rsidRPr="001F0F9F">
        <w:rPr>
          <w:rFonts w:ascii="Times New Roman" w:hAnsi="Times New Roman" w:cs="Times New Roman"/>
          <w:spacing w:val="15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>Prezesa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>Krajowej</w:t>
      </w:r>
      <w:r w:rsidRPr="001F0F9F">
        <w:rPr>
          <w:rFonts w:ascii="Times New Roman" w:hAnsi="Times New Roman" w:cs="Times New Roman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>Izby</w:t>
      </w:r>
      <w:r w:rsidRPr="001F0F9F">
        <w:rPr>
          <w:rFonts w:ascii="Times New Roman" w:hAnsi="Times New Roman" w:cs="Times New Roman"/>
          <w:spacing w:val="-8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>Odwoławczej.</w:t>
      </w:r>
    </w:p>
    <w:p w14:paraId="3A218B18" w14:textId="77777777" w:rsidR="008B6C0C" w:rsidRPr="001F0F9F" w:rsidRDefault="008B6C0C" w:rsidP="001633AF">
      <w:pPr>
        <w:pStyle w:val="Akapitzlist"/>
        <w:numPr>
          <w:ilvl w:val="0"/>
          <w:numId w:val="3"/>
        </w:numPr>
        <w:tabs>
          <w:tab w:val="left" w:pos="876"/>
          <w:tab w:val="left" w:pos="993"/>
        </w:tabs>
        <w:spacing w:line="252" w:lineRule="auto"/>
        <w:ind w:left="426" w:right="912" w:hanging="426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Szczegółowe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informacje</w:t>
      </w:r>
      <w:r w:rsidRPr="001F0F9F">
        <w:rPr>
          <w:rFonts w:ascii="Times New Roman" w:hAnsi="Times New Roman" w:cs="Times New Roman"/>
          <w:spacing w:val="48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dotyczące środków ochrony</w:t>
      </w:r>
      <w:r w:rsidRPr="001F0F9F">
        <w:rPr>
          <w:rFonts w:ascii="Times New Roman" w:hAnsi="Times New Roman" w:cs="Times New Roman"/>
          <w:spacing w:val="49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prawnej określone</w:t>
      </w:r>
      <w:r w:rsidRPr="001F0F9F">
        <w:rPr>
          <w:rFonts w:ascii="Times New Roman" w:hAnsi="Times New Roman" w:cs="Times New Roman"/>
          <w:spacing w:val="49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są w Rozdziale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IX</w:t>
      </w:r>
      <w:r w:rsidRPr="001F0F9F">
        <w:rPr>
          <w:rFonts w:ascii="Times New Roman" w:hAnsi="Times New Roman" w:cs="Times New Roman"/>
          <w:spacing w:val="-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„Środki</w:t>
      </w:r>
      <w:r w:rsidRPr="001F0F9F">
        <w:rPr>
          <w:rFonts w:ascii="Times New Roman" w:hAnsi="Times New Roman" w:cs="Times New Roman"/>
          <w:spacing w:val="18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ochrony</w:t>
      </w:r>
      <w:r w:rsidRPr="001F0F9F">
        <w:rPr>
          <w:rFonts w:ascii="Times New Roman" w:hAnsi="Times New Roman" w:cs="Times New Roman"/>
          <w:spacing w:val="18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prawnej”</w:t>
      </w:r>
      <w:r w:rsidRPr="001F0F9F">
        <w:rPr>
          <w:rFonts w:ascii="Times New Roman" w:hAnsi="Times New Roman" w:cs="Times New Roman"/>
          <w:spacing w:val="2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ustawy</w:t>
      </w:r>
      <w:r w:rsidRPr="001F0F9F">
        <w:rPr>
          <w:rFonts w:ascii="Times New Roman" w:hAnsi="Times New Roman" w:cs="Times New Roman"/>
          <w:spacing w:val="21"/>
          <w:sz w:val="24"/>
        </w:rPr>
        <w:t xml:space="preserve"> </w:t>
      </w:r>
      <w:proofErr w:type="spellStart"/>
      <w:r w:rsidRPr="001F0F9F">
        <w:rPr>
          <w:rFonts w:ascii="Times New Roman" w:hAnsi="Times New Roman" w:cs="Times New Roman"/>
          <w:sz w:val="24"/>
        </w:rPr>
        <w:t>Pzp</w:t>
      </w:r>
      <w:proofErr w:type="spellEnd"/>
      <w:r w:rsidRPr="001F0F9F">
        <w:rPr>
          <w:rFonts w:ascii="Times New Roman" w:hAnsi="Times New Roman" w:cs="Times New Roman"/>
          <w:sz w:val="24"/>
        </w:rPr>
        <w:t>.</w:t>
      </w:r>
    </w:p>
    <w:p w14:paraId="33E1FD19" w14:textId="77777777" w:rsidR="008B6C0C" w:rsidRPr="001F0F9F" w:rsidRDefault="008B6C0C" w:rsidP="008B6C0C">
      <w:pPr>
        <w:pStyle w:val="Tekstpodstawowy"/>
        <w:jc w:val="left"/>
        <w:rPr>
          <w:rFonts w:ascii="Times New Roman" w:hAnsi="Times New Roman" w:cs="Times New Roman"/>
          <w:sz w:val="20"/>
        </w:rPr>
      </w:pPr>
    </w:p>
    <w:p w14:paraId="1990B75C" w14:textId="14D6397A" w:rsidR="00D7523F" w:rsidRDefault="00D7523F" w:rsidP="001633AF">
      <w:pPr>
        <w:pStyle w:val="Tekstpodstawowy"/>
        <w:spacing w:before="214"/>
        <w:jc w:val="left"/>
        <w:rPr>
          <w:rFonts w:ascii="Times New Roman" w:hAnsi="Times New Roman" w:cs="Times New Roman"/>
          <w:b/>
          <w:bCs/>
          <w:spacing w:val="-1"/>
          <w:w w:val="95"/>
        </w:rPr>
      </w:pPr>
    </w:p>
    <w:p w14:paraId="7967C3D3" w14:textId="1CD072EF" w:rsidR="00626F49" w:rsidRDefault="00626F49" w:rsidP="001633AF">
      <w:pPr>
        <w:pStyle w:val="Tekstpodstawowy"/>
        <w:spacing w:before="214"/>
        <w:jc w:val="left"/>
        <w:rPr>
          <w:rFonts w:ascii="Times New Roman" w:hAnsi="Times New Roman" w:cs="Times New Roman"/>
          <w:b/>
          <w:bCs/>
          <w:spacing w:val="-1"/>
          <w:w w:val="95"/>
        </w:rPr>
      </w:pPr>
    </w:p>
    <w:p w14:paraId="03D60947" w14:textId="77777777" w:rsidR="00626F49" w:rsidRPr="001F0F9F" w:rsidRDefault="00626F49" w:rsidP="001633AF">
      <w:pPr>
        <w:pStyle w:val="Tekstpodstawowy"/>
        <w:spacing w:before="214"/>
        <w:jc w:val="left"/>
        <w:rPr>
          <w:rFonts w:ascii="Times New Roman" w:hAnsi="Times New Roman" w:cs="Times New Roman"/>
          <w:b/>
          <w:bCs/>
          <w:spacing w:val="-1"/>
          <w:w w:val="95"/>
        </w:rPr>
      </w:pPr>
    </w:p>
    <w:p w14:paraId="444A1EFB" w14:textId="724F17DD" w:rsidR="00B3024E" w:rsidRPr="001F0F9F" w:rsidRDefault="008B6C0C" w:rsidP="00B3024E">
      <w:pPr>
        <w:pStyle w:val="Tekstpodstawowy"/>
        <w:spacing w:before="214"/>
        <w:ind w:left="3702" w:firstLine="546"/>
        <w:jc w:val="left"/>
        <w:rPr>
          <w:rFonts w:ascii="Times New Roman" w:hAnsi="Times New Roman" w:cs="Times New Roman"/>
          <w:b/>
          <w:bCs/>
          <w:spacing w:val="-19"/>
          <w:w w:val="95"/>
        </w:rPr>
      </w:pPr>
      <w:r w:rsidRPr="001F0F9F">
        <w:rPr>
          <w:rFonts w:ascii="Times New Roman" w:hAnsi="Times New Roman" w:cs="Times New Roman"/>
          <w:b/>
          <w:bCs/>
          <w:spacing w:val="-1"/>
          <w:w w:val="95"/>
        </w:rPr>
        <w:lastRenderedPageBreak/>
        <w:t>Rozdział</w:t>
      </w:r>
      <w:r w:rsidRPr="001F0F9F">
        <w:rPr>
          <w:rFonts w:ascii="Times New Roman" w:hAnsi="Times New Roman" w:cs="Times New Roman"/>
          <w:b/>
          <w:bCs/>
          <w:spacing w:val="14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spacing w:val="-1"/>
          <w:w w:val="95"/>
        </w:rPr>
        <w:t>XIX</w:t>
      </w:r>
      <w:r w:rsidRPr="001F0F9F">
        <w:rPr>
          <w:rFonts w:ascii="Times New Roman" w:hAnsi="Times New Roman" w:cs="Times New Roman"/>
          <w:b/>
          <w:bCs/>
          <w:spacing w:val="-19"/>
          <w:w w:val="95"/>
        </w:rPr>
        <w:t xml:space="preserve"> </w:t>
      </w:r>
    </w:p>
    <w:p w14:paraId="3C9E7C50" w14:textId="208B009B" w:rsidR="008B6C0C" w:rsidRPr="001F0F9F" w:rsidRDefault="008B6C0C" w:rsidP="00B3024E">
      <w:pPr>
        <w:pStyle w:val="Tekstpodstawowy"/>
        <w:spacing w:before="214"/>
        <w:ind w:left="2994" w:firstLine="546"/>
        <w:jc w:val="left"/>
        <w:rPr>
          <w:rFonts w:ascii="Times New Roman" w:hAnsi="Times New Roman" w:cs="Times New Roman"/>
          <w:b/>
          <w:bCs/>
          <w:spacing w:val="-1"/>
          <w:w w:val="95"/>
        </w:rPr>
      </w:pPr>
      <w:r w:rsidRPr="001F0F9F">
        <w:rPr>
          <w:rFonts w:ascii="Times New Roman" w:hAnsi="Times New Roman" w:cs="Times New Roman"/>
          <w:b/>
          <w:bCs/>
          <w:spacing w:val="-1"/>
          <w:w w:val="95"/>
        </w:rPr>
        <w:t>— Pozostałe</w:t>
      </w:r>
      <w:r w:rsidRPr="001F0F9F">
        <w:rPr>
          <w:rFonts w:ascii="Times New Roman" w:hAnsi="Times New Roman" w:cs="Times New Roman"/>
          <w:b/>
          <w:bCs/>
          <w:spacing w:val="15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spacing w:val="-1"/>
          <w:w w:val="95"/>
        </w:rPr>
        <w:t>informacje</w:t>
      </w:r>
    </w:p>
    <w:p w14:paraId="2713EAB2" w14:textId="3A157996" w:rsidR="008B6C0C" w:rsidRPr="001F0F9F" w:rsidRDefault="008B6C0C" w:rsidP="001633AF">
      <w:pPr>
        <w:pStyle w:val="Akapitzlist"/>
        <w:numPr>
          <w:ilvl w:val="0"/>
          <w:numId w:val="2"/>
        </w:numPr>
        <w:tabs>
          <w:tab w:val="left" w:pos="1134"/>
        </w:tabs>
        <w:spacing w:before="175"/>
        <w:ind w:left="426" w:right="886" w:hanging="426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Wykonawca</w:t>
      </w:r>
      <w:r w:rsidRPr="001F0F9F">
        <w:rPr>
          <w:rFonts w:ascii="Times New Roman" w:hAnsi="Times New Roman" w:cs="Times New Roman"/>
          <w:spacing w:val="37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może</w:t>
      </w:r>
      <w:r w:rsidRPr="001F0F9F">
        <w:rPr>
          <w:rFonts w:ascii="Times New Roman" w:hAnsi="Times New Roman" w:cs="Times New Roman"/>
          <w:spacing w:val="14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zwrócić</w:t>
      </w:r>
      <w:r w:rsidRPr="001F0F9F">
        <w:rPr>
          <w:rFonts w:ascii="Times New Roman" w:hAnsi="Times New Roman" w:cs="Times New Roman"/>
          <w:spacing w:val="19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się</w:t>
      </w:r>
      <w:r w:rsidRPr="001F0F9F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do</w:t>
      </w:r>
      <w:r w:rsidRPr="001F0F9F">
        <w:rPr>
          <w:rFonts w:ascii="Times New Roman" w:hAnsi="Times New Roman" w:cs="Times New Roman"/>
          <w:spacing w:val="12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Zamawiającego</w:t>
      </w:r>
      <w:r w:rsidRPr="001F0F9F">
        <w:rPr>
          <w:rFonts w:ascii="Times New Roman" w:hAnsi="Times New Roman" w:cs="Times New Roman"/>
          <w:spacing w:val="45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o</w:t>
      </w:r>
      <w:r w:rsidRPr="001F0F9F">
        <w:rPr>
          <w:rFonts w:ascii="Times New Roman" w:hAnsi="Times New Roman" w:cs="Times New Roman"/>
          <w:spacing w:val="1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wyjaśnienie</w:t>
      </w:r>
      <w:r w:rsidRPr="001F0F9F">
        <w:rPr>
          <w:rFonts w:ascii="Times New Roman" w:hAnsi="Times New Roman" w:cs="Times New Roman"/>
          <w:spacing w:val="3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treści</w:t>
      </w:r>
      <w:r w:rsidRPr="001F0F9F">
        <w:rPr>
          <w:rFonts w:ascii="Times New Roman" w:hAnsi="Times New Roman" w:cs="Times New Roman"/>
          <w:spacing w:val="17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SWZ.</w:t>
      </w:r>
    </w:p>
    <w:p w14:paraId="3192FCAA" w14:textId="488BB2E7" w:rsidR="008B6C0C" w:rsidRPr="001633AF" w:rsidRDefault="008B6C0C" w:rsidP="001633AF">
      <w:pPr>
        <w:pStyle w:val="Akapitzlist"/>
        <w:numPr>
          <w:ilvl w:val="0"/>
          <w:numId w:val="2"/>
        </w:numPr>
        <w:tabs>
          <w:tab w:val="left" w:pos="1014"/>
        </w:tabs>
        <w:spacing w:before="26"/>
        <w:ind w:left="426" w:right="886" w:hanging="426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Zamawiający</w:t>
      </w:r>
      <w:r w:rsidRPr="001F0F9F">
        <w:rPr>
          <w:rFonts w:ascii="Times New Roman" w:hAnsi="Times New Roman" w:cs="Times New Roman"/>
          <w:spacing w:val="18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jest</w:t>
      </w:r>
      <w:r w:rsidRPr="001F0F9F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obowiązany</w:t>
      </w:r>
      <w:r w:rsidRPr="001F0F9F">
        <w:rPr>
          <w:rFonts w:ascii="Times New Roman" w:hAnsi="Times New Roman" w:cs="Times New Roman"/>
          <w:spacing w:val="18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udzielić</w:t>
      </w:r>
      <w:r w:rsidRPr="001F0F9F">
        <w:rPr>
          <w:rFonts w:ascii="Times New Roman" w:hAnsi="Times New Roman" w:cs="Times New Roman"/>
          <w:spacing w:val="18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wyjaśnień</w:t>
      </w:r>
      <w:r w:rsidRPr="001F0F9F">
        <w:rPr>
          <w:rFonts w:ascii="Times New Roman" w:hAnsi="Times New Roman" w:cs="Times New Roman"/>
          <w:spacing w:val="2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niezwłocznie,</w:t>
      </w:r>
      <w:r w:rsidRPr="001F0F9F">
        <w:rPr>
          <w:rFonts w:ascii="Times New Roman" w:hAnsi="Times New Roman" w:cs="Times New Roman"/>
          <w:spacing w:val="23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jednak</w:t>
      </w:r>
      <w:r w:rsidRPr="001F0F9F">
        <w:rPr>
          <w:rFonts w:ascii="Times New Roman" w:hAnsi="Times New Roman" w:cs="Times New Roman"/>
          <w:spacing w:val="17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nie</w:t>
      </w:r>
      <w:r w:rsidRPr="001F0F9F">
        <w:rPr>
          <w:rFonts w:ascii="Times New Roman" w:hAnsi="Times New Roman" w:cs="Times New Roman"/>
          <w:spacing w:val="4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później</w:t>
      </w:r>
      <w:r w:rsidRPr="001F0F9F">
        <w:rPr>
          <w:rFonts w:ascii="Times New Roman" w:hAnsi="Times New Roman" w:cs="Times New Roman"/>
          <w:spacing w:val="19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niż</w:t>
      </w:r>
      <w:r w:rsidRPr="001F0F9F">
        <w:rPr>
          <w:rFonts w:ascii="Times New Roman" w:hAnsi="Times New Roman" w:cs="Times New Roman"/>
          <w:spacing w:val="5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na</w:t>
      </w:r>
      <w:r w:rsidR="001633AF">
        <w:rPr>
          <w:rFonts w:ascii="Times New Roman" w:hAnsi="Times New Roman" w:cs="Times New Roman"/>
          <w:w w:val="95"/>
          <w:sz w:val="24"/>
        </w:rPr>
        <w:t xml:space="preserve"> 5 </w:t>
      </w:r>
      <w:r w:rsidRPr="001633AF">
        <w:rPr>
          <w:rFonts w:ascii="Times New Roman" w:hAnsi="Times New Roman" w:cs="Times New Roman"/>
          <w:sz w:val="24"/>
        </w:rPr>
        <w:t>dni</w:t>
      </w:r>
      <w:r w:rsidRPr="001633AF">
        <w:rPr>
          <w:rFonts w:ascii="Times New Roman" w:hAnsi="Times New Roman" w:cs="Times New Roman"/>
          <w:spacing w:val="55"/>
          <w:sz w:val="24"/>
        </w:rPr>
        <w:t xml:space="preserve"> </w:t>
      </w:r>
      <w:r w:rsidRPr="001633AF">
        <w:rPr>
          <w:rFonts w:ascii="Times New Roman" w:hAnsi="Times New Roman" w:cs="Times New Roman"/>
          <w:sz w:val="24"/>
        </w:rPr>
        <w:t>przed   upływem   terminu   składania   ofert,   pod   warunkiem   że   wniosek</w:t>
      </w:r>
      <w:r w:rsidRPr="001633AF">
        <w:rPr>
          <w:rFonts w:ascii="Times New Roman" w:hAnsi="Times New Roman" w:cs="Times New Roman"/>
          <w:spacing w:val="-52"/>
          <w:sz w:val="24"/>
        </w:rPr>
        <w:t xml:space="preserve"> </w:t>
      </w:r>
      <w:r w:rsidRPr="001633AF">
        <w:rPr>
          <w:rFonts w:ascii="Times New Roman" w:hAnsi="Times New Roman" w:cs="Times New Roman"/>
          <w:sz w:val="24"/>
        </w:rPr>
        <w:t>o wyjaśnienie treści SWZ, wpłynął do Zamawiającego nie później niż na 14 dni przed</w:t>
      </w:r>
      <w:r w:rsidRPr="001633AF">
        <w:rPr>
          <w:rFonts w:ascii="Times New Roman" w:hAnsi="Times New Roman" w:cs="Times New Roman"/>
          <w:spacing w:val="1"/>
          <w:sz w:val="24"/>
        </w:rPr>
        <w:t xml:space="preserve"> </w:t>
      </w:r>
      <w:r w:rsidRPr="001633AF">
        <w:rPr>
          <w:rFonts w:ascii="Times New Roman" w:hAnsi="Times New Roman" w:cs="Times New Roman"/>
          <w:sz w:val="24"/>
        </w:rPr>
        <w:t>upływem</w:t>
      </w:r>
      <w:r w:rsidRPr="001633AF">
        <w:rPr>
          <w:rFonts w:ascii="Times New Roman" w:hAnsi="Times New Roman" w:cs="Times New Roman"/>
          <w:spacing w:val="12"/>
          <w:sz w:val="24"/>
        </w:rPr>
        <w:t xml:space="preserve"> </w:t>
      </w:r>
      <w:r w:rsidRPr="001633AF">
        <w:rPr>
          <w:rFonts w:ascii="Times New Roman" w:hAnsi="Times New Roman" w:cs="Times New Roman"/>
          <w:sz w:val="24"/>
        </w:rPr>
        <w:t>terminu</w:t>
      </w:r>
      <w:r w:rsidRPr="001633AF">
        <w:rPr>
          <w:rFonts w:ascii="Times New Roman" w:hAnsi="Times New Roman" w:cs="Times New Roman"/>
          <w:spacing w:val="8"/>
          <w:sz w:val="24"/>
        </w:rPr>
        <w:t xml:space="preserve"> </w:t>
      </w:r>
      <w:r w:rsidRPr="001633AF">
        <w:rPr>
          <w:rFonts w:ascii="Times New Roman" w:hAnsi="Times New Roman" w:cs="Times New Roman"/>
          <w:sz w:val="24"/>
        </w:rPr>
        <w:t>składania</w:t>
      </w:r>
      <w:r w:rsidRPr="001633AF">
        <w:rPr>
          <w:rFonts w:ascii="Times New Roman" w:hAnsi="Times New Roman" w:cs="Times New Roman"/>
          <w:spacing w:val="23"/>
          <w:sz w:val="24"/>
        </w:rPr>
        <w:t xml:space="preserve"> </w:t>
      </w:r>
      <w:r w:rsidRPr="001633AF">
        <w:rPr>
          <w:rFonts w:ascii="Times New Roman" w:hAnsi="Times New Roman" w:cs="Times New Roman"/>
          <w:sz w:val="24"/>
        </w:rPr>
        <w:t>ofert.</w:t>
      </w:r>
    </w:p>
    <w:p w14:paraId="6EF3D721" w14:textId="77777777" w:rsidR="008B6C0C" w:rsidRPr="001F0F9F" w:rsidRDefault="008B6C0C" w:rsidP="001633AF">
      <w:pPr>
        <w:pStyle w:val="Akapitzlist"/>
        <w:numPr>
          <w:ilvl w:val="0"/>
          <w:numId w:val="2"/>
        </w:numPr>
        <w:tabs>
          <w:tab w:val="left" w:pos="1006"/>
        </w:tabs>
        <w:spacing w:line="254" w:lineRule="auto"/>
        <w:ind w:left="426" w:right="886" w:hanging="426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Jeżeli Zamawiający nie udzieli wyjaśnień w terminie, o których mowa w pkt 2, przedłuża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termin składania ofert o czas niezbędny do zapoznania się wszystkich zainteresowanych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 xml:space="preserve">wykonawców z wyjaśnieniami niezbędnymi </w:t>
      </w:r>
      <w:r w:rsidRPr="001F0F9F">
        <w:rPr>
          <w:rFonts w:ascii="Times New Roman" w:hAnsi="Times New Roman" w:cs="Times New Roman"/>
          <w:sz w:val="24"/>
        </w:rPr>
        <w:t>do należytego przygotowania i złożenia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ofert.</w:t>
      </w:r>
    </w:p>
    <w:p w14:paraId="2275536F" w14:textId="53734FD6" w:rsidR="008B6C0C" w:rsidRPr="001633AF" w:rsidRDefault="008B6C0C" w:rsidP="001633AF">
      <w:pPr>
        <w:pStyle w:val="Akapitzlist"/>
        <w:numPr>
          <w:ilvl w:val="0"/>
          <w:numId w:val="2"/>
        </w:numPr>
        <w:tabs>
          <w:tab w:val="left" w:pos="1008"/>
        </w:tabs>
        <w:spacing w:before="7" w:line="254" w:lineRule="auto"/>
        <w:ind w:left="426" w:right="886" w:hanging="426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pacing w:val="-1"/>
          <w:sz w:val="24"/>
        </w:rPr>
        <w:t>Przedłużenie</w:t>
      </w:r>
      <w:r w:rsidRPr="001F0F9F">
        <w:rPr>
          <w:rFonts w:ascii="Times New Roman" w:hAnsi="Times New Roman" w:cs="Times New Roman"/>
          <w:spacing w:val="52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 xml:space="preserve">terminu składania ofert nie wpływa </w:t>
      </w:r>
      <w:r w:rsidRPr="001F0F9F">
        <w:rPr>
          <w:rFonts w:ascii="Times New Roman" w:hAnsi="Times New Roman" w:cs="Times New Roman"/>
          <w:sz w:val="24"/>
        </w:rPr>
        <w:t>na bieg terminu składania wniosku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</w:t>
      </w:r>
      <w:r w:rsidRPr="001F0F9F">
        <w:rPr>
          <w:rFonts w:ascii="Times New Roman" w:hAnsi="Times New Roman" w:cs="Times New Roman"/>
          <w:spacing w:val="3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wyjaśnienie</w:t>
      </w:r>
      <w:r w:rsidRPr="001F0F9F">
        <w:rPr>
          <w:rFonts w:ascii="Times New Roman" w:hAnsi="Times New Roman" w:cs="Times New Roman"/>
          <w:spacing w:val="24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treści</w:t>
      </w:r>
      <w:r w:rsidRPr="001F0F9F">
        <w:rPr>
          <w:rFonts w:ascii="Times New Roman" w:hAnsi="Times New Roman" w:cs="Times New Roman"/>
          <w:spacing w:val="16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SWZ,</w:t>
      </w:r>
      <w:r w:rsidRPr="001F0F9F">
        <w:rPr>
          <w:rFonts w:ascii="Times New Roman" w:hAnsi="Times New Roman" w:cs="Times New Roman"/>
          <w:spacing w:val="1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</w:t>
      </w:r>
      <w:r w:rsidRPr="001F0F9F">
        <w:rPr>
          <w:rFonts w:ascii="Times New Roman" w:hAnsi="Times New Roman" w:cs="Times New Roman"/>
          <w:spacing w:val="1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którym</w:t>
      </w:r>
      <w:r w:rsidRPr="001F0F9F">
        <w:rPr>
          <w:rFonts w:ascii="Times New Roman" w:hAnsi="Times New Roman" w:cs="Times New Roman"/>
          <w:spacing w:val="13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mowa</w:t>
      </w:r>
      <w:r w:rsidRPr="001F0F9F">
        <w:rPr>
          <w:rFonts w:ascii="Times New Roman" w:hAnsi="Times New Roman" w:cs="Times New Roman"/>
          <w:spacing w:val="20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</w:t>
      </w:r>
      <w:r w:rsidRPr="001F0F9F">
        <w:rPr>
          <w:rFonts w:ascii="Times New Roman" w:hAnsi="Times New Roman" w:cs="Times New Roman"/>
          <w:spacing w:val="10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pkt</w:t>
      </w:r>
      <w:r w:rsidRPr="001F0F9F">
        <w:rPr>
          <w:rFonts w:ascii="Times New Roman" w:hAnsi="Times New Roman" w:cs="Times New Roman"/>
          <w:spacing w:val="9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2.W</w:t>
      </w:r>
      <w:r w:rsidRPr="001F0F9F">
        <w:rPr>
          <w:rFonts w:ascii="Times New Roman" w:hAnsi="Times New Roman" w:cs="Times New Roman"/>
          <w:spacing w:val="7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przypadku</w:t>
      </w:r>
      <w:r w:rsidRPr="001F0F9F">
        <w:rPr>
          <w:rFonts w:ascii="Times New Roman" w:hAnsi="Times New Roman" w:cs="Times New Roman"/>
          <w:spacing w:val="2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gdy</w:t>
      </w:r>
      <w:r w:rsidRPr="001F0F9F">
        <w:rPr>
          <w:rFonts w:ascii="Times New Roman" w:hAnsi="Times New Roman" w:cs="Times New Roman"/>
          <w:spacing w:val="12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wniosek</w:t>
      </w:r>
      <w:r w:rsidR="001633AF">
        <w:rPr>
          <w:rFonts w:ascii="Times New Roman" w:hAnsi="Times New Roman" w:cs="Times New Roman"/>
          <w:sz w:val="24"/>
        </w:rPr>
        <w:t xml:space="preserve"> </w:t>
      </w:r>
      <w:r w:rsidRPr="001633AF">
        <w:rPr>
          <w:rFonts w:ascii="Times New Roman" w:hAnsi="Times New Roman" w:cs="Times New Roman"/>
          <w:sz w:val="24"/>
        </w:rPr>
        <w:t>o wyjaśnienie treści SWZ nie wp</w:t>
      </w:r>
      <w:r w:rsidR="00FC045A" w:rsidRPr="001633AF">
        <w:rPr>
          <w:rFonts w:ascii="Times New Roman" w:hAnsi="Times New Roman" w:cs="Times New Roman"/>
          <w:sz w:val="24"/>
        </w:rPr>
        <w:t>ł</w:t>
      </w:r>
      <w:r w:rsidRPr="001633AF">
        <w:rPr>
          <w:rFonts w:ascii="Times New Roman" w:hAnsi="Times New Roman" w:cs="Times New Roman"/>
          <w:sz w:val="24"/>
        </w:rPr>
        <w:t>ynął w terminie, o którym mowa w pkt 2, Zamawiający nie ma obowiązku udzielania wyjaśnień SWZ oraz obowiązku przedłużania terminu składania ofert.</w:t>
      </w:r>
    </w:p>
    <w:p w14:paraId="0A0E9A8D" w14:textId="77777777" w:rsidR="008B6C0C" w:rsidRPr="001F0F9F" w:rsidRDefault="008B6C0C" w:rsidP="001633AF">
      <w:pPr>
        <w:pStyle w:val="Akapitzlist"/>
        <w:numPr>
          <w:ilvl w:val="0"/>
          <w:numId w:val="2"/>
        </w:numPr>
        <w:tabs>
          <w:tab w:val="left" w:pos="998"/>
        </w:tabs>
        <w:spacing w:line="256" w:lineRule="auto"/>
        <w:ind w:left="426" w:right="886" w:hanging="426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pacing w:val="-1"/>
          <w:sz w:val="24"/>
        </w:rPr>
        <w:t xml:space="preserve">Treść zapytań wraz z wyjaśnieniami Zamawiający udostępnia na stronie </w:t>
      </w:r>
      <w:r w:rsidRPr="001F0F9F">
        <w:rPr>
          <w:rFonts w:ascii="Times New Roman" w:hAnsi="Times New Roman" w:cs="Times New Roman"/>
          <w:sz w:val="24"/>
        </w:rPr>
        <w:t>internetowej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prowadzonego postępowania, a w przypadkach, o których mowa w art. 133 ust. 2 i 3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 xml:space="preserve">Ustawy </w:t>
      </w:r>
      <w:proofErr w:type="spellStart"/>
      <w:r w:rsidRPr="001F0F9F">
        <w:rPr>
          <w:rFonts w:ascii="Times New Roman" w:hAnsi="Times New Roman" w:cs="Times New Roman"/>
          <w:w w:val="95"/>
          <w:sz w:val="24"/>
        </w:rPr>
        <w:t>Pzp</w:t>
      </w:r>
      <w:proofErr w:type="spellEnd"/>
      <w:r w:rsidRPr="001F0F9F">
        <w:rPr>
          <w:rFonts w:ascii="Times New Roman" w:hAnsi="Times New Roman" w:cs="Times New Roman"/>
          <w:w w:val="95"/>
          <w:sz w:val="24"/>
        </w:rPr>
        <w:t>, przekazuje Wykonawcom,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którym przekazać SWZ, bez ujawniania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źródła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zapytania.</w:t>
      </w:r>
    </w:p>
    <w:p w14:paraId="6D4BC2CD" w14:textId="77777777" w:rsidR="008B6C0C" w:rsidRPr="001F0F9F" w:rsidRDefault="008B6C0C" w:rsidP="001633AF">
      <w:pPr>
        <w:pStyle w:val="Akapitzlist"/>
        <w:numPr>
          <w:ilvl w:val="0"/>
          <w:numId w:val="2"/>
        </w:numPr>
        <w:tabs>
          <w:tab w:val="left" w:pos="999"/>
        </w:tabs>
        <w:spacing w:before="1" w:line="254" w:lineRule="auto"/>
        <w:ind w:left="426" w:right="886" w:hanging="426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w w:val="95"/>
          <w:sz w:val="24"/>
        </w:rPr>
        <w:t>W uzasadnionych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przypadkach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Zamawiający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może przed upływem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terminu składania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ofert</w:t>
      </w:r>
      <w:r w:rsidRPr="001F0F9F">
        <w:rPr>
          <w:rFonts w:ascii="Times New Roman" w:hAnsi="Times New Roman" w:cs="Times New Roman"/>
          <w:spacing w:val="9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zmienić</w:t>
      </w:r>
      <w:r w:rsidRPr="001F0F9F">
        <w:rPr>
          <w:rFonts w:ascii="Times New Roman" w:hAnsi="Times New Roman" w:cs="Times New Roman"/>
          <w:spacing w:val="15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treść</w:t>
      </w:r>
      <w:r w:rsidRPr="001F0F9F">
        <w:rPr>
          <w:rFonts w:ascii="Times New Roman" w:hAnsi="Times New Roman" w:cs="Times New Roman"/>
          <w:spacing w:val="9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SWZ.</w:t>
      </w:r>
    </w:p>
    <w:p w14:paraId="0E7D196D" w14:textId="77777777" w:rsidR="008B6C0C" w:rsidRPr="001F0F9F" w:rsidRDefault="008B6C0C" w:rsidP="001633AF">
      <w:pPr>
        <w:pStyle w:val="Akapitzlist"/>
        <w:numPr>
          <w:ilvl w:val="0"/>
          <w:numId w:val="2"/>
        </w:numPr>
        <w:tabs>
          <w:tab w:val="left" w:pos="994"/>
        </w:tabs>
        <w:spacing w:before="5" w:line="259" w:lineRule="auto"/>
        <w:ind w:left="426" w:right="886" w:hanging="426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z w:val="24"/>
        </w:rPr>
        <w:t>Dokonaną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zmianę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treści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SWZ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Zamawiający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udostępnia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na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stronie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internetowej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prowadzonego</w:t>
      </w:r>
      <w:r w:rsidRPr="001F0F9F">
        <w:rPr>
          <w:rFonts w:ascii="Times New Roman" w:hAnsi="Times New Roman" w:cs="Times New Roman"/>
          <w:spacing w:val="30"/>
          <w:sz w:val="24"/>
        </w:rPr>
        <w:t xml:space="preserve"> </w:t>
      </w:r>
      <w:r w:rsidRPr="001F0F9F">
        <w:rPr>
          <w:rFonts w:ascii="Times New Roman" w:hAnsi="Times New Roman" w:cs="Times New Roman"/>
          <w:sz w:val="24"/>
        </w:rPr>
        <w:t>postepowania.</w:t>
      </w:r>
    </w:p>
    <w:p w14:paraId="70453440" w14:textId="77777777" w:rsidR="008B6C0C" w:rsidRPr="001F0F9F" w:rsidRDefault="008B6C0C" w:rsidP="001633AF">
      <w:pPr>
        <w:pStyle w:val="Akapitzlist"/>
        <w:numPr>
          <w:ilvl w:val="0"/>
          <w:numId w:val="2"/>
        </w:numPr>
        <w:tabs>
          <w:tab w:val="left" w:pos="992"/>
        </w:tabs>
        <w:spacing w:line="256" w:lineRule="auto"/>
        <w:ind w:left="426" w:right="886" w:hanging="426"/>
        <w:jc w:val="both"/>
        <w:rPr>
          <w:rFonts w:ascii="Times New Roman" w:hAnsi="Times New Roman" w:cs="Times New Roman"/>
          <w:sz w:val="24"/>
        </w:rPr>
      </w:pPr>
      <w:r w:rsidRPr="001F0F9F">
        <w:rPr>
          <w:rFonts w:ascii="Times New Roman" w:hAnsi="Times New Roman" w:cs="Times New Roman"/>
          <w:spacing w:val="-1"/>
          <w:sz w:val="24"/>
        </w:rPr>
        <w:t xml:space="preserve">W dniu zawarcia umowy, w przypadku, gdy </w:t>
      </w:r>
      <w:r w:rsidRPr="001F0F9F">
        <w:rPr>
          <w:rFonts w:ascii="Times New Roman" w:hAnsi="Times New Roman" w:cs="Times New Roman"/>
          <w:sz w:val="24"/>
        </w:rPr>
        <w:t>zamówienie realizują Wykonawcy, którzy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wspólnie ubiegali się o udzielenie zamówienia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(konsorcjum) jeden z Wykonawców musi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spacing w:val="-1"/>
          <w:sz w:val="24"/>
        </w:rPr>
        <w:t xml:space="preserve">zostać wyznaczony jako Wykonawca kierujący (lider/pełnomocnik), </w:t>
      </w:r>
      <w:r w:rsidRPr="001F0F9F">
        <w:rPr>
          <w:rFonts w:ascii="Times New Roman" w:hAnsi="Times New Roman" w:cs="Times New Roman"/>
          <w:sz w:val="24"/>
        </w:rPr>
        <w:t>upoważniony do</w:t>
      </w:r>
      <w:r w:rsidRPr="001F0F9F">
        <w:rPr>
          <w:rFonts w:ascii="Times New Roman" w:hAnsi="Times New Roman" w:cs="Times New Roman"/>
          <w:spacing w:val="1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zaciągnięcia zobowiązań, otrzymywania poleceń i instrukcji dla i w imieniu każdego, jak</w:t>
      </w:r>
      <w:r w:rsidRPr="001F0F9F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też</w:t>
      </w:r>
      <w:r w:rsidRPr="001F0F9F">
        <w:rPr>
          <w:rFonts w:ascii="Times New Roman" w:hAnsi="Times New Roman" w:cs="Times New Roman"/>
          <w:spacing w:val="5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dla</w:t>
      </w:r>
      <w:r w:rsidRPr="001F0F9F">
        <w:rPr>
          <w:rFonts w:ascii="Times New Roman" w:hAnsi="Times New Roman" w:cs="Times New Roman"/>
          <w:spacing w:val="12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wszystkich</w:t>
      </w:r>
      <w:r w:rsidRPr="001F0F9F">
        <w:rPr>
          <w:rFonts w:ascii="Times New Roman" w:hAnsi="Times New Roman" w:cs="Times New Roman"/>
          <w:spacing w:val="30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Wykonawców</w:t>
      </w:r>
      <w:r w:rsidRPr="001F0F9F">
        <w:rPr>
          <w:rFonts w:ascii="Times New Roman" w:hAnsi="Times New Roman" w:cs="Times New Roman"/>
          <w:spacing w:val="26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wspólnie</w:t>
      </w:r>
      <w:r w:rsidRPr="001F0F9F">
        <w:rPr>
          <w:rFonts w:ascii="Times New Roman" w:hAnsi="Times New Roman" w:cs="Times New Roman"/>
          <w:spacing w:val="22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ubiegających</w:t>
      </w:r>
      <w:r w:rsidRPr="001F0F9F">
        <w:rPr>
          <w:rFonts w:ascii="Times New Roman" w:hAnsi="Times New Roman" w:cs="Times New Roman"/>
          <w:spacing w:val="27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się</w:t>
      </w:r>
      <w:r w:rsidRPr="001F0F9F">
        <w:rPr>
          <w:rFonts w:ascii="Times New Roman" w:hAnsi="Times New Roman" w:cs="Times New Roman"/>
          <w:spacing w:val="12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o</w:t>
      </w:r>
      <w:r w:rsidRPr="001F0F9F">
        <w:rPr>
          <w:rFonts w:ascii="Times New Roman" w:hAnsi="Times New Roman" w:cs="Times New Roman"/>
          <w:spacing w:val="11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udzielenie</w:t>
      </w:r>
      <w:r w:rsidRPr="001F0F9F">
        <w:rPr>
          <w:rFonts w:ascii="Times New Roman" w:hAnsi="Times New Roman" w:cs="Times New Roman"/>
          <w:spacing w:val="23"/>
          <w:w w:val="95"/>
          <w:sz w:val="24"/>
        </w:rPr>
        <w:t xml:space="preserve"> </w:t>
      </w:r>
      <w:r w:rsidRPr="001F0F9F">
        <w:rPr>
          <w:rFonts w:ascii="Times New Roman" w:hAnsi="Times New Roman" w:cs="Times New Roman"/>
          <w:w w:val="95"/>
          <w:sz w:val="24"/>
        </w:rPr>
        <w:t>zamówienia.</w:t>
      </w:r>
    </w:p>
    <w:p w14:paraId="263D33FA" w14:textId="77777777" w:rsidR="00B3024E" w:rsidRPr="001F0F9F" w:rsidRDefault="00B3024E" w:rsidP="00B3024E">
      <w:pPr>
        <w:pStyle w:val="Tekstpodstawowy"/>
        <w:spacing w:before="160"/>
        <w:ind w:left="3940" w:firstLine="308"/>
        <w:rPr>
          <w:rFonts w:ascii="Times New Roman" w:hAnsi="Times New Roman" w:cs="Times New Roman"/>
          <w:b/>
          <w:bCs/>
          <w:spacing w:val="-1"/>
          <w:w w:val="95"/>
        </w:rPr>
      </w:pPr>
    </w:p>
    <w:p w14:paraId="7D996F5D" w14:textId="02523162" w:rsidR="00B3024E" w:rsidRPr="001F0F9F" w:rsidRDefault="008B6C0C" w:rsidP="00B3024E">
      <w:pPr>
        <w:pStyle w:val="Tekstpodstawowy"/>
        <w:spacing w:before="160"/>
        <w:ind w:left="3940" w:firstLine="308"/>
        <w:rPr>
          <w:rFonts w:ascii="Times New Roman" w:hAnsi="Times New Roman" w:cs="Times New Roman"/>
          <w:b/>
          <w:bCs/>
          <w:spacing w:val="-20"/>
          <w:w w:val="95"/>
        </w:rPr>
      </w:pPr>
      <w:r w:rsidRPr="001F0F9F">
        <w:rPr>
          <w:rFonts w:ascii="Times New Roman" w:hAnsi="Times New Roman" w:cs="Times New Roman"/>
          <w:b/>
          <w:bCs/>
          <w:spacing w:val="-1"/>
          <w:w w:val="95"/>
        </w:rPr>
        <w:t>Rozdział</w:t>
      </w:r>
      <w:r w:rsidRPr="001F0F9F">
        <w:rPr>
          <w:rFonts w:ascii="Times New Roman" w:hAnsi="Times New Roman" w:cs="Times New Roman"/>
          <w:b/>
          <w:bCs/>
          <w:spacing w:val="14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spacing w:val="-1"/>
          <w:w w:val="95"/>
        </w:rPr>
        <w:t>XX</w:t>
      </w:r>
      <w:r w:rsidRPr="001F0F9F">
        <w:rPr>
          <w:rFonts w:ascii="Times New Roman" w:hAnsi="Times New Roman" w:cs="Times New Roman"/>
          <w:b/>
          <w:bCs/>
          <w:spacing w:val="-20"/>
          <w:w w:val="95"/>
        </w:rPr>
        <w:t xml:space="preserve"> </w:t>
      </w:r>
    </w:p>
    <w:p w14:paraId="29F26A4C" w14:textId="0FA30F95" w:rsidR="008B6C0C" w:rsidRPr="001F0F9F" w:rsidRDefault="008B6C0C" w:rsidP="00B3024E">
      <w:pPr>
        <w:pStyle w:val="Tekstpodstawowy"/>
        <w:spacing w:before="160"/>
        <w:ind w:left="1108" w:firstLine="308"/>
        <w:rPr>
          <w:rFonts w:ascii="Times New Roman" w:hAnsi="Times New Roman" w:cs="Times New Roman"/>
          <w:b/>
          <w:bCs/>
          <w:w w:val="95"/>
        </w:rPr>
      </w:pPr>
      <w:r w:rsidRPr="001F0F9F">
        <w:rPr>
          <w:rFonts w:ascii="Times New Roman" w:hAnsi="Times New Roman" w:cs="Times New Roman"/>
          <w:b/>
          <w:bCs/>
          <w:spacing w:val="-1"/>
          <w:w w:val="95"/>
        </w:rPr>
        <w:t>—</w:t>
      </w:r>
      <w:r w:rsidRPr="001F0F9F">
        <w:rPr>
          <w:rFonts w:ascii="Times New Roman" w:hAnsi="Times New Roman" w:cs="Times New Roman"/>
          <w:b/>
          <w:bCs/>
          <w:spacing w:val="-10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spacing w:val="-1"/>
          <w:w w:val="95"/>
        </w:rPr>
        <w:t>Klauzula</w:t>
      </w:r>
      <w:r w:rsidRPr="001F0F9F">
        <w:rPr>
          <w:rFonts w:ascii="Times New Roman" w:hAnsi="Times New Roman" w:cs="Times New Roman"/>
          <w:b/>
          <w:bCs/>
          <w:spacing w:val="18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informacyjna</w:t>
      </w:r>
      <w:r w:rsidRPr="001F0F9F">
        <w:rPr>
          <w:rFonts w:ascii="Times New Roman" w:hAnsi="Times New Roman" w:cs="Times New Roman"/>
          <w:b/>
          <w:bCs/>
          <w:spacing w:val="36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dotycząca</w:t>
      </w:r>
      <w:r w:rsidRPr="001F0F9F">
        <w:rPr>
          <w:rFonts w:ascii="Times New Roman" w:hAnsi="Times New Roman" w:cs="Times New Roman"/>
          <w:b/>
          <w:bCs/>
          <w:spacing w:val="17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przetwarzania</w:t>
      </w:r>
      <w:r w:rsidRPr="001F0F9F">
        <w:rPr>
          <w:rFonts w:ascii="Times New Roman" w:hAnsi="Times New Roman" w:cs="Times New Roman"/>
          <w:b/>
          <w:bCs/>
          <w:spacing w:val="29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danych</w:t>
      </w:r>
      <w:r w:rsidRPr="001F0F9F">
        <w:rPr>
          <w:rFonts w:ascii="Times New Roman" w:hAnsi="Times New Roman" w:cs="Times New Roman"/>
          <w:b/>
          <w:bCs/>
          <w:spacing w:val="17"/>
          <w:w w:val="9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95"/>
        </w:rPr>
        <w:t>osobowych</w:t>
      </w:r>
    </w:p>
    <w:p w14:paraId="53E4A094" w14:textId="77777777" w:rsidR="008B6C0C" w:rsidRPr="001F0F9F" w:rsidRDefault="008B6C0C" w:rsidP="008B6C0C">
      <w:pPr>
        <w:pStyle w:val="Tekstpodstawowy"/>
        <w:spacing w:before="160"/>
        <w:ind w:left="1108"/>
        <w:rPr>
          <w:rFonts w:ascii="Times New Roman" w:hAnsi="Times New Roman" w:cs="Times New Roman"/>
          <w:b/>
          <w:bCs/>
          <w:w w:val="95"/>
        </w:rPr>
      </w:pPr>
    </w:p>
    <w:p w14:paraId="04F125BC" w14:textId="77777777" w:rsidR="008B6C0C" w:rsidRPr="0018130C" w:rsidRDefault="008B6C0C" w:rsidP="008B6C0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2415A37" w14:textId="77777777" w:rsidR="008B6C0C" w:rsidRPr="0018130C" w:rsidRDefault="008B6C0C" w:rsidP="0018130C">
      <w:pPr>
        <w:widowControl/>
        <w:numPr>
          <w:ilvl w:val="0"/>
          <w:numId w:val="30"/>
        </w:numPr>
        <w:tabs>
          <w:tab w:val="clear" w:pos="595"/>
          <w:tab w:val="num" w:pos="851"/>
        </w:tabs>
        <w:autoSpaceDE/>
        <w:autoSpaceDN/>
        <w:spacing w:line="300" w:lineRule="auto"/>
        <w:ind w:left="426" w:hanging="401"/>
        <w:jc w:val="both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>administratorem Pani/Pana danych osobowych jest: Miejski Zakład Komunikacji Sp. z o.o. w Ostrołęce z siedzibą przy ulicy Kołobrzeskiej 1, kod pocztowy: 07-410 Ostrołęka, reprezentowany przez Prezesa Zarządu. Z administratorem może Pan/Pani skontaktować się pisemnie na wskazany powyżej adres;</w:t>
      </w:r>
    </w:p>
    <w:p w14:paraId="102EBD4F" w14:textId="77777777" w:rsidR="008B6C0C" w:rsidRPr="0018130C" w:rsidRDefault="008B6C0C" w:rsidP="0018130C">
      <w:pPr>
        <w:widowControl/>
        <w:numPr>
          <w:ilvl w:val="0"/>
          <w:numId w:val="30"/>
        </w:numPr>
        <w:tabs>
          <w:tab w:val="clear" w:pos="595"/>
          <w:tab w:val="num" w:pos="851"/>
        </w:tabs>
        <w:autoSpaceDE/>
        <w:autoSpaceDN/>
        <w:spacing w:line="300" w:lineRule="auto"/>
        <w:ind w:left="426" w:hanging="401"/>
        <w:jc w:val="both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 xml:space="preserve">administrator wyznaczył Inspektora Danych Osobowych, z którym można się kontaktować pod adresem e-mail: </w:t>
      </w:r>
      <w:hyperlink r:id="rId14" w:history="1">
        <w:r w:rsidRPr="0018130C">
          <w:rPr>
            <w:rStyle w:val="Hipercze"/>
            <w:rFonts w:ascii="Times New Roman" w:hAnsi="Times New Roman" w:cs="Times New Roman"/>
            <w:sz w:val="24"/>
            <w:szCs w:val="24"/>
          </w:rPr>
          <w:t>iod@mzk.ostroleka.pl</w:t>
        </w:r>
      </w:hyperlink>
      <w:r w:rsidRPr="0018130C">
        <w:rPr>
          <w:rFonts w:ascii="Times New Roman" w:hAnsi="Times New Roman" w:cs="Times New Roman"/>
          <w:sz w:val="24"/>
          <w:szCs w:val="24"/>
        </w:rPr>
        <w:t>,  lub osobiście w siedzibie administratora;</w:t>
      </w:r>
    </w:p>
    <w:p w14:paraId="6C21448E" w14:textId="77777777" w:rsidR="008B6C0C" w:rsidRPr="0018130C" w:rsidRDefault="008B6C0C" w:rsidP="0018130C">
      <w:pPr>
        <w:widowControl/>
        <w:numPr>
          <w:ilvl w:val="0"/>
          <w:numId w:val="30"/>
        </w:numPr>
        <w:tabs>
          <w:tab w:val="clear" w:pos="595"/>
          <w:tab w:val="num" w:pos="851"/>
        </w:tabs>
        <w:autoSpaceDE/>
        <w:autoSpaceDN/>
        <w:spacing w:line="300" w:lineRule="auto"/>
        <w:ind w:left="426" w:hanging="401"/>
        <w:jc w:val="both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 RODO w celu związanym z przedmiotowym postępowaniem o udzielenie zamówienia publicznego, prowadzonym w trybie przetargu nieograniczonego;</w:t>
      </w:r>
    </w:p>
    <w:p w14:paraId="534FF904" w14:textId="77777777" w:rsidR="008B6C0C" w:rsidRPr="0018130C" w:rsidRDefault="008B6C0C" w:rsidP="0018130C">
      <w:pPr>
        <w:widowControl/>
        <w:numPr>
          <w:ilvl w:val="0"/>
          <w:numId w:val="30"/>
        </w:numPr>
        <w:tabs>
          <w:tab w:val="clear" w:pos="595"/>
          <w:tab w:val="num" w:pos="851"/>
        </w:tabs>
        <w:autoSpaceDE/>
        <w:autoSpaceDN/>
        <w:spacing w:line="300" w:lineRule="auto"/>
        <w:ind w:left="426" w:hanging="401"/>
        <w:jc w:val="both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lastRenderedPageBreak/>
        <w:t xml:space="preserve">odbiorcami Pani/Pana danych osobowych będą osoby lub podmioty, którym udostępniona zostanie dokumentacja postępowania w oparciu o art. 74 ustawy </w:t>
      </w:r>
      <w:proofErr w:type="spellStart"/>
      <w:r w:rsidRPr="0018130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8130C">
        <w:rPr>
          <w:rFonts w:ascii="Times New Roman" w:hAnsi="Times New Roman" w:cs="Times New Roman"/>
          <w:sz w:val="24"/>
          <w:szCs w:val="24"/>
        </w:rPr>
        <w:t>.</w:t>
      </w:r>
    </w:p>
    <w:p w14:paraId="3E10EAFD" w14:textId="77777777" w:rsidR="008B6C0C" w:rsidRPr="0018130C" w:rsidRDefault="008B6C0C" w:rsidP="0018130C">
      <w:pPr>
        <w:widowControl/>
        <w:numPr>
          <w:ilvl w:val="0"/>
          <w:numId w:val="30"/>
        </w:numPr>
        <w:tabs>
          <w:tab w:val="clear" w:pos="595"/>
          <w:tab w:val="num" w:pos="851"/>
        </w:tabs>
        <w:autoSpaceDE/>
        <w:autoSpaceDN/>
        <w:spacing w:line="300" w:lineRule="auto"/>
        <w:ind w:left="426" w:hanging="401"/>
        <w:jc w:val="both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 xml:space="preserve">Pani/Pana dane osobowe będą przechowywane, zgodnie z art. 78 ust. 1 ustawy </w:t>
      </w:r>
      <w:proofErr w:type="spellStart"/>
      <w:r w:rsidRPr="0018130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8130C">
        <w:rPr>
          <w:rFonts w:ascii="Times New Roman" w:hAnsi="Times New Roman" w:cs="Times New Roman"/>
          <w:sz w:val="24"/>
          <w:szCs w:val="24"/>
        </w:rPr>
        <w:t xml:space="preserve"> przez okres 4 lat od dnia zakończenia postępowania o udzielenie zamówienia, a jeżeli czas trwania umowy przekracza 4 lata, okres przechowywania obejmuje cały czas trwania umowy;</w:t>
      </w:r>
    </w:p>
    <w:p w14:paraId="2A13D244" w14:textId="77777777" w:rsidR="008B6C0C" w:rsidRPr="0018130C" w:rsidRDefault="008B6C0C" w:rsidP="0018130C">
      <w:pPr>
        <w:widowControl/>
        <w:numPr>
          <w:ilvl w:val="0"/>
          <w:numId w:val="30"/>
        </w:numPr>
        <w:tabs>
          <w:tab w:val="clear" w:pos="595"/>
          <w:tab w:val="num" w:pos="851"/>
        </w:tabs>
        <w:autoSpaceDE/>
        <w:autoSpaceDN/>
        <w:spacing w:line="300" w:lineRule="auto"/>
        <w:ind w:left="426" w:hanging="401"/>
        <w:jc w:val="both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przepisanych ustawy </w:t>
      </w:r>
      <w:proofErr w:type="spellStart"/>
      <w:r w:rsidRPr="0018130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8130C">
        <w:rPr>
          <w:rFonts w:ascii="Times New Roman" w:hAnsi="Times New Roman" w:cs="Times New Roman"/>
          <w:sz w:val="24"/>
          <w:szCs w:val="24"/>
        </w:rPr>
        <w:t>, związanym z udziałem w postępowaniu o udzielenie zamówienia publicznego.</w:t>
      </w:r>
    </w:p>
    <w:p w14:paraId="557632D3" w14:textId="77777777" w:rsidR="008B6C0C" w:rsidRPr="0018130C" w:rsidRDefault="008B6C0C" w:rsidP="0018130C">
      <w:pPr>
        <w:widowControl/>
        <w:numPr>
          <w:ilvl w:val="0"/>
          <w:numId w:val="30"/>
        </w:numPr>
        <w:tabs>
          <w:tab w:val="clear" w:pos="595"/>
          <w:tab w:val="num" w:pos="709"/>
          <w:tab w:val="num" w:pos="851"/>
        </w:tabs>
        <w:autoSpaceDE/>
        <w:autoSpaceDN/>
        <w:spacing w:line="300" w:lineRule="auto"/>
        <w:ind w:left="426" w:hanging="401"/>
        <w:jc w:val="both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stosownie do art. 22 RODO.</w:t>
      </w:r>
    </w:p>
    <w:p w14:paraId="3288A45E" w14:textId="77777777" w:rsidR="008B6C0C" w:rsidRPr="0018130C" w:rsidRDefault="008B6C0C" w:rsidP="0018130C">
      <w:pPr>
        <w:widowControl/>
        <w:numPr>
          <w:ilvl w:val="0"/>
          <w:numId w:val="30"/>
        </w:numPr>
        <w:tabs>
          <w:tab w:val="clear" w:pos="595"/>
          <w:tab w:val="num" w:pos="851"/>
        </w:tabs>
        <w:autoSpaceDE/>
        <w:autoSpaceDN/>
        <w:spacing w:line="300" w:lineRule="auto"/>
        <w:ind w:left="426" w:hanging="401"/>
        <w:jc w:val="both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>posiada Pani/Pan:</w:t>
      </w:r>
    </w:p>
    <w:p w14:paraId="3F166A36" w14:textId="77777777" w:rsidR="008B6C0C" w:rsidRPr="0018130C" w:rsidRDefault="008B6C0C" w:rsidP="0018130C">
      <w:pPr>
        <w:widowControl/>
        <w:numPr>
          <w:ilvl w:val="0"/>
          <w:numId w:val="31"/>
        </w:numPr>
        <w:tabs>
          <w:tab w:val="num" w:pos="284"/>
        </w:tabs>
        <w:autoSpaceDE/>
        <w:autoSpaceDN/>
        <w:spacing w:line="30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59F57F12" w14:textId="77777777" w:rsidR="008B6C0C" w:rsidRPr="0018130C" w:rsidRDefault="008B6C0C" w:rsidP="0018130C">
      <w:pPr>
        <w:widowControl/>
        <w:numPr>
          <w:ilvl w:val="0"/>
          <w:numId w:val="31"/>
        </w:numPr>
        <w:tabs>
          <w:tab w:val="num" w:pos="284"/>
          <w:tab w:val="left" w:pos="993"/>
        </w:tabs>
        <w:autoSpaceDE/>
        <w:autoSpaceDN/>
        <w:spacing w:line="30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18130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8130C">
        <w:rPr>
          <w:rFonts w:ascii="Times New Roman" w:hAnsi="Times New Roman" w:cs="Times New Roman"/>
          <w:sz w:val="24"/>
          <w:szCs w:val="24"/>
        </w:rPr>
        <w:t xml:space="preserve"> oraz nie może naruszać integralności protokołu oraz jego załączników);</w:t>
      </w:r>
    </w:p>
    <w:p w14:paraId="3A18AD22" w14:textId="77777777" w:rsidR="008B6C0C" w:rsidRPr="0018130C" w:rsidRDefault="008B6C0C" w:rsidP="0018130C">
      <w:pPr>
        <w:widowControl/>
        <w:numPr>
          <w:ilvl w:val="0"/>
          <w:numId w:val="31"/>
        </w:numPr>
        <w:tabs>
          <w:tab w:val="num" w:pos="284"/>
        </w:tabs>
        <w:autoSpaceDE/>
        <w:autoSpaceDN/>
        <w:spacing w:line="30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5FB6B1CA" w14:textId="77777777" w:rsidR="008B6C0C" w:rsidRPr="0018130C" w:rsidRDefault="008B6C0C" w:rsidP="0018130C">
      <w:pPr>
        <w:widowControl/>
        <w:numPr>
          <w:ilvl w:val="0"/>
          <w:numId w:val="31"/>
        </w:numPr>
        <w:tabs>
          <w:tab w:val="num" w:pos="284"/>
        </w:tabs>
        <w:autoSpaceDE/>
        <w:autoSpaceDN/>
        <w:spacing w:line="30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 </w:t>
      </w:r>
    </w:p>
    <w:p w14:paraId="7ECF7450" w14:textId="77777777" w:rsidR="008B6C0C" w:rsidRPr="0018130C" w:rsidRDefault="008B6C0C" w:rsidP="0018130C">
      <w:pPr>
        <w:widowControl/>
        <w:numPr>
          <w:ilvl w:val="0"/>
          <w:numId w:val="30"/>
        </w:numPr>
        <w:tabs>
          <w:tab w:val="clear" w:pos="595"/>
          <w:tab w:val="num" w:pos="851"/>
        </w:tabs>
        <w:autoSpaceDE/>
        <w:autoSpaceDN/>
        <w:spacing w:line="300" w:lineRule="auto"/>
        <w:ind w:left="426" w:hanging="401"/>
        <w:jc w:val="both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77AE0A69" w14:textId="77777777" w:rsidR="008B6C0C" w:rsidRPr="0018130C" w:rsidRDefault="008B6C0C" w:rsidP="0018130C">
      <w:pPr>
        <w:widowControl/>
        <w:numPr>
          <w:ilvl w:val="0"/>
          <w:numId w:val="32"/>
        </w:numPr>
        <w:tabs>
          <w:tab w:val="num" w:pos="284"/>
        </w:tabs>
        <w:autoSpaceDE/>
        <w:autoSpaceDN/>
        <w:spacing w:line="300" w:lineRule="auto"/>
        <w:ind w:left="851" w:hanging="392"/>
        <w:jc w:val="both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6AD246F8" w14:textId="77777777" w:rsidR="008B6C0C" w:rsidRPr="0018130C" w:rsidRDefault="008B6C0C" w:rsidP="0018130C">
      <w:pPr>
        <w:widowControl/>
        <w:numPr>
          <w:ilvl w:val="0"/>
          <w:numId w:val="32"/>
        </w:numPr>
        <w:tabs>
          <w:tab w:val="num" w:pos="284"/>
        </w:tabs>
        <w:autoSpaceDE/>
        <w:autoSpaceDN/>
        <w:spacing w:line="300" w:lineRule="auto"/>
        <w:ind w:left="851" w:hanging="392"/>
        <w:jc w:val="both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1FF9766E" w14:textId="77777777" w:rsidR="008B6C0C" w:rsidRPr="0018130C" w:rsidRDefault="008B6C0C" w:rsidP="0018130C">
      <w:pPr>
        <w:widowControl/>
        <w:numPr>
          <w:ilvl w:val="0"/>
          <w:numId w:val="32"/>
        </w:numPr>
        <w:tabs>
          <w:tab w:val="num" w:pos="284"/>
        </w:tabs>
        <w:autoSpaceDE/>
        <w:autoSpaceDN/>
        <w:spacing w:line="300" w:lineRule="auto"/>
        <w:ind w:left="851" w:hanging="392"/>
        <w:jc w:val="both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6304629" w14:textId="452EA316" w:rsidR="008B6C0C" w:rsidRDefault="008B6C0C" w:rsidP="0018130C">
      <w:pPr>
        <w:widowControl/>
        <w:numPr>
          <w:ilvl w:val="0"/>
          <w:numId w:val="30"/>
        </w:numPr>
        <w:tabs>
          <w:tab w:val="clear" w:pos="595"/>
          <w:tab w:val="num" w:pos="851"/>
        </w:tabs>
        <w:autoSpaceDE/>
        <w:autoSpaceDN/>
        <w:spacing w:before="10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293368F9" w14:textId="77777777" w:rsidR="00626F49" w:rsidRPr="0018130C" w:rsidRDefault="00626F49" w:rsidP="00C37F43">
      <w:pPr>
        <w:widowControl/>
        <w:autoSpaceDE/>
        <w:autoSpaceDN/>
        <w:spacing w:before="10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5007906" w14:textId="77777777" w:rsidR="008B6C0C" w:rsidRPr="001F0F9F" w:rsidRDefault="008B6C0C" w:rsidP="008B6C0C">
      <w:pPr>
        <w:pStyle w:val="Tekstpodstawowy"/>
        <w:spacing w:before="160"/>
        <w:ind w:left="1108"/>
        <w:rPr>
          <w:rFonts w:ascii="Times New Roman" w:hAnsi="Times New Roman" w:cs="Times New Roman"/>
          <w:b/>
          <w:bCs/>
          <w:w w:val="95"/>
        </w:rPr>
      </w:pPr>
    </w:p>
    <w:p w14:paraId="570D6BEA" w14:textId="77777777" w:rsidR="00D7523F" w:rsidRDefault="008B6C0C" w:rsidP="00D7523F">
      <w:pPr>
        <w:pStyle w:val="Nagwek1"/>
        <w:spacing w:before="151"/>
        <w:ind w:left="3528" w:firstLine="720"/>
        <w:jc w:val="both"/>
        <w:rPr>
          <w:rFonts w:ascii="Times New Roman" w:hAnsi="Times New Roman" w:cs="Times New Roman"/>
          <w:b/>
          <w:bCs/>
          <w:spacing w:val="-6"/>
          <w:w w:val="85"/>
        </w:rPr>
      </w:pPr>
      <w:r w:rsidRPr="001F0F9F">
        <w:rPr>
          <w:rFonts w:ascii="Times New Roman" w:hAnsi="Times New Roman" w:cs="Times New Roman"/>
          <w:b/>
          <w:bCs/>
          <w:w w:val="85"/>
        </w:rPr>
        <w:lastRenderedPageBreak/>
        <w:t>Rozdział</w:t>
      </w:r>
      <w:r w:rsidRPr="001F0F9F">
        <w:rPr>
          <w:rFonts w:ascii="Times New Roman" w:hAnsi="Times New Roman" w:cs="Times New Roman"/>
          <w:b/>
          <w:bCs/>
          <w:spacing w:val="28"/>
          <w:w w:val="8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85"/>
        </w:rPr>
        <w:t>XXI</w:t>
      </w:r>
      <w:r w:rsidRPr="001F0F9F">
        <w:rPr>
          <w:rFonts w:ascii="Times New Roman" w:hAnsi="Times New Roman" w:cs="Times New Roman"/>
          <w:b/>
          <w:bCs/>
          <w:spacing w:val="-6"/>
          <w:w w:val="85"/>
        </w:rPr>
        <w:t xml:space="preserve"> </w:t>
      </w:r>
    </w:p>
    <w:p w14:paraId="3E2FA4C2" w14:textId="5FD705FC" w:rsidR="008B6C0C" w:rsidRPr="001F0F9F" w:rsidRDefault="008B6C0C" w:rsidP="00D7523F">
      <w:pPr>
        <w:pStyle w:val="Nagwek1"/>
        <w:spacing w:before="151"/>
        <w:ind w:left="2820" w:firstLine="720"/>
        <w:jc w:val="both"/>
        <w:rPr>
          <w:rFonts w:ascii="Times New Roman" w:hAnsi="Times New Roman" w:cs="Times New Roman"/>
          <w:b/>
          <w:bCs/>
        </w:rPr>
      </w:pPr>
      <w:r w:rsidRPr="001F0F9F">
        <w:rPr>
          <w:rFonts w:ascii="Times New Roman" w:hAnsi="Times New Roman" w:cs="Times New Roman"/>
          <w:b/>
          <w:bCs/>
          <w:w w:val="85"/>
        </w:rPr>
        <w:t>—</w:t>
      </w:r>
      <w:r w:rsidRPr="001F0F9F">
        <w:rPr>
          <w:rFonts w:ascii="Times New Roman" w:hAnsi="Times New Roman" w:cs="Times New Roman"/>
          <w:b/>
          <w:bCs/>
          <w:spacing w:val="5"/>
          <w:w w:val="8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85"/>
        </w:rPr>
        <w:t>Załączniki</w:t>
      </w:r>
      <w:r w:rsidRPr="001F0F9F">
        <w:rPr>
          <w:rFonts w:ascii="Times New Roman" w:hAnsi="Times New Roman" w:cs="Times New Roman"/>
          <w:b/>
          <w:bCs/>
          <w:spacing w:val="31"/>
          <w:w w:val="8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85"/>
        </w:rPr>
        <w:t>do</w:t>
      </w:r>
      <w:r w:rsidRPr="001F0F9F">
        <w:rPr>
          <w:rFonts w:ascii="Times New Roman" w:hAnsi="Times New Roman" w:cs="Times New Roman"/>
          <w:b/>
          <w:bCs/>
          <w:spacing w:val="14"/>
          <w:w w:val="85"/>
        </w:rPr>
        <w:t xml:space="preserve"> </w:t>
      </w:r>
      <w:r w:rsidRPr="001F0F9F">
        <w:rPr>
          <w:rFonts w:ascii="Times New Roman" w:hAnsi="Times New Roman" w:cs="Times New Roman"/>
          <w:b/>
          <w:bCs/>
          <w:w w:val="85"/>
        </w:rPr>
        <w:t>SWZ</w:t>
      </w:r>
    </w:p>
    <w:p w14:paraId="44D08E8D" w14:textId="77777777" w:rsidR="008B6C0C" w:rsidRPr="0018130C" w:rsidRDefault="008B6C0C" w:rsidP="0018130C">
      <w:pPr>
        <w:pStyle w:val="Akapitzlist"/>
        <w:numPr>
          <w:ilvl w:val="0"/>
          <w:numId w:val="1"/>
        </w:numPr>
        <w:tabs>
          <w:tab w:val="left" w:pos="610"/>
        </w:tabs>
        <w:spacing w:before="163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>Załącznik nr 1 — Opis Przedmiotu Zamówienia.</w:t>
      </w:r>
    </w:p>
    <w:p w14:paraId="0FF99C87" w14:textId="77777777" w:rsidR="008B6C0C" w:rsidRPr="0018130C" w:rsidRDefault="008B6C0C" w:rsidP="0018130C">
      <w:pPr>
        <w:pStyle w:val="Akapitzlist"/>
        <w:numPr>
          <w:ilvl w:val="0"/>
          <w:numId w:val="1"/>
        </w:numPr>
        <w:tabs>
          <w:tab w:val="left" w:pos="610"/>
        </w:tabs>
        <w:spacing w:before="23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>Załącznik nr 2 — Formularz ofertowy.</w:t>
      </w:r>
    </w:p>
    <w:p w14:paraId="75F6B0B2" w14:textId="7B4D2F5D" w:rsidR="008B6C0C" w:rsidRPr="0018130C" w:rsidRDefault="008B6C0C" w:rsidP="0018130C">
      <w:pPr>
        <w:pStyle w:val="Akapitzlist"/>
        <w:numPr>
          <w:ilvl w:val="0"/>
          <w:numId w:val="1"/>
        </w:numPr>
        <w:tabs>
          <w:tab w:val="left" w:pos="610"/>
        </w:tabs>
        <w:spacing w:before="17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 xml:space="preserve">Załącznik nr 3 </w:t>
      </w:r>
      <w:r w:rsidR="0018130C" w:rsidRPr="0018130C">
        <w:rPr>
          <w:rFonts w:ascii="Times New Roman" w:hAnsi="Times New Roman" w:cs="Times New Roman"/>
          <w:sz w:val="24"/>
          <w:szCs w:val="24"/>
        </w:rPr>
        <w:t xml:space="preserve">— </w:t>
      </w:r>
      <w:r w:rsidRPr="0018130C">
        <w:rPr>
          <w:rFonts w:ascii="Times New Roman" w:hAnsi="Times New Roman" w:cs="Times New Roman"/>
          <w:sz w:val="24"/>
          <w:szCs w:val="24"/>
        </w:rPr>
        <w:t>Wzór JEDZ.</w:t>
      </w:r>
    </w:p>
    <w:p w14:paraId="13E58BB6" w14:textId="77777777" w:rsidR="008B6C0C" w:rsidRPr="0018130C" w:rsidRDefault="008B6C0C" w:rsidP="0018130C">
      <w:pPr>
        <w:pStyle w:val="Akapitzlist"/>
        <w:numPr>
          <w:ilvl w:val="0"/>
          <w:numId w:val="1"/>
        </w:numPr>
        <w:tabs>
          <w:tab w:val="left" w:pos="610"/>
        </w:tabs>
        <w:spacing w:before="1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>Załącznik nr 4 — Wykaz wykonanych dostaw.</w:t>
      </w:r>
    </w:p>
    <w:p w14:paraId="682D8015" w14:textId="018B4F28" w:rsidR="008B6C0C" w:rsidRPr="0018130C" w:rsidRDefault="008B6C0C" w:rsidP="0018130C">
      <w:pPr>
        <w:pStyle w:val="Akapitzlist"/>
        <w:numPr>
          <w:ilvl w:val="0"/>
          <w:numId w:val="1"/>
        </w:numPr>
        <w:tabs>
          <w:tab w:val="left" w:pos="610"/>
        </w:tabs>
        <w:spacing w:before="13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 xml:space="preserve">Załącznik nr 5 </w:t>
      </w:r>
      <w:r w:rsidR="0018130C" w:rsidRPr="0018130C">
        <w:rPr>
          <w:rFonts w:ascii="Times New Roman" w:hAnsi="Times New Roman" w:cs="Times New Roman"/>
          <w:sz w:val="24"/>
          <w:szCs w:val="24"/>
        </w:rPr>
        <w:t xml:space="preserve">— </w:t>
      </w:r>
      <w:r w:rsidRPr="0018130C">
        <w:rPr>
          <w:rFonts w:ascii="Times New Roman" w:hAnsi="Times New Roman" w:cs="Times New Roman"/>
          <w:sz w:val="24"/>
          <w:szCs w:val="24"/>
        </w:rPr>
        <w:t>Wzór protokołu przekazania.</w:t>
      </w:r>
    </w:p>
    <w:p w14:paraId="3497A3F6" w14:textId="77777777" w:rsidR="008B6C0C" w:rsidRPr="0018130C" w:rsidRDefault="008B6C0C" w:rsidP="0018130C">
      <w:pPr>
        <w:pStyle w:val="Akapitzlist"/>
        <w:numPr>
          <w:ilvl w:val="0"/>
          <w:numId w:val="1"/>
        </w:numPr>
        <w:tabs>
          <w:tab w:val="left" w:pos="610"/>
        </w:tabs>
        <w:spacing w:before="17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>Załącznik nr 6 — Wzór protokołu  zdawczo — odbiorczego.</w:t>
      </w:r>
    </w:p>
    <w:p w14:paraId="3879D149" w14:textId="225E7566" w:rsidR="008B6C0C" w:rsidRPr="0018130C" w:rsidRDefault="008B6C0C" w:rsidP="0018130C">
      <w:pPr>
        <w:pStyle w:val="Akapitzlist"/>
        <w:numPr>
          <w:ilvl w:val="0"/>
          <w:numId w:val="1"/>
        </w:numPr>
        <w:tabs>
          <w:tab w:val="left" w:pos="610"/>
        </w:tabs>
        <w:spacing w:before="16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>Załącznik nr 7 — Warunki  gwarancji i serwisu.</w:t>
      </w:r>
    </w:p>
    <w:p w14:paraId="345EAAD9" w14:textId="77777777" w:rsidR="008B6C0C" w:rsidRPr="0018130C" w:rsidRDefault="008B6C0C" w:rsidP="0018130C">
      <w:pPr>
        <w:pStyle w:val="Akapitzlist"/>
        <w:numPr>
          <w:ilvl w:val="0"/>
          <w:numId w:val="1"/>
        </w:numPr>
        <w:tabs>
          <w:tab w:val="left" w:pos="610"/>
        </w:tabs>
        <w:spacing w:before="2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>Załącznik nr 8 — Oświadczenie, w zakresie, o którym mowa w Rozdziale II ust. 3 pkt h).</w:t>
      </w:r>
    </w:p>
    <w:p w14:paraId="2ECD0BB1" w14:textId="75A76422" w:rsidR="008B6C0C" w:rsidRPr="0018130C" w:rsidRDefault="008B6C0C" w:rsidP="0018130C">
      <w:pPr>
        <w:pStyle w:val="Akapitzlist"/>
        <w:numPr>
          <w:ilvl w:val="0"/>
          <w:numId w:val="1"/>
        </w:numPr>
        <w:tabs>
          <w:tab w:val="left" w:pos="610"/>
        </w:tabs>
        <w:spacing w:before="1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 xml:space="preserve">Załącznik nr 9 </w:t>
      </w:r>
      <w:r w:rsidR="0018130C" w:rsidRPr="0018130C">
        <w:rPr>
          <w:rFonts w:ascii="Times New Roman" w:hAnsi="Times New Roman" w:cs="Times New Roman"/>
          <w:sz w:val="24"/>
          <w:szCs w:val="24"/>
        </w:rPr>
        <w:t xml:space="preserve">— </w:t>
      </w:r>
      <w:r w:rsidRPr="0018130C">
        <w:rPr>
          <w:rFonts w:ascii="Times New Roman" w:hAnsi="Times New Roman" w:cs="Times New Roman"/>
          <w:sz w:val="24"/>
          <w:szCs w:val="24"/>
        </w:rPr>
        <w:t>Oświadczenie o przynależności do grupy kapitałowej.</w:t>
      </w:r>
    </w:p>
    <w:p w14:paraId="0B465C5F" w14:textId="77777777" w:rsidR="008B6C0C" w:rsidRPr="0018130C" w:rsidRDefault="008B6C0C" w:rsidP="0018130C">
      <w:pPr>
        <w:pStyle w:val="Akapitzlist"/>
        <w:numPr>
          <w:ilvl w:val="0"/>
          <w:numId w:val="1"/>
        </w:numPr>
        <w:tabs>
          <w:tab w:val="left" w:pos="610"/>
        </w:tabs>
        <w:spacing w:before="1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130C">
        <w:rPr>
          <w:rFonts w:ascii="Times New Roman" w:hAnsi="Times New Roman" w:cs="Times New Roman"/>
          <w:sz w:val="24"/>
          <w:szCs w:val="24"/>
        </w:rPr>
        <w:t>Załącznik nr 10 — Oświadczenie Wykonawcy o braku podstaw wykluczenia z art 7 ust.1 pkt 1-3 ustawy oraz art. 5k rozporządzenia Rady (UE).</w:t>
      </w:r>
    </w:p>
    <w:p w14:paraId="25525E89" w14:textId="77777777" w:rsidR="008B6C0C" w:rsidRPr="001F0F9F" w:rsidRDefault="008B6C0C" w:rsidP="008B6C0C">
      <w:pPr>
        <w:pStyle w:val="Tekstpodstawowy"/>
        <w:jc w:val="left"/>
        <w:rPr>
          <w:rFonts w:ascii="Times New Roman" w:hAnsi="Times New Roman" w:cs="Times New Roman"/>
        </w:rPr>
      </w:pPr>
    </w:p>
    <w:p w14:paraId="6401862F" w14:textId="77777777" w:rsidR="008B6C0C" w:rsidRPr="001F0F9F" w:rsidRDefault="008B6C0C" w:rsidP="008B6C0C">
      <w:pPr>
        <w:pStyle w:val="Tekstpodstawowy"/>
        <w:jc w:val="left"/>
        <w:rPr>
          <w:rFonts w:ascii="Times New Roman" w:hAnsi="Times New Roman" w:cs="Times New Roman"/>
        </w:rPr>
      </w:pPr>
    </w:p>
    <w:p w14:paraId="29859FCD" w14:textId="77777777" w:rsidR="008B6C0C" w:rsidRPr="001F0F9F" w:rsidRDefault="008B6C0C" w:rsidP="008B6C0C">
      <w:pPr>
        <w:pStyle w:val="Tekstpodstawowy"/>
        <w:spacing w:before="2"/>
        <w:jc w:val="left"/>
        <w:rPr>
          <w:rFonts w:ascii="Times New Roman" w:hAnsi="Times New Roman" w:cs="Times New Roman"/>
          <w:sz w:val="31"/>
        </w:rPr>
      </w:pPr>
    </w:p>
    <w:p w14:paraId="06505670" w14:textId="77777777" w:rsidR="008B6C0C" w:rsidRPr="001F0F9F" w:rsidRDefault="008B6C0C" w:rsidP="008B6C0C">
      <w:pPr>
        <w:pStyle w:val="Tekstpodstawowy"/>
        <w:ind w:right="837"/>
        <w:jc w:val="right"/>
        <w:rPr>
          <w:rFonts w:ascii="Times New Roman" w:hAnsi="Times New Roman" w:cs="Times New Roman"/>
        </w:rPr>
      </w:pPr>
      <w:r w:rsidRPr="001F0F9F">
        <w:rPr>
          <w:rFonts w:ascii="Times New Roman" w:hAnsi="Times New Roman" w:cs="Times New Roman"/>
        </w:rPr>
        <w:t>Zatwierdził:</w:t>
      </w:r>
    </w:p>
    <w:p w14:paraId="5310CDCB" w14:textId="77777777" w:rsidR="008B6C0C" w:rsidRDefault="008B6C0C" w:rsidP="008B6C0C">
      <w:pPr>
        <w:pStyle w:val="Tekstpodstawowy"/>
        <w:jc w:val="left"/>
        <w:rPr>
          <w:sz w:val="20"/>
        </w:rPr>
      </w:pPr>
    </w:p>
    <w:p w14:paraId="46B3CD0C" w14:textId="77777777" w:rsidR="008B6C0C" w:rsidRDefault="008B6C0C" w:rsidP="008B6C0C">
      <w:pPr>
        <w:pStyle w:val="Tekstpodstawowy"/>
        <w:jc w:val="left"/>
        <w:rPr>
          <w:sz w:val="20"/>
        </w:rPr>
      </w:pPr>
    </w:p>
    <w:p w14:paraId="3029901F" w14:textId="2BB49FEB" w:rsidR="00E8192C" w:rsidRDefault="00E8192C"/>
    <w:p w14:paraId="4B67C321" w14:textId="66B59646" w:rsidR="0018130C" w:rsidRPr="0018130C" w:rsidRDefault="0018130C" w:rsidP="0018130C"/>
    <w:p w14:paraId="5F52F64F" w14:textId="0CC030B6" w:rsidR="0018130C" w:rsidRPr="0018130C" w:rsidRDefault="0018130C" w:rsidP="0018130C"/>
    <w:p w14:paraId="44195AD5" w14:textId="1BBE775F" w:rsidR="0018130C" w:rsidRPr="0018130C" w:rsidRDefault="0018130C" w:rsidP="0018130C"/>
    <w:p w14:paraId="74F630C1" w14:textId="23B953A0" w:rsidR="0018130C" w:rsidRPr="0018130C" w:rsidRDefault="0018130C" w:rsidP="0018130C"/>
    <w:p w14:paraId="17C9F02D" w14:textId="390FBA07" w:rsidR="0018130C" w:rsidRPr="0018130C" w:rsidRDefault="0018130C" w:rsidP="0018130C"/>
    <w:p w14:paraId="2B60638E" w14:textId="2BD7FD3A" w:rsidR="0018130C" w:rsidRPr="0018130C" w:rsidRDefault="0018130C" w:rsidP="0018130C"/>
    <w:p w14:paraId="181A6E38" w14:textId="49030D25" w:rsidR="0018130C" w:rsidRPr="0018130C" w:rsidRDefault="0018130C" w:rsidP="0018130C"/>
    <w:p w14:paraId="151C2421" w14:textId="73A2B7BD" w:rsidR="0018130C" w:rsidRPr="0018130C" w:rsidRDefault="0018130C" w:rsidP="0018130C"/>
    <w:p w14:paraId="446FBEE0" w14:textId="0DFA82E7" w:rsidR="0018130C" w:rsidRPr="0018130C" w:rsidRDefault="0018130C" w:rsidP="0018130C"/>
    <w:p w14:paraId="5E7C7E21" w14:textId="68FFAA40" w:rsidR="0018130C" w:rsidRPr="0018130C" w:rsidRDefault="0018130C" w:rsidP="0018130C"/>
    <w:p w14:paraId="33335987" w14:textId="53FE68AF" w:rsidR="0018130C" w:rsidRPr="0018130C" w:rsidRDefault="0018130C" w:rsidP="0018130C"/>
    <w:p w14:paraId="6202D6D7" w14:textId="21F8EB12" w:rsidR="0018130C" w:rsidRPr="0018130C" w:rsidRDefault="0018130C" w:rsidP="0018130C"/>
    <w:p w14:paraId="655ED9C5" w14:textId="02D5384E" w:rsidR="0018130C" w:rsidRPr="0018130C" w:rsidRDefault="0018130C" w:rsidP="0018130C"/>
    <w:p w14:paraId="48DDC4BA" w14:textId="7ED0FCD8" w:rsidR="0018130C" w:rsidRPr="0018130C" w:rsidRDefault="0018130C" w:rsidP="0018130C"/>
    <w:p w14:paraId="3280E32E" w14:textId="1598272B" w:rsidR="0018130C" w:rsidRPr="0018130C" w:rsidRDefault="0018130C" w:rsidP="0018130C"/>
    <w:p w14:paraId="09234CBB" w14:textId="2A434693" w:rsidR="0018130C" w:rsidRPr="0018130C" w:rsidRDefault="0018130C" w:rsidP="0018130C"/>
    <w:p w14:paraId="71F7486C" w14:textId="36A23AF7" w:rsidR="0018130C" w:rsidRPr="0018130C" w:rsidRDefault="0018130C" w:rsidP="0018130C"/>
    <w:p w14:paraId="08BCE695" w14:textId="51E6953B" w:rsidR="0018130C" w:rsidRPr="0018130C" w:rsidRDefault="0018130C" w:rsidP="0018130C"/>
    <w:p w14:paraId="15F7CDA1" w14:textId="5E98611E" w:rsidR="0018130C" w:rsidRPr="0018130C" w:rsidRDefault="0018130C" w:rsidP="0018130C"/>
    <w:p w14:paraId="16D2AE9E" w14:textId="2B819A66" w:rsidR="0018130C" w:rsidRPr="0018130C" w:rsidRDefault="0018130C" w:rsidP="0018130C"/>
    <w:p w14:paraId="260CFAF8" w14:textId="5B04D39C" w:rsidR="0018130C" w:rsidRPr="0018130C" w:rsidRDefault="0018130C" w:rsidP="0018130C"/>
    <w:p w14:paraId="6336E781" w14:textId="4C5C25EA" w:rsidR="0018130C" w:rsidRPr="0018130C" w:rsidRDefault="0018130C" w:rsidP="0018130C"/>
    <w:p w14:paraId="06276AFC" w14:textId="31400B62" w:rsidR="0018130C" w:rsidRDefault="0018130C" w:rsidP="0018130C"/>
    <w:p w14:paraId="01016D2C" w14:textId="2EC5D7CC" w:rsidR="0018130C" w:rsidRPr="0018130C" w:rsidRDefault="0018130C" w:rsidP="0018130C">
      <w:pPr>
        <w:tabs>
          <w:tab w:val="left" w:pos="9087"/>
        </w:tabs>
      </w:pPr>
      <w:r>
        <w:tab/>
      </w:r>
    </w:p>
    <w:sectPr w:rsidR="0018130C" w:rsidRPr="0018130C">
      <w:footerReference w:type="even" r:id="rId15"/>
      <w:pgSz w:w="11900" w:h="16820"/>
      <w:pgMar w:top="1000" w:right="560" w:bottom="1200" w:left="1240" w:header="0" w:footer="10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3ADA0" w14:textId="77777777" w:rsidR="004B7D39" w:rsidRDefault="004B7D39" w:rsidP="002A4FB0">
      <w:r>
        <w:separator/>
      </w:r>
    </w:p>
  </w:endnote>
  <w:endnote w:type="continuationSeparator" w:id="0">
    <w:p w14:paraId="39903C99" w14:textId="77777777" w:rsidR="004B7D39" w:rsidRDefault="004B7D39" w:rsidP="002A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CB23" w14:textId="77777777" w:rsidR="00556BFE" w:rsidRDefault="00000000">
    <w:pPr>
      <w:pStyle w:val="Tekstpodstawowy"/>
      <w:spacing w:line="14" w:lineRule="auto"/>
      <w:jc w:val="lef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4CCD7E4" wp14:editId="218320B8">
              <wp:simplePos x="0" y="0"/>
              <wp:positionH relativeFrom="page">
                <wp:posOffset>6494780</wp:posOffset>
              </wp:positionH>
              <wp:positionV relativeFrom="page">
                <wp:posOffset>9977755</wp:posOffset>
              </wp:positionV>
              <wp:extent cx="257810" cy="22987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F9BD0" w14:textId="77777777" w:rsidR="00556BFE" w:rsidRDefault="00000000">
                          <w:pPr>
                            <w:spacing w:line="262" w:lineRule="exact"/>
                            <w:ind w:left="104"/>
                            <w:rPr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CD7E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11.4pt;margin-top:785.65pt;width:20.3pt;height:18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" filled="f" stroked="f">
              <v:textbox inset="0,0,0,0">
                <w:txbxContent>
                  <w:p w14:paraId="3EBF9BD0" w14:textId="77777777" w:rsidR="00556BFE" w:rsidRDefault="00000000">
                    <w:pPr>
                      <w:spacing w:line="262" w:lineRule="exact"/>
                      <w:ind w:left="104"/>
                      <w:rPr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26575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0988FBF" w14:textId="3379FA01" w:rsidR="00F57EB3" w:rsidRDefault="00F57EB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AD779F" w14:textId="4D97B8C7" w:rsidR="00556BFE" w:rsidRDefault="00000000">
    <w:pPr>
      <w:pStyle w:val="Tekstpodstawowy"/>
      <w:spacing w:line="14" w:lineRule="auto"/>
      <w:jc w:val="left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A80C" w14:textId="77777777" w:rsidR="00556BFE" w:rsidRDefault="00000000">
    <w:pPr>
      <w:pStyle w:val="Tekstpodstawowy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2BD3A2B" wp14:editId="706D4DB9">
              <wp:simplePos x="0" y="0"/>
              <wp:positionH relativeFrom="page">
                <wp:posOffset>6515735</wp:posOffset>
              </wp:positionH>
              <wp:positionV relativeFrom="page">
                <wp:posOffset>9900285</wp:posOffset>
              </wp:positionV>
              <wp:extent cx="16446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16080" w14:textId="77777777" w:rsidR="00556BFE" w:rsidRDefault="00000000">
                          <w:pPr>
                            <w:pStyle w:val="Tekstpodstawowy"/>
                            <w:spacing w:line="264" w:lineRule="exact"/>
                            <w:ind w:left="20"/>
                            <w:jc w:val="left"/>
                          </w:pPr>
                          <w:r>
                            <w:rPr>
                              <w:w w:val="95"/>
                            </w:rP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BD3A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3.05pt;margin-top:779.55pt;width:12.95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" filled="f" stroked="f">
              <v:textbox inset="0,0,0,0">
                <w:txbxContent>
                  <w:p w14:paraId="6A716080" w14:textId="77777777" w:rsidR="00556BFE" w:rsidRDefault="00000000">
                    <w:pPr>
                      <w:pStyle w:val="Tekstpodstawowy"/>
                      <w:spacing w:line="264" w:lineRule="exact"/>
                      <w:ind w:left="20"/>
                      <w:jc w:val="left"/>
                    </w:pPr>
                    <w:r>
                      <w:rPr>
                        <w:w w:val="95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5B13C" w14:textId="77777777" w:rsidR="004B7D39" w:rsidRDefault="004B7D39" w:rsidP="002A4FB0">
      <w:r>
        <w:separator/>
      </w:r>
    </w:p>
  </w:footnote>
  <w:footnote w:type="continuationSeparator" w:id="0">
    <w:p w14:paraId="112B9114" w14:textId="77777777" w:rsidR="004B7D39" w:rsidRDefault="004B7D39" w:rsidP="002A4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8D"/>
    <w:multiLevelType w:val="multilevel"/>
    <w:tmpl w:val="0000008D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4AB50C4"/>
    <w:multiLevelType w:val="hybridMultilevel"/>
    <w:tmpl w:val="58B8FBE8"/>
    <w:lvl w:ilvl="0" w:tplc="9C2CC27E">
      <w:start w:val="1"/>
      <w:numFmt w:val="decimal"/>
      <w:lvlText w:val="%1."/>
      <w:lvlJc w:val="left"/>
      <w:pPr>
        <w:ind w:left="845" w:hanging="359"/>
        <w:jc w:val="right"/>
      </w:pPr>
      <w:rPr>
        <w:rFonts w:hint="default"/>
        <w:spacing w:val="-1"/>
        <w:w w:val="98"/>
        <w:position w:val="1"/>
        <w:lang w:val="pl-PL" w:eastAsia="en-US" w:bidi="ar-SA"/>
      </w:rPr>
    </w:lvl>
    <w:lvl w:ilvl="1" w:tplc="0994ED8E">
      <w:start w:val="1"/>
      <w:numFmt w:val="lowerLetter"/>
      <w:lvlText w:val="%2)"/>
      <w:lvlJc w:val="left"/>
      <w:pPr>
        <w:ind w:left="1527" w:hanging="361"/>
      </w:pPr>
      <w:rPr>
        <w:rFonts w:hint="default"/>
        <w:w w:val="92"/>
        <w:lang w:val="pl-PL" w:eastAsia="en-US" w:bidi="ar-SA"/>
      </w:rPr>
    </w:lvl>
    <w:lvl w:ilvl="2" w:tplc="092E799E">
      <w:numFmt w:val="bullet"/>
      <w:lvlText w:val="•"/>
      <w:lvlJc w:val="left"/>
      <w:pPr>
        <w:ind w:left="1520" w:hanging="361"/>
      </w:pPr>
      <w:rPr>
        <w:rFonts w:hint="default"/>
        <w:lang w:val="pl-PL" w:eastAsia="en-US" w:bidi="ar-SA"/>
      </w:rPr>
    </w:lvl>
    <w:lvl w:ilvl="3" w:tplc="476C88F2">
      <w:numFmt w:val="bullet"/>
      <w:lvlText w:val="•"/>
      <w:lvlJc w:val="left"/>
      <w:pPr>
        <w:ind w:left="1720" w:hanging="361"/>
      </w:pPr>
      <w:rPr>
        <w:rFonts w:hint="default"/>
        <w:lang w:val="pl-PL" w:eastAsia="en-US" w:bidi="ar-SA"/>
      </w:rPr>
    </w:lvl>
    <w:lvl w:ilvl="4" w:tplc="0D361266">
      <w:numFmt w:val="bullet"/>
      <w:lvlText w:val="•"/>
      <w:lvlJc w:val="left"/>
      <w:pPr>
        <w:ind w:left="2917" w:hanging="361"/>
      </w:pPr>
      <w:rPr>
        <w:rFonts w:hint="default"/>
        <w:lang w:val="pl-PL" w:eastAsia="en-US" w:bidi="ar-SA"/>
      </w:rPr>
    </w:lvl>
    <w:lvl w:ilvl="5" w:tplc="3EA0E030">
      <w:numFmt w:val="bullet"/>
      <w:lvlText w:val="•"/>
      <w:lvlJc w:val="left"/>
      <w:pPr>
        <w:ind w:left="4114" w:hanging="361"/>
      </w:pPr>
      <w:rPr>
        <w:rFonts w:hint="default"/>
        <w:lang w:val="pl-PL" w:eastAsia="en-US" w:bidi="ar-SA"/>
      </w:rPr>
    </w:lvl>
    <w:lvl w:ilvl="6" w:tplc="1A8A8A00">
      <w:numFmt w:val="bullet"/>
      <w:lvlText w:val="•"/>
      <w:lvlJc w:val="left"/>
      <w:pPr>
        <w:ind w:left="5311" w:hanging="361"/>
      </w:pPr>
      <w:rPr>
        <w:rFonts w:hint="default"/>
        <w:lang w:val="pl-PL" w:eastAsia="en-US" w:bidi="ar-SA"/>
      </w:rPr>
    </w:lvl>
    <w:lvl w:ilvl="7" w:tplc="BF98A0BC">
      <w:numFmt w:val="bullet"/>
      <w:lvlText w:val="•"/>
      <w:lvlJc w:val="left"/>
      <w:pPr>
        <w:ind w:left="6508" w:hanging="361"/>
      </w:pPr>
      <w:rPr>
        <w:rFonts w:hint="default"/>
        <w:lang w:val="pl-PL" w:eastAsia="en-US" w:bidi="ar-SA"/>
      </w:rPr>
    </w:lvl>
    <w:lvl w:ilvl="8" w:tplc="F7AC48D4">
      <w:numFmt w:val="bullet"/>
      <w:lvlText w:val="•"/>
      <w:lvlJc w:val="left"/>
      <w:pPr>
        <w:ind w:left="7705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08E31AAD"/>
    <w:multiLevelType w:val="hybridMultilevel"/>
    <w:tmpl w:val="09D22BCE"/>
    <w:lvl w:ilvl="0" w:tplc="DB4810F4">
      <w:start w:val="1"/>
      <w:numFmt w:val="lowerLetter"/>
      <w:lvlText w:val="%1)"/>
      <w:lvlJc w:val="left"/>
      <w:pPr>
        <w:ind w:left="1557" w:hanging="361"/>
      </w:pPr>
      <w:rPr>
        <w:rFonts w:ascii="Calibri" w:eastAsia="Calibri" w:hAnsi="Calibri" w:cs="Calibri" w:hint="default"/>
        <w:w w:val="96"/>
        <w:sz w:val="24"/>
        <w:szCs w:val="24"/>
        <w:lang w:val="pl-PL" w:eastAsia="en-US" w:bidi="ar-SA"/>
      </w:rPr>
    </w:lvl>
    <w:lvl w:ilvl="1" w:tplc="9D183F2C">
      <w:numFmt w:val="bullet"/>
      <w:lvlText w:val="•"/>
      <w:lvlJc w:val="left"/>
      <w:pPr>
        <w:ind w:left="2414" w:hanging="361"/>
      </w:pPr>
      <w:rPr>
        <w:rFonts w:hint="default"/>
        <w:lang w:val="pl-PL" w:eastAsia="en-US" w:bidi="ar-SA"/>
      </w:rPr>
    </w:lvl>
    <w:lvl w:ilvl="2" w:tplc="01EC0248">
      <w:numFmt w:val="bullet"/>
      <w:lvlText w:val="•"/>
      <w:lvlJc w:val="left"/>
      <w:pPr>
        <w:ind w:left="3268" w:hanging="361"/>
      </w:pPr>
      <w:rPr>
        <w:rFonts w:hint="default"/>
        <w:lang w:val="pl-PL" w:eastAsia="en-US" w:bidi="ar-SA"/>
      </w:rPr>
    </w:lvl>
    <w:lvl w:ilvl="3" w:tplc="C1AEE6AC">
      <w:numFmt w:val="bullet"/>
      <w:lvlText w:val="•"/>
      <w:lvlJc w:val="left"/>
      <w:pPr>
        <w:ind w:left="4122" w:hanging="361"/>
      </w:pPr>
      <w:rPr>
        <w:rFonts w:hint="default"/>
        <w:lang w:val="pl-PL" w:eastAsia="en-US" w:bidi="ar-SA"/>
      </w:rPr>
    </w:lvl>
    <w:lvl w:ilvl="4" w:tplc="0364542C">
      <w:numFmt w:val="bullet"/>
      <w:lvlText w:val="•"/>
      <w:lvlJc w:val="left"/>
      <w:pPr>
        <w:ind w:left="4976" w:hanging="361"/>
      </w:pPr>
      <w:rPr>
        <w:rFonts w:hint="default"/>
        <w:lang w:val="pl-PL" w:eastAsia="en-US" w:bidi="ar-SA"/>
      </w:rPr>
    </w:lvl>
    <w:lvl w:ilvl="5" w:tplc="732A7850">
      <w:numFmt w:val="bullet"/>
      <w:lvlText w:val="•"/>
      <w:lvlJc w:val="left"/>
      <w:pPr>
        <w:ind w:left="5830" w:hanging="361"/>
      </w:pPr>
      <w:rPr>
        <w:rFonts w:hint="default"/>
        <w:lang w:val="pl-PL" w:eastAsia="en-US" w:bidi="ar-SA"/>
      </w:rPr>
    </w:lvl>
    <w:lvl w:ilvl="6" w:tplc="3566E1D0">
      <w:numFmt w:val="bullet"/>
      <w:lvlText w:val="•"/>
      <w:lvlJc w:val="left"/>
      <w:pPr>
        <w:ind w:left="6684" w:hanging="361"/>
      </w:pPr>
      <w:rPr>
        <w:rFonts w:hint="default"/>
        <w:lang w:val="pl-PL" w:eastAsia="en-US" w:bidi="ar-SA"/>
      </w:rPr>
    </w:lvl>
    <w:lvl w:ilvl="7" w:tplc="80327D9A">
      <w:numFmt w:val="bullet"/>
      <w:lvlText w:val="•"/>
      <w:lvlJc w:val="left"/>
      <w:pPr>
        <w:ind w:left="7538" w:hanging="361"/>
      </w:pPr>
      <w:rPr>
        <w:rFonts w:hint="default"/>
        <w:lang w:val="pl-PL" w:eastAsia="en-US" w:bidi="ar-SA"/>
      </w:rPr>
    </w:lvl>
    <w:lvl w:ilvl="8" w:tplc="F72635A4">
      <w:numFmt w:val="bullet"/>
      <w:lvlText w:val="•"/>
      <w:lvlJc w:val="left"/>
      <w:pPr>
        <w:ind w:left="8392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0A56272F"/>
    <w:multiLevelType w:val="multilevel"/>
    <w:tmpl w:val="35BCD6EC"/>
    <w:lvl w:ilvl="0">
      <w:start w:val="1"/>
      <w:numFmt w:val="decimal"/>
      <w:lvlText w:val="%1."/>
      <w:lvlJc w:val="left"/>
      <w:pPr>
        <w:ind w:left="863" w:hanging="360"/>
        <w:jc w:val="right"/>
      </w:pPr>
      <w:rPr>
        <w:rFonts w:ascii="Times New Roman" w:eastAsia="Calibri" w:hAnsi="Times New Roman" w:cs="Times New Roman"/>
        <w:spacing w:val="-1"/>
        <w:w w:val="98"/>
        <w:sz w:val="24"/>
        <w:szCs w:val="24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994" w:hanging="360"/>
      </w:pPr>
      <w:rPr>
        <w:rFonts w:ascii="Calibri" w:eastAsia="Calibri" w:hAnsi="Calibri" w:cs="Calibri" w:hint="default"/>
        <w:spacing w:val="-1"/>
        <w:w w:val="96"/>
        <w:sz w:val="24"/>
        <w:szCs w:val="24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351" w:hanging="718"/>
      </w:pPr>
      <w:rPr>
        <w:rFonts w:ascii="Calibri" w:eastAsia="Calibri" w:hAnsi="Calibri" w:cs="Calibri" w:hint="default"/>
        <w:spacing w:val="-1"/>
        <w:w w:val="97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1120" w:hanging="71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340" w:hanging="71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360" w:hanging="71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108" w:hanging="71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856" w:hanging="71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604" w:hanging="718"/>
      </w:pPr>
      <w:rPr>
        <w:rFonts w:hint="default"/>
        <w:lang w:val="pl-PL" w:eastAsia="en-US" w:bidi="ar-SA"/>
      </w:rPr>
    </w:lvl>
  </w:abstractNum>
  <w:abstractNum w:abstractNumId="4" w15:restartNumberingAfterBreak="0">
    <w:nsid w:val="1049051B"/>
    <w:multiLevelType w:val="hybridMultilevel"/>
    <w:tmpl w:val="1AC44B4A"/>
    <w:lvl w:ilvl="0" w:tplc="E9E6BD34">
      <w:start w:val="1"/>
      <w:numFmt w:val="lowerLetter"/>
      <w:lvlText w:val="%1)"/>
      <w:lvlJc w:val="left"/>
      <w:pPr>
        <w:ind w:left="1688" w:hanging="360"/>
      </w:pPr>
      <w:rPr>
        <w:rFonts w:ascii="Calibri" w:eastAsia="Calibri" w:hAnsi="Calibri" w:cs="Calibri" w:hint="default"/>
        <w:w w:val="92"/>
        <w:sz w:val="25"/>
        <w:szCs w:val="25"/>
        <w:lang w:val="pl-PL" w:eastAsia="en-US" w:bidi="ar-SA"/>
      </w:rPr>
    </w:lvl>
    <w:lvl w:ilvl="1" w:tplc="025026DE">
      <w:numFmt w:val="bullet"/>
      <w:lvlText w:val="•"/>
      <w:lvlJc w:val="left"/>
      <w:pPr>
        <w:ind w:left="2522" w:hanging="360"/>
      </w:pPr>
      <w:rPr>
        <w:rFonts w:hint="default"/>
        <w:lang w:val="pl-PL" w:eastAsia="en-US" w:bidi="ar-SA"/>
      </w:rPr>
    </w:lvl>
    <w:lvl w:ilvl="2" w:tplc="7D824854">
      <w:numFmt w:val="bullet"/>
      <w:lvlText w:val="•"/>
      <w:lvlJc w:val="left"/>
      <w:pPr>
        <w:ind w:left="3364" w:hanging="360"/>
      </w:pPr>
      <w:rPr>
        <w:rFonts w:hint="default"/>
        <w:lang w:val="pl-PL" w:eastAsia="en-US" w:bidi="ar-SA"/>
      </w:rPr>
    </w:lvl>
    <w:lvl w:ilvl="3" w:tplc="192E5B54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4" w:tplc="1CE4A7D2">
      <w:numFmt w:val="bullet"/>
      <w:lvlText w:val="•"/>
      <w:lvlJc w:val="left"/>
      <w:pPr>
        <w:ind w:left="5048" w:hanging="360"/>
      </w:pPr>
      <w:rPr>
        <w:rFonts w:hint="default"/>
        <w:lang w:val="pl-PL" w:eastAsia="en-US" w:bidi="ar-SA"/>
      </w:rPr>
    </w:lvl>
    <w:lvl w:ilvl="5" w:tplc="A1A82234">
      <w:numFmt w:val="bullet"/>
      <w:lvlText w:val="•"/>
      <w:lvlJc w:val="left"/>
      <w:pPr>
        <w:ind w:left="5890" w:hanging="360"/>
      </w:pPr>
      <w:rPr>
        <w:rFonts w:hint="default"/>
        <w:lang w:val="pl-PL" w:eastAsia="en-US" w:bidi="ar-SA"/>
      </w:rPr>
    </w:lvl>
    <w:lvl w:ilvl="6" w:tplc="AB24326C">
      <w:numFmt w:val="bullet"/>
      <w:lvlText w:val="•"/>
      <w:lvlJc w:val="left"/>
      <w:pPr>
        <w:ind w:left="6732" w:hanging="360"/>
      </w:pPr>
      <w:rPr>
        <w:rFonts w:hint="default"/>
        <w:lang w:val="pl-PL" w:eastAsia="en-US" w:bidi="ar-SA"/>
      </w:rPr>
    </w:lvl>
    <w:lvl w:ilvl="7" w:tplc="DFA67A3C">
      <w:numFmt w:val="bullet"/>
      <w:lvlText w:val="•"/>
      <w:lvlJc w:val="left"/>
      <w:pPr>
        <w:ind w:left="7574" w:hanging="360"/>
      </w:pPr>
      <w:rPr>
        <w:rFonts w:hint="default"/>
        <w:lang w:val="pl-PL" w:eastAsia="en-US" w:bidi="ar-SA"/>
      </w:rPr>
    </w:lvl>
    <w:lvl w:ilvl="8" w:tplc="D89216BA">
      <w:numFmt w:val="bullet"/>
      <w:lvlText w:val="•"/>
      <w:lvlJc w:val="left"/>
      <w:pPr>
        <w:ind w:left="8416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38F1A40"/>
    <w:multiLevelType w:val="hybridMultilevel"/>
    <w:tmpl w:val="828A7040"/>
    <w:lvl w:ilvl="0" w:tplc="CCDEF2D2">
      <w:numFmt w:val="bullet"/>
      <w:lvlText w:val="•"/>
      <w:lvlJc w:val="left"/>
      <w:pPr>
        <w:ind w:left="1548" w:hanging="373"/>
      </w:pPr>
      <w:rPr>
        <w:rFonts w:hint="default"/>
        <w:w w:val="110"/>
        <w:lang w:val="pl-PL" w:eastAsia="en-US" w:bidi="ar-SA"/>
      </w:rPr>
    </w:lvl>
    <w:lvl w:ilvl="1" w:tplc="00D4FDB2">
      <w:numFmt w:val="bullet"/>
      <w:lvlText w:val="•"/>
      <w:lvlJc w:val="left"/>
      <w:pPr>
        <w:ind w:left="2396" w:hanging="373"/>
      </w:pPr>
      <w:rPr>
        <w:rFonts w:hint="default"/>
        <w:lang w:val="pl-PL" w:eastAsia="en-US" w:bidi="ar-SA"/>
      </w:rPr>
    </w:lvl>
    <w:lvl w:ilvl="2" w:tplc="27CE5058">
      <w:numFmt w:val="bullet"/>
      <w:lvlText w:val="•"/>
      <w:lvlJc w:val="left"/>
      <w:pPr>
        <w:ind w:left="3252" w:hanging="373"/>
      </w:pPr>
      <w:rPr>
        <w:rFonts w:hint="default"/>
        <w:lang w:val="pl-PL" w:eastAsia="en-US" w:bidi="ar-SA"/>
      </w:rPr>
    </w:lvl>
    <w:lvl w:ilvl="3" w:tplc="D3FA99BE">
      <w:numFmt w:val="bullet"/>
      <w:lvlText w:val="•"/>
      <w:lvlJc w:val="left"/>
      <w:pPr>
        <w:ind w:left="4108" w:hanging="373"/>
      </w:pPr>
      <w:rPr>
        <w:rFonts w:hint="default"/>
        <w:lang w:val="pl-PL" w:eastAsia="en-US" w:bidi="ar-SA"/>
      </w:rPr>
    </w:lvl>
    <w:lvl w:ilvl="4" w:tplc="A072BD48">
      <w:numFmt w:val="bullet"/>
      <w:lvlText w:val="•"/>
      <w:lvlJc w:val="left"/>
      <w:pPr>
        <w:ind w:left="4964" w:hanging="373"/>
      </w:pPr>
      <w:rPr>
        <w:rFonts w:hint="default"/>
        <w:lang w:val="pl-PL" w:eastAsia="en-US" w:bidi="ar-SA"/>
      </w:rPr>
    </w:lvl>
    <w:lvl w:ilvl="5" w:tplc="FAB69BF8">
      <w:numFmt w:val="bullet"/>
      <w:lvlText w:val="•"/>
      <w:lvlJc w:val="left"/>
      <w:pPr>
        <w:ind w:left="5820" w:hanging="373"/>
      </w:pPr>
      <w:rPr>
        <w:rFonts w:hint="default"/>
        <w:lang w:val="pl-PL" w:eastAsia="en-US" w:bidi="ar-SA"/>
      </w:rPr>
    </w:lvl>
    <w:lvl w:ilvl="6" w:tplc="E99EF73A">
      <w:numFmt w:val="bullet"/>
      <w:lvlText w:val="•"/>
      <w:lvlJc w:val="left"/>
      <w:pPr>
        <w:ind w:left="6676" w:hanging="373"/>
      </w:pPr>
      <w:rPr>
        <w:rFonts w:hint="default"/>
        <w:lang w:val="pl-PL" w:eastAsia="en-US" w:bidi="ar-SA"/>
      </w:rPr>
    </w:lvl>
    <w:lvl w:ilvl="7" w:tplc="3252BA44">
      <w:numFmt w:val="bullet"/>
      <w:lvlText w:val="•"/>
      <w:lvlJc w:val="left"/>
      <w:pPr>
        <w:ind w:left="7532" w:hanging="373"/>
      </w:pPr>
      <w:rPr>
        <w:rFonts w:hint="default"/>
        <w:lang w:val="pl-PL" w:eastAsia="en-US" w:bidi="ar-SA"/>
      </w:rPr>
    </w:lvl>
    <w:lvl w:ilvl="8" w:tplc="649AC488">
      <w:numFmt w:val="bullet"/>
      <w:lvlText w:val="•"/>
      <w:lvlJc w:val="left"/>
      <w:pPr>
        <w:ind w:left="8388" w:hanging="373"/>
      </w:pPr>
      <w:rPr>
        <w:rFonts w:hint="default"/>
        <w:lang w:val="pl-PL" w:eastAsia="en-US" w:bidi="ar-SA"/>
      </w:rPr>
    </w:lvl>
  </w:abstractNum>
  <w:abstractNum w:abstractNumId="6" w15:restartNumberingAfterBreak="0">
    <w:nsid w:val="177058E4"/>
    <w:multiLevelType w:val="hybridMultilevel"/>
    <w:tmpl w:val="D60C4488"/>
    <w:lvl w:ilvl="0" w:tplc="E83607B4">
      <w:start w:val="2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61AB"/>
    <w:multiLevelType w:val="hybridMultilevel"/>
    <w:tmpl w:val="D424E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1E1D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A2109"/>
    <w:multiLevelType w:val="multilevel"/>
    <w:tmpl w:val="7E4A662A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D96435"/>
    <w:multiLevelType w:val="hybridMultilevel"/>
    <w:tmpl w:val="4CD2AB0E"/>
    <w:lvl w:ilvl="0" w:tplc="491285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560E7D"/>
    <w:multiLevelType w:val="hybridMultilevel"/>
    <w:tmpl w:val="01D836B6"/>
    <w:lvl w:ilvl="0" w:tplc="4D8A2244">
      <w:start w:val="5"/>
      <w:numFmt w:val="decimal"/>
      <w:lvlText w:val="%1"/>
      <w:lvlJc w:val="left"/>
      <w:pPr>
        <w:ind w:left="999" w:hanging="248"/>
      </w:pPr>
      <w:rPr>
        <w:rFonts w:hint="default"/>
        <w:w w:val="100"/>
        <w:lang w:val="pl-PL" w:eastAsia="en-US" w:bidi="ar-SA"/>
      </w:rPr>
    </w:lvl>
    <w:lvl w:ilvl="1" w:tplc="CD9675C8">
      <w:numFmt w:val="bullet"/>
      <w:lvlText w:val="•"/>
      <w:lvlJc w:val="left"/>
      <w:pPr>
        <w:ind w:left="1910" w:hanging="248"/>
      </w:pPr>
      <w:rPr>
        <w:rFonts w:hint="default"/>
        <w:lang w:val="pl-PL" w:eastAsia="en-US" w:bidi="ar-SA"/>
      </w:rPr>
    </w:lvl>
    <w:lvl w:ilvl="2" w:tplc="04C437DC">
      <w:numFmt w:val="bullet"/>
      <w:lvlText w:val="•"/>
      <w:lvlJc w:val="left"/>
      <w:pPr>
        <w:ind w:left="2820" w:hanging="248"/>
      </w:pPr>
      <w:rPr>
        <w:rFonts w:hint="default"/>
        <w:lang w:val="pl-PL" w:eastAsia="en-US" w:bidi="ar-SA"/>
      </w:rPr>
    </w:lvl>
    <w:lvl w:ilvl="3" w:tplc="59C6885A">
      <w:numFmt w:val="bullet"/>
      <w:lvlText w:val="•"/>
      <w:lvlJc w:val="left"/>
      <w:pPr>
        <w:ind w:left="3730" w:hanging="248"/>
      </w:pPr>
      <w:rPr>
        <w:rFonts w:hint="default"/>
        <w:lang w:val="pl-PL" w:eastAsia="en-US" w:bidi="ar-SA"/>
      </w:rPr>
    </w:lvl>
    <w:lvl w:ilvl="4" w:tplc="6A6405E8">
      <w:numFmt w:val="bullet"/>
      <w:lvlText w:val="•"/>
      <w:lvlJc w:val="left"/>
      <w:pPr>
        <w:ind w:left="4640" w:hanging="248"/>
      </w:pPr>
      <w:rPr>
        <w:rFonts w:hint="default"/>
        <w:lang w:val="pl-PL" w:eastAsia="en-US" w:bidi="ar-SA"/>
      </w:rPr>
    </w:lvl>
    <w:lvl w:ilvl="5" w:tplc="F89E4D34">
      <w:numFmt w:val="bullet"/>
      <w:lvlText w:val="•"/>
      <w:lvlJc w:val="left"/>
      <w:pPr>
        <w:ind w:left="5550" w:hanging="248"/>
      </w:pPr>
      <w:rPr>
        <w:rFonts w:hint="default"/>
        <w:lang w:val="pl-PL" w:eastAsia="en-US" w:bidi="ar-SA"/>
      </w:rPr>
    </w:lvl>
    <w:lvl w:ilvl="6" w:tplc="5ACEFBF4">
      <w:numFmt w:val="bullet"/>
      <w:lvlText w:val="•"/>
      <w:lvlJc w:val="left"/>
      <w:pPr>
        <w:ind w:left="6460" w:hanging="248"/>
      </w:pPr>
      <w:rPr>
        <w:rFonts w:hint="default"/>
        <w:lang w:val="pl-PL" w:eastAsia="en-US" w:bidi="ar-SA"/>
      </w:rPr>
    </w:lvl>
    <w:lvl w:ilvl="7" w:tplc="4CE8DD2C">
      <w:numFmt w:val="bullet"/>
      <w:lvlText w:val="•"/>
      <w:lvlJc w:val="left"/>
      <w:pPr>
        <w:ind w:left="7370" w:hanging="248"/>
      </w:pPr>
      <w:rPr>
        <w:rFonts w:hint="default"/>
        <w:lang w:val="pl-PL" w:eastAsia="en-US" w:bidi="ar-SA"/>
      </w:rPr>
    </w:lvl>
    <w:lvl w:ilvl="8" w:tplc="6AC6AFB8">
      <w:numFmt w:val="bullet"/>
      <w:lvlText w:val="•"/>
      <w:lvlJc w:val="left"/>
      <w:pPr>
        <w:ind w:left="8280" w:hanging="248"/>
      </w:pPr>
      <w:rPr>
        <w:rFonts w:hint="default"/>
        <w:lang w:val="pl-PL" w:eastAsia="en-US" w:bidi="ar-SA"/>
      </w:rPr>
    </w:lvl>
  </w:abstractNum>
  <w:abstractNum w:abstractNumId="11" w15:restartNumberingAfterBreak="0">
    <w:nsid w:val="22D46A50"/>
    <w:multiLevelType w:val="hybridMultilevel"/>
    <w:tmpl w:val="0F72CED4"/>
    <w:lvl w:ilvl="0" w:tplc="185A7E86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26553E8A"/>
    <w:multiLevelType w:val="hybridMultilevel"/>
    <w:tmpl w:val="AB043C60"/>
    <w:lvl w:ilvl="0" w:tplc="A27282C6">
      <w:start w:val="3"/>
      <w:numFmt w:val="decimal"/>
      <w:lvlText w:val="%1."/>
      <w:lvlJc w:val="left"/>
      <w:pPr>
        <w:ind w:left="904" w:hanging="359"/>
      </w:pPr>
      <w:rPr>
        <w:rFonts w:hint="default"/>
        <w:b w:val="0"/>
        <w:bCs w:val="0"/>
        <w:spacing w:val="-1"/>
        <w:w w:val="98"/>
      </w:rPr>
    </w:lvl>
    <w:lvl w:ilvl="1" w:tplc="3BBAC47A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4073E"/>
    <w:multiLevelType w:val="hybridMultilevel"/>
    <w:tmpl w:val="28BE8FD2"/>
    <w:lvl w:ilvl="0" w:tplc="12467EA2">
      <w:start w:val="1"/>
      <w:numFmt w:val="decimal"/>
      <w:lvlText w:val="%1."/>
      <w:lvlJc w:val="left"/>
      <w:pPr>
        <w:ind w:left="984" w:hanging="352"/>
        <w:jc w:val="right"/>
      </w:pPr>
      <w:rPr>
        <w:rFonts w:ascii="Calibri" w:eastAsia="Calibri" w:hAnsi="Calibri" w:cs="Calibri" w:hint="default"/>
        <w:spacing w:val="-1"/>
        <w:w w:val="93"/>
        <w:sz w:val="24"/>
        <w:szCs w:val="24"/>
        <w:lang w:val="pl-PL" w:eastAsia="en-US" w:bidi="ar-SA"/>
      </w:rPr>
    </w:lvl>
    <w:lvl w:ilvl="1" w:tplc="85768E04">
      <w:numFmt w:val="bullet"/>
      <w:lvlText w:val="•"/>
      <w:lvlJc w:val="left"/>
      <w:pPr>
        <w:ind w:left="1892" w:hanging="352"/>
      </w:pPr>
      <w:rPr>
        <w:rFonts w:hint="default"/>
        <w:lang w:val="pl-PL" w:eastAsia="en-US" w:bidi="ar-SA"/>
      </w:rPr>
    </w:lvl>
    <w:lvl w:ilvl="2" w:tplc="9446CB80">
      <w:numFmt w:val="bullet"/>
      <w:lvlText w:val="•"/>
      <w:lvlJc w:val="left"/>
      <w:pPr>
        <w:ind w:left="2804" w:hanging="352"/>
      </w:pPr>
      <w:rPr>
        <w:rFonts w:hint="default"/>
        <w:lang w:val="pl-PL" w:eastAsia="en-US" w:bidi="ar-SA"/>
      </w:rPr>
    </w:lvl>
    <w:lvl w:ilvl="3" w:tplc="8EC24E2A">
      <w:numFmt w:val="bullet"/>
      <w:lvlText w:val="•"/>
      <w:lvlJc w:val="left"/>
      <w:pPr>
        <w:ind w:left="3716" w:hanging="352"/>
      </w:pPr>
      <w:rPr>
        <w:rFonts w:hint="default"/>
        <w:lang w:val="pl-PL" w:eastAsia="en-US" w:bidi="ar-SA"/>
      </w:rPr>
    </w:lvl>
    <w:lvl w:ilvl="4" w:tplc="35661506">
      <w:numFmt w:val="bullet"/>
      <w:lvlText w:val="•"/>
      <w:lvlJc w:val="left"/>
      <w:pPr>
        <w:ind w:left="4628" w:hanging="352"/>
      </w:pPr>
      <w:rPr>
        <w:rFonts w:hint="default"/>
        <w:lang w:val="pl-PL" w:eastAsia="en-US" w:bidi="ar-SA"/>
      </w:rPr>
    </w:lvl>
    <w:lvl w:ilvl="5" w:tplc="E5684788">
      <w:numFmt w:val="bullet"/>
      <w:lvlText w:val="•"/>
      <w:lvlJc w:val="left"/>
      <w:pPr>
        <w:ind w:left="5540" w:hanging="352"/>
      </w:pPr>
      <w:rPr>
        <w:rFonts w:hint="default"/>
        <w:lang w:val="pl-PL" w:eastAsia="en-US" w:bidi="ar-SA"/>
      </w:rPr>
    </w:lvl>
    <w:lvl w:ilvl="6" w:tplc="90465F76">
      <w:numFmt w:val="bullet"/>
      <w:lvlText w:val="•"/>
      <w:lvlJc w:val="left"/>
      <w:pPr>
        <w:ind w:left="6452" w:hanging="352"/>
      </w:pPr>
      <w:rPr>
        <w:rFonts w:hint="default"/>
        <w:lang w:val="pl-PL" w:eastAsia="en-US" w:bidi="ar-SA"/>
      </w:rPr>
    </w:lvl>
    <w:lvl w:ilvl="7" w:tplc="9AECE9EC">
      <w:numFmt w:val="bullet"/>
      <w:lvlText w:val="•"/>
      <w:lvlJc w:val="left"/>
      <w:pPr>
        <w:ind w:left="7364" w:hanging="352"/>
      </w:pPr>
      <w:rPr>
        <w:rFonts w:hint="default"/>
        <w:lang w:val="pl-PL" w:eastAsia="en-US" w:bidi="ar-SA"/>
      </w:rPr>
    </w:lvl>
    <w:lvl w:ilvl="8" w:tplc="9294CD38">
      <w:numFmt w:val="bullet"/>
      <w:lvlText w:val="•"/>
      <w:lvlJc w:val="left"/>
      <w:pPr>
        <w:ind w:left="8276" w:hanging="352"/>
      </w:pPr>
      <w:rPr>
        <w:rFonts w:hint="default"/>
        <w:lang w:val="pl-PL" w:eastAsia="en-US" w:bidi="ar-SA"/>
      </w:rPr>
    </w:lvl>
  </w:abstractNum>
  <w:abstractNum w:abstractNumId="14" w15:restartNumberingAfterBreak="0">
    <w:nsid w:val="2E5C464A"/>
    <w:multiLevelType w:val="hybridMultilevel"/>
    <w:tmpl w:val="AEF8CFA8"/>
    <w:lvl w:ilvl="0" w:tplc="F17A90B4">
      <w:start w:val="1"/>
      <w:numFmt w:val="lowerLetter"/>
      <w:lvlText w:val="%1)"/>
      <w:lvlJc w:val="left"/>
      <w:pPr>
        <w:ind w:left="1188" w:hanging="360"/>
        <w:jc w:val="right"/>
      </w:pPr>
      <w:rPr>
        <w:rFonts w:hint="default"/>
        <w:w w:val="96"/>
        <w:lang w:val="pl-PL" w:eastAsia="en-US" w:bidi="ar-SA"/>
      </w:rPr>
    </w:lvl>
    <w:lvl w:ilvl="1" w:tplc="E17AB2A4">
      <w:numFmt w:val="bullet"/>
      <w:lvlText w:val="•"/>
      <w:lvlJc w:val="left"/>
      <w:pPr>
        <w:ind w:left="1540" w:hanging="360"/>
      </w:pPr>
      <w:rPr>
        <w:rFonts w:hint="default"/>
        <w:lang w:val="pl-PL" w:eastAsia="en-US" w:bidi="ar-SA"/>
      </w:rPr>
    </w:lvl>
    <w:lvl w:ilvl="2" w:tplc="C036739E">
      <w:numFmt w:val="bullet"/>
      <w:lvlText w:val="•"/>
      <w:lvlJc w:val="left"/>
      <w:pPr>
        <w:ind w:left="2491" w:hanging="360"/>
      </w:pPr>
      <w:rPr>
        <w:rFonts w:hint="default"/>
        <w:lang w:val="pl-PL" w:eastAsia="en-US" w:bidi="ar-SA"/>
      </w:rPr>
    </w:lvl>
    <w:lvl w:ilvl="3" w:tplc="CE96E7F2">
      <w:numFmt w:val="bullet"/>
      <w:lvlText w:val="•"/>
      <w:lvlJc w:val="left"/>
      <w:pPr>
        <w:ind w:left="3442" w:hanging="360"/>
      </w:pPr>
      <w:rPr>
        <w:rFonts w:hint="default"/>
        <w:lang w:val="pl-PL" w:eastAsia="en-US" w:bidi="ar-SA"/>
      </w:rPr>
    </w:lvl>
    <w:lvl w:ilvl="4" w:tplc="EF228196">
      <w:numFmt w:val="bullet"/>
      <w:lvlText w:val="•"/>
      <w:lvlJc w:val="left"/>
      <w:pPr>
        <w:ind w:left="4393" w:hanging="360"/>
      </w:pPr>
      <w:rPr>
        <w:rFonts w:hint="default"/>
        <w:lang w:val="pl-PL" w:eastAsia="en-US" w:bidi="ar-SA"/>
      </w:rPr>
    </w:lvl>
    <w:lvl w:ilvl="5" w:tplc="E064FC26">
      <w:numFmt w:val="bullet"/>
      <w:lvlText w:val="•"/>
      <w:lvlJc w:val="left"/>
      <w:pPr>
        <w:ind w:left="5344" w:hanging="360"/>
      </w:pPr>
      <w:rPr>
        <w:rFonts w:hint="default"/>
        <w:lang w:val="pl-PL" w:eastAsia="en-US" w:bidi="ar-SA"/>
      </w:rPr>
    </w:lvl>
    <w:lvl w:ilvl="6" w:tplc="F16C784C">
      <w:numFmt w:val="bullet"/>
      <w:lvlText w:val="•"/>
      <w:lvlJc w:val="left"/>
      <w:pPr>
        <w:ind w:left="6295" w:hanging="360"/>
      </w:pPr>
      <w:rPr>
        <w:rFonts w:hint="default"/>
        <w:lang w:val="pl-PL" w:eastAsia="en-US" w:bidi="ar-SA"/>
      </w:rPr>
    </w:lvl>
    <w:lvl w:ilvl="7" w:tplc="6BECCBF8">
      <w:numFmt w:val="bullet"/>
      <w:lvlText w:val="•"/>
      <w:lvlJc w:val="left"/>
      <w:pPr>
        <w:ind w:left="7246" w:hanging="360"/>
      </w:pPr>
      <w:rPr>
        <w:rFonts w:hint="default"/>
        <w:lang w:val="pl-PL" w:eastAsia="en-US" w:bidi="ar-SA"/>
      </w:rPr>
    </w:lvl>
    <w:lvl w:ilvl="8" w:tplc="7C86B744">
      <w:numFmt w:val="bullet"/>
      <w:lvlText w:val="•"/>
      <w:lvlJc w:val="left"/>
      <w:pPr>
        <w:ind w:left="8197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31B36D56"/>
    <w:multiLevelType w:val="hybridMultilevel"/>
    <w:tmpl w:val="AC3CEB70"/>
    <w:lvl w:ilvl="0" w:tplc="69CC432C">
      <w:start w:val="1"/>
      <w:numFmt w:val="decimal"/>
      <w:lvlText w:val="%1)"/>
      <w:lvlJc w:val="left"/>
      <w:pPr>
        <w:ind w:left="13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69" w:hanging="360"/>
      </w:pPr>
    </w:lvl>
    <w:lvl w:ilvl="2" w:tplc="EBE657E4">
      <w:start w:val="1"/>
      <w:numFmt w:val="lowerLetter"/>
      <w:lvlText w:val="%3)"/>
      <w:lvlJc w:val="right"/>
      <w:pPr>
        <w:ind w:left="2789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09" w:hanging="360"/>
      </w:pPr>
    </w:lvl>
    <w:lvl w:ilvl="4" w:tplc="04150019" w:tentative="1">
      <w:start w:val="1"/>
      <w:numFmt w:val="lowerLetter"/>
      <w:lvlText w:val="%5."/>
      <w:lvlJc w:val="left"/>
      <w:pPr>
        <w:ind w:left="4229" w:hanging="360"/>
      </w:pPr>
    </w:lvl>
    <w:lvl w:ilvl="5" w:tplc="0415001B" w:tentative="1">
      <w:start w:val="1"/>
      <w:numFmt w:val="lowerRoman"/>
      <w:lvlText w:val="%6."/>
      <w:lvlJc w:val="right"/>
      <w:pPr>
        <w:ind w:left="4949" w:hanging="180"/>
      </w:pPr>
    </w:lvl>
    <w:lvl w:ilvl="6" w:tplc="0415000F" w:tentative="1">
      <w:start w:val="1"/>
      <w:numFmt w:val="decimal"/>
      <w:lvlText w:val="%7."/>
      <w:lvlJc w:val="left"/>
      <w:pPr>
        <w:ind w:left="5669" w:hanging="360"/>
      </w:pPr>
    </w:lvl>
    <w:lvl w:ilvl="7" w:tplc="04150019" w:tentative="1">
      <w:start w:val="1"/>
      <w:numFmt w:val="lowerLetter"/>
      <w:lvlText w:val="%8."/>
      <w:lvlJc w:val="left"/>
      <w:pPr>
        <w:ind w:left="6389" w:hanging="360"/>
      </w:pPr>
    </w:lvl>
    <w:lvl w:ilvl="8" w:tplc="041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6" w15:restartNumberingAfterBreak="0">
    <w:nsid w:val="325D4D2F"/>
    <w:multiLevelType w:val="hybridMultilevel"/>
    <w:tmpl w:val="714270D8"/>
    <w:lvl w:ilvl="0" w:tplc="78BC448C">
      <w:start w:val="1"/>
      <w:numFmt w:val="lowerLetter"/>
      <w:lvlText w:val="%1)"/>
      <w:lvlJc w:val="left"/>
      <w:pPr>
        <w:ind w:left="1640" w:hanging="569"/>
      </w:pPr>
      <w:rPr>
        <w:rFonts w:ascii="Calibri" w:eastAsia="Calibri" w:hAnsi="Calibri" w:cs="Calibri" w:hint="default"/>
        <w:w w:val="96"/>
        <w:sz w:val="24"/>
        <w:szCs w:val="24"/>
        <w:lang w:val="pl-PL" w:eastAsia="en-US" w:bidi="ar-SA"/>
      </w:rPr>
    </w:lvl>
    <w:lvl w:ilvl="1" w:tplc="2FB0D9C4">
      <w:numFmt w:val="bullet"/>
      <w:lvlText w:val="•"/>
      <w:lvlJc w:val="left"/>
      <w:pPr>
        <w:ind w:left="2486" w:hanging="569"/>
      </w:pPr>
      <w:rPr>
        <w:rFonts w:hint="default"/>
        <w:lang w:val="pl-PL" w:eastAsia="en-US" w:bidi="ar-SA"/>
      </w:rPr>
    </w:lvl>
    <w:lvl w:ilvl="2" w:tplc="E6B0A326">
      <w:numFmt w:val="bullet"/>
      <w:lvlText w:val="•"/>
      <w:lvlJc w:val="left"/>
      <w:pPr>
        <w:ind w:left="3332" w:hanging="569"/>
      </w:pPr>
      <w:rPr>
        <w:rFonts w:hint="default"/>
        <w:lang w:val="pl-PL" w:eastAsia="en-US" w:bidi="ar-SA"/>
      </w:rPr>
    </w:lvl>
    <w:lvl w:ilvl="3" w:tplc="799A95AA">
      <w:numFmt w:val="bullet"/>
      <w:lvlText w:val="•"/>
      <w:lvlJc w:val="left"/>
      <w:pPr>
        <w:ind w:left="4178" w:hanging="569"/>
      </w:pPr>
      <w:rPr>
        <w:rFonts w:hint="default"/>
        <w:lang w:val="pl-PL" w:eastAsia="en-US" w:bidi="ar-SA"/>
      </w:rPr>
    </w:lvl>
    <w:lvl w:ilvl="4" w:tplc="FDB6BB0A">
      <w:numFmt w:val="bullet"/>
      <w:lvlText w:val="•"/>
      <w:lvlJc w:val="left"/>
      <w:pPr>
        <w:ind w:left="5024" w:hanging="569"/>
      </w:pPr>
      <w:rPr>
        <w:rFonts w:hint="default"/>
        <w:lang w:val="pl-PL" w:eastAsia="en-US" w:bidi="ar-SA"/>
      </w:rPr>
    </w:lvl>
    <w:lvl w:ilvl="5" w:tplc="1748764C">
      <w:numFmt w:val="bullet"/>
      <w:lvlText w:val="•"/>
      <w:lvlJc w:val="left"/>
      <w:pPr>
        <w:ind w:left="5870" w:hanging="569"/>
      </w:pPr>
      <w:rPr>
        <w:rFonts w:hint="default"/>
        <w:lang w:val="pl-PL" w:eastAsia="en-US" w:bidi="ar-SA"/>
      </w:rPr>
    </w:lvl>
    <w:lvl w:ilvl="6" w:tplc="C172D4A0">
      <w:numFmt w:val="bullet"/>
      <w:lvlText w:val="•"/>
      <w:lvlJc w:val="left"/>
      <w:pPr>
        <w:ind w:left="6716" w:hanging="569"/>
      </w:pPr>
      <w:rPr>
        <w:rFonts w:hint="default"/>
        <w:lang w:val="pl-PL" w:eastAsia="en-US" w:bidi="ar-SA"/>
      </w:rPr>
    </w:lvl>
    <w:lvl w:ilvl="7" w:tplc="A64C6258">
      <w:numFmt w:val="bullet"/>
      <w:lvlText w:val="•"/>
      <w:lvlJc w:val="left"/>
      <w:pPr>
        <w:ind w:left="7562" w:hanging="569"/>
      </w:pPr>
      <w:rPr>
        <w:rFonts w:hint="default"/>
        <w:lang w:val="pl-PL" w:eastAsia="en-US" w:bidi="ar-SA"/>
      </w:rPr>
    </w:lvl>
    <w:lvl w:ilvl="8" w:tplc="2DD6B4C6">
      <w:numFmt w:val="bullet"/>
      <w:lvlText w:val="•"/>
      <w:lvlJc w:val="left"/>
      <w:pPr>
        <w:ind w:left="8408" w:hanging="569"/>
      </w:pPr>
      <w:rPr>
        <w:rFonts w:hint="default"/>
        <w:lang w:val="pl-PL" w:eastAsia="en-US" w:bidi="ar-SA"/>
      </w:rPr>
    </w:lvl>
  </w:abstractNum>
  <w:abstractNum w:abstractNumId="17" w15:restartNumberingAfterBreak="0">
    <w:nsid w:val="35995CD6"/>
    <w:multiLevelType w:val="hybridMultilevel"/>
    <w:tmpl w:val="B0DA0B5E"/>
    <w:lvl w:ilvl="0" w:tplc="6F220000">
      <w:start w:val="1"/>
      <w:numFmt w:val="decimal"/>
      <w:lvlText w:val="%1."/>
      <w:lvlJc w:val="left"/>
      <w:pPr>
        <w:ind w:left="851" w:hanging="358"/>
      </w:pPr>
      <w:rPr>
        <w:rFonts w:ascii="Calibri" w:eastAsia="Calibri" w:hAnsi="Calibri" w:cs="Calibri" w:hint="default"/>
        <w:spacing w:val="-1"/>
        <w:w w:val="98"/>
        <w:sz w:val="24"/>
        <w:szCs w:val="24"/>
        <w:lang w:val="pl-PL" w:eastAsia="en-US" w:bidi="ar-SA"/>
      </w:rPr>
    </w:lvl>
    <w:lvl w:ilvl="1" w:tplc="52108B64">
      <w:start w:val="1"/>
      <w:numFmt w:val="lowerLetter"/>
      <w:lvlText w:val="%2)"/>
      <w:lvlJc w:val="left"/>
      <w:pPr>
        <w:ind w:left="1575" w:hanging="353"/>
      </w:pPr>
      <w:rPr>
        <w:rFonts w:ascii="Calibri" w:eastAsia="Calibri" w:hAnsi="Calibri" w:cs="Calibri" w:hint="default"/>
        <w:w w:val="92"/>
        <w:sz w:val="24"/>
        <w:szCs w:val="24"/>
        <w:lang w:val="pl-PL" w:eastAsia="en-US" w:bidi="ar-SA"/>
      </w:rPr>
    </w:lvl>
    <w:lvl w:ilvl="2" w:tplc="DC32083A">
      <w:numFmt w:val="bullet"/>
      <w:lvlText w:val="•"/>
      <w:lvlJc w:val="left"/>
      <w:pPr>
        <w:ind w:left="2526" w:hanging="353"/>
      </w:pPr>
      <w:rPr>
        <w:rFonts w:hint="default"/>
        <w:lang w:val="pl-PL" w:eastAsia="en-US" w:bidi="ar-SA"/>
      </w:rPr>
    </w:lvl>
    <w:lvl w:ilvl="3" w:tplc="D310C5C6">
      <w:numFmt w:val="bullet"/>
      <w:lvlText w:val="•"/>
      <w:lvlJc w:val="left"/>
      <w:pPr>
        <w:ind w:left="3473" w:hanging="353"/>
      </w:pPr>
      <w:rPr>
        <w:rFonts w:hint="default"/>
        <w:lang w:val="pl-PL" w:eastAsia="en-US" w:bidi="ar-SA"/>
      </w:rPr>
    </w:lvl>
    <w:lvl w:ilvl="4" w:tplc="EF9011A0">
      <w:numFmt w:val="bullet"/>
      <w:lvlText w:val="•"/>
      <w:lvlJc w:val="left"/>
      <w:pPr>
        <w:ind w:left="4420" w:hanging="353"/>
      </w:pPr>
      <w:rPr>
        <w:rFonts w:hint="default"/>
        <w:lang w:val="pl-PL" w:eastAsia="en-US" w:bidi="ar-SA"/>
      </w:rPr>
    </w:lvl>
    <w:lvl w:ilvl="5" w:tplc="A0FC55BC">
      <w:numFmt w:val="bullet"/>
      <w:lvlText w:val="•"/>
      <w:lvlJc w:val="left"/>
      <w:pPr>
        <w:ind w:left="5366" w:hanging="353"/>
      </w:pPr>
      <w:rPr>
        <w:rFonts w:hint="default"/>
        <w:lang w:val="pl-PL" w:eastAsia="en-US" w:bidi="ar-SA"/>
      </w:rPr>
    </w:lvl>
    <w:lvl w:ilvl="6" w:tplc="7962459A">
      <w:numFmt w:val="bullet"/>
      <w:lvlText w:val="•"/>
      <w:lvlJc w:val="left"/>
      <w:pPr>
        <w:ind w:left="6313" w:hanging="353"/>
      </w:pPr>
      <w:rPr>
        <w:rFonts w:hint="default"/>
        <w:lang w:val="pl-PL" w:eastAsia="en-US" w:bidi="ar-SA"/>
      </w:rPr>
    </w:lvl>
    <w:lvl w:ilvl="7" w:tplc="7466D2FE">
      <w:numFmt w:val="bullet"/>
      <w:lvlText w:val="•"/>
      <w:lvlJc w:val="left"/>
      <w:pPr>
        <w:ind w:left="7260" w:hanging="353"/>
      </w:pPr>
      <w:rPr>
        <w:rFonts w:hint="default"/>
        <w:lang w:val="pl-PL" w:eastAsia="en-US" w:bidi="ar-SA"/>
      </w:rPr>
    </w:lvl>
    <w:lvl w:ilvl="8" w:tplc="EB0A825A">
      <w:numFmt w:val="bullet"/>
      <w:lvlText w:val="•"/>
      <w:lvlJc w:val="left"/>
      <w:pPr>
        <w:ind w:left="8206" w:hanging="353"/>
      </w:pPr>
      <w:rPr>
        <w:rFonts w:hint="default"/>
        <w:lang w:val="pl-PL" w:eastAsia="en-US" w:bidi="ar-SA"/>
      </w:rPr>
    </w:lvl>
  </w:abstractNum>
  <w:abstractNum w:abstractNumId="18" w15:restartNumberingAfterBreak="0">
    <w:nsid w:val="379A4A48"/>
    <w:multiLevelType w:val="hybridMultilevel"/>
    <w:tmpl w:val="034CBADA"/>
    <w:lvl w:ilvl="0" w:tplc="B7DCF416">
      <w:start w:val="19"/>
      <w:numFmt w:val="upperLetter"/>
      <w:lvlText w:val="%1."/>
      <w:lvlJc w:val="left"/>
      <w:pPr>
        <w:ind w:left="966" w:hanging="362"/>
      </w:pPr>
      <w:rPr>
        <w:rFonts w:ascii="Calibri" w:eastAsia="Calibri" w:hAnsi="Calibri" w:cs="Calibri" w:hint="default"/>
        <w:spacing w:val="-1"/>
        <w:w w:val="102"/>
        <w:position w:val="1"/>
        <w:sz w:val="24"/>
        <w:szCs w:val="24"/>
        <w:lang w:val="pl-PL" w:eastAsia="en-US" w:bidi="ar-SA"/>
      </w:rPr>
    </w:lvl>
    <w:lvl w:ilvl="1" w:tplc="99DC37AC">
      <w:start w:val="1"/>
      <w:numFmt w:val="decimal"/>
      <w:lvlText w:val="%2."/>
      <w:lvlJc w:val="left"/>
      <w:pPr>
        <w:ind w:left="965" w:hanging="362"/>
        <w:jc w:val="right"/>
      </w:pPr>
      <w:rPr>
        <w:rFonts w:hint="default"/>
        <w:spacing w:val="-1"/>
        <w:w w:val="98"/>
        <w:position w:val="1"/>
        <w:lang w:val="pl-PL" w:eastAsia="en-US" w:bidi="ar-SA"/>
      </w:rPr>
    </w:lvl>
    <w:lvl w:ilvl="2" w:tplc="52E8222A">
      <w:start w:val="1"/>
      <w:numFmt w:val="lowerLetter"/>
      <w:lvlText w:val="%3)"/>
      <w:lvlJc w:val="left"/>
      <w:pPr>
        <w:ind w:left="1577" w:hanging="360"/>
      </w:pPr>
      <w:rPr>
        <w:rFonts w:ascii="Calibri" w:eastAsia="Calibri" w:hAnsi="Calibri" w:cs="Calibri" w:hint="default"/>
        <w:w w:val="96"/>
        <w:sz w:val="24"/>
        <w:szCs w:val="24"/>
        <w:lang w:val="pl-PL" w:eastAsia="en-US" w:bidi="ar-SA"/>
      </w:rPr>
    </w:lvl>
    <w:lvl w:ilvl="3" w:tplc="FF54CC20">
      <w:numFmt w:val="bullet"/>
      <w:lvlText w:val="•"/>
      <w:lvlJc w:val="left"/>
      <w:pPr>
        <w:ind w:left="3473" w:hanging="360"/>
      </w:pPr>
      <w:rPr>
        <w:rFonts w:hint="default"/>
        <w:lang w:val="pl-PL" w:eastAsia="en-US" w:bidi="ar-SA"/>
      </w:rPr>
    </w:lvl>
    <w:lvl w:ilvl="4" w:tplc="64A4449A">
      <w:numFmt w:val="bullet"/>
      <w:lvlText w:val="•"/>
      <w:lvlJc w:val="left"/>
      <w:pPr>
        <w:ind w:left="4420" w:hanging="360"/>
      </w:pPr>
      <w:rPr>
        <w:rFonts w:hint="default"/>
        <w:lang w:val="pl-PL" w:eastAsia="en-US" w:bidi="ar-SA"/>
      </w:rPr>
    </w:lvl>
    <w:lvl w:ilvl="5" w:tplc="1B084598">
      <w:numFmt w:val="bullet"/>
      <w:lvlText w:val="•"/>
      <w:lvlJc w:val="left"/>
      <w:pPr>
        <w:ind w:left="5366" w:hanging="360"/>
      </w:pPr>
      <w:rPr>
        <w:rFonts w:hint="default"/>
        <w:lang w:val="pl-PL" w:eastAsia="en-US" w:bidi="ar-SA"/>
      </w:rPr>
    </w:lvl>
    <w:lvl w:ilvl="6" w:tplc="63D2F698">
      <w:numFmt w:val="bullet"/>
      <w:lvlText w:val="•"/>
      <w:lvlJc w:val="left"/>
      <w:pPr>
        <w:ind w:left="6313" w:hanging="360"/>
      </w:pPr>
      <w:rPr>
        <w:rFonts w:hint="default"/>
        <w:lang w:val="pl-PL" w:eastAsia="en-US" w:bidi="ar-SA"/>
      </w:rPr>
    </w:lvl>
    <w:lvl w:ilvl="7" w:tplc="CDE0C03E">
      <w:numFmt w:val="bullet"/>
      <w:lvlText w:val="•"/>
      <w:lvlJc w:val="left"/>
      <w:pPr>
        <w:ind w:left="7260" w:hanging="360"/>
      </w:pPr>
      <w:rPr>
        <w:rFonts w:hint="default"/>
        <w:lang w:val="pl-PL" w:eastAsia="en-US" w:bidi="ar-SA"/>
      </w:rPr>
    </w:lvl>
    <w:lvl w:ilvl="8" w:tplc="9E300D44">
      <w:numFmt w:val="bullet"/>
      <w:lvlText w:val="•"/>
      <w:lvlJc w:val="left"/>
      <w:pPr>
        <w:ind w:left="8206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37C249A2"/>
    <w:multiLevelType w:val="hybridMultilevel"/>
    <w:tmpl w:val="6D54C72C"/>
    <w:lvl w:ilvl="0" w:tplc="CB52B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34381"/>
    <w:multiLevelType w:val="hybridMultilevel"/>
    <w:tmpl w:val="B706E2DC"/>
    <w:lvl w:ilvl="0" w:tplc="C3DC7BCE">
      <w:start w:val="1"/>
      <w:numFmt w:val="decimal"/>
      <w:lvlText w:val="%1."/>
      <w:lvlJc w:val="left"/>
      <w:pPr>
        <w:ind w:left="883" w:hanging="359"/>
        <w:jc w:val="right"/>
      </w:pPr>
      <w:rPr>
        <w:rFonts w:ascii="Calibri" w:eastAsia="Calibri" w:hAnsi="Calibri" w:cs="Calibri" w:hint="default"/>
        <w:spacing w:val="-1"/>
        <w:w w:val="93"/>
        <w:position w:val="-1"/>
        <w:sz w:val="24"/>
        <w:szCs w:val="24"/>
        <w:lang w:val="pl-PL" w:eastAsia="en-US" w:bidi="ar-SA"/>
      </w:rPr>
    </w:lvl>
    <w:lvl w:ilvl="1" w:tplc="026E9FC8">
      <w:numFmt w:val="bullet"/>
      <w:lvlText w:val="•"/>
      <w:lvlJc w:val="left"/>
      <w:pPr>
        <w:ind w:left="1802" w:hanging="359"/>
      </w:pPr>
      <w:rPr>
        <w:rFonts w:hint="default"/>
        <w:lang w:val="pl-PL" w:eastAsia="en-US" w:bidi="ar-SA"/>
      </w:rPr>
    </w:lvl>
    <w:lvl w:ilvl="2" w:tplc="58644E1C">
      <w:numFmt w:val="bullet"/>
      <w:lvlText w:val="•"/>
      <w:lvlJc w:val="left"/>
      <w:pPr>
        <w:ind w:left="2724" w:hanging="359"/>
      </w:pPr>
      <w:rPr>
        <w:rFonts w:hint="default"/>
        <w:lang w:val="pl-PL" w:eastAsia="en-US" w:bidi="ar-SA"/>
      </w:rPr>
    </w:lvl>
    <w:lvl w:ilvl="3" w:tplc="D78CAF96">
      <w:numFmt w:val="bullet"/>
      <w:lvlText w:val="•"/>
      <w:lvlJc w:val="left"/>
      <w:pPr>
        <w:ind w:left="3646" w:hanging="359"/>
      </w:pPr>
      <w:rPr>
        <w:rFonts w:hint="default"/>
        <w:lang w:val="pl-PL" w:eastAsia="en-US" w:bidi="ar-SA"/>
      </w:rPr>
    </w:lvl>
    <w:lvl w:ilvl="4" w:tplc="7F30D7AC">
      <w:numFmt w:val="bullet"/>
      <w:lvlText w:val="•"/>
      <w:lvlJc w:val="left"/>
      <w:pPr>
        <w:ind w:left="4568" w:hanging="359"/>
      </w:pPr>
      <w:rPr>
        <w:rFonts w:hint="default"/>
        <w:lang w:val="pl-PL" w:eastAsia="en-US" w:bidi="ar-SA"/>
      </w:rPr>
    </w:lvl>
    <w:lvl w:ilvl="5" w:tplc="8988C9A6">
      <w:numFmt w:val="bullet"/>
      <w:lvlText w:val="•"/>
      <w:lvlJc w:val="left"/>
      <w:pPr>
        <w:ind w:left="5490" w:hanging="359"/>
      </w:pPr>
      <w:rPr>
        <w:rFonts w:hint="default"/>
        <w:lang w:val="pl-PL" w:eastAsia="en-US" w:bidi="ar-SA"/>
      </w:rPr>
    </w:lvl>
    <w:lvl w:ilvl="6" w:tplc="A2E6E0AA">
      <w:numFmt w:val="bullet"/>
      <w:lvlText w:val="•"/>
      <w:lvlJc w:val="left"/>
      <w:pPr>
        <w:ind w:left="6412" w:hanging="359"/>
      </w:pPr>
      <w:rPr>
        <w:rFonts w:hint="default"/>
        <w:lang w:val="pl-PL" w:eastAsia="en-US" w:bidi="ar-SA"/>
      </w:rPr>
    </w:lvl>
    <w:lvl w:ilvl="7" w:tplc="605062D2">
      <w:numFmt w:val="bullet"/>
      <w:lvlText w:val="•"/>
      <w:lvlJc w:val="left"/>
      <w:pPr>
        <w:ind w:left="7334" w:hanging="359"/>
      </w:pPr>
      <w:rPr>
        <w:rFonts w:hint="default"/>
        <w:lang w:val="pl-PL" w:eastAsia="en-US" w:bidi="ar-SA"/>
      </w:rPr>
    </w:lvl>
    <w:lvl w:ilvl="8" w:tplc="7A00E7E2">
      <w:numFmt w:val="bullet"/>
      <w:lvlText w:val="•"/>
      <w:lvlJc w:val="left"/>
      <w:pPr>
        <w:ind w:left="8256" w:hanging="359"/>
      </w:pPr>
      <w:rPr>
        <w:rFonts w:hint="default"/>
        <w:lang w:val="pl-PL" w:eastAsia="en-US" w:bidi="ar-SA"/>
      </w:rPr>
    </w:lvl>
  </w:abstractNum>
  <w:abstractNum w:abstractNumId="21" w15:restartNumberingAfterBreak="0">
    <w:nsid w:val="3C820107"/>
    <w:multiLevelType w:val="hybridMultilevel"/>
    <w:tmpl w:val="431E2AA6"/>
    <w:lvl w:ilvl="0" w:tplc="9ED6F07C">
      <w:start w:val="1"/>
      <w:numFmt w:val="decimal"/>
      <w:lvlText w:val="%1."/>
      <w:lvlJc w:val="left"/>
      <w:pPr>
        <w:ind w:left="833" w:hanging="355"/>
      </w:pPr>
      <w:rPr>
        <w:rFonts w:hint="default"/>
        <w:spacing w:val="-1"/>
        <w:w w:val="67"/>
        <w:position w:val="-1"/>
        <w:lang w:val="pl-PL" w:eastAsia="en-US" w:bidi="ar-SA"/>
      </w:rPr>
    </w:lvl>
    <w:lvl w:ilvl="1" w:tplc="743C980C">
      <w:numFmt w:val="bullet"/>
      <w:lvlText w:val="•"/>
      <w:lvlJc w:val="left"/>
      <w:pPr>
        <w:ind w:left="1766" w:hanging="355"/>
      </w:pPr>
      <w:rPr>
        <w:rFonts w:hint="default"/>
        <w:lang w:val="pl-PL" w:eastAsia="en-US" w:bidi="ar-SA"/>
      </w:rPr>
    </w:lvl>
    <w:lvl w:ilvl="2" w:tplc="8E62A7FE">
      <w:numFmt w:val="bullet"/>
      <w:lvlText w:val="•"/>
      <w:lvlJc w:val="left"/>
      <w:pPr>
        <w:ind w:left="2692" w:hanging="355"/>
      </w:pPr>
      <w:rPr>
        <w:rFonts w:hint="default"/>
        <w:lang w:val="pl-PL" w:eastAsia="en-US" w:bidi="ar-SA"/>
      </w:rPr>
    </w:lvl>
    <w:lvl w:ilvl="3" w:tplc="6C1A9F3E">
      <w:numFmt w:val="bullet"/>
      <w:lvlText w:val="•"/>
      <w:lvlJc w:val="left"/>
      <w:pPr>
        <w:ind w:left="3618" w:hanging="355"/>
      </w:pPr>
      <w:rPr>
        <w:rFonts w:hint="default"/>
        <w:lang w:val="pl-PL" w:eastAsia="en-US" w:bidi="ar-SA"/>
      </w:rPr>
    </w:lvl>
    <w:lvl w:ilvl="4" w:tplc="7A70BDC6">
      <w:numFmt w:val="bullet"/>
      <w:lvlText w:val="•"/>
      <w:lvlJc w:val="left"/>
      <w:pPr>
        <w:ind w:left="4544" w:hanging="355"/>
      </w:pPr>
      <w:rPr>
        <w:rFonts w:hint="default"/>
        <w:lang w:val="pl-PL" w:eastAsia="en-US" w:bidi="ar-SA"/>
      </w:rPr>
    </w:lvl>
    <w:lvl w:ilvl="5" w:tplc="0DAE1880">
      <w:numFmt w:val="bullet"/>
      <w:lvlText w:val="•"/>
      <w:lvlJc w:val="left"/>
      <w:pPr>
        <w:ind w:left="5470" w:hanging="355"/>
      </w:pPr>
      <w:rPr>
        <w:rFonts w:hint="default"/>
        <w:lang w:val="pl-PL" w:eastAsia="en-US" w:bidi="ar-SA"/>
      </w:rPr>
    </w:lvl>
    <w:lvl w:ilvl="6" w:tplc="29922212">
      <w:numFmt w:val="bullet"/>
      <w:lvlText w:val="•"/>
      <w:lvlJc w:val="left"/>
      <w:pPr>
        <w:ind w:left="6396" w:hanging="355"/>
      </w:pPr>
      <w:rPr>
        <w:rFonts w:hint="default"/>
        <w:lang w:val="pl-PL" w:eastAsia="en-US" w:bidi="ar-SA"/>
      </w:rPr>
    </w:lvl>
    <w:lvl w:ilvl="7" w:tplc="5476C938">
      <w:numFmt w:val="bullet"/>
      <w:lvlText w:val="•"/>
      <w:lvlJc w:val="left"/>
      <w:pPr>
        <w:ind w:left="7322" w:hanging="355"/>
      </w:pPr>
      <w:rPr>
        <w:rFonts w:hint="default"/>
        <w:lang w:val="pl-PL" w:eastAsia="en-US" w:bidi="ar-SA"/>
      </w:rPr>
    </w:lvl>
    <w:lvl w:ilvl="8" w:tplc="DEE80D8A">
      <w:numFmt w:val="bullet"/>
      <w:lvlText w:val="•"/>
      <w:lvlJc w:val="left"/>
      <w:pPr>
        <w:ind w:left="8248" w:hanging="355"/>
      </w:pPr>
      <w:rPr>
        <w:rFonts w:hint="default"/>
        <w:lang w:val="pl-PL" w:eastAsia="en-US" w:bidi="ar-SA"/>
      </w:rPr>
    </w:lvl>
  </w:abstractNum>
  <w:abstractNum w:abstractNumId="22" w15:restartNumberingAfterBreak="0">
    <w:nsid w:val="44913995"/>
    <w:multiLevelType w:val="hybridMultilevel"/>
    <w:tmpl w:val="8C58AE9C"/>
    <w:lvl w:ilvl="0" w:tplc="0152FDB4">
      <w:start w:val="1"/>
      <w:numFmt w:val="decimal"/>
      <w:lvlText w:val="%1."/>
      <w:lvlJc w:val="left"/>
      <w:pPr>
        <w:ind w:left="985" w:hanging="360"/>
      </w:pPr>
      <w:rPr>
        <w:rFonts w:ascii="Calibri" w:eastAsia="Calibri" w:hAnsi="Calibri" w:cs="Calibri" w:hint="default"/>
        <w:spacing w:val="-1"/>
        <w:w w:val="98"/>
        <w:sz w:val="24"/>
        <w:szCs w:val="24"/>
        <w:lang w:val="pl-PL" w:eastAsia="en-US" w:bidi="ar-SA"/>
      </w:rPr>
    </w:lvl>
    <w:lvl w:ilvl="1" w:tplc="9B4C5B04">
      <w:numFmt w:val="bullet"/>
      <w:lvlText w:val="•"/>
      <w:lvlJc w:val="left"/>
      <w:pPr>
        <w:ind w:left="1892" w:hanging="360"/>
      </w:pPr>
      <w:rPr>
        <w:rFonts w:hint="default"/>
        <w:lang w:val="pl-PL" w:eastAsia="en-US" w:bidi="ar-SA"/>
      </w:rPr>
    </w:lvl>
    <w:lvl w:ilvl="2" w:tplc="FB161F10">
      <w:numFmt w:val="bullet"/>
      <w:lvlText w:val="•"/>
      <w:lvlJc w:val="left"/>
      <w:pPr>
        <w:ind w:left="2804" w:hanging="360"/>
      </w:pPr>
      <w:rPr>
        <w:rFonts w:hint="default"/>
        <w:lang w:val="pl-PL" w:eastAsia="en-US" w:bidi="ar-SA"/>
      </w:rPr>
    </w:lvl>
    <w:lvl w:ilvl="3" w:tplc="26328DBC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4" w:tplc="F196A064">
      <w:numFmt w:val="bullet"/>
      <w:lvlText w:val="•"/>
      <w:lvlJc w:val="left"/>
      <w:pPr>
        <w:ind w:left="4628" w:hanging="360"/>
      </w:pPr>
      <w:rPr>
        <w:rFonts w:hint="default"/>
        <w:lang w:val="pl-PL" w:eastAsia="en-US" w:bidi="ar-SA"/>
      </w:rPr>
    </w:lvl>
    <w:lvl w:ilvl="5" w:tplc="88E641DE">
      <w:numFmt w:val="bullet"/>
      <w:lvlText w:val="•"/>
      <w:lvlJc w:val="left"/>
      <w:pPr>
        <w:ind w:left="5540" w:hanging="360"/>
      </w:pPr>
      <w:rPr>
        <w:rFonts w:hint="default"/>
        <w:lang w:val="pl-PL" w:eastAsia="en-US" w:bidi="ar-SA"/>
      </w:rPr>
    </w:lvl>
    <w:lvl w:ilvl="6" w:tplc="62D8861A">
      <w:numFmt w:val="bullet"/>
      <w:lvlText w:val="•"/>
      <w:lvlJc w:val="left"/>
      <w:pPr>
        <w:ind w:left="6452" w:hanging="360"/>
      </w:pPr>
      <w:rPr>
        <w:rFonts w:hint="default"/>
        <w:lang w:val="pl-PL" w:eastAsia="en-US" w:bidi="ar-SA"/>
      </w:rPr>
    </w:lvl>
    <w:lvl w:ilvl="7" w:tplc="1FFC88BC">
      <w:numFmt w:val="bullet"/>
      <w:lvlText w:val="•"/>
      <w:lvlJc w:val="left"/>
      <w:pPr>
        <w:ind w:left="7364" w:hanging="360"/>
      </w:pPr>
      <w:rPr>
        <w:rFonts w:hint="default"/>
        <w:lang w:val="pl-PL" w:eastAsia="en-US" w:bidi="ar-SA"/>
      </w:rPr>
    </w:lvl>
    <w:lvl w:ilvl="8" w:tplc="1646DCB0">
      <w:numFmt w:val="bullet"/>
      <w:lvlText w:val="•"/>
      <w:lvlJc w:val="left"/>
      <w:pPr>
        <w:ind w:left="8276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4B762DB1"/>
    <w:multiLevelType w:val="hybridMultilevel"/>
    <w:tmpl w:val="555285E0"/>
    <w:lvl w:ilvl="0" w:tplc="53AEB6D2">
      <w:start w:val="1"/>
      <w:numFmt w:val="decimal"/>
      <w:lvlText w:val="%1."/>
      <w:lvlJc w:val="left"/>
      <w:pPr>
        <w:ind w:left="970" w:hanging="360"/>
      </w:pPr>
      <w:rPr>
        <w:rFonts w:ascii="Calibri" w:eastAsia="Calibri" w:hAnsi="Calibri" w:cs="Calibri" w:hint="default"/>
        <w:spacing w:val="-1"/>
        <w:w w:val="98"/>
        <w:sz w:val="24"/>
        <w:szCs w:val="24"/>
        <w:lang w:val="pl-PL" w:eastAsia="en-US" w:bidi="ar-SA"/>
      </w:rPr>
    </w:lvl>
    <w:lvl w:ilvl="1" w:tplc="44003BC2">
      <w:numFmt w:val="bullet"/>
      <w:lvlText w:val="•"/>
      <w:lvlJc w:val="left"/>
      <w:pPr>
        <w:ind w:left="1892" w:hanging="360"/>
      </w:pPr>
      <w:rPr>
        <w:rFonts w:hint="default"/>
        <w:lang w:val="pl-PL" w:eastAsia="en-US" w:bidi="ar-SA"/>
      </w:rPr>
    </w:lvl>
    <w:lvl w:ilvl="2" w:tplc="EA6836B4">
      <w:numFmt w:val="bullet"/>
      <w:lvlText w:val="•"/>
      <w:lvlJc w:val="left"/>
      <w:pPr>
        <w:ind w:left="2804" w:hanging="360"/>
      </w:pPr>
      <w:rPr>
        <w:rFonts w:hint="default"/>
        <w:lang w:val="pl-PL" w:eastAsia="en-US" w:bidi="ar-SA"/>
      </w:rPr>
    </w:lvl>
    <w:lvl w:ilvl="3" w:tplc="F8021F5A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4" w:tplc="43AC878E">
      <w:numFmt w:val="bullet"/>
      <w:lvlText w:val="•"/>
      <w:lvlJc w:val="left"/>
      <w:pPr>
        <w:ind w:left="4628" w:hanging="360"/>
      </w:pPr>
      <w:rPr>
        <w:rFonts w:hint="default"/>
        <w:lang w:val="pl-PL" w:eastAsia="en-US" w:bidi="ar-SA"/>
      </w:rPr>
    </w:lvl>
    <w:lvl w:ilvl="5" w:tplc="C01A5BB0">
      <w:numFmt w:val="bullet"/>
      <w:lvlText w:val="•"/>
      <w:lvlJc w:val="left"/>
      <w:pPr>
        <w:ind w:left="5540" w:hanging="360"/>
      </w:pPr>
      <w:rPr>
        <w:rFonts w:hint="default"/>
        <w:lang w:val="pl-PL" w:eastAsia="en-US" w:bidi="ar-SA"/>
      </w:rPr>
    </w:lvl>
    <w:lvl w:ilvl="6" w:tplc="F1667ED6">
      <w:numFmt w:val="bullet"/>
      <w:lvlText w:val="•"/>
      <w:lvlJc w:val="left"/>
      <w:pPr>
        <w:ind w:left="6452" w:hanging="360"/>
      </w:pPr>
      <w:rPr>
        <w:rFonts w:hint="default"/>
        <w:lang w:val="pl-PL" w:eastAsia="en-US" w:bidi="ar-SA"/>
      </w:rPr>
    </w:lvl>
    <w:lvl w:ilvl="7" w:tplc="4014ACD6">
      <w:numFmt w:val="bullet"/>
      <w:lvlText w:val="•"/>
      <w:lvlJc w:val="left"/>
      <w:pPr>
        <w:ind w:left="7364" w:hanging="360"/>
      </w:pPr>
      <w:rPr>
        <w:rFonts w:hint="default"/>
        <w:lang w:val="pl-PL" w:eastAsia="en-US" w:bidi="ar-SA"/>
      </w:rPr>
    </w:lvl>
    <w:lvl w:ilvl="8" w:tplc="2110C4F4">
      <w:numFmt w:val="bullet"/>
      <w:lvlText w:val="•"/>
      <w:lvlJc w:val="left"/>
      <w:pPr>
        <w:ind w:left="8276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4C83124B"/>
    <w:multiLevelType w:val="hybridMultilevel"/>
    <w:tmpl w:val="E280DC96"/>
    <w:lvl w:ilvl="0" w:tplc="FD846A2C">
      <w:start w:val="1"/>
      <w:numFmt w:val="decimal"/>
      <w:lvlText w:val="%1."/>
      <w:lvlJc w:val="left"/>
      <w:pPr>
        <w:ind w:left="972" w:hanging="353"/>
        <w:jc w:val="right"/>
      </w:pPr>
      <w:rPr>
        <w:rFonts w:hint="default"/>
        <w:spacing w:val="-1"/>
        <w:w w:val="89"/>
        <w:position w:val="1"/>
        <w:lang w:val="pl-PL" w:eastAsia="en-US" w:bidi="ar-SA"/>
      </w:rPr>
    </w:lvl>
    <w:lvl w:ilvl="1" w:tplc="73CE49A8">
      <w:numFmt w:val="bullet"/>
      <w:lvlText w:val="-"/>
      <w:lvlJc w:val="left"/>
      <w:pPr>
        <w:ind w:left="1101" w:hanging="133"/>
      </w:pPr>
      <w:rPr>
        <w:rFonts w:ascii="Calibri" w:eastAsia="Calibri" w:hAnsi="Calibri" w:cs="Calibri" w:hint="default"/>
        <w:w w:val="94"/>
        <w:sz w:val="25"/>
        <w:szCs w:val="25"/>
        <w:lang w:val="pl-PL" w:eastAsia="en-US" w:bidi="ar-SA"/>
      </w:rPr>
    </w:lvl>
    <w:lvl w:ilvl="2" w:tplc="065E8804">
      <w:numFmt w:val="bullet"/>
      <w:lvlText w:val="•"/>
      <w:lvlJc w:val="left"/>
      <w:pPr>
        <w:ind w:left="2100" w:hanging="133"/>
      </w:pPr>
      <w:rPr>
        <w:rFonts w:hint="default"/>
        <w:lang w:val="pl-PL" w:eastAsia="en-US" w:bidi="ar-SA"/>
      </w:rPr>
    </w:lvl>
    <w:lvl w:ilvl="3" w:tplc="808848CA">
      <w:numFmt w:val="bullet"/>
      <w:lvlText w:val="•"/>
      <w:lvlJc w:val="left"/>
      <w:pPr>
        <w:ind w:left="3100" w:hanging="133"/>
      </w:pPr>
      <w:rPr>
        <w:rFonts w:hint="default"/>
        <w:lang w:val="pl-PL" w:eastAsia="en-US" w:bidi="ar-SA"/>
      </w:rPr>
    </w:lvl>
    <w:lvl w:ilvl="4" w:tplc="F5B49E90">
      <w:numFmt w:val="bullet"/>
      <w:lvlText w:val="•"/>
      <w:lvlJc w:val="left"/>
      <w:pPr>
        <w:ind w:left="4100" w:hanging="133"/>
      </w:pPr>
      <w:rPr>
        <w:rFonts w:hint="default"/>
        <w:lang w:val="pl-PL" w:eastAsia="en-US" w:bidi="ar-SA"/>
      </w:rPr>
    </w:lvl>
    <w:lvl w:ilvl="5" w:tplc="61488758">
      <w:numFmt w:val="bullet"/>
      <w:lvlText w:val="•"/>
      <w:lvlJc w:val="left"/>
      <w:pPr>
        <w:ind w:left="5100" w:hanging="133"/>
      </w:pPr>
      <w:rPr>
        <w:rFonts w:hint="default"/>
        <w:lang w:val="pl-PL" w:eastAsia="en-US" w:bidi="ar-SA"/>
      </w:rPr>
    </w:lvl>
    <w:lvl w:ilvl="6" w:tplc="D8480288">
      <w:numFmt w:val="bullet"/>
      <w:lvlText w:val="•"/>
      <w:lvlJc w:val="left"/>
      <w:pPr>
        <w:ind w:left="6100" w:hanging="133"/>
      </w:pPr>
      <w:rPr>
        <w:rFonts w:hint="default"/>
        <w:lang w:val="pl-PL" w:eastAsia="en-US" w:bidi="ar-SA"/>
      </w:rPr>
    </w:lvl>
    <w:lvl w:ilvl="7" w:tplc="81B20D74">
      <w:numFmt w:val="bullet"/>
      <w:lvlText w:val="•"/>
      <w:lvlJc w:val="left"/>
      <w:pPr>
        <w:ind w:left="7100" w:hanging="133"/>
      </w:pPr>
      <w:rPr>
        <w:rFonts w:hint="default"/>
        <w:lang w:val="pl-PL" w:eastAsia="en-US" w:bidi="ar-SA"/>
      </w:rPr>
    </w:lvl>
    <w:lvl w:ilvl="8" w:tplc="9848A2AA">
      <w:numFmt w:val="bullet"/>
      <w:lvlText w:val="•"/>
      <w:lvlJc w:val="left"/>
      <w:pPr>
        <w:ind w:left="8100" w:hanging="133"/>
      </w:pPr>
      <w:rPr>
        <w:rFonts w:hint="default"/>
        <w:lang w:val="pl-PL" w:eastAsia="en-US" w:bidi="ar-SA"/>
      </w:rPr>
    </w:lvl>
  </w:abstractNum>
  <w:abstractNum w:abstractNumId="25" w15:restartNumberingAfterBreak="0">
    <w:nsid w:val="547E3C94"/>
    <w:multiLevelType w:val="hybridMultilevel"/>
    <w:tmpl w:val="6C708C14"/>
    <w:lvl w:ilvl="0" w:tplc="5830C260">
      <w:start w:val="1"/>
      <w:numFmt w:val="decimal"/>
      <w:lvlText w:val="%1."/>
      <w:lvlJc w:val="left"/>
      <w:pPr>
        <w:ind w:left="1083" w:hanging="362"/>
        <w:jc w:val="right"/>
      </w:pPr>
      <w:rPr>
        <w:rFonts w:hint="default"/>
        <w:spacing w:val="-1"/>
        <w:w w:val="94"/>
        <w:lang w:val="pl-PL" w:eastAsia="en-US" w:bidi="ar-SA"/>
      </w:rPr>
    </w:lvl>
    <w:lvl w:ilvl="1" w:tplc="68A880F2">
      <w:numFmt w:val="bullet"/>
      <w:lvlText w:val="•"/>
      <w:lvlJc w:val="left"/>
      <w:pPr>
        <w:ind w:left="1180" w:hanging="362"/>
      </w:pPr>
      <w:rPr>
        <w:rFonts w:hint="default"/>
        <w:lang w:val="pl-PL" w:eastAsia="en-US" w:bidi="ar-SA"/>
      </w:rPr>
    </w:lvl>
    <w:lvl w:ilvl="2" w:tplc="5F082626">
      <w:numFmt w:val="bullet"/>
      <w:lvlText w:val="•"/>
      <w:lvlJc w:val="left"/>
      <w:pPr>
        <w:ind w:left="2171" w:hanging="362"/>
      </w:pPr>
      <w:rPr>
        <w:rFonts w:hint="default"/>
        <w:lang w:val="pl-PL" w:eastAsia="en-US" w:bidi="ar-SA"/>
      </w:rPr>
    </w:lvl>
    <w:lvl w:ilvl="3" w:tplc="E0E67080">
      <w:numFmt w:val="bullet"/>
      <w:lvlText w:val="•"/>
      <w:lvlJc w:val="left"/>
      <w:pPr>
        <w:ind w:left="3162" w:hanging="362"/>
      </w:pPr>
      <w:rPr>
        <w:rFonts w:hint="default"/>
        <w:lang w:val="pl-PL" w:eastAsia="en-US" w:bidi="ar-SA"/>
      </w:rPr>
    </w:lvl>
    <w:lvl w:ilvl="4" w:tplc="7D1648AE">
      <w:numFmt w:val="bullet"/>
      <w:lvlText w:val="•"/>
      <w:lvlJc w:val="left"/>
      <w:pPr>
        <w:ind w:left="4153" w:hanging="362"/>
      </w:pPr>
      <w:rPr>
        <w:rFonts w:hint="default"/>
        <w:lang w:val="pl-PL" w:eastAsia="en-US" w:bidi="ar-SA"/>
      </w:rPr>
    </w:lvl>
    <w:lvl w:ilvl="5" w:tplc="AE64AEB2">
      <w:numFmt w:val="bullet"/>
      <w:lvlText w:val="•"/>
      <w:lvlJc w:val="left"/>
      <w:pPr>
        <w:ind w:left="5144" w:hanging="362"/>
      </w:pPr>
      <w:rPr>
        <w:rFonts w:hint="default"/>
        <w:lang w:val="pl-PL" w:eastAsia="en-US" w:bidi="ar-SA"/>
      </w:rPr>
    </w:lvl>
    <w:lvl w:ilvl="6" w:tplc="4E86E7DC">
      <w:numFmt w:val="bullet"/>
      <w:lvlText w:val="•"/>
      <w:lvlJc w:val="left"/>
      <w:pPr>
        <w:ind w:left="6135" w:hanging="362"/>
      </w:pPr>
      <w:rPr>
        <w:rFonts w:hint="default"/>
        <w:lang w:val="pl-PL" w:eastAsia="en-US" w:bidi="ar-SA"/>
      </w:rPr>
    </w:lvl>
    <w:lvl w:ilvl="7" w:tplc="9AAC5F0A">
      <w:numFmt w:val="bullet"/>
      <w:lvlText w:val="•"/>
      <w:lvlJc w:val="left"/>
      <w:pPr>
        <w:ind w:left="7126" w:hanging="362"/>
      </w:pPr>
      <w:rPr>
        <w:rFonts w:hint="default"/>
        <w:lang w:val="pl-PL" w:eastAsia="en-US" w:bidi="ar-SA"/>
      </w:rPr>
    </w:lvl>
    <w:lvl w:ilvl="8" w:tplc="941C7F2E">
      <w:numFmt w:val="bullet"/>
      <w:lvlText w:val="•"/>
      <w:lvlJc w:val="left"/>
      <w:pPr>
        <w:ind w:left="8117" w:hanging="362"/>
      </w:pPr>
      <w:rPr>
        <w:rFonts w:hint="default"/>
        <w:lang w:val="pl-PL" w:eastAsia="en-US" w:bidi="ar-SA"/>
      </w:rPr>
    </w:lvl>
  </w:abstractNum>
  <w:abstractNum w:abstractNumId="26" w15:restartNumberingAfterBreak="0">
    <w:nsid w:val="5B632AF7"/>
    <w:multiLevelType w:val="hybridMultilevel"/>
    <w:tmpl w:val="70D89BB4"/>
    <w:lvl w:ilvl="0" w:tplc="37D08F02">
      <w:start w:val="1"/>
      <w:numFmt w:val="decimal"/>
      <w:lvlText w:val="%1."/>
      <w:lvlJc w:val="left"/>
      <w:pPr>
        <w:ind w:left="1006" w:hanging="359"/>
        <w:jc w:val="right"/>
      </w:pPr>
      <w:rPr>
        <w:rFonts w:hint="default"/>
        <w:spacing w:val="-1"/>
        <w:w w:val="98"/>
        <w:lang w:val="pl-PL" w:eastAsia="en-US" w:bidi="ar-SA"/>
      </w:rPr>
    </w:lvl>
    <w:lvl w:ilvl="1" w:tplc="E8A24752">
      <w:start w:val="1"/>
      <w:numFmt w:val="lowerLetter"/>
      <w:lvlText w:val="%2)"/>
      <w:lvlJc w:val="left"/>
      <w:pPr>
        <w:ind w:left="1578" w:hanging="360"/>
      </w:pPr>
      <w:rPr>
        <w:rFonts w:ascii="Times New Roman" w:eastAsia="Calibri" w:hAnsi="Times New Roman" w:cs="Times New Roman"/>
        <w:w w:val="92"/>
        <w:lang w:val="pl-PL" w:eastAsia="en-US" w:bidi="ar-SA"/>
      </w:rPr>
    </w:lvl>
    <w:lvl w:ilvl="2" w:tplc="2402E75E">
      <w:numFmt w:val="bullet"/>
      <w:lvlText w:val="•"/>
      <w:lvlJc w:val="left"/>
      <w:pPr>
        <w:ind w:left="1720" w:hanging="360"/>
      </w:pPr>
      <w:rPr>
        <w:rFonts w:hint="default"/>
        <w:lang w:val="pl-PL" w:eastAsia="en-US" w:bidi="ar-SA"/>
      </w:rPr>
    </w:lvl>
    <w:lvl w:ilvl="3" w:tplc="AA646680">
      <w:numFmt w:val="bullet"/>
      <w:lvlText w:val="•"/>
      <w:lvlJc w:val="left"/>
      <w:pPr>
        <w:ind w:left="2767" w:hanging="360"/>
      </w:pPr>
      <w:rPr>
        <w:rFonts w:hint="default"/>
        <w:lang w:val="pl-PL" w:eastAsia="en-US" w:bidi="ar-SA"/>
      </w:rPr>
    </w:lvl>
    <w:lvl w:ilvl="4" w:tplc="A8823756">
      <w:numFmt w:val="bullet"/>
      <w:lvlText w:val="•"/>
      <w:lvlJc w:val="left"/>
      <w:pPr>
        <w:ind w:left="3815" w:hanging="360"/>
      </w:pPr>
      <w:rPr>
        <w:rFonts w:hint="default"/>
        <w:lang w:val="pl-PL" w:eastAsia="en-US" w:bidi="ar-SA"/>
      </w:rPr>
    </w:lvl>
    <w:lvl w:ilvl="5" w:tplc="3D6EF6AE">
      <w:numFmt w:val="bullet"/>
      <w:lvlText w:val="•"/>
      <w:lvlJc w:val="left"/>
      <w:pPr>
        <w:ind w:left="4862" w:hanging="360"/>
      </w:pPr>
      <w:rPr>
        <w:rFonts w:hint="default"/>
        <w:lang w:val="pl-PL" w:eastAsia="en-US" w:bidi="ar-SA"/>
      </w:rPr>
    </w:lvl>
    <w:lvl w:ilvl="6" w:tplc="35C8BD94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7" w:tplc="6BC627B6">
      <w:numFmt w:val="bullet"/>
      <w:lvlText w:val="•"/>
      <w:lvlJc w:val="left"/>
      <w:pPr>
        <w:ind w:left="6957" w:hanging="360"/>
      </w:pPr>
      <w:rPr>
        <w:rFonts w:hint="default"/>
        <w:lang w:val="pl-PL" w:eastAsia="en-US" w:bidi="ar-SA"/>
      </w:rPr>
    </w:lvl>
    <w:lvl w:ilvl="8" w:tplc="F6C20B9E">
      <w:numFmt w:val="bullet"/>
      <w:lvlText w:val="•"/>
      <w:lvlJc w:val="left"/>
      <w:pPr>
        <w:ind w:left="8005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5D3A4358"/>
    <w:multiLevelType w:val="hybridMultilevel"/>
    <w:tmpl w:val="B8D2FC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511D3"/>
    <w:multiLevelType w:val="hybridMultilevel"/>
    <w:tmpl w:val="F3C2FF36"/>
    <w:lvl w:ilvl="0" w:tplc="72688844">
      <w:start w:val="1"/>
      <w:numFmt w:val="lowerLetter"/>
      <w:lvlText w:val="%1)"/>
      <w:lvlJc w:val="left"/>
      <w:pPr>
        <w:ind w:left="1423" w:hanging="361"/>
      </w:pPr>
      <w:rPr>
        <w:rFonts w:ascii="Calibri" w:eastAsia="Calibri" w:hAnsi="Calibri" w:cs="Calibri" w:hint="default"/>
        <w:w w:val="96"/>
        <w:sz w:val="24"/>
        <w:szCs w:val="24"/>
        <w:lang w:val="pl-PL" w:eastAsia="en-US" w:bidi="ar-SA"/>
      </w:rPr>
    </w:lvl>
    <w:lvl w:ilvl="1" w:tplc="2DC07030">
      <w:numFmt w:val="bullet"/>
      <w:lvlText w:val="•"/>
      <w:lvlJc w:val="left"/>
      <w:pPr>
        <w:ind w:left="2288" w:hanging="361"/>
      </w:pPr>
      <w:rPr>
        <w:rFonts w:hint="default"/>
        <w:lang w:val="pl-PL" w:eastAsia="en-US" w:bidi="ar-SA"/>
      </w:rPr>
    </w:lvl>
    <w:lvl w:ilvl="2" w:tplc="6C100DE8">
      <w:numFmt w:val="bullet"/>
      <w:lvlText w:val="•"/>
      <w:lvlJc w:val="left"/>
      <w:pPr>
        <w:ind w:left="3156" w:hanging="361"/>
      </w:pPr>
      <w:rPr>
        <w:rFonts w:hint="default"/>
        <w:lang w:val="pl-PL" w:eastAsia="en-US" w:bidi="ar-SA"/>
      </w:rPr>
    </w:lvl>
    <w:lvl w:ilvl="3" w:tplc="EB6044AA">
      <w:numFmt w:val="bullet"/>
      <w:lvlText w:val="•"/>
      <w:lvlJc w:val="left"/>
      <w:pPr>
        <w:ind w:left="4024" w:hanging="361"/>
      </w:pPr>
      <w:rPr>
        <w:rFonts w:hint="default"/>
        <w:lang w:val="pl-PL" w:eastAsia="en-US" w:bidi="ar-SA"/>
      </w:rPr>
    </w:lvl>
    <w:lvl w:ilvl="4" w:tplc="7B32D3E2">
      <w:numFmt w:val="bullet"/>
      <w:lvlText w:val="•"/>
      <w:lvlJc w:val="left"/>
      <w:pPr>
        <w:ind w:left="4892" w:hanging="361"/>
      </w:pPr>
      <w:rPr>
        <w:rFonts w:hint="default"/>
        <w:lang w:val="pl-PL" w:eastAsia="en-US" w:bidi="ar-SA"/>
      </w:rPr>
    </w:lvl>
    <w:lvl w:ilvl="5" w:tplc="43DCE066">
      <w:numFmt w:val="bullet"/>
      <w:lvlText w:val="•"/>
      <w:lvlJc w:val="left"/>
      <w:pPr>
        <w:ind w:left="5760" w:hanging="361"/>
      </w:pPr>
      <w:rPr>
        <w:rFonts w:hint="default"/>
        <w:lang w:val="pl-PL" w:eastAsia="en-US" w:bidi="ar-SA"/>
      </w:rPr>
    </w:lvl>
    <w:lvl w:ilvl="6" w:tplc="4E2E9718">
      <w:numFmt w:val="bullet"/>
      <w:lvlText w:val="•"/>
      <w:lvlJc w:val="left"/>
      <w:pPr>
        <w:ind w:left="6628" w:hanging="361"/>
      </w:pPr>
      <w:rPr>
        <w:rFonts w:hint="default"/>
        <w:lang w:val="pl-PL" w:eastAsia="en-US" w:bidi="ar-SA"/>
      </w:rPr>
    </w:lvl>
    <w:lvl w:ilvl="7" w:tplc="13E202DE">
      <w:numFmt w:val="bullet"/>
      <w:lvlText w:val="•"/>
      <w:lvlJc w:val="left"/>
      <w:pPr>
        <w:ind w:left="7496" w:hanging="361"/>
      </w:pPr>
      <w:rPr>
        <w:rFonts w:hint="default"/>
        <w:lang w:val="pl-PL" w:eastAsia="en-US" w:bidi="ar-SA"/>
      </w:rPr>
    </w:lvl>
    <w:lvl w:ilvl="8" w:tplc="4452854A">
      <w:numFmt w:val="bullet"/>
      <w:lvlText w:val="•"/>
      <w:lvlJc w:val="left"/>
      <w:pPr>
        <w:ind w:left="8364" w:hanging="361"/>
      </w:pPr>
      <w:rPr>
        <w:rFonts w:hint="default"/>
        <w:lang w:val="pl-PL" w:eastAsia="en-US" w:bidi="ar-SA"/>
      </w:rPr>
    </w:lvl>
  </w:abstractNum>
  <w:abstractNum w:abstractNumId="29" w15:restartNumberingAfterBreak="0">
    <w:nsid w:val="6427657A"/>
    <w:multiLevelType w:val="hybridMultilevel"/>
    <w:tmpl w:val="96C8FF6E"/>
    <w:lvl w:ilvl="0" w:tplc="B3BA7CA0">
      <w:start w:val="1"/>
      <w:numFmt w:val="decimal"/>
      <w:lvlText w:val="%1."/>
      <w:lvlJc w:val="left"/>
      <w:pPr>
        <w:ind w:left="966" w:hanging="359"/>
      </w:pPr>
      <w:rPr>
        <w:rFonts w:ascii="Calibri" w:eastAsia="Calibri" w:hAnsi="Calibri" w:cs="Calibri" w:hint="default"/>
        <w:spacing w:val="-1"/>
        <w:w w:val="93"/>
        <w:position w:val="1"/>
        <w:sz w:val="24"/>
        <w:szCs w:val="24"/>
        <w:lang w:val="pl-PL" w:eastAsia="en-US" w:bidi="ar-SA"/>
      </w:rPr>
    </w:lvl>
    <w:lvl w:ilvl="1" w:tplc="AB00C410">
      <w:numFmt w:val="bullet"/>
      <w:lvlText w:val="•"/>
      <w:lvlJc w:val="left"/>
      <w:pPr>
        <w:ind w:left="1874" w:hanging="359"/>
      </w:pPr>
      <w:rPr>
        <w:rFonts w:hint="default"/>
        <w:lang w:val="pl-PL" w:eastAsia="en-US" w:bidi="ar-SA"/>
      </w:rPr>
    </w:lvl>
    <w:lvl w:ilvl="2" w:tplc="11705814">
      <w:numFmt w:val="bullet"/>
      <w:lvlText w:val="•"/>
      <w:lvlJc w:val="left"/>
      <w:pPr>
        <w:ind w:left="2788" w:hanging="359"/>
      </w:pPr>
      <w:rPr>
        <w:rFonts w:hint="default"/>
        <w:lang w:val="pl-PL" w:eastAsia="en-US" w:bidi="ar-SA"/>
      </w:rPr>
    </w:lvl>
    <w:lvl w:ilvl="3" w:tplc="7F5C50A0">
      <w:numFmt w:val="bullet"/>
      <w:lvlText w:val="•"/>
      <w:lvlJc w:val="left"/>
      <w:pPr>
        <w:ind w:left="3702" w:hanging="359"/>
      </w:pPr>
      <w:rPr>
        <w:rFonts w:hint="default"/>
        <w:lang w:val="pl-PL" w:eastAsia="en-US" w:bidi="ar-SA"/>
      </w:rPr>
    </w:lvl>
    <w:lvl w:ilvl="4" w:tplc="5D5E6A52">
      <w:numFmt w:val="bullet"/>
      <w:lvlText w:val="•"/>
      <w:lvlJc w:val="left"/>
      <w:pPr>
        <w:ind w:left="4616" w:hanging="359"/>
      </w:pPr>
      <w:rPr>
        <w:rFonts w:hint="default"/>
        <w:lang w:val="pl-PL" w:eastAsia="en-US" w:bidi="ar-SA"/>
      </w:rPr>
    </w:lvl>
    <w:lvl w:ilvl="5" w:tplc="30D0E090">
      <w:numFmt w:val="bullet"/>
      <w:lvlText w:val="•"/>
      <w:lvlJc w:val="left"/>
      <w:pPr>
        <w:ind w:left="5530" w:hanging="359"/>
      </w:pPr>
      <w:rPr>
        <w:rFonts w:hint="default"/>
        <w:lang w:val="pl-PL" w:eastAsia="en-US" w:bidi="ar-SA"/>
      </w:rPr>
    </w:lvl>
    <w:lvl w:ilvl="6" w:tplc="A3382B5E">
      <w:numFmt w:val="bullet"/>
      <w:lvlText w:val="•"/>
      <w:lvlJc w:val="left"/>
      <w:pPr>
        <w:ind w:left="6444" w:hanging="359"/>
      </w:pPr>
      <w:rPr>
        <w:rFonts w:hint="default"/>
        <w:lang w:val="pl-PL" w:eastAsia="en-US" w:bidi="ar-SA"/>
      </w:rPr>
    </w:lvl>
    <w:lvl w:ilvl="7" w:tplc="3040588C">
      <w:numFmt w:val="bullet"/>
      <w:lvlText w:val="•"/>
      <w:lvlJc w:val="left"/>
      <w:pPr>
        <w:ind w:left="7358" w:hanging="359"/>
      </w:pPr>
      <w:rPr>
        <w:rFonts w:hint="default"/>
        <w:lang w:val="pl-PL" w:eastAsia="en-US" w:bidi="ar-SA"/>
      </w:rPr>
    </w:lvl>
    <w:lvl w:ilvl="8" w:tplc="801052AA">
      <w:numFmt w:val="bullet"/>
      <w:lvlText w:val="•"/>
      <w:lvlJc w:val="left"/>
      <w:pPr>
        <w:ind w:left="8272" w:hanging="359"/>
      </w:pPr>
      <w:rPr>
        <w:rFonts w:hint="default"/>
        <w:lang w:val="pl-PL" w:eastAsia="en-US" w:bidi="ar-SA"/>
      </w:rPr>
    </w:lvl>
  </w:abstractNum>
  <w:abstractNum w:abstractNumId="30" w15:restartNumberingAfterBreak="0">
    <w:nsid w:val="669C33A1"/>
    <w:multiLevelType w:val="hybridMultilevel"/>
    <w:tmpl w:val="B0703E2A"/>
    <w:lvl w:ilvl="0" w:tplc="31CCEF04">
      <w:start w:val="1"/>
      <w:numFmt w:val="decimal"/>
      <w:lvlText w:val="%1."/>
      <w:lvlJc w:val="left"/>
      <w:pPr>
        <w:ind w:left="845" w:hanging="359"/>
      </w:pPr>
      <w:rPr>
        <w:rFonts w:ascii="Calibri" w:eastAsia="Calibri" w:hAnsi="Calibri" w:cs="Calibri" w:hint="default"/>
        <w:spacing w:val="-1"/>
        <w:w w:val="98"/>
        <w:position w:val="1"/>
        <w:sz w:val="24"/>
        <w:szCs w:val="24"/>
        <w:lang w:val="pl-PL" w:eastAsia="en-US" w:bidi="ar-SA"/>
      </w:rPr>
    </w:lvl>
    <w:lvl w:ilvl="1" w:tplc="27BCC13C">
      <w:numFmt w:val="bullet"/>
      <w:lvlText w:val="•"/>
      <w:lvlJc w:val="left"/>
      <w:pPr>
        <w:ind w:left="1766" w:hanging="359"/>
      </w:pPr>
      <w:rPr>
        <w:rFonts w:hint="default"/>
        <w:lang w:val="pl-PL" w:eastAsia="en-US" w:bidi="ar-SA"/>
      </w:rPr>
    </w:lvl>
    <w:lvl w:ilvl="2" w:tplc="9650036E">
      <w:numFmt w:val="bullet"/>
      <w:lvlText w:val="•"/>
      <w:lvlJc w:val="left"/>
      <w:pPr>
        <w:ind w:left="2692" w:hanging="359"/>
      </w:pPr>
      <w:rPr>
        <w:rFonts w:hint="default"/>
        <w:lang w:val="pl-PL" w:eastAsia="en-US" w:bidi="ar-SA"/>
      </w:rPr>
    </w:lvl>
    <w:lvl w:ilvl="3" w:tplc="0F8CF43E">
      <w:numFmt w:val="bullet"/>
      <w:lvlText w:val="•"/>
      <w:lvlJc w:val="left"/>
      <w:pPr>
        <w:ind w:left="3618" w:hanging="359"/>
      </w:pPr>
      <w:rPr>
        <w:rFonts w:hint="default"/>
        <w:lang w:val="pl-PL" w:eastAsia="en-US" w:bidi="ar-SA"/>
      </w:rPr>
    </w:lvl>
    <w:lvl w:ilvl="4" w:tplc="84AE7416">
      <w:numFmt w:val="bullet"/>
      <w:lvlText w:val="•"/>
      <w:lvlJc w:val="left"/>
      <w:pPr>
        <w:ind w:left="4544" w:hanging="359"/>
      </w:pPr>
      <w:rPr>
        <w:rFonts w:hint="default"/>
        <w:lang w:val="pl-PL" w:eastAsia="en-US" w:bidi="ar-SA"/>
      </w:rPr>
    </w:lvl>
    <w:lvl w:ilvl="5" w:tplc="D8A6F002">
      <w:numFmt w:val="bullet"/>
      <w:lvlText w:val="•"/>
      <w:lvlJc w:val="left"/>
      <w:pPr>
        <w:ind w:left="5470" w:hanging="359"/>
      </w:pPr>
      <w:rPr>
        <w:rFonts w:hint="default"/>
        <w:lang w:val="pl-PL" w:eastAsia="en-US" w:bidi="ar-SA"/>
      </w:rPr>
    </w:lvl>
    <w:lvl w:ilvl="6" w:tplc="42C876A6">
      <w:numFmt w:val="bullet"/>
      <w:lvlText w:val="•"/>
      <w:lvlJc w:val="left"/>
      <w:pPr>
        <w:ind w:left="6396" w:hanging="359"/>
      </w:pPr>
      <w:rPr>
        <w:rFonts w:hint="default"/>
        <w:lang w:val="pl-PL" w:eastAsia="en-US" w:bidi="ar-SA"/>
      </w:rPr>
    </w:lvl>
    <w:lvl w:ilvl="7" w:tplc="27E61496">
      <w:numFmt w:val="bullet"/>
      <w:lvlText w:val="•"/>
      <w:lvlJc w:val="left"/>
      <w:pPr>
        <w:ind w:left="7322" w:hanging="359"/>
      </w:pPr>
      <w:rPr>
        <w:rFonts w:hint="default"/>
        <w:lang w:val="pl-PL" w:eastAsia="en-US" w:bidi="ar-SA"/>
      </w:rPr>
    </w:lvl>
    <w:lvl w:ilvl="8" w:tplc="0FCC4604">
      <w:numFmt w:val="bullet"/>
      <w:lvlText w:val="•"/>
      <w:lvlJc w:val="left"/>
      <w:pPr>
        <w:ind w:left="8248" w:hanging="359"/>
      </w:pPr>
      <w:rPr>
        <w:rFonts w:hint="default"/>
        <w:lang w:val="pl-PL" w:eastAsia="en-US" w:bidi="ar-SA"/>
      </w:rPr>
    </w:lvl>
  </w:abstractNum>
  <w:abstractNum w:abstractNumId="31" w15:restartNumberingAfterBreak="0">
    <w:nsid w:val="66FD4D21"/>
    <w:multiLevelType w:val="hybridMultilevel"/>
    <w:tmpl w:val="7A44F912"/>
    <w:lvl w:ilvl="0" w:tplc="EBE0A330">
      <w:start w:val="1"/>
      <w:numFmt w:val="lowerLetter"/>
      <w:lvlText w:val="%1)"/>
      <w:lvlJc w:val="left"/>
      <w:pPr>
        <w:ind w:left="1571" w:hanging="363"/>
      </w:pPr>
      <w:rPr>
        <w:rFonts w:hint="default"/>
        <w:w w:val="101"/>
        <w:lang w:val="pl-PL" w:eastAsia="en-US" w:bidi="ar-SA"/>
      </w:rPr>
    </w:lvl>
    <w:lvl w:ilvl="1" w:tplc="FB7C6A14">
      <w:numFmt w:val="bullet"/>
      <w:lvlText w:val="•"/>
      <w:lvlJc w:val="left"/>
      <w:pPr>
        <w:ind w:left="2432" w:hanging="363"/>
      </w:pPr>
      <w:rPr>
        <w:rFonts w:hint="default"/>
        <w:lang w:val="pl-PL" w:eastAsia="en-US" w:bidi="ar-SA"/>
      </w:rPr>
    </w:lvl>
    <w:lvl w:ilvl="2" w:tplc="D83E7846">
      <w:numFmt w:val="bullet"/>
      <w:lvlText w:val="•"/>
      <w:lvlJc w:val="left"/>
      <w:pPr>
        <w:ind w:left="3284" w:hanging="363"/>
      </w:pPr>
      <w:rPr>
        <w:rFonts w:hint="default"/>
        <w:lang w:val="pl-PL" w:eastAsia="en-US" w:bidi="ar-SA"/>
      </w:rPr>
    </w:lvl>
    <w:lvl w:ilvl="3" w:tplc="854C2FDE">
      <w:numFmt w:val="bullet"/>
      <w:lvlText w:val="•"/>
      <w:lvlJc w:val="left"/>
      <w:pPr>
        <w:ind w:left="4136" w:hanging="363"/>
      </w:pPr>
      <w:rPr>
        <w:rFonts w:hint="default"/>
        <w:lang w:val="pl-PL" w:eastAsia="en-US" w:bidi="ar-SA"/>
      </w:rPr>
    </w:lvl>
    <w:lvl w:ilvl="4" w:tplc="B7C472A8">
      <w:numFmt w:val="bullet"/>
      <w:lvlText w:val="•"/>
      <w:lvlJc w:val="left"/>
      <w:pPr>
        <w:ind w:left="4988" w:hanging="363"/>
      </w:pPr>
      <w:rPr>
        <w:rFonts w:hint="default"/>
        <w:lang w:val="pl-PL" w:eastAsia="en-US" w:bidi="ar-SA"/>
      </w:rPr>
    </w:lvl>
    <w:lvl w:ilvl="5" w:tplc="2CD67FAC">
      <w:numFmt w:val="bullet"/>
      <w:lvlText w:val="•"/>
      <w:lvlJc w:val="left"/>
      <w:pPr>
        <w:ind w:left="5840" w:hanging="363"/>
      </w:pPr>
      <w:rPr>
        <w:rFonts w:hint="default"/>
        <w:lang w:val="pl-PL" w:eastAsia="en-US" w:bidi="ar-SA"/>
      </w:rPr>
    </w:lvl>
    <w:lvl w:ilvl="6" w:tplc="5ED22C18">
      <w:numFmt w:val="bullet"/>
      <w:lvlText w:val="•"/>
      <w:lvlJc w:val="left"/>
      <w:pPr>
        <w:ind w:left="6692" w:hanging="363"/>
      </w:pPr>
      <w:rPr>
        <w:rFonts w:hint="default"/>
        <w:lang w:val="pl-PL" w:eastAsia="en-US" w:bidi="ar-SA"/>
      </w:rPr>
    </w:lvl>
    <w:lvl w:ilvl="7" w:tplc="D8EA3D7C">
      <w:numFmt w:val="bullet"/>
      <w:lvlText w:val="•"/>
      <w:lvlJc w:val="left"/>
      <w:pPr>
        <w:ind w:left="7544" w:hanging="363"/>
      </w:pPr>
      <w:rPr>
        <w:rFonts w:hint="default"/>
        <w:lang w:val="pl-PL" w:eastAsia="en-US" w:bidi="ar-SA"/>
      </w:rPr>
    </w:lvl>
    <w:lvl w:ilvl="8" w:tplc="20363E08">
      <w:numFmt w:val="bullet"/>
      <w:lvlText w:val="•"/>
      <w:lvlJc w:val="left"/>
      <w:pPr>
        <w:ind w:left="8396" w:hanging="363"/>
      </w:pPr>
      <w:rPr>
        <w:rFonts w:hint="default"/>
        <w:lang w:val="pl-PL" w:eastAsia="en-US" w:bidi="ar-SA"/>
      </w:rPr>
    </w:lvl>
  </w:abstractNum>
  <w:abstractNum w:abstractNumId="32" w15:restartNumberingAfterBreak="0">
    <w:nsid w:val="6A1D3825"/>
    <w:multiLevelType w:val="hybridMultilevel"/>
    <w:tmpl w:val="20221B8E"/>
    <w:lvl w:ilvl="0" w:tplc="971E046A">
      <w:start w:val="1"/>
      <w:numFmt w:val="decimal"/>
      <w:lvlText w:val="%1."/>
      <w:lvlJc w:val="left"/>
      <w:pPr>
        <w:ind w:left="841" w:hanging="361"/>
        <w:jc w:val="right"/>
      </w:pPr>
      <w:rPr>
        <w:rFonts w:hint="default"/>
        <w:spacing w:val="-1"/>
        <w:w w:val="98"/>
        <w:lang w:val="pl-PL" w:eastAsia="en-US" w:bidi="ar-SA"/>
      </w:rPr>
    </w:lvl>
    <w:lvl w:ilvl="1" w:tplc="CADE5BCC">
      <w:numFmt w:val="bullet"/>
      <w:lvlText w:val="•"/>
      <w:lvlJc w:val="left"/>
      <w:pPr>
        <w:ind w:left="1231" w:hanging="365"/>
      </w:pPr>
      <w:rPr>
        <w:rFonts w:hint="default"/>
        <w:w w:val="110"/>
        <w:lang w:val="pl-PL" w:eastAsia="en-US" w:bidi="ar-SA"/>
      </w:rPr>
    </w:lvl>
    <w:lvl w:ilvl="2" w:tplc="F7AC0AF2">
      <w:numFmt w:val="bullet"/>
      <w:lvlText w:val="•"/>
      <w:lvlJc w:val="left"/>
      <w:pPr>
        <w:ind w:left="2224" w:hanging="365"/>
      </w:pPr>
      <w:rPr>
        <w:rFonts w:hint="default"/>
        <w:lang w:val="pl-PL" w:eastAsia="en-US" w:bidi="ar-SA"/>
      </w:rPr>
    </w:lvl>
    <w:lvl w:ilvl="3" w:tplc="53CAF7EA">
      <w:numFmt w:val="bullet"/>
      <w:lvlText w:val="•"/>
      <w:lvlJc w:val="left"/>
      <w:pPr>
        <w:ind w:left="3208" w:hanging="365"/>
      </w:pPr>
      <w:rPr>
        <w:rFonts w:hint="default"/>
        <w:lang w:val="pl-PL" w:eastAsia="en-US" w:bidi="ar-SA"/>
      </w:rPr>
    </w:lvl>
    <w:lvl w:ilvl="4" w:tplc="8CFE8A4E">
      <w:numFmt w:val="bullet"/>
      <w:lvlText w:val="•"/>
      <w:lvlJc w:val="left"/>
      <w:pPr>
        <w:ind w:left="4193" w:hanging="365"/>
      </w:pPr>
      <w:rPr>
        <w:rFonts w:hint="default"/>
        <w:lang w:val="pl-PL" w:eastAsia="en-US" w:bidi="ar-SA"/>
      </w:rPr>
    </w:lvl>
    <w:lvl w:ilvl="5" w:tplc="55A4078A">
      <w:numFmt w:val="bullet"/>
      <w:lvlText w:val="•"/>
      <w:lvlJc w:val="left"/>
      <w:pPr>
        <w:ind w:left="5177" w:hanging="365"/>
      </w:pPr>
      <w:rPr>
        <w:rFonts w:hint="default"/>
        <w:lang w:val="pl-PL" w:eastAsia="en-US" w:bidi="ar-SA"/>
      </w:rPr>
    </w:lvl>
    <w:lvl w:ilvl="6" w:tplc="77EAE104">
      <w:numFmt w:val="bullet"/>
      <w:lvlText w:val="•"/>
      <w:lvlJc w:val="left"/>
      <w:pPr>
        <w:ind w:left="6162" w:hanging="365"/>
      </w:pPr>
      <w:rPr>
        <w:rFonts w:hint="default"/>
        <w:lang w:val="pl-PL" w:eastAsia="en-US" w:bidi="ar-SA"/>
      </w:rPr>
    </w:lvl>
    <w:lvl w:ilvl="7" w:tplc="0152F75A">
      <w:numFmt w:val="bullet"/>
      <w:lvlText w:val="•"/>
      <w:lvlJc w:val="left"/>
      <w:pPr>
        <w:ind w:left="7146" w:hanging="365"/>
      </w:pPr>
      <w:rPr>
        <w:rFonts w:hint="default"/>
        <w:lang w:val="pl-PL" w:eastAsia="en-US" w:bidi="ar-SA"/>
      </w:rPr>
    </w:lvl>
    <w:lvl w:ilvl="8" w:tplc="EDA445B4">
      <w:numFmt w:val="bullet"/>
      <w:lvlText w:val="•"/>
      <w:lvlJc w:val="left"/>
      <w:pPr>
        <w:ind w:left="8131" w:hanging="365"/>
      </w:pPr>
      <w:rPr>
        <w:rFonts w:hint="default"/>
        <w:lang w:val="pl-PL" w:eastAsia="en-US" w:bidi="ar-SA"/>
      </w:rPr>
    </w:lvl>
  </w:abstractNum>
  <w:abstractNum w:abstractNumId="33" w15:restartNumberingAfterBreak="0">
    <w:nsid w:val="72365B96"/>
    <w:multiLevelType w:val="hybridMultilevel"/>
    <w:tmpl w:val="DB3E7A08"/>
    <w:lvl w:ilvl="0" w:tplc="F1F865AC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26C7BD9"/>
    <w:multiLevelType w:val="hybridMultilevel"/>
    <w:tmpl w:val="2A92A2E4"/>
    <w:lvl w:ilvl="0" w:tplc="B4F0EF10">
      <w:start w:val="1"/>
      <w:numFmt w:val="lowerLetter"/>
      <w:lvlText w:val="%1)"/>
      <w:lvlJc w:val="left"/>
      <w:pPr>
        <w:ind w:left="1527" w:hanging="358"/>
        <w:jc w:val="right"/>
      </w:pPr>
      <w:rPr>
        <w:rFonts w:ascii="Calibri" w:eastAsia="Calibri" w:hAnsi="Calibri" w:cs="Calibri" w:hint="default"/>
        <w:w w:val="96"/>
        <w:sz w:val="24"/>
        <w:szCs w:val="24"/>
        <w:lang w:val="pl-PL" w:eastAsia="en-US" w:bidi="ar-SA"/>
      </w:rPr>
    </w:lvl>
    <w:lvl w:ilvl="1" w:tplc="BC5A5E9E">
      <w:numFmt w:val="bullet"/>
      <w:lvlText w:val="•"/>
      <w:lvlJc w:val="left"/>
      <w:pPr>
        <w:ind w:left="2378" w:hanging="358"/>
      </w:pPr>
      <w:rPr>
        <w:rFonts w:hint="default"/>
        <w:lang w:val="pl-PL" w:eastAsia="en-US" w:bidi="ar-SA"/>
      </w:rPr>
    </w:lvl>
    <w:lvl w:ilvl="2" w:tplc="31305244">
      <w:numFmt w:val="bullet"/>
      <w:lvlText w:val="•"/>
      <w:lvlJc w:val="left"/>
      <w:pPr>
        <w:ind w:left="3236" w:hanging="358"/>
      </w:pPr>
      <w:rPr>
        <w:rFonts w:hint="default"/>
        <w:lang w:val="pl-PL" w:eastAsia="en-US" w:bidi="ar-SA"/>
      </w:rPr>
    </w:lvl>
    <w:lvl w:ilvl="3" w:tplc="582631A6">
      <w:numFmt w:val="bullet"/>
      <w:lvlText w:val="•"/>
      <w:lvlJc w:val="left"/>
      <w:pPr>
        <w:ind w:left="4094" w:hanging="358"/>
      </w:pPr>
      <w:rPr>
        <w:rFonts w:hint="default"/>
        <w:lang w:val="pl-PL" w:eastAsia="en-US" w:bidi="ar-SA"/>
      </w:rPr>
    </w:lvl>
    <w:lvl w:ilvl="4" w:tplc="32EE1C96">
      <w:numFmt w:val="bullet"/>
      <w:lvlText w:val="•"/>
      <w:lvlJc w:val="left"/>
      <w:pPr>
        <w:ind w:left="4952" w:hanging="358"/>
      </w:pPr>
      <w:rPr>
        <w:rFonts w:hint="default"/>
        <w:lang w:val="pl-PL" w:eastAsia="en-US" w:bidi="ar-SA"/>
      </w:rPr>
    </w:lvl>
    <w:lvl w:ilvl="5" w:tplc="FD46FCEA">
      <w:numFmt w:val="bullet"/>
      <w:lvlText w:val="•"/>
      <w:lvlJc w:val="left"/>
      <w:pPr>
        <w:ind w:left="5810" w:hanging="358"/>
      </w:pPr>
      <w:rPr>
        <w:rFonts w:hint="default"/>
        <w:lang w:val="pl-PL" w:eastAsia="en-US" w:bidi="ar-SA"/>
      </w:rPr>
    </w:lvl>
    <w:lvl w:ilvl="6" w:tplc="44BE85DA">
      <w:numFmt w:val="bullet"/>
      <w:lvlText w:val="•"/>
      <w:lvlJc w:val="left"/>
      <w:pPr>
        <w:ind w:left="6668" w:hanging="358"/>
      </w:pPr>
      <w:rPr>
        <w:rFonts w:hint="default"/>
        <w:lang w:val="pl-PL" w:eastAsia="en-US" w:bidi="ar-SA"/>
      </w:rPr>
    </w:lvl>
    <w:lvl w:ilvl="7" w:tplc="6A4C7FBC">
      <w:numFmt w:val="bullet"/>
      <w:lvlText w:val="•"/>
      <w:lvlJc w:val="left"/>
      <w:pPr>
        <w:ind w:left="7526" w:hanging="358"/>
      </w:pPr>
      <w:rPr>
        <w:rFonts w:hint="default"/>
        <w:lang w:val="pl-PL" w:eastAsia="en-US" w:bidi="ar-SA"/>
      </w:rPr>
    </w:lvl>
    <w:lvl w:ilvl="8" w:tplc="D632EF18">
      <w:numFmt w:val="bullet"/>
      <w:lvlText w:val="•"/>
      <w:lvlJc w:val="left"/>
      <w:pPr>
        <w:ind w:left="8384" w:hanging="358"/>
      </w:pPr>
      <w:rPr>
        <w:rFonts w:hint="default"/>
        <w:lang w:val="pl-PL" w:eastAsia="en-US" w:bidi="ar-SA"/>
      </w:rPr>
    </w:lvl>
  </w:abstractNum>
  <w:abstractNum w:abstractNumId="35" w15:restartNumberingAfterBreak="0">
    <w:nsid w:val="7A321F89"/>
    <w:multiLevelType w:val="multilevel"/>
    <w:tmpl w:val="17940F5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AE7484A"/>
    <w:multiLevelType w:val="hybridMultilevel"/>
    <w:tmpl w:val="B3AC63DA"/>
    <w:lvl w:ilvl="0" w:tplc="989AF19A">
      <w:start w:val="1"/>
      <w:numFmt w:val="decimal"/>
      <w:lvlText w:val="%1."/>
      <w:lvlJc w:val="left"/>
      <w:pPr>
        <w:ind w:left="904" w:hanging="359"/>
      </w:pPr>
      <w:rPr>
        <w:rFonts w:ascii="Calibri" w:eastAsia="Calibri" w:hAnsi="Calibri" w:cs="Calibri" w:hint="default"/>
        <w:spacing w:val="-1"/>
        <w:w w:val="98"/>
        <w:sz w:val="24"/>
        <w:szCs w:val="24"/>
        <w:lang w:val="pl-PL" w:eastAsia="en-US" w:bidi="ar-SA"/>
      </w:rPr>
    </w:lvl>
    <w:lvl w:ilvl="1" w:tplc="2FDEB44E">
      <w:start w:val="2"/>
      <w:numFmt w:val="decimal"/>
      <w:lvlText w:val="%2."/>
      <w:lvlJc w:val="left"/>
      <w:pPr>
        <w:ind w:left="1014" w:hanging="360"/>
      </w:pPr>
      <w:rPr>
        <w:rFonts w:ascii="Calibri" w:eastAsia="Calibri" w:hAnsi="Calibri" w:cs="Calibri" w:hint="default"/>
        <w:spacing w:val="-1"/>
        <w:w w:val="93"/>
        <w:position w:val="1"/>
        <w:sz w:val="24"/>
        <w:szCs w:val="24"/>
        <w:lang w:val="pl-PL" w:eastAsia="en-US" w:bidi="ar-SA"/>
      </w:rPr>
    </w:lvl>
    <w:lvl w:ilvl="2" w:tplc="B63823F2">
      <w:numFmt w:val="bullet"/>
      <w:lvlText w:val="•"/>
      <w:lvlJc w:val="left"/>
      <w:pPr>
        <w:ind w:left="2028" w:hanging="360"/>
      </w:pPr>
      <w:rPr>
        <w:rFonts w:hint="default"/>
        <w:lang w:val="pl-PL" w:eastAsia="en-US" w:bidi="ar-SA"/>
      </w:rPr>
    </w:lvl>
    <w:lvl w:ilvl="3" w:tplc="7CD20430">
      <w:numFmt w:val="bullet"/>
      <w:lvlText w:val="•"/>
      <w:lvlJc w:val="left"/>
      <w:pPr>
        <w:ind w:left="3037" w:hanging="360"/>
      </w:pPr>
      <w:rPr>
        <w:rFonts w:hint="default"/>
        <w:lang w:val="pl-PL" w:eastAsia="en-US" w:bidi="ar-SA"/>
      </w:rPr>
    </w:lvl>
    <w:lvl w:ilvl="4" w:tplc="27E27094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6FFEC6A0">
      <w:numFmt w:val="bullet"/>
      <w:lvlText w:val="•"/>
      <w:lvlJc w:val="left"/>
      <w:pPr>
        <w:ind w:left="5055" w:hanging="360"/>
      </w:pPr>
      <w:rPr>
        <w:rFonts w:hint="default"/>
        <w:lang w:val="pl-PL" w:eastAsia="en-US" w:bidi="ar-SA"/>
      </w:rPr>
    </w:lvl>
    <w:lvl w:ilvl="6" w:tplc="77125F0C">
      <w:numFmt w:val="bullet"/>
      <w:lvlText w:val="•"/>
      <w:lvlJc w:val="left"/>
      <w:pPr>
        <w:ind w:left="6064" w:hanging="360"/>
      </w:pPr>
      <w:rPr>
        <w:rFonts w:hint="default"/>
        <w:lang w:val="pl-PL" w:eastAsia="en-US" w:bidi="ar-SA"/>
      </w:rPr>
    </w:lvl>
    <w:lvl w:ilvl="7" w:tplc="AC689F96">
      <w:numFmt w:val="bullet"/>
      <w:lvlText w:val="•"/>
      <w:lvlJc w:val="left"/>
      <w:pPr>
        <w:ind w:left="7073" w:hanging="360"/>
      </w:pPr>
      <w:rPr>
        <w:rFonts w:hint="default"/>
        <w:lang w:val="pl-PL" w:eastAsia="en-US" w:bidi="ar-SA"/>
      </w:rPr>
    </w:lvl>
    <w:lvl w:ilvl="8" w:tplc="EABE26D0">
      <w:numFmt w:val="bullet"/>
      <w:lvlText w:val="•"/>
      <w:lvlJc w:val="left"/>
      <w:pPr>
        <w:ind w:left="8082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7D447F3C"/>
    <w:multiLevelType w:val="hybridMultilevel"/>
    <w:tmpl w:val="7AEC5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4BA854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279547">
    <w:abstractNumId w:val="23"/>
  </w:num>
  <w:num w:numId="2" w16cid:durableId="2118451868">
    <w:abstractNumId w:val="20"/>
  </w:num>
  <w:num w:numId="3" w16cid:durableId="1274442042">
    <w:abstractNumId w:val="17"/>
  </w:num>
  <w:num w:numId="4" w16cid:durableId="261956436">
    <w:abstractNumId w:val="13"/>
  </w:num>
  <w:num w:numId="5" w16cid:durableId="387071325">
    <w:abstractNumId w:val="22"/>
  </w:num>
  <w:num w:numId="6" w16cid:durableId="789251883">
    <w:abstractNumId w:val="32"/>
  </w:num>
  <w:num w:numId="7" w16cid:durableId="822116334">
    <w:abstractNumId w:val="30"/>
  </w:num>
  <w:num w:numId="8" w16cid:durableId="287977732">
    <w:abstractNumId w:val="18"/>
  </w:num>
  <w:num w:numId="9" w16cid:durableId="326792432">
    <w:abstractNumId w:val="29"/>
  </w:num>
  <w:num w:numId="10" w16cid:durableId="1886983711">
    <w:abstractNumId w:val="25"/>
  </w:num>
  <w:num w:numId="11" w16cid:durableId="1367170145">
    <w:abstractNumId w:val="10"/>
  </w:num>
  <w:num w:numId="12" w16cid:durableId="968779210">
    <w:abstractNumId w:val="26"/>
  </w:num>
  <w:num w:numId="13" w16cid:durableId="1134568278">
    <w:abstractNumId w:val="36"/>
  </w:num>
  <w:num w:numId="14" w16cid:durableId="160857462">
    <w:abstractNumId w:val="31"/>
  </w:num>
  <w:num w:numId="15" w16cid:durableId="1557084556">
    <w:abstractNumId w:val="14"/>
  </w:num>
  <w:num w:numId="16" w16cid:durableId="2062052668">
    <w:abstractNumId w:val="3"/>
  </w:num>
  <w:num w:numId="17" w16cid:durableId="1472287451">
    <w:abstractNumId w:val="2"/>
  </w:num>
  <w:num w:numId="18" w16cid:durableId="350228590">
    <w:abstractNumId w:val="21"/>
  </w:num>
  <w:num w:numId="19" w16cid:durableId="140077323">
    <w:abstractNumId w:val="5"/>
  </w:num>
  <w:num w:numId="20" w16cid:durableId="699865529">
    <w:abstractNumId w:val="1"/>
  </w:num>
  <w:num w:numId="21" w16cid:durableId="2031492768">
    <w:abstractNumId w:val="28"/>
  </w:num>
  <w:num w:numId="22" w16cid:durableId="488063349">
    <w:abstractNumId w:val="34"/>
  </w:num>
  <w:num w:numId="23" w16cid:durableId="1780954457">
    <w:abstractNumId w:val="16"/>
  </w:num>
  <w:num w:numId="24" w16cid:durableId="1394504890">
    <w:abstractNumId w:val="4"/>
  </w:num>
  <w:num w:numId="25" w16cid:durableId="1442064075">
    <w:abstractNumId w:val="24"/>
  </w:num>
  <w:num w:numId="26" w16cid:durableId="1245147696">
    <w:abstractNumId w:val="19"/>
  </w:num>
  <w:num w:numId="27" w16cid:durableId="1630088559">
    <w:abstractNumId w:val="7"/>
  </w:num>
  <w:num w:numId="28" w16cid:durableId="638455966">
    <w:abstractNumId w:val="8"/>
  </w:num>
  <w:num w:numId="29" w16cid:durableId="133996566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745514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548903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687518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44395479">
    <w:abstractNumId w:val="15"/>
  </w:num>
  <w:num w:numId="34" w16cid:durableId="986592302">
    <w:abstractNumId w:val="6"/>
  </w:num>
  <w:num w:numId="35" w16cid:durableId="2042591260">
    <w:abstractNumId w:val="12"/>
  </w:num>
  <w:num w:numId="36" w16cid:durableId="1204756113">
    <w:abstractNumId w:val="27"/>
  </w:num>
  <w:num w:numId="37" w16cid:durableId="940533584">
    <w:abstractNumId w:val="37"/>
  </w:num>
  <w:num w:numId="38" w16cid:durableId="1333336489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60C"/>
    <w:rsid w:val="00027A27"/>
    <w:rsid w:val="000300F9"/>
    <w:rsid w:val="00045A6A"/>
    <w:rsid w:val="0005482A"/>
    <w:rsid w:val="00062B23"/>
    <w:rsid w:val="00074EF6"/>
    <w:rsid w:val="00075CF5"/>
    <w:rsid w:val="000B0EE7"/>
    <w:rsid w:val="000B6F9D"/>
    <w:rsid w:val="000E1283"/>
    <w:rsid w:val="000F5137"/>
    <w:rsid w:val="001239C0"/>
    <w:rsid w:val="00133449"/>
    <w:rsid w:val="00147AD6"/>
    <w:rsid w:val="001633AF"/>
    <w:rsid w:val="00164F1E"/>
    <w:rsid w:val="00165BAB"/>
    <w:rsid w:val="0018130C"/>
    <w:rsid w:val="00196DAD"/>
    <w:rsid w:val="001B7F3B"/>
    <w:rsid w:val="001C11FE"/>
    <w:rsid w:val="001C43FD"/>
    <w:rsid w:val="001F0F9F"/>
    <w:rsid w:val="002050AD"/>
    <w:rsid w:val="002112AF"/>
    <w:rsid w:val="0024147E"/>
    <w:rsid w:val="002439F5"/>
    <w:rsid w:val="00247649"/>
    <w:rsid w:val="00271DC8"/>
    <w:rsid w:val="002A38BB"/>
    <w:rsid w:val="002A4FB0"/>
    <w:rsid w:val="002B014B"/>
    <w:rsid w:val="002B1508"/>
    <w:rsid w:val="002B5549"/>
    <w:rsid w:val="002C2D16"/>
    <w:rsid w:val="002C7C37"/>
    <w:rsid w:val="002D5BF5"/>
    <w:rsid w:val="002F1F6B"/>
    <w:rsid w:val="002F52D7"/>
    <w:rsid w:val="002F7E93"/>
    <w:rsid w:val="00347E96"/>
    <w:rsid w:val="003502A0"/>
    <w:rsid w:val="00353117"/>
    <w:rsid w:val="00393027"/>
    <w:rsid w:val="003A383B"/>
    <w:rsid w:val="003A616E"/>
    <w:rsid w:val="003C34A9"/>
    <w:rsid w:val="003D2647"/>
    <w:rsid w:val="003D7DEE"/>
    <w:rsid w:val="003F082A"/>
    <w:rsid w:val="004804FA"/>
    <w:rsid w:val="00496433"/>
    <w:rsid w:val="004A783F"/>
    <w:rsid w:val="004B7D39"/>
    <w:rsid w:val="004D2CC2"/>
    <w:rsid w:val="00517E6B"/>
    <w:rsid w:val="00520FC7"/>
    <w:rsid w:val="00531F98"/>
    <w:rsid w:val="00535DA2"/>
    <w:rsid w:val="00535FF9"/>
    <w:rsid w:val="00554044"/>
    <w:rsid w:val="00582AE0"/>
    <w:rsid w:val="005924BC"/>
    <w:rsid w:val="0059634C"/>
    <w:rsid w:val="005B7733"/>
    <w:rsid w:val="005C7A6B"/>
    <w:rsid w:val="005D4B29"/>
    <w:rsid w:val="005F57A2"/>
    <w:rsid w:val="006061F8"/>
    <w:rsid w:val="00626F49"/>
    <w:rsid w:val="006327CA"/>
    <w:rsid w:val="006413A0"/>
    <w:rsid w:val="006458BE"/>
    <w:rsid w:val="00651D69"/>
    <w:rsid w:val="00652566"/>
    <w:rsid w:val="00672C46"/>
    <w:rsid w:val="006875E0"/>
    <w:rsid w:val="006B2929"/>
    <w:rsid w:val="006C61D8"/>
    <w:rsid w:val="00712760"/>
    <w:rsid w:val="007159FB"/>
    <w:rsid w:val="007257CF"/>
    <w:rsid w:val="007346B5"/>
    <w:rsid w:val="0075249E"/>
    <w:rsid w:val="0075339B"/>
    <w:rsid w:val="0078199B"/>
    <w:rsid w:val="00790DAC"/>
    <w:rsid w:val="00792B86"/>
    <w:rsid w:val="007F3D79"/>
    <w:rsid w:val="007F5F9C"/>
    <w:rsid w:val="00805041"/>
    <w:rsid w:val="00820575"/>
    <w:rsid w:val="00823547"/>
    <w:rsid w:val="00837A27"/>
    <w:rsid w:val="0085423D"/>
    <w:rsid w:val="00893B8D"/>
    <w:rsid w:val="008A760C"/>
    <w:rsid w:val="008B1E52"/>
    <w:rsid w:val="008B2F2F"/>
    <w:rsid w:val="008B6C0C"/>
    <w:rsid w:val="008C33F8"/>
    <w:rsid w:val="008C4050"/>
    <w:rsid w:val="008C6931"/>
    <w:rsid w:val="008E2C90"/>
    <w:rsid w:val="008E4D80"/>
    <w:rsid w:val="0091205F"/>
    <w:rsid w:val="00917127"/>
    <w:rsid w:val="00957E99"/>
    <w:rsid w:val="00961B80"/>
    <w:rsid w:val="00974A6B"/>
    <w:rsid w:val="00977699"/>
    <w:rsid w:val="009A111C"/>
    <w:rsid w:val="009B07F1"/>
    <w:rsid w:val="009B40E9"/>
    <w:rsid w:val="009C30E5"/>
    <w:rsid w:val="009C3E89"/>
    <w:rsid w:val="009C585C"/>
    <w:rsid w:val="009D3524"/>
    <w:rsid w:val="009D364D"/>
    <w:rsid w:val="009F5A7D"/>
    <w:rsid w:val="00A02012"/>
    <w:rsid w:val="00A03BE0"/>
    <w:rsid w:val="00A06103"/>
    <w:rsid w:val="00A159CB"/>
    <w:rsid w:val="00A16047"/>
    <w:rsid w:val="00A32679"/>
    <w:rsid w:val="00A64C10"/>
    <w:rsid w:val="00AA3783"/>
    <w:rsid w:val="00AB65E4"/>
    <w:rsid w:val="00AC41F7"/>
    <w:rsid w:val="00AF33A4"/>
    <w:rsid w:val="00B23D05"/>
    <w:rsid w:val="00B3024E"/>
    <w:rsid w:val="00B408D0"/>
    <w:rsid w:val="00B432A9"/>
    <w:rsid w:val="00B55D33"/>
    <w:rsid w:val="00B93E0B"/>
    <w:rsid w:val="00B949B3"/>
    <w:rsid w:val="00BA3387"/>
    <w:rsid w:val="00BB44E0"/>
    <w:rsid w:val="00BC5353"/>
    <w:rsid w:val="00BD46AD"/>
    <w:rsid w:val="00BE5AA0"/>
    <w:rsid w:val="00C13D21"/>
    <w:rsid w:val="00C14B5E"/>
    <w:rsid w:val="00C3338D"/>
    <w:rsid w:val="00C37F43"/>
    <w:rsid w:val="00C42FB6"/>
    <w:rsid w:val="00C44EE6"/>
    <w:rsid w:val="00C46798"/>
    <w:rsid w:val="00C52560"/>
    <w:rsid w:val="00C556C8"/>
    <w:rsid w:val="00C6093B"/>
    <w:rsid w:val="00C636CF"/>
    <w:rsid w:val="00C86203"/>
    <w:rsid w:val="00CA6307"/>
    <w:rsid w:val="00CB0F21"/>
    <w:rsid w:val="00CF7B03"/>
    <w:rsid w:val="00D020AC"/>
    <w:rsid w:val="00D24AF2"/>
    <w:rsid w:val="00D643F1"/>
    <w:rsid w:val="00D7523F"/>
    <w:rsid w:val="00DB2296"/>
    <w:rsid w:val="00DB5672"/>
    <w:rsid w:val="00DD4AD0"/>
    <w:rsid w:val="00DD6A56"/>
    <w:rsid w:val="00DE21EF"/>
    <w:rsid w:val="00DF1206"/>
    <w:rsid w:val="00DF1C2F"/>
    <w:rsid w:val="00DF3B25"/>
    <w:rsid w:val="00E02735"/>
    <w:rsid w:val="00E065FC"/>
    <w:rsid w:val="00E107ED"/>
    <w:rsid w:val="00E80096"/>
    <w:rsid w:val="00E8192C"/>
    <w:rsid w:val="00E969C2"/>
    <w:rsid w:val="00EB24BE"/>
    <w:rsid w:val="00EB61D3"/>
    <w:rsid w:val="00ED526B"/>
    <w:rsid w:val="00EE605F"/>
    <w:rsid w:val="00EF33EF"/>
    <w:rsid w:val="00EF3E6E"/>
    <w:rsid w:val="00EF5DFA"/>
    <w:rsid w:val="00EF70BC"/>
    <w:rsid w:val="00F1288A"/>
    <w:rsid w:val="00F13702"/>
    <w:rsid w:val="00F256D4"/>
    <w:rsid w:val="00F35098"/>
    <w:rsid w:val="00F46E37"/>
    <w:rsid w:val="00F57EB3"/>
    <w:rsid w:val="00F77B97"/>
    <w:rsid w:val="00F96A8C"/>
    <w:rsid w:val="00FC045A"/>
    <w:rsid w:val="00FC4E05"/>
    <w:rsid w:val="00FC79E2"/>
    <w:rsid w:val="00FE0A96"/>
    <w:rsid w:val="00FE41B1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27B0"/>
  <w15:chartTrackingRefBased/>
  <w15:docId w15:val="{2CC98E16-1746-446E-A1B6-4335BF4A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C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8B6C0C"/>
    <w:pPr>
      <w:spacing w:before="4"/>
      <w:ind w:left="994"/>
      <w:outlineLvl w:val="0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6C0C"/>
    <w:rPr>
      <w:rFonts w:ascii="Calibri" w:eastAsia="Calibri" w:hAnsi="Calibri" w:cs="Calibri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B6C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B6C0C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6C0C"/>
    <w:rPr>
      <w:rFonts w:ascii="Calibri" w:eastAsia="Calibri" w:hAnsi="Calibri" w:cs="Calibri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8B6C0C"/>
    <w:pPr>
      <w:spacing w:before="25"/>
      <w:ind w:left="985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8B6C0C"/>
    <w:rPr>
      <w:rFonts w:ascii="Calibri" w:eastAsia="Calibri" w:hAnsi="Calibri" w:cs="Calibri"/>
      <w:sz w:val="28"/>
      <w:szCs w:val="28"/>
    </w:rPr>
  </w:style>
  <w:style w:type="paragraph" w:styleId="Akapitzlist">
    <w:name w:val="List Paragraph"/>
    <w:basedOn w:val="Normalny"/>
    <w:uiPriority w:val="34"/>
    <w:qFormat/>
    <w:rsid w:val="008B6C0C"/>
    <w:pPr>
      <w:ind w:left="970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8B6C0C"/>
  </w:style>
  <w:style w:type="character" w:styleId="Hipercze">
    <w:name w:val="Hyperlink"/>
    <w:uiPriority w:val="99"/>
    <w:unhideWhenUsed/>
    <w:rsid w:val="008B6C0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4F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FB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A4F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FB0"/>
    <w:rPr>
      <w:rFonts w:ascii="Calibri" w:eastAsia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5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latformazakupowa.pl/pn/ostrolek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zk.ostroleka.pl" TargetMode="External"/><Relationship Id="rId12" Type="http://schemas.openxmlformats.org/officeDocument/2006/relationships/hyperlink" Target="https://platformazakupowa.pl/pn/ostrolek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sekretariat@mzk.ostroleka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iod@mzk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1</Pages>
  <Words>11052</Words>
  <Characters>66313</Characters>
  <Application>Microsoft Office Word</Application>
  <DocSecurity>0</DocSecurity>
  <Lines>552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Michalska</dc:creator>
  <cp:keywords/>
  <dc:description/>
  <cp:lastModifiedBy>Magdalena Michalska</cp:lastModifiedBy>
  <cp:revision>120</cp:revision>
  <cp:lastPrinted>2022-09-27T10:46:00Z</cp:lastPrinted>
  <dcterms:created xsi:type="dcterms:W3CDTF">2022-09-12T11:14:00Z</dcterms:created>
  <dcterms:modified xsi:type="dcterms:W3CDTF">2022-11-18T08:27:00Z</dcterms:modified>
</cp:coreProperties>
</file>