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869069" w14:textId="40B4A2DF" w:rsidR="00F7470E" w:rsidRPr="00AC595D" w:rsidRDefault="00F7470E" w:rsidP="00F7470E">
      <w:pPr>
        <w:jc w:val="right"/>
        <w:rPr>
          <w:rFonts w:ascii="Calibri" w:eastAsia="Times New Roman" w:hAnsi="Calibri" w:cs="Times New Roman"/>
          <w:b/>
          <w:lang w:val="pl-PL" w:eastAsia="pl-PL"/>
        </w:rPr>
      </w:pPr>
      <w:r w:rsidRPr="00AC595D">
        <w:rPr>
          <w:rFonts w:ascii="Calibri" w:eastAsia="Times New Roman" w:hAnsi="Calibri" w:cs="Times New Roman"/>
          <w:b/>
          <w:lang w:val="pl-PL" w:eastAsia="pl-PL"/>
        </w:rPr>
        <w:t xml:space="preserve">Załącznik nr 2 </w:t>
      </w:r>
      <w:r w:rsidR="00AB6EA8" w:rsidRPr="00AC595D">
        <w:rPr>
          <w:rFonts w:ascii="Calibri" w:eastAsia="Times New Roman" w:hAnsi="Calibri" w:cs="Times New Roman"/>
          <w:b/>
          <w:lang w:val="pl-PL" w:eastAsia="pl-PL"/>
        </w:rPr>
        <w:t>do SWZ</w:t>
      </w:r>
    </w:p>
    <w:p w14:paraId="6CD90DC4" w14:textId="4C41775E" w:rsidR="00AC595D" w:rsidRPr="00AC595D" w:rsidRDefault="00AC595D" w:rsidP="00F7470E">
      <w:pPr>
        <w:jc w:val="right"/>
        <w:rPr>
          <w:rFonts w:ascii="Calibri" w:eastAsia="Times New Roman" w:hAnsi="Calibri" w:cs="Times New Roman"/>
          <w:b/>
          <w:lang w:val="pl-PL" w:eastAsia="pl-PL"/>
        </w:rPr>
      </w:pPr>
      <w:r w:rsidRPr="00AC595D">
        <w:rPr>
          <w:rFonts w:ascii="Calibri" w:eastAsia="Times New Roman" w:hAnsi="Calibri" w:cs="Times New Roman"/>
          <w:b/>
          <w:lang w:val="pl-PL" w:eastAsia="pl-PL"/>
        </w:rPr>
        <w:t>ZZP.261.347.2021.MC, ZZP.261.357.2021.MC</w:t>
      </w:r>
    </w:p>
    <w:p w14:paraId="1F5EC265" w14:textId="157DE8DA" w:rsidR="00F7470E" w:rsidRPr="00AC595D" w:rsidRDefault="00F7470E" w:rsidP="00F7470E">
      <w:pPr>
        <w:jc w:val="right"/>
        <w:rPr>
          <w:rFonts w:ascii="Calibri" w:eastAsia="Times New Roman" w:hAnsi="Calibri" w:cs="Times New Roman"/>
          <w:b/>
          <w:lang w:val="pl-PL" w:eastAsia="pl-PL"/>
        </w:rPr>
      </w:pPr>
      <w:r w:rsidRPr="00AC595D">
        <w:rPr>
          <w:rFonts w:ascii="Calibri" w:eastAsia="Times New Roman" w:hAnsi="Calibri" w:cs="Times New Roman"/>
          <w:b/>
          <w:lang w:val="pl-PL" w:eastAsia="pl-PL"/>
        </w:rPr>
        <w:t>Cześć I</w:t>
      </w:r>
    </w:p>
    <w:p w14:paraId="115463A7" w14:textId="77777777" w:rsidR="00F7470E" w:rsidRPr="00AC595D" w:rsidRDefault="00F7470E" w:rsidP="00F7470E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</w:p>
    <w:p w14:paraId="4102A515" w14:textId="77777777" w:rsidR="00AC595D" w:rsidRPr="00AC595D" w:rsidRDefault="00AC595D" w:rsidP="00AC595D">
      <w:pPr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  <w:r w:rsidRPr="00AC595D">
        <w:rPr>
          <w:rFonts w:ascii="Calibri" w:eastAsia="Times New Roman" w:hAnsi="Calibri" w:cs="Calibri"/>
          <w:b/>
          <w:sz w:val="22"/>
          <w:szCs w:val="22"/>
          <w:lang w:val="pl-PL" w:eastAsia="pl-PL"/>
        </w:rPr>
        <w:t>Opracowania projektów graficznych wraz z umieszczeniem odpowiednich logotypów oraz dostarczenie artykułów promocyjno-reklamowych.</w:t>
      </w:r>
    </w:p>
    <w:p w14:paraId="1D83F8B6" w14:textId="77777777" w:rsidR="00AC595D" w:rsidRPr="00AC595D" w:rsidRDefault="00AC595D" w:rsidP="00AC595D">
      <w:pPr>
        <w:rPr>
          <w:rFonts w:ascii="Calibri" w:eastAsia="Times New Roman" w:hAnsi="Calibri" w:cs="Calibri"/>
          <w:sz w:val="22"/>
          <w:szCs w:val="22"/>
          <w:lang w:val="pl-PL" w:eastAsia="pl-PL"/>
        </w:rPr>
      </w:pPr>
    </w:p>
    <w:p w14:paraId="7C66D93B" w14:textId="6AE92F0A" w:rsidR="00F7470E" w:rsidRPr="00AC595D" w:rsidRDefault="00AC595D" w:rsidP="00AC595D">
      <w:pPr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  <w:r w:rsidRPr="00AC595D">
        <w:rPr>
          <w:rFonts w:ascii="Calibri" w:eastAsia="Times New Roman" w:hAnsi="Calibri" w:cs="Calibri"/>
          <w:sz w:val="22"/>
          <w:szCs w:val="22"/>
          <w:lang w:val="pl-PL" w:eastAsia="pl-PL"/>
        </w:rPr>
        <w:t>Część I – Dostawa artykułów promocyjnych oznakowanych logo WUP, logo EURES i nazwą Wydziału.</w:t>
      </w:r>
    </w:p>
    <w:p w14:paraId="3B512453" w14:textId="32EB5321" w:rsidR="00AC595D" w:rsidRPr="00AC595D" w:rsidRDefault="00AC595D" w:rsidP="00F7470E">
      <w:pPr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</w:p>
    <w:p w14:paraId="755C83E2" w14:textId="5A3614AA" w:rsidR="00AC595D" w:rsidRPr="00AC595D" w:rsidRDefault="00AC595D" w:rsidP="00AC595D">
      <w:pPr>
        <w:ind w:firstLine="3"/>
        <w:rPr>
          <w:rFonts w:ascii="Calibri" w:hAnsi="Calibri" w:cs="Times New Roman"/>
          <w:b/>
          <w:lang w:val="pl-PL"/>
        </w:rPr>
      </w:pPr>
      <w:r>
        <w:rPr>
          <w:rFonts w:ascii="Calibri" w:hAnsi="Calibri" w:cs="Times New Roman"/>
          <w:b/>
          <w:lang w:val="pl-PL"/>
        </w:rPr>
        <w:t>O</w:t>
      </w:r>
      <w:r w:rsidRPr="00AC595D">
        <w:rPr>
          <w:rFonts w:ascii="Calibri" w:hAnsi="Calibri" w:cs="Times New Roman"/>
          <w:b/>
          <w:lang w:val="pl-PL"/>
        </w:rPr>
        <w:t xml:space="preserve">pis </w:t>
      </w:r>
      <w:r>
        <w:rPr>
          <w:rFonts w:ascii="Calibri" w:hAnsi="Calibri" w:cs="Times New Roman"/>
          <w:b/>
          <w:lang w:val="pl-PL"/>
        </w:rPr>
        <w:t xml:space="preserve">przedmiotu </w:t>
      </w:r>
      <w:r w:rsidRPr="00AC595D">
        <w:rPr>
          <w:rFonts w:ascii="Calibri" w:hAnsi="Calibri" w:cs="Times New Roman"/>
          <w:b/>
          <w:lang w:val="pl-PL"/>
        </w:rPr>
        <w:t>zamówienia</w:t>
      </w:r>
      <w:r>
        <w:rPr>
          <w:rFonts w:ascii="Calibri" w:hAnsi="Calibri" w:cs="Times New Roman"/>
          <w:b/>
          <w:lang w:val="pl-PL"/>
        </w:rPr>
        <w:t xml:space="preserve"> dla Części 1.</w:t>
      </w:r>
    </w:p>
    <w:p w14:paraId="5A0DE70A" w14:textId="77777777" w:rsidR="00AC595D" w:rsidRPr="00AC595D" w:rsidRDefault="00AC595D" w:rsidP="00AC595D">
      <w:pPr>
        <w:rPr>
          <w:rFonts w:ascii="Calibri" w:eastAsia="Times New Roman" w:hAnsi="Calibri" w:cs="Times New Roman"/>
          <w:color w:val="000000"/>
          <w:sz w:val="22"/>
          <w:szCs w:val="22"/>
          <w:lang w:val="pl-PL" w:eastAsia="pl-PL"/>
        </w:rPr>
      </w:pPr>
    </w:p>
    <w:p w14:paraId="56BA1A93" w14:textId="25EA41FF" w:rsidR="00AC595D" w:rsidRPr="00AC595D" w:rsidRDefault="00AC595D" w:rsidP="00AC595D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b/>
          <w:color w:val="333333"/>
          <w:sz w:val="22"/>
          <w:szCs w:val="22"/>
        </w:rPr>
      </w:pPr>
      <w:r w:rsidRPr="00AC595D">
        <w:rPr>
          <w:rFonts w:ascii="Calibri" w:hAnsi="Calibri"/>
          <w:b/>
          <w:color w:val="333333"/>
          <w:sz w:val="22"/>
          <w:szCs w:val="22"/>
        </w:rPr>
        <w:t xml:space="preserve">Długopis </w:t>
      </w:r>
    </w:p>
    <w:p w14:paraId="3C9A63BA" w14:textId="26F2AB14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rStyle w:val="content2"/>
          <w:rFonts w:ascii="Calibri" w:hAnsi="Calibri"/>
          <w:color w:val="000000" w:themeColor="text1"/>
          <w:sz w:val="22"/>
          <w:szCs w:val="22"/>
        </w:rPr>
      </w:pPr>
      <w:r w:rsidRPr="00AC595D">
        <w:rPr>
          <w:rFonts w:ascii="Calibri" w:hAnsi="Calibri"/>
          <w:color w:val="000000" w:themeColor="text1"/>
          <w:sz w:val="22"/>
          <w:szCs w:val="22"/>
        </w:rPr>
        <w:t xml:space="preserve">Długopis aluminiowy z niebieskim wkładem. </w:t>
      </w:r>
      <w:r w:rsidRPr="00AC595D">
        <w:rPr>
          <w:rStyle w:val="content2"/>
          <w:rFonts w:ascii="Calibri" w:hAnsi="Calibri"/>
          <w:color w:val="000000" w:themeColor="text1"/>
          <w:sz w:val="22"/>
          <w:szCs w:val="22"/>
        </w:rPr>
        <w:t>Rozmiar: 13,6 x ø 1, waga: 0.01 kg, materiał: aluminium, kolor: mix kolorów, rodzaj nadruku: grawer laserowy.</w:t>
      </w:r>
    </w:p>
    <w:p w14:paraId="09F0A6BF" w14:textId="77777777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rStyle w:val="content2"/>
          <w:rFonts w:ascii="Calibri" w:hAnsi="Calibri"/>
          <w:b/>
          <w:color w:val="000000" w:themeColor="text1"/>
          <w:sz w:val="22"/>
          <w:szCs w:val="22"/>
        </w:rPr>
      </w:pPr>
      <w:r w:rsidRPr="00AC595D">
        <w:rPr>
          <w:rStyle w:val="content2"/>
          <w:rFonts w:ascii="Calibri" w:hAnsi="Calibri"/>
          <w:b/>
          <w:color w:val="000000" w:themeColor="text1"/>
          <w:sz w:val="22"/>
          <w:szCs w:val="22"/>
        </w:rPr>
        <w:t>Nakład: 1500 szt.</w:t>
      </w:r>
    </w:p>
    <w:p w14:paraId="7039AE7F" w14:textId="14835922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rStyle w:val="content2"/>
          <w:color w:val="000000" w:themeColor="text1"/>
          <w:sz w:val="22"/>
          <w:szCs w:val="22"/>
        </w:rPr>
      </w:pPr>
      <w:r w:rsidRPr="00AC595D">
        <w:rPr>
          <w:noProof/>
          <w:sz w:val="22"/>
          <w:szCs w:val="22"/>
        </w:rPr>
        <w:drawing>
          <wp:inline distT="0" distB="0" distL="0" distR="0" wp14:anchorId="4990AADC" wp14:editId="1952B567">
            <wp:extent cx="1971675" cy="38576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98" r="24692"/>
                    <a:stretch/>
                  </pic:blipFill>
                  <pic:spPr bwMode="auto">
                    <a:xfrm>
                      <a:off x="0" y="0"/>
                      <a:ext cx="197167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056" w:rsidRPr="000B7056">
        <w:rPr>
          <w:rFonts w:asciiTheme="minorHAnsi" w:hAnsiTheme="minorHAnsi"/>
          <w:noProof/>
          <w:sz w:val="22"/>
          <w:szCs w:val="22"/>
          <w:lang w:eastAsia="pl-PL"/>
        </w:rPr>
        <w:t xml:space="preserve"> </w:t>
      </w:r>
      <w:r w:rsidR="000B7056" w:rsidRPr="000B7056">
        <w:rPr>
          <w:rFonts w:asciiTheme="minorHAnsi" w:hAnsiTheme="minorHAnsi"/>
          <w:noProof/>
          <w:sz w:val="22"/>
          <w:szCs w:val="22"/>
          <w:lang w:eastAsia="pl-PL"/>
        </w:rPr>
        <w:t>Fot. przykładowa</w:t>
      </w:r>
    </w:p>
    <w:p w14:paraId="6FE8386B" w14:textId="77777777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rStyle w:val="content2"/>
          <w:color w:val="000000" w:themeColor="text1"/>
          <w:sz w:val="22"/>
          <w:szCs w:val="22"/>
        </w:rPr>
      </w:pPr>
    </w:p>
    <w:p w14:paraId="3AC94B7F" w14:textId="77777777" w:rsidR="00AC595D" w:rsidRPr="00AC595D" w:rsidRDefault="00AC595D" w:rsidP="00AC595D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 w:themeColor="text1"/>
          <w:sz w:val="22"/>
          <w:szCs w:val="22"/>
        </w:rPr>
      </w:pPr>
      <w:r w:rsidRPr="00AC595D">
        <w:rPr>
          <w:rFonts w:ascii="Calibri" w:hAnsi="Calibri"/>
          <w:b/>
          <w:color w:val="000000" w:themeColor="text1"/>
          <w:sz w:val="22"/>
          <w:szCs w:val="22"/>
        </w:rPr>
        <w:t>Torba na zakupy</w:t>
      </w:r>
    </w:p>
    <w:p w14:paraId="57620CE5" w14:textId="77777777" w:rsidR="00AC595D" w:rsidRPr="00AC595D" w:rsidRDefault="00AC595D" w:rsidP="00AC595D">
      <w:pPr>
        <w:rPr>
          <w:rFonts w:ascii="Calibri" w:hAnsi="Calibri" w:cs="Times New Roman"/>
          <w:color w:val="222222"/>
          <w:sz w:val="22"/>
          <w:szCs w:val="22"/>
          <w:lang w:val="pl-PL"/>
        </w:rPr>
      </w:pPr>
      <w:r w:rsidRPr="00AC595D">
        <w:rPr>
          <w:rFonts w:ascii="Calibri" w:eastAsia="Times New Roman" w:hAnsi="Calibri" w:cs="Times New Roman"/>
          <w:color w:val="222222"/>
          <w:sz w:val="22"/>
          <w:szCs w:val="22"/>
          <w:lang w:val="pl-PL" w:eastAsia="pl-PL"/>
        </w:rPr>
        <w:t>Torba na zakupy wykonana z bawełny lub bawełny organicznej. Kolor: mix kolorów. Wymiary produktu: s</w:t>
      </w:r>
      <w:r w:rsidRPr="00AC595D">
        <w:rPr>
          <w:rFonts w:eastAsia="Times New Roman" w:cstheme="minorHAnsi"/>
          <w:sz w:val="22"/>
          <w:szCs w:val="22"/>
          <w:lang w:val="pl-PL" w:eastAsia="pl-PL"/>
        </w:rPr>
        <w:t xml:space="preserve">zerokość 9 cm, wysokość 38 cm, głębokość 42 cm, </w:t>
      </w:r>
      <w:r w:rsidRPr="00AC595D">
        <w:rPr>
          <w:rFonts w:ascii="Calibri" w:hAnsi="Calibri" w:cs="Times New Roman"/>
          <w:color w:val="222222"/>
          <w:sz w:val="22"/>
          <w:szCs w:val="22"/>
          <w:lang w:val="pl-PL"/>
        </w:rPr>
        <w:t xml:space="preserve">typ znakowania: nadruk jeden kolor. </w:t>
      </w:r>
    </w:p>
    <w:p w14:paraId="6F082876" w14:textId="77777777" w:rsidR="00AC595D" w:rsidRPr="00AC595D" w:rsidRDefault="00AC595D" w:rsidP="00AC595D">
      <w:pPr>
        <w:pStyle w:val="Akapitzlist"/>
        <w:ind w:left="502"/>
        <w:outlineLvl w:val="1"/>
        <w:rPr>
          <w:rFonts w:ascii="Calibri" w:hAnsi="Calibri"/>
          <w:b/>
          <w:color w:val="000000" w:themeColor="text1"/>
          <w:sz w:val="22"/>
          <w:szCs w:val="22"/>
        </w:rPr>
      </w:pPr>
      <w:r w:rsidRPr="00AC595D">
        <w:rPr>
          <w:rFonts w:ascii="Calibri" w:hAnsi="Calibri"/>
          <w:b/>
          <w:color w:val="000000" w:themeColor="text1"/>
          <w:sz w:val="22"/>
          <w:szCs w:val="22"/>
        </w:rPr>
        <w:t>Nakład: 600 szt.</w:t>
      </w:r>
    </w:p>
    <w:p w14:paraId="27053A25" w14:textId="6E92FD5F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2"/>
          <w:szCs w:val="22"/>
        </w:rPr>
      </w:pPr>
      <w:r w:rsidRPr="00AC595D">
        <w:rPr>
          <w:noProof/>
          <w:sz w:val="22"/>
          <w:szCs w:val="22"/>
        </w:rPr>
        <w:lastRenderedPageBreak/>
        <w:drawing>
          <wp:inline distT="0" distB="0" distL="0" distR="0" wp14:anchorId="2DE6B1C6" wp14:editId="2D38D58F">
            <wp:extent cx="3752850" cy="33432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091" b="4822"/>
                    <a:stretch/>
                  </pic:blipFill>
                  <pic:spPr bwMode="auto">
                    <a:xfrm>
                      <a:off x="0" y="0"/>
                      <a:ext cx="37528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056" w:rsidRPr="000B7056">
        <w:rPr>
          <w:rFonts w:asciiTheme="minorHAnsi" w:hAnsiTheme="minorHAnsi"/>
          <w:noProof/>
          <w:sz w:val="22"/>
          <w:szCs w:val="22"/>
          <w:lang w:eastAsia="pl-PL"/>
        </w:rPr>
        <w:t xml:space="preserve"> </w:t>
      </w:r>
      <w:r w:rsidR="000B7056" w:rsidRPr="000B7056">
        <w:rPr>
          <w:rFonts w:asciiTheme="minorHAnsi" w:hAnsiTheme="minorHAnsi"/>
          <w:noProof/>
          <w:sz w:val="22"/>
          <w:szCs w:val="22"/>
          <w:lang w:eastAsia="pl-PL"/>
        </w:rPr>
        <w:t>Fot. przykładowa</w:t>
      </w:r>
    </w:p>
    <w:p w14:paraId="0E9459E9" w14:textId="77777777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2"/>
          <w:szCs w:val="22"/>
        </w:rPr>
      </w:pPr>
    </w:p>
    <w:p w14:paraId="6F5C3743" w14:textId="77777777" w:rsidR="00AC595D" w:rsidRPr="00AC595D" w:rsidRDefault="00AC595D" w:rsidP="00AC595D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b/>
          <w:sz w:val="22"/>
          <w:szCs w:val="22"/>
        </w:rPr>
      </w:pPr>
      <w:r w:rsidRPr="00AC595D">
        <w:rPr>
          <w:rFonts w:ascii="Calibri" w:hAnsi="Calibri"/>
          <w:b/>
          <w:sz w:val="22"/>
          <w:szCs w:val="22"/>
        </w:rPr>
        <w:t>Etui na karty kredytowe</w:t>
      </w:r>
    </w:p>
    <w:p w14:paraId="3FC10099" w14:textId="77777777" w:rsidR="00AC595D" w:rsidRPr="00AC595D" w:rsidRDefault="00AC595D" w:rsidP="00AC595D">
      <w:pPr>
        <w:pStyle w:val="Nagwek2"/>
        <w:spacing w:before="0" w:beforeAutospacing="0" w:after="0" w:afterAutospacing="0"/>
        <w:rPr>
          <w:rFonts w:ascii="Calibri" w:hAnsi="Calibri" w:cs="Times New Roman"/>
          <w:b w:val="0"/>
          <w:color w:val="000000" w:themeColor="text1"/>
          <w:sz w:val="22"/>
          <w:szCs w:val="22"/>
        </w:rPr>
      </w:pPr>
      <w:r w:rsidRPr="00AC595D">
        <w:rPr>
          <w:rFonts w:ascii="Calibri" w:hAnsi="Calibri"/>
          <w:b w:val="0"/>
          <w:sz w:val="22"/>
          <w:szCs w:val="22"/>
        </w:rPr>
        <w:t xml:space="preserve">Etui na karty kredytowe, dokumenty i wizytówki, 10 kieszeni. Wymiary:  min. 10 x 6 x 1 cm. </w:t>
      </w:r>
      <w:r w:rsidRPr="00AC595D">
        <w:rPr>
          <w:rFonts w:ascii="Calibri" w:hAnsi="Calibri"/>
          <w:b w:val="0"/>
          <w:sz w:val="22"/>
          <w:szCs w:val="22"/>
        </w:rPr>
        <w:br/>
        <w:t>Materiał PU</w:t>
      </w:r>
      <w:r w:rsidRPr="00AC595D">
        <w:rPr>
          <w:rFonts w:ascii="Calibri" w:hAnsi="Calibri" w:cs="Times New Roman"/>
          <w:b w:val="0"/>
          <w:bCs w:val="0"/>
          <w:sz w:val="22"/>
          <w:szCs w:val="22"/>
        </w:rPr>
        <w:t xml:space="preserve"> </w:t>
      </w:r>
      <w:r w:rsidRPr="00AC595D">
        <w:rPr>
          <w:rFonts w:ascii="Calibri" w:hAnsi="Calibri" w:cs="Times New Roman"/>
          <w:b w:val="0"/>
          <w:color w:val="000000" w:themeColor="text1"/>
          <w:sz w:val="22"/>
          <w:szCs w:val="22"/>
        </w:rPr>
        <w:t>Kolor: mix kolorów, typ znakowania: nadruk jeden kolor.</w:t>
      </w:r>
    </w:p>
    <w:p w14:paraId="510A1919" w14:textId="77777777" w:rsidR="00AC595D" w:rsidRPr="00AC595D" w:rsidRDefault="00AC595D" w:rsidP="00AC595D">
      <w:pPr>
        <w:pStyle w:val="Nagwek2"/>
        <w:spacing w:before="0" w:beforeAutospacing="0" w:after="0" w:afterAutospacing="0"/>
        <w:rPr>
          <w:rFonts w:ascii="Calibri" w:hAnsi="Calibri" w:cs="Times New Roman"/>
          <w:sz w:val="22"/>
          <w:szCs w:val="22"/>
        </w:rPr>
      </w:pPr>
      <w:r w:rsidRPr="00AC595D">
        <w:rPr>
          <w:rFonts w:ascii="Calibri" w:hAnsi="Calibri" w:cs="Times New Roman"/>
          <w:sz w:val="22"/>
          <w:szCs w:val="22"/>
        </w:rPr>
        <w:t>Nakład: 600  szt.</w:t>
      </w:r>
    </w:p>
    <w:p w14:paraId="4F05B20A" w14:textId="01813DC9" w:rsidR="00AC595D" w:rsidRDefault="00AC595D" w:rsidP="00AC595D">
      <w:pPr>
        <w:rPr>
          <w:sz w:val="22"/>
          <w:szCs w:val="22"/>
          <w:lang w:val="pl-PL" w:eastAsia="pl-PL"/>
        </w:rPr>
      </w:pPr>
      <w:r w:rsidRPr="00AC595D">
        <w:rPr>
          <w:noProof/>
          <w:sz w:val="22"/>
          <w:szCs w:val="22"/>
          <w:lang w:val="pl-PL" w:eastAsia="pl-PL"/>
        </w:rPr>
        <w:drawing>
          <wp:inline distT="0" distB="0" distL="0" distR="0" wp14:anchorId="2E93D601" wp14:editId="4C64808F">
            <wp:extent cx="2780750" cy="3867150"/>
            <wp:effectExtent l="0" t="0" r="63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784" b="18738"/>
                    <a:stretch/>
                  </pic:blipFill>
                  <pic:spPr bwMode="auto">
                    <a:xfrm>
                      <a:off x="0" y="0"/>
                      <a:ext cx="2785291" cy="387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056" w:rsidRPr="000B7056">
        <w:rPr>
          <w:rFonts w:eastAsia="Times New Roman" w:cs="Times New Roman"/>
          <w:noProof/>
          <w:sz w:val="22"/>
          <w:szCs w:val="22"/>
          <w:lang w:val="pl-PL" w:eastAsia="pl-PL"/>
        </w:rPr>
        <w:t xml:space="preserve"> </w:t>
      </w:r>
      <w:r w:rsidR="000B7056" w:rsidRPr="000B7056">
        <w:rPr>
          <w:rFonts w:eastAsia="Times New Roman" w:cs="Times New Roman"/>
          <w:noProof/>
          <w:sz w:val="22"/>
          <w:szCs w:val="22"/>
          <w:lang w:val="pl-PL" w:eastAsia="pl-PL"/>
        </w:rPr>
        <w:t>Fot. przykładowa</w:t>
      </w:r>
    </w:p>
    <w:p w14:paraId="288BF72F" w14:textId="77777777" w:rsidR="00AC595D" w:rsidRPr="00AC595D" w:rsidRDefault="00AC595D" w:rsidP="00AC595D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b/>
          <w:sz w:val="22"/>
          <w:szCs w:val="22"/>
        </w:rPr>
      </w:pPr>
      <w:r w:rsidRPr="00AC595D">
        <w:rPr>
          <w:rFonts w:ascii="Calibri" w:hAnsi="Calibri"/>
          <w:b/>
          <w:sz w:val="22"/>
          <w:szCs w:val="22"/>
        </w:rPr>
        <w:lastRenderedPageBreak/>
        <w:t>Podstawka na telefon</w:t>
      </w:r>
    </w:p>
    <w:p w14:paraId="1C969FD7" w14:textId="3B82D731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/>
          <w:bCs/>
          <w:sz w:val="22"/>
          <w:szCs w:val="22"/>
        </w:rPr>
      </w:pPr>
      <w:r w:rsidRPr="00AC595D">
        <w:rPr>
          <w:rFonts w:ascii="Calibri" w:hAnsi="Calibri"/>
          <w:sz w:val="22"/>
          <w:szCs w:val="22"/>
        </w:rPr>
        <w:t xml:space="preserve">Wielofunkcyjna podstawka na telefon komórkowy, 2 porty USB 2.0, czytnik </w:t>
      </w:r>
      <w:r>
        <w:rPr>
          <w:rFonts w:ascii="Calibri" w:hAnsi="Calibri"/>
          <w:sz w:val="22"/>
          <w:szCs w:val="22"/>
        </w:rPr>
        <w:t>kart (SD, Micro SD/ TF, MS, M2)</w:t>
      </w:r>
      <w:r w:rsidRPr="00AC595D">
        <w:rPr>
          <w:rFonts w:ascii="Calibri" w:hAnsi="Calibri"/>
          <w:sz w:val="22"/>
          <w:szCs w:val="22"/>
        </w:rPr>
        <w:t xml:space="preserve">. Kolor: mix kolorów. Wymiary: 6 x 9,6 x 9 cm, waga: 0.95 kg, materiał: plastik ABS, </w:t>
      </w:r>
      <w:r w:rsidRPr="00AC595D">
        <w:rPr>
          <w:rFonts w:ascii="Calibri" w:hAnsi="Calibri"/>
          <w:bCs/>
          <w:sz w:val="22"/>
          <w:szCs w:val="22"/>
        </w:rPr>
        <w:t>typ znakowania: nadruk jeden kolor</w:t>
      </w:r>
    </w:p>
    <w:p w14:paraId="597EC5CF" w14:textId="77777777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sz w:val="22"/>
          <w:szCs w:val="22"/>
        </w:rPr>
      </w:pPr>
      <w:r w:rsidRPr="00AC595D">
        <w:rPr>
          <w:rFonts w:ascii="Calibri" w:hAnsi="Calibri"/>
          <w:b/>
          <w:bCs/>
          <w:sz w:val="22"/>
          <w:szCs w:val="22"/>
        </w:rPr>
        <w:t>Nakład: 600  szt.</w:t>
      </w:r>
    </w:p>
    <w:p w14:paraId="44E6759A" w14:textId="5916DFE8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rFonts w:ascii="Calibri" w:hAnsi="Calibri"/>
          <w:b/>
          <w:sz w:val="22"/>
          <w:szCs w:val="22"/>
        </w:rPr>
      </w:pPr>
      <w:r w:rsidRPr="00AC595D">
        <w:rPr>
          <w:noProof/>
          <w:sz w:val="22"/>
          <w:szCs w:val="22"/>
        </w:rPr>
        <w:drawing>
          <wp:inline distT="0" distB="0" distL="0" distR="0" wp14:anchorId="3CD06EB8" wp14:editId="2E80EA3F">
            <wp:extent cx="4324350" cy="48577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063" r="11871" b="15674"/>
                    <a:stretch/>
                  </pic:blipFill>
                  <pic:spPr bwMode="auto">
                    <a:xfrm>
                      <a:off x="0" y="0"/>
                      <a:ext cx="432435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056" w:rsidRPr="000B7056">
        <w:rPr>
          <w:rFonts w:asciiTheme="minorHAnsi" w:hAnsiTheme="minorHAnsi"/>
          <w:noProof/>
          <w:sz w:val="22"/>
          <w:szCs w:val="22"/>
          <w:lang w:eastAsia="pl-PL"/>
        </w:rPr>
        <w:t xml:space="preserve"> </w:t>
      </w:r>
      <w:r w:rsidR="000B7056" w:rsidRPr="000B7056">
        <w:rPr>
          <w:rFonts w:asciiTheme="minorHAnsi" w:hAnsiTheme="minorHAnsi"/>
          <w:noProof/>
          <w:sz w:val="22"/>
          <w:szCs w:val="22"/>
          <w:lang w:eastAsia="pl-PL"/>
        </w:rPr>
        <w:t>Fot. przykładowa</w:t>
      </w:r>
    </w:p>
    <w:p w14:paraId="583A6FFB" w14:textId="77777777" w:rsidR="00AC595D" w:rsidRPr="00AC595D" w:rsidRDefault="00AC595D" w:rsidP="00AC595D">
      <w:pPr>
        <w:pStyle w:val="NormalnyWeb"/>
        <w:spacing w:before="0" w:beforeAutospacing="0" w:after="0" w:afterAutospacing="0"/>
        <w:rPr>
          <w:color w:val="000000"/>
          <w:sz w:val="22"/>
          <w:szCs w:val="22"/>
        </w:rPr>
      </w:pPr>
    </w:p>
    <w:p w14:paraId="54E6E49F" w14:textId="77777777" w:rsidR="00AC595D" w:rsidRPr="00AC595D" w:rsidRDefault="00AC595D" w:rsidP="00AC595D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b/>
          <w:sz w:val="22"/>
          <w:szCs w:val="22"/>
        </w:rPr>
      </w:pPr>
      <w:r w:rsidRPr="00AC595D">
        <w:rPr>
          <w:rFonts w:ascii="Calibri" w:hAnsi="Calibri"/>
          <w:b/>
          <w:sz w:val="22"/>
          <w:szCs w:val="22"/>
        </w:rPr>
        <w:t>Maseczka ochronna</w:t>
      </w:r>
    </w:p>
    <w:p w14:paraId="38DD8BF1" w14:textId="77777777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rFonts w:ascii="Calibri" w:hAnsi="Calibri"/>
          <w:sz w:val="22"/>
          <w:szCs w:val="22"/>
        </w:rPr>
      </w:pPr>
      <w:r w:rsidRPr="00AC595D">
        <w:rPr>
          <w:rFonts w:ascii="Calibri" w:hAnsi="Calibri"/>
          <w:sz w:val="22"/>
          <w:szCs w:val="22"/>
        </w:rPr>
        <w:t xml:space="preserve">Maseczka wielokrotnego użytku z jonami srebra, niemedyczna, dwuwarstwowa, posiada miejsce na filtr, wykonana w 100% z poliamidu 250 g/m2, jony srebra utrzymują się do 20 prań, temperatura prania do 90 stopni Celsjusza, posiada certyfikat OEKO-TEX Standard 100, wyprodukowana w Polsce. </w:t>
      </w:r>
      <w:r w:rsidRPr="00AC595D">
        <w:rPr>
          <w:rFonts w:ascii="Calibri" w:hAnsi="Calibri"/>
          <w:bCs/>
          <w:sz w:val="22"/>
          <w:szCs w:val="22"/>
        </w:rPr>
        <w:t>Rozmiar:</w:t>
      </w:r>
      <w:r w:rsidRPr="00AC595D">
        <w:rPr>
          <w:rFonts w:ascii="Calibri" w:hAnsi="Calibri"/>
          <w:sz w:val="22"/>
          <w:szCs w:val="22"/>
        </w:rPr>
        <w:t xml:space="preserve"> 13 x 17 cm. </w:t>
      </w:r>
      <w:r w:rsidRPr="00AC595D">
        <w:rPr>
          <w:rFonts w:ascii="Calibri" w:hAnsi="Calibri"/>
          <w:bCs/>
          <w:sz w:val="22"/>
          <w:szCs w:val="22"/>
        </w:rPr>
        <w:t>Materiał: poliester</w:t>
      </w:r>
      <w:r w:rsidRPr="00AC595D">
        <w:rPr>
          <w:rFonts w:ascii="Calibri" w:hAnsi="Calibri"/>
          <w:sz w:val="22"/>
          <w:szCs w:val="22"/>
        </w:rPr>
        <w:t xml:space="preserve">, </w:t>
      </w:r>
      <w:r w:rsidRPr="00AC595D">
        <w:rPr>
          <w:rFonts w:ascii="Calibri" w:hAnsi="Calibri"/>
          <w:bCs/>
          <w:sz w:val="22"/>
          <w:szCs w:val="22"/>
        </w:rPr>
        <w:t>kolor:</w:t>
      </w:r>
      <w:r w:rsidRPr="00AC595D">
        <w:rPr>
          <w:rFonts w:ascii="Calibri" w:hAnsi="Calibri"/>
          <w:sz w:val="22"/>
          <w:szCs w:val="22"/>
        </w:rPr>
        <w:t xml:space="preserve"> czarny i biały. Typ znakowania nadruk jeden kolor. </w:t>
      </w:r>
      <w:r w:rsidRPr="00AC595D">
        <w:rPr>
          <w:rFonts w:ascii="Calibri" w:hAnsi="Calibri"/>
          <w:bCs/>
          <w:sz w:val="22"/>
          <w:szCs w:val="22"/>
        </w:rPr>
        <w:t xml:space="preserve">Opakowanie produktu: </w:t>
      </w:r>
      <w:r w:rsidRPr="00AC595D">
        <w:rPr>
          <w:rFonts w:ascii="Calibri" w:hAnsi="Calibri"/>
          <w:sz w:val="22"/>
          <w:szCs w:val="22"/>
        </w:rPr>
        <w:t>kartonik biały.</w:t>
      </w:r>
    </w:p>
    <w:p w14:paraId="264E70C6" w14:textId="77777777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sz w:val="22"/>
          <w:szCs w:val="22"/>
        </w:rPr>
      </w:pPr>
      <w:r w:rsidRPr="00AC595D">
        <w:rPr>
          <w:rFonts w:ascii="Calibri" w:hAnsi="Calibri"/>
          <w:b/>
          <w:bCs/>
          <w:sz w:val="22"/>
          <w:szCs w:val="22"/>
        </w:rPr>
        <w:t>Nakład: 600  szt.</w:t>
      </w:r>
    </w:p>
    <w:p w14:paraId="2A4915B3" w14:textId="77777777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rFonts w:ascii="Calibri" w:hAnsi="Calibri"/>
          <w:b/>
          <w:sz w:val="22"/>
          <w:szCs w:val="22"/>
        </w:rPr>
      </w:pPr>
    </w:p>
    <w:p w14:paraId="50D24F97" w14:textId="45B747CF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rFonts w:ascii="Calibri" w:hAnsi="Calibri"/>
          <w:b/>
          <w:sz w:val="22"/>
          <w:szCs w:val="22"/>
        </w:rPr>
      </w:pPr>
      <w:r w:rsidRPr="00AC595D">
        <w:rPr>
          <w:noProof/>
          <w:sz w:val="22"/>
          <w:szCs w:val="22"/>
        </w:rPr>
        <w:lastRenderedPageBreak/>
        <w:drawing>
          <wp:inline distT="0" distB="0" distL="0" distR="0" wp14:anchorId="2C391F8F" wp14:editId="6B7D682A">
            <wp:extent cx="4362450" cy="25812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0961" b="19869"/>
                    <a:stretch/>
                  </pic:blipFill>
                  <pic:spPr bwMode="auto">
                    <a:xfrm>
                      <a:off x="0" y="0"/>
                      <a:ext cx="43624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056" w:rsidRPr="000B7056">
        <w:rPr>
          <w:rFonts w:asciiTheme="minorHAnsi" w:hAnsiTheme="minorHAnsi"/>
          <w:noProof/>
          <w:sz w:val="22"/>
          <w:szCs w:val="22"/>
          <w:lang w:eastAsia="pl-PL"/>
        </w:rPr>
        <w:t xml:space="preserve"> </w:t>
      </w:r>
      <w:r w:rsidR="000B7056" w:rsidRPr="000B7056">
        <w:rPr>
          <w:rFonts w:asciiTheme="minorHAnsi" w:hAnsiTheme="minorHAnsi"/>
          <w:noProof/>
          <w:sz w:val="22"/>
          <w:szCs w:val="22"/>
          <w:lang w:eastAsia="pl-PL"/>
        </w:rPr>
        <w:t>Fot. przykładowa</w:t>
      </w:r>
    </w:p>
    <w:p w14:paraId="656619A9" w14:textId="77777777" w:rsidR="00AC595D" w:rsidRPr="00AC595D" w:rsidRDefault="00AC595D" w:rsidP="00AC595D">
      <w:pPr>
        <w:pStyle w:val="NormalnyWeb"/>
        <w:shd w:val="clear" w:color="auto" w:fill="FFFFFF"/>
        <w:spacing w:before="0" w:beforeAutospacing="0" w:after="0" w:afterAutospacing="0"/>
        <w:ind w:left="360"/>
        <w:rPr>
          <w:rFonts w:ascii="Calibri" w:hAnsi="Calibri"/>
          <w:b/>
          <w:sz w:val="22"/>
          <w:szCs w:val="22"/>
        </w:rPr>
      </w:pPr>
    </w:p>
    <w:p w14:paraId="18F3659A" w14:textId="77777777" w:rsidR="00AC595D" w:rsidRPr="00AC595D" w:rsidRDefault="00AC595D" w:rsidP="00AC595D">
      <w:pPr>
        <w:pStyle w:val="Normalny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Fonts w:ascii="Calibri" w:hAnsi="Calibri"/>
          <w:b/>
          <w:sz w:val="22"/>
          <w:szCs w:val="22"/>
        </w:rPr>
      </w:pPr>
      <w:r w:rsidRPr="00AC595D">
        <w:rPr>
          <w:rFonts w:ascii="Calibri" w:hAnsi="Calibri"/>
          <w:b/>
          <w:sz w:val="22"/>
          <w:szCs w:val="22"/>
        </w:rPr>
        <w:t xml:space="preserve">Kalendarz trójdzielny </w:t>
      </w:r>
    </w:p>
    <w:p w14:paraId="4C8D8C6D" w14:textId="77777777" w:rsidR="00AC595D" w:rsidRPr="00AC595D" w:rsidRDefault="00AC595D" w:rsidP="00AC595D">
      <w:pPr>
        <w:pStyle w:val="Normalny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AC595D">
        <w:rPr>
          <w:rFonts w:asciiTheme="minorHAnsi" w:hAnsiTheme="minorHAnsi"/>
          <w:color w:val="000000"/>
          <w:sz w:val="22"/>
          <w:szCs w:val="22"/>
        </w:rPr>
        <w:t>ROZMIAR: wielkość kalendarza: 300 x 755mm, główka wypukła: 300 x 205mm, plecki: 300 x 550mm</w:t>
      </w:r>
    </w:p>
    <w:p w14:paraId="6D511660" w14:textId="77777777" w:rsidR="00AC595D" w:rsidRPr="00AC595D" w:rsidRDefault="00AC595D" w:rsidP="00AC595D">
      <w:pPr>
        <w:pStyle w:val="Normalny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AC595D">
        <w:rPr>
          <w:rFonts w:asciiTheme="minorHAnsi" w:hAnsiTheme="minorHAnsi"/>
          <w:color w:val="000000"/>
          <w:sz w:val="22"/>
          <w:szCs w:val="22"/>
        </w:rPr>
        <w:t>KALENDARIUM: papier offsetowy 80g, 13 kartek w każdym bloku, trzy osobne bloczki naklejane na pleckach</w:t>
      </w:r>
    </w:p>
    <w:p w14:paraId="5AD4467A" w14:textId="77777777" w:rsidR="00AC595D" w:rsidRPr="00AC595D" w:rsidRDefault="00AC595D" w:rsidP="00AC595D">
      <w:pPr>
        <w:pStyle w:val="Normalny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AC595D">
        <w:rPr>
          <w:rFonts w:asciiTheme="minorHAnsi" w:hAnsiTheme="minorHAnsi"/>
          <w:color w:val="000000"/>
          <w:sz w:val="22"/>
          <w:szCs w:val="22"/>
        </w:rPr>
        <w:t>GŁÓWKA WYPUKŁA: druk jednostronny w pełnym kolorze na papierze kredowym 350g, 5 mm wypukłości, efekt poduszki, tektura pod główką i wkład wypełniający, uszlachetnienie folią błyszczącą, dziurka do zawieszenia kalendarza</w:t>
      </w:r>
    </w:p>
    <w:p w14:paraId="1CA09BDA" w14:textId="77777777" w:rsidR="00AC595D" w:rsidRPr="00AC595D" w:rsidRDefault="00AC595D" w:rsidP="00AC595D">
      <w:pPr>
        <w:pStyle w:val="Normalny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AC595D">
        <w:rPr>
          <w:rFonts w:asciiTheme="minorHAnsi" w:hAnsiTheme="minorHAnsi"/>
          <w:color w:val="000000"/>
          <w:sz w:val="22"/>
          <w:szCs w:val="22"/>
        </w:rPr>
        <w:t>PLECKI: druk jednostronny w pełnym kolorze, karton o grubości 250g, plastikowe czerwone okienko wskazujące aktualną datę</w:t>
      </w:r>
    </w:p>
    <w:p w14:paraId="5887B264" w14:textId="77777777" w:rsidR="00AC595D" w:rsidRPr="00AC595D" w:rsidRDefault="00AC595D" w:rsidP="00AC595D">
      <w:pPr>
        <w:pStyle w:val="NormalnyWeb"/>
        <w:spacing w:before="0" w:beforeAutospacing="0" w:after="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AC595D">
        <w:rPr>
          <w:rFonts w:asciiTheme="minorHAnsi" w:hAnsiTheme="minorHAnsi"/>
          <w:b/>
          <w:color w:val="000000"/>
          <w:sz w:val="22"/>
          <w:szCs w:val="22"/>
        </w:rPr>
        <w:t>Nakład: 150 szt.</w:t>
      </w:r>
    </w:p>
    <w:p w14:paraId="68D38902" w14:textId="77777777" w:rsidR="00AC595D" w:rsidRPr="00AC595D" w:rsidRDefault="00AC595D" w:rsidP="00AC595D">
      <w:pPr>
        <w:pStyle w:val="Normalny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AC595D">
        <w:rPr>
          <w:noProof/>
          <w:sz w:val="22"/>
          <w:szCs w:val="22"/>
        </w:rPr>
        <w:lastRenderedPageBreak/>
        <w:drawing>
          <wp:inline distT="0" distB="0" distL="0" distR="0" wp14:anchorId="0EA6A9F1" wp14:editId="2AD24CCE">
            <wp:extent cx="5760720" cy="76809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E60F" w14:textId="0DFF1FDB" w:rsidR="00AC595D" w:rsidRDefault="000B7056" w:rsidP="00AC595D">
      <w:pPr>
        <w:pStyle w:val="NormalnyWeb"/>
        <w:spacing w:before="0" w:beforeAutospacing="0" w:after="0" w:afterAutospacing="0"/>
        <w:ind w:left="36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B7056">
        <w:rPr>
          <w:rFonts w:asciiTheme="minorHAnsi" w:hAnsiTheme="minorHAnsi"/>
          <w:noProof/>
          <w:sz w:val="22"/>
          <w:szCs w:val="22"/>
          <w:lang w:eastAsia="pl-PL"/>
        </w:rPr>
        <w:t>Fot. przykładowa</w:t>
      </w:r>
    </w:p>
    <w:p w14:paraId="76D7F93A" w14:textId="77777777" w:rsidR="00AC595D" w:rsidRDefault="00AC595D" w:rsidP="00AC595D">
      <w:pPr>
        <w:pStyle w:val="NormalnyWeb"/>
        <w:spacing w:before="0" w:beforeAutospacing="0" w:after="0" w:afterAutospacing="0"/>
        <w:ind w:left="36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163BF409" w14:textId="67BDC914" w:rsidR="00AC595D" w:rsidRPr="00AC595D" w:rsidRDefault="00AC595D" w:rsidP="00AC595D">
      <w:pPr>
        <w:pStyle w:val="NormalnyWeb"/>
        <w:numPr>
          <w:ilvl w:val="0"/>
          <w:numId w:val="17"/>
        </w:numPr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C595D"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Kalendarz książkowy A6</w:t>
      </w:r>
    </w:p>
    <w:p w14:paraId="150DBCBD" w14:textId="77777777" w:rsidR="00AC595D" w:rsidRPr="00AC595D" w:rsidRDefault="00AC595D" w:rsidP="00AC595D">
      <w:pPr>
        <w:pStyle w:val="NormalnyWeb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AC595D">
        <w:rPr>
          <w:rFonts w:asciiTheme="minorHAnsi" w:hAnsiTheme="minorHAnsi" w:cstheme="minorHAnsi"/>
          <w:color w:val="000000"/>
          <w:sz w:val="22"/>
          <w:szCs w:val="22"/>
        </w:rPr>
        <w:t xml:space="preserve">Kalendarz książkowy w oprawie </w:t>
      </w:r>
      <w:proofErr w:type="spellStart"/>
      <w:r w:rsidRPr="00AC595D">
        <w:rPr>
          <w:rFonts w:asciiTheme="minorHAnsi" w:hAnsiTheme="minorHAnsi" w:cstheme="minorHAnsi"/>
          <w:color w:val="000000"/>
          <w:sz w:val="22"/>
          <w:szCs w:val="22"/>
        </w:rPr>
        <w:t>Grafite</w:t>
      </w:r>
      <w:proofErr w:type="spellEnd"/>
      <w:r w:rsidRPr="00AC595D">
        <w:rPr>
          <w:rFonts w:asciiTheme="minorHAnsi" w:hAnsiTheme="minorHAnsi" w:cstheme="minorHAnsi"/>
          <w:color w:val="000000"/>
          <w:sz w:val="22"/>
          <w:szCs w:val="22"/>
        </w:rPr>
        <w:t xml:space="preserve"> - oprawa wyglądem przypominającą </w:t>
      </w:r>
      <w:proofErr w:type="spellStart"/>
      <w:r w:rsidRPr="00AC595D">
        <w:rPr>
          <w:rFonts w:asciiTheme="minorHAnsi" w:hAnsiTheme="minorHAnsi" w:cstheme="minorHAnsi"/>
          <w:color w:val="000000"/>
          <w:sz w:val="22"/>
          <w:szCs w:val="22"/>
        </w:rPr>
        <w:t>carbon</w:t>
      </w:r>
      <w:proofErr w:type="spellEnd"/>
      <w:r w:rsidRPr="00AC595D">
        <w:rPr>
          <w:rFonts w:asciiTheme="minorHAnsi" w:hAnsiTheme="minorHAnsi" w:cstheme="minorHAnsi"/>
          <w:color w:val="000000"/>
          <w:sz w:val="22"/>
          <w:szCs w:val="22"/>
        </w:rPr>
        <w:t>. Kalendarz książkowy drukowany na papierze kremowym(chamois) z drukiem szaro-bordowym. Blok kalendarza szyty oraz dodatkowo klejony, wzmocniony krepą, tasiemka oraz kapitałka w kolorze kremowym oraz perforowanymi narożnikami. Wszystkie oprawy umożliwiają wykonanie tłoczeń oraz personalizacji.  Oprawa z wytłoczonym rokiem.</w:t>
      </w:r>
    </w:p>
    <w:p w14:paraId="4B0E4C5E" w14:textId="77777777" w:rsidR="00AC595D" w:rsidRPr="00AC595D" w:rsidRDefault="00AC595D" w:rsidP="00AC595D">
      <w:pPr>
        <w:pStyle w:val="NormalnyWeb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AC595D">
        <w:rPr>
          <w:rFonts w:asciiTheme="minorHAnsi" w:hAnsiTheme="minorHAnsi" w:cstheme="minorHAnsi"/>
          <w:color w:val="000000"/>
          <w:sz w:val="22"/>
          <w:szCs w:val="22"/>
        </w:rPr>
        <w:t>Format bloku: 87 x 150 mm, blok kalendarzy, układ</w:t>
      </w:r>
      <w:r w:rsidRPr="00AC595D">
        <w:rPr>
          <w:rFonts w:asciiTheme="minorHAnsi" w:hAnsiTheme="minorHAnsi" w:cstheme="minorHAnsi"/>
          <w:color w:val="000000"/>
          <w:sz w:val="22"/>
          <w:szCs w:val="22"/>
        </w:rPr>
        <w:tab/>
        <w:t>tygodniowy, 1 tydzień na 2 stronach (cały tydzień na rozkładówce), objętość</w:t>
      </w:r>
      <w:r w:rsidRPr="00AC595D">
        <w:rPr>
          <w:rFonts w:asciiTheme="minorHAnsi" w:hAnsiTheme="minorHAnsi" w:cstheme="minorHAnsi"/>
          <w:color w:val="000000"/>
          <w:sz w:val="22"/>
          <w:szCs w:val="22"/>
        </w:rPr>
        <w:tab/>
        <w:t>128 stron, papier: chamois 70g/m2, druk szaro-bordowy, kalendarium: PL, EN, DE, RUS, FR, imieniny i święta, na dole kalendarium plan całego miesiąca. Mapy na wyklejce z przodu mapa Europy, na wyklejce z tyłu mapa Polski. Część informacyjna skrócony plan roczny 2021, 2022, 2023, rozmiary odzieży, skorowidz od A do Z. Kolor niebieski, typ znakowania tłoczenie.</w:t>
      </w:r>
    </w:p>
    <w:p w14:paraId="7E948457" w14:textId="568114AA" w:rsidR="00AC595D" w:rsidRPr="00AC595D" w:rsidRDefault="00AC595D" w:rsidP="00AC595D">
      <w:pPr>
        <w:pStyle w:val="NormalnyWeb"/>
        <w:spacing w:before="0" w:beforeAutospacing="0" w:after="0" w:afterAutospacing="0"/>
        <w:ind w:left="36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C595D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Nakład: 200 szt.  </w:t>
      </w:r>
    </w:p>
    <w:p w14:paraId="22A607C6" w14:textId="77777777" w:rsidR="00AC595D" w:rsidRPr="00AC595D" w:rsidRDefault="00AC595D" w:rsidP="00AC595D">
      <w:pPr>
        <w:pStyle w:val="NormalnyWeb"/>
        <w:spacing w:before="0" w:beforeAutospacing="0" w:after="0" w:afterAutospacing="0"/>
        <w:ind w:left="360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56850EAB" w14:textId="77777777" w:rsidR="00AC595D" w:rsidRPr="00AC595D" w:rsidRDefault="00AC595D" w:rsidP="000B7056">
      <w:pPr>
        <w:pStyle w:val="NormalnyWeb"/>
        <w:spacing w:before="0" w:beforeAutospacing="0" w:after="0" w:afterAutospacing="0"/>
        <w:ind w:left="36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C595D">
        <w:rPr>
          <w:noProof/>
          <w:sz w:val="22"/>
          <w:szCs w:val="22"/>
        </w:rPr>
        <w:drawing>
          <wp:inline distT="0" distB="0" distL="0" distR="0" wp14:anchorId="60D954E6" wp14:editId="0C9AE223">
            <wp:extent cx="5238750" cy="52387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DDB4" w14:textId="0F75D85F" w:rsidR="00AC595D" w:rsidRPr="00AC595D" w:rsidRDefault="000B7056" w:rsidP="00F7470E">
      <w:pPr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noProof/>
          <w:sz w:val="22"/>
          <w:szCs w:val="22"/>
          <w:lang w:val="pl-PL" w:eastAsia="pl-PL"/>
        </w:rPr>
        <w:t>Fot. przykładowa</w:t>
      </w:r>
    </w:p>
    <w:p w14:paraId="38551429" w14:textId="32F34090" w:rsidR="00AC595D" w:rsidRPr="00AC595D" w:rsidRDefault="00AC595D" w:rsidP="00F7470E">
      <w:pPr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</w:p>
    <w:p w14:paraId="39009BB8" w14:textId="6762BFA7" w:rsidR="00AC595D" w:rsidRPr="00AC595D" w:rsidRDefault="00AC595D" w:rsidP="00F7470E">
      <w:pPr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</w:p>
    <w:p w14:paraId="525F5364" w14:textId="77777777" w:rsidR="00AC595D" w:rsidRPr="00AC595D" w:rsidRDefault="00AC595D" w:rsidP="00F7470E">
      <w:pPr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</w:p>
    <w:p w14:paraId="361DDF3C" w14:textId="77777777" w:rsidR="00F7470E" w:rsidRPr="00AC595D" w:rsidRDefault="00F7470E" w:rsidP="00A555A8">
      <w:pPr>
        <w:numPr>
          <w:ilvl w:val="0"/>
          <w:numId w:val="1"/>
        </w:numPr>
        <w:ind w:left="567"/>
        <w:contextualSpacing/>
        <w:rPr>
          <w:rFonts w:eastAsia="Calibri" w:cstheme="minorHAnsi"/>
          <w:b/>
          <w:sz w:val="22"/>
          <w:szCs w:val="22"/>
          <w:lang w:val="pl-PL"/>
        </w:rPr>
      </w:pPr>
      <w:r w:rsidRPr="00AC595D">
        <w:rPr>
          <w:rFonts w:eastAsia="Calibri" w:cstheme="minorHAnsi"/>
          <w:b/>
          <w:sz w:val="22"/>
          <w:szCs w:val="22"/>
          <w:lang w:val="pl-PL"/>
        </w:rPr>
        <w:lastRenderedPageBreak/>
        <w:t>Wymagania po stronie Wykonawcy:</w:t>
      </w:r>
    </w:p>
    <w:p w14:paraId="3309DE89" w14:textId="60874614" w:rsidR="00F7470E" w:rsidRPr="000B7056" w:rsidRDefault="000B7056" w:rsidP="00DD758B">
      <w:pPr>
        <w:numPr>
          <w:ilvl w:val="0"/>
          <w:numId w:val="2"/>
        </w:numPr>
        <w:contextualSpacing/>
        <w:rPr>
          <w:rFonts w:ascii="Calibri" w:eastAsia="Times New Roman" w:hAnsi="Calibri" w:cs="Calibri"/>
          <w:sz w:val="22"/>
          <w:szCs w:val="22"/>
          <w:lang w:val="pl-PL" w:eastAsia="pl-PL"/>
        </w:rPr>
      </w:pPr>
      <w:r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>Wykonawca zobowiązuje się do dostarczenia wskazanych nakładów artykułów promocyjnych do siedziby Zamawiającego przy ul. Ciołka 10a pokój nr 304, III piętro (bez windy), w dni robocze w</w:t>
      </w:r>
      <w:r>
        <w:rPr>
          <w:rFonts w:ascii="Calibri" w:eastAsia="Times New Roman" w:hAnsi="Calibri" w:cs="Calibri"/>
          <w:sz w:val="22"/>
          <w:szCs w:val="22"/>
          <w:lang w:val="pl-PL" w:eastAsia="pl-PL"/>
        </w:rPr>
        <w:t> </w:t>
      </w:r>
      <w:r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>godzinach 8</w:t>
      </w:r>
      <w:r>
        <w:rPr>
          <w:rFonts w:ascii="Calibri" w:eastAsia="Times New Roman" w:hAnsi="Calibri" w:cs="Calibri"/>
          <w:sz w:val="22"/>
          <w:szCs w:val="22"/>
          <w:lang w:val="pl-PL" w:eastAsia="pl-PL"/>
        </w:rPr>
        <w:t>:00</w:t>
      </w:r>
      <w:r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>-14</w:t>
      </w:r>
      <w:r>
        <w:rPr>
          <w:rFonts w:ascii="Calibri" w:eastAsia="Times New Roman" w:hAnsi="Calibri" w:cs="Calibri"/>
          <w:sz w:val="22"/>
          <w:szCs w:val="22"/>
          <w:lang w:val="pl-PL" w:eastAsia="pl-PL"/>
        </w:rPr>
        <w:t>:00</w:t>
      </w:r>
      <w:r w:rsidR="00F7470E"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>.</w:t>
      </w:r>
    </w:p>
    <w:p w14:paraId="1CAAEA2A" w14:textId="415FA5FB" w:rsidR="00F7470E" w:rsidRPr="000B7056" w:rsidRDefault="000B7056" w:rsidP="00334A18">
      <w:pPr>
        <w:numPr>
          <w:ilvl w:val="0"/>
          <w:numId w:val="2"/>
        </w:numPr>
        <w:contextualSpacing/>
        <w:rPr>
          <w:rFonts w:ascii="Calibri" w:eastAsia="Times New Roman" w:hAnsi="Calibri" w:cs="Calibri"/>
          <w:sz w:val="22"/>
          <w:szCs w:val="22"/>
          <w:lang w:val="pl-PL" w:eastAsia="pl-PL"/>
        </w:rPr>
      </w:pPr>
      <w:r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>Wykonawca dostarczy do akceptacji Zamawiającego wzór artykułów promocyjnych oznakowanych logo WUP, logo EURES i nazwą Wydziału, w terminie 3 dni roboczych od daty podpisania umowy</w:t>
      </w:r>
      <w:r w:rsidR="00F7470E"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>.</w:t>
      </w:r>
      <w:r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 xml:space="preserve"> </w:t>
      </w:r>
      <w:r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>Treść oznakowania zostanie dostarczona Wykonawcy drogą mailową po podpisaniu umowy z</w:t>
      </w:r>
      <w:r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> </w:t>
      </w:r>
      <w:r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>Wykonawcą.</w:t>
      </w:r>
      <w:r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 xml:space="preserve"> </w:t>
      </w:r>
      <w:r w:rsidRPr="000B7056">
        <w:rPr>
          <w:rFonts w:ascii="Calibri" w:eastAsia="Times New Roman" w:hAnsi="Calibri" w:cs="Calibri"/>
          <w:sz w:val="22"/>
          <w:szCs w:val="22"/>
          <w:lang w:val="pl-PL" w:eastAsia="pl-PL"/>
        </w:rPr>
        <w:t>Szczegóły dotyczące oznakowania tj. typ oznakowania, rozmieszczenie i rozmiar zostaną uzgodnione po podpisaniu umowy z Wykonawcą</w:t>
      </w:r>
      <w:r>
        <w:rPr>
          <w:rFonts w:ascii="Calibri" w:eastAsia="Times New Roman" w:hAnsi="Calibri" w:cs="Calibri"/>
          <w:sz w:val="22"/>
          <w:szCs w:val="22"/>
          <w:lang w:val="pl-PL" w:eastAsia="pl-PL"/>
        </w:rPr>
        <w:t>.</w:t>
      </w:r>
    </w:p>
    <w:p w14:paraId="549AC002" w14:textId="77777777" w:rsidR="000B7056" w:rsidRPr="000B7056" w:rsidRDefault="000B7056" w:rsidP="000B7056">
      <w:pPr>
        <w:contextualSpacing/>
        <w:rPr>
          <w:rFonts w:eastAsia="Calibri" w:cstheme="minorHAnsi"/>
          <w:b/>
          <w:sz w:val="22"/>
          <w:szCs w:val="22"/>
          <w:lang w:val="pl-PL"/>
        </w:rPr>
      </w:pPr>
    </w:p>
    <w:p w14:paraId="2453DA33" w14:textId="77777777" w:rsidR="00F7470E" w:rsidRPr="00AC595D" w:rsidRDefault="00F7470E" w:rsidP="00F7470E">
      <w:pPr>
        <w:spacing w:line="259" w:lineRule="auto"/>
        <w:rPr>
          <w:rFonts w:ascii="Calibri" w:eastAsia="Times New Roman" w:hAnsi="Calibri" w:cs="Calibri"/>
          <w:sz w:val="22"/>
          <w:szCs w:val="22"/>
          <w:lang w:val="pl-PL" w:eastAsia="pl-PL"/>
        </w:rPr>
      </w:pPr>
      <w:r w:rsidRPr="00AC595D">
        <w:rPr>
          <w:rFonts w:ascii="Calibri" w:eastAsia="Times New Roman" w:hAnsi="Calibri" w:cs="Calibri"/>
          <w:sz w:val="22"/>
          <w:szCs w:val="22"/>
          <w:lang w:val="pl-PL" w:eastAsia="pl-PL"/>
        </w:rPr>
        <w:br w:type="page"/>
      </w:r>
    </w:p>
    <w:p w14:paraId="29FFE118" w14:textId="77777777" w:rsidR="000B7056" w:rsidRPr="00AC595D" w:rsidRDefault="000B7056" w:rsidP="000B7056">
      <w:pPr>
        <w:jc w:val="right"/>
        <w:rPr>
          <w:rFonts w:ascii="Calibri" w:eastAsia="Times New Roman" w:hAnsi="Calibri" w:cs="Times New Roman"/>
          <w:b/>
          <w:lang w:val="pl-PL" w:eastAsia="pl-PL"/>
        </w:rPr>
      </w:pPr>
      <w:r w:rsidRPr="00AC595D">
        <w:rPr>
          <w:rFonts w:ascii="Calibri" w:eastAsia="Times New Roman" w:hAnsi="Calibri" w:cs="Times New Roman"/>
          <w:b/>
          <w:lang w:val="pl-PL" w:eastAsia="pl-PL"/>
        </w:rPr>
        <w:lastRenderedPageBreak/>
        <w:t>ZZP.261.347.2021.MC, ZZP.261.357.2021.MC</w:t>
      </w:r>
    </w:p>
    <w:p w14:paraId="586B23DE" w14:textId="1F5AD536" w:rsidR="000B7056" w:rsidRPr="00AC595D" w:rsidRDefault="000B7056" w:rsidP="000B7056">
      <w:pPr>
        <w:jc w:val="right"/>
        <w:rPr>
          <w:rFonts w:ascii="Calibri" w:eastAsia="Times New Roman" w:hAnsi="Calibri" w:cs="Times New Roman"/>
          <w:b/>
          <w:lang w:val="pl-PL" w:eastAsia="pl-PL"/>
        </w:rPr>
      </w:pPr>
      <w:r w:rsidRPr="00AC595D">
        <w:rPr>
          <w:rFonts w:ascii="Calibri" w:eastAsia="Times New Roman" w:hAnsi="Calibri" w:cs="Times New Roman"/>
          <w:b/>
          <w:lang w:val="pl-PL" w:eastAsia="pl-PL"/>
        </w:rPr>
        <w:t>Cześć I</w:t>
      </w:r>
      <w:r>
        <w:rPr>
          <w:rFonts w:ascii="Calibri" w:eastAsia="Times New Roman" w:hAnsi="Calibri" w:cs="Times New Roman"/>
          <w:b/>
          <w:lang w:val="pl-PL" w:eastAsia="pl-PL"/>
        </w:rPr>
        <w:t>I</w:t>
      </w:r>
    </w:p>
    <w:p w14:paraId="214BE6CC" w14:textId="77777777" w:rsidR="000B7056" w:rsidRPr="00AC595D" w:rsidRDefault="000B7056" w:rsidP="000B7056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</w:p>
    <w:p w14:paraId="77E1F034" w14:textId="77777777" w:rsidR="000B7056" w:rsidRPr="00AC595D" w:rsidRDefault="000B7056" w:rsidP="000B7056">
      <w:pPr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  <w:r w:rsidRPr="00AC595D">
        <w:rPr>
          <w:rFonts w:ascii="Calibri" w:eastAsia="Times New Roman" w:hAnsi="Calibri" w:cs="Calibri"/>
          <w:b/>
          <w:sz w:val="22"/>
          <w:szCs w:val="22"/>
          <w:lang w:val="pl-PL" w:eastAsia="pl-PL"/>
        </w:rPr>
        <w:t>Opracowania projektów graficznych wraz z umieszczeniem odpowiednich logotypów oraz dostarczenie artykułów promocyjno-reklamowych.</w:t>
      </w:r>
    </w:p>
    <w:p w14:paraId="31C901C3" w14:textId="77777777" w:rsidR="000B7056" w:rsidRPr="00AC595D" w:rsidRDefault="000B7056" w:rsidP="000B7056">
      <w:pPr>
        <w:rPr>
          <w:rFonts w:ascii="Calibri" w:eastAsia="Times New Roman" w:hAnsi="Calibri" w:cs="Calibri"/>
          <w:sz w:val="22"/>
          <w:szCs w:val="22"/>
          <w:lang w:val="pl-PL" w:eastAsia="pl-PL"/>
        </w:rPr>
      </w:pPr>
    </w:p>
    <w:p w14:paraId="07556DE2" w14:textId="785C942D" w:rsidR="000B7056" w:rsidRPr="00AC595D" w:rsidRDefault="000B7056" w:rsidP="000B7056">
      <w:pPr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  <w:r w:rsidRPr="00AC595D">
        <w:rPr>
          <w:rFonts w:ascii="Calibri" w:eastAsia="Times New Roman" w:hAnsi="Calibri" w:cs="Calibri"/>
          <w:sz w:val="22"/>
          <w:szCs w:val="22"/>
          <w:lang w:val="pl-PL" w:eastAsia="pl-PL"/>
        </w:rPr>
        <w:t>Część I</w:t>
      </w:r>
      <w:r>
        <w:rPr>
          <w:rFonts w:ascii="Calibri" w:eastAsia="Times New Roman" w:hAnsi="Calibri" w:cs="Calibri"/>
          <w:sz w:val="22"/>
          <w:szCs w:val="22"/>
          <w:lang w:val="pl-PL" w:eastAsia="pl-PL"/>
        </w:rPr>
        <w:t>I</w:t>
      </w:r>
      <w:r w:rsidRPr="00AC595D">
        <w:rPr>
          <w:rFonts w:ascii="Calibri" w:eastAsia="Times New Roman" w:hAnsi="Calibri" w:cs="Calibri"/>
          <w:sz w:val="22"/>
          <w:szCs w:val="22"/>
          <w:lang w:val="pl-PL" w:eastAsia="pl-PL"/>
        </w:rPr>
        <w:t xml:space="preserve"> –</w:t>
      </w:r>
      <w:r w:rsidR="007F4932">
        <w:rPr>
          <w:rFonts w:ascii="Calibri" w:eastAsia="Times New Roman" w:hAnsi="Calibri" w:cs="Calibri"/>
          <w:sz w:val="22"/>
          <w:szCs w:val="22"/>
          <w:lang w:val="pl-PL" w:eastAsia="pl-PL"/>
        </w:rPr>
        <w:t xml:space="preserve"> </w:t>
      </w:r>
      <w:r w:rsidR="007F4932" w:rsidRPr="007F4932">
        <w:rPr>
          <w:rFonts w:ascii="Calibri" w:eastAsia="Times New Roman" w:hAnsi="Calibri" w:cs="Calibri"/>
          <w:sz w:val="22"/>
          <w:szCs w:val="22"/>
          <w:lang w:val="pl-PL" w:eastAsia="pl-PL"/>
        </w:rPr>
        <w:t>Opracowanie projektów graficznych wraz z umieszczeniem odpowiednich logotypów oraz usługa dostarczenia: kalendarzy na biurko, kalendarzy książkowych tygodniowych B5, kalendarzy ściennych trójdzielnych, podkładek na biurko/</w:t>
      </w:r>
      <w:proofErr w:type="spellStart"/>
      <w:r w:rsidR="007F4932" w:rsidRPr="007F4932">
        <w:rPr>
          <w:rFonts w:ascii="Calibri" w:eastAsia="Times New Roman" w:hAnsi="Calibri" w:cs="Calibri"/>
          <w:sz w:val="22"/>
          <w:szCs w:val="22"/>
          <w:lang w:val="pl-PL" w:eastAsia="pl-PL"/>
        </w:rPr>
        <w:t>planer</w:t>
      </w:r>
      <w:proofErr w:type="spellEnd"/>
      <w:r w:rsidRPr="00AC595D">
        <w:rPr>
          <w:rFonts w:ascii="Calibri" w:eastAsia="Times New Roman" w:hAnsi="Calibri" w:cs="Calibri"/>
          <w:sz w:val="22"/>
          <w:szCs w:val="22"/>
          <w:lang w:val="pl-PL" w:eastAsia="pl-PL"/>
        </w:rPr>
        <w:t>.</w:t>
      </w:r>
      <w:bookmarkStart w:id="0" w:name="_GoBack"/>
      <w:bookmarkEnd w:id="0"/>
    </w:p>
    <w:p w14:paraId="73653AFC" w14:textId="77777777" w:rsidR="000B7056" w:rsidRPr="00AC595D" w:rsidRDefault="000B7056" w:rsidP="000B7056">
      <w:pPr>
        <w:rPr>
          <w:rFonts w:ascii="Calibri" w:eastAsia="Times New Roman" w:hAnsi="Calibri" w:cs="Calibri"/>
          <w:b/>
          <w:sz w:val="22"/>
          <w:szCs w:val="22"/>
          <w:lang w:val="pl-PL" w:eastAsia="pl-PL"/>
        </w:rPr>
      </w:pPr>
    </w:p>
    <w:p w14:paraId="0D94C51E" w14:textId="039489C5" w:rsidR="000B7056" w:rsidRPr="00AC595D" w:rsidRDefault="000B7056" w:rsidP="000B7056">
      <w:pPr>
        <w:ind w:firstLine="3"/>
        <w:rPr>
          <w:rFonts w:ascii="Calibri" w:hAnsi="Calibri" w:cs="Times New Roman"/>
          <w:b/>
          <w:lang w:val="pl-PL"/>
        </w:rPr>
      </w:pPr>
      <w:r>
        <w:rPr>
          <w:rFonts w:ascii="Calibri" w:hAnsi="Calibri" w:cs="Times New Roman"/>
          <w:b/>
          <w:lang w:val="pl-PL"/>
        </w:rPr>
        <w:t>O</w:t>
      </w:r>
      <w:r w:rsidRPr="00AC595D">
        <w:rPr>
          <w:rFonts w:ascii="Calibri" w:hAnsi="Calibri" w:cs="Times New Roman"/>
          <w:b/>
          <w:lang w:val="pl-PL"/>
        </w:rPr>
        <w:t xml:space="preserve">pis </w:t>
      </w:r>
      <w:r>
        <w:rPr>
          <w:rFonts w:ascii="Calibri" w:hAnsi="Calibri" w:cs="Times New Roman"/>
          <w:b/>
          <w:lang w:val="pl-PL"/>
        </w:rPr>
        <w:t xml:space="preserve">przedmiotu </w:t>
      </w:r>
      <w:r w:rsidRPr="00AC595D">
        <w:rPr>
          <w:rFonts w:ascii="Calibri" w:hAnsi="Calibri" w:cs="Times New Roman"/>
          <w:b/>
          <w:lang w:val="pl-PL"/>
        </w:rPr>
        <w:t>zamówienia</w:t>
      </w:r>
      <w:r>
        <w:rPr>
          <w:rFonts w:ascii="Calibri" w:hAnsi="Calibri" w:cs="Times New Roman"/>
          <w:b/>
          <w:lang w:val="pl-PL"/>
        </w:rPr>
        <w:t xml:space="preserve"> dla Części </w:t>
      </w:r>
      <w:r>
        <w:rPr>
          <w:rFonts w:ascii="Calibri" w:hAnsi="Calibri" w:cs="Times New Roman"/>
          <w:b/>
          <w:lang w:val="pl-PL"/>
        </w:rPr>
        <w:t>2</w:t>
      </w:r>
      <w:r>
        <w:rPr>
          <w:rFonts w:ascii="Calibri" w:hAnsi="Calibri" w:cs="Times New Roman"/>
          <w:b/>
          <w:lang w:val="pl-PL"/>
        </w:rPr>
        <w:t>.</w:t>
      </w:r>
    </w:p>
    <w:p w14:paraId="5AD21DCC" w14:textId="77777777" w:rsidR="000B7056" w:rsidRPr="000B7056" w:rsidRDefault="000B7056" w:rsidP="000B7056">
      <w:pPr>
        <w:rPr>
          <w:rFonts w:eastAsia="Times New Roman" w:cs="Calibri"/>
          <w:sz w:val="22"/>
          <w:szCs w:val="22"/>
          <w:lang w:val="pl-PL" w:eastAsia="pl-PL"/>
        </w:rPr>
      </w:pPr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3118"/>
        <w:gridCol w:w="4635"/>
      </w:tblGrid>
      <w:tr w:rsidR="000B7056" w:rsidRPr="000B7056" w14:paraId="756E33F0" w14:textId="77777777" w:rsidTr="005A267E">
        <w:trPr>
          <w:trHeight w:val="336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FDA4" w14:textId="77777777" w:rsidR="000B7056" w:rsidRPr="000B7056" w:rsidRDefault="000B7056" w:rsidP="000B7056">
            <w:pPr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t>LP.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50F2" w14:textId="77777777" w:rsidR="000B7056" w:rsidRPr="000B7056" w:rsidRDefault="000B7056" w:rsidP="000B7056">
            <w:pPr>
              <w:rPr>
                <w:rFonts w:eastAsia="Times New Roman" w:cs="Times New Roman"/>
                <w:b/>
                <w:noProof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Times New Roman"/>
                <w:b/>
                <w:noProof/>
                <w:sz w:val="22"/>
                <w:szCs w:val="22"/>
                <w:lang w:val="pl-PL" w:eastAsia="pl-PL"/>
              </w:rPr>
              <w:t>PRZYKŁADOWE ZDJĘCIE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41FC" w14:textId="77777777" w:rsidR="000B7056" w:rsidRPr="000B7056" w:rsidRDefault="000B7056" w:rsidP="000B7056">
            <w:pPr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t>OPIS KALENDARZA</w:t>
            </w:r>
          </w:p>
        </w:tc>
      </w:tr>
      <w:tr w:rsidR="000B7056" w:rsidRPr="000B7056" w14:paraId="66E7C618" w14:textId="77777777" w:rsidTr="005A267E">
        <w:trPr>
          <w:trHeight w:val="768"/>
          <w:jc w:val="center"/>
        </w:trPr>
        <w:tc>
          <w:tcPr>
            <w:tcW w:w="10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84C3" w14:textId="77777777" w:rsidR="000B7056" w:rsidRPr="000B7056" w:rsidRDefault="000B7056" w:rsidP="000B7056">
            <w:p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</w:p>
          <w:p w14:paraId="5DB0E901" w14:textId="77777777" w:rsidR="000B7056" w:rsidRPr="000B7056" w:rsidRDefault="000B7056" w:rsidP="000B7056">
            <w:pPr>
              <w:jc w:val="center"/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t>Opis zamówienia przedmiotu zamówienia</w:t>
            </w:r>
          </w:p>
        </w:tc>
      </w:tr>
      <w:tr w:rsidR="000B7056" w:rsidRPr="000B7056" w14:paraId="710DE0B9" w14:textId="77777777" w:rsidTr="005A267E">
        <w:trPr>
          <w:trHeight w:val="768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74C9" w14:textId="77777777" w:rsidR="000B7056" w:rsidRPr="000B7056" w:rsidRDefault="000B7056" w:rsidP="000B7056">
            <w:pPr>
              <w:numPr>
                <w:ilvl w:val="0"/>
                <w:numId w:val="20"/>
              </w:num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  <w:t>Kalendarz na biurko</w:t>
            </w:r>
          </w:p>
          <w:p w14:paraId="07383CB5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  <w:p w14:paraId="137D9EA2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  <w:p w14:paraId="553B6D24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  <w:p w14:paraId="63D6D212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  <w:p w14:paraId="4345EE21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  <w:p w14:paraId="6CCD4FE9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  <w:p w14:paraId="1B7F9B60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  <w:p w14:paraId="097883ED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  <w:p w14:paraId="6F69CA9A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  <w:p w14:paraId="488E55EE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  <w:p w14:paraId="1783592A" w14:textId="77777777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6199" w14:textId="77777777" w:rsidR="000B7056" w:rsidRPr="000B7056" w:rsidRDefault="000B7056" w:rsidP="000B7056">
            <w:pPr>
              <w:jc w:val="center"/>
              <w:rPr>
                <w:rFonts w:eastAsia="Times New Roman" w:cs="Times New Roman"/>
                <w:noProof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Times New Roman"/>
                <w:sz w:val="22"/>
                <w:szCs w:val="22"/>
                <w:lang w:val="pl-PL" w:eastAsia="pl-PL"/>
              </w:rPr>
              <w:object w:dxaOrig="6060" w:dyaOrig="3864" w14:anchorId="77A542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8" type="#_x0000_t75" style="width:148.5pt;height:94.5pt" o:ole="">
                  <v:imagedata r:id="rId15" o:title=""/>
                </v:shape>
                <o:OLEObject Type="Embed" ProgID="PBrush" ShapeID="_x0000_i1078" DrawAspect="Content" ObjectID="_1698744783" r:id="rId16"/>
              </w:object>
            </w:r>
          </w:p>
          <w:p w14:paraId="1AACED0C" w14:textId="77777777" w:rsidR="000B7056" w:rsidRPr="000B7056" w:rsidRDefault="000B7056" w:rsidP="000B7056">
            <w:pPr>
              <w:rPr>
                <w:rFonts w:eastAsia="Times New Roman" w:cs="Times New Roman"/>
                <w:sz w:val="22"/>
                <w:szCs w:val="22"/>
                <w:lang w:val="pl-PL" w:eastAsia="pl-PL"/>
              </w:rPr>
            </w:pPr>
          </w:p>
          <w:p w14:paraId="770E9D41" w14:textId="77777777" w:rsidR="000B7056" w:rsidRPr="000B7056" w:rsidRDefault="000B7056" w:rsidP="000B7056">
            <w:pPr>
              <w:rPr>
                <w:rFonts w:eastAsia="Times New Roman" w:cs="Times New Roman"/>
                <w:sz w:val="22"/>
                <w:szCs w:val="22"/>
                <w:lang w:val="pl-PL" w:eastAsia="pl-PL"/>
              </w:rPr>
            </w:pPr>
          </w:p>
          <w:p w14:paraId="06B3B3CA" w14:textId="77777777" w:rsidR="000B7056" w:rsidRPr="000B7056" w:rsidRDefault="000B7056" w:rsidP="000B7056">
            <w:pPr>
              <w:jc w:val="center"/>
              <w:rPr>
                <w:rFonts w:eastAsia="Times New Roman" w:cs="Times New Roman"/>
                <w:noProof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Times New Roman"/>
                <w:noProof/>
                <w:sz w:val="22"/>
                <w:szCs w:val="22"/>
                <w:lang w:val="pl-PL" w:eastAsia="pl-PL"/>
              </w:rPr>
              <w:t>Fot. przykładowa</w:t>
            </w:r>
          </w:p>
          <w:p w14:paraId="3704F286" w14:textId="77777777" w:rsidR="000B7056" w:rsidRPr="000B7056" w:rsidRDefault="000B7056" w:rsidP="000B7056">
            <w:pPr>
              <w:rPr>
                <w:rFonts w:eastAsia="Times New Roman" w:cs="Times New Roman"/>
                <w:sz w:val="22"/>
                <w:szCs w:val="22"/>
                <w:lang w:val="pl-PL" w:eastAsia="pl-PL"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C39D" w14:textId="77777777" w:rsidR="000B7056" w:rsidRPr="000B7056" w:rsidRDefault="000B7056" w:rsidP="000B7056">
            <w:p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Kalendarz biurkowy, poziomy z kalendarium miesięcznym na spirali.</w:t>
            </w: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ab/>
            </w:r>
          </w:p>
          <w:p w14:paraId="3DD53C12" w14:textId="77777777" w:rsidR="000B7056" w:rsidRPr="000B7056" w:rsidRDefault="000B7056" w:rsidP="000B7056">
            <w:pPr>
              <w:numPr>
                <w:ilvl w:val="0"/>
                <w:numId w:val="19"/>
              </w:num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Wymiary min.: 228 × 115 mm</w:t>
            </w:r>
          </w:p>
          <w:p w14:paraId="386E56CE" w14:textId="77777777" w:rsidR="000B7056" w:rsidRPr="000B7056" w:rsidRDefault="000B7056" w:rsidP="000B7056">
            <w:pPr>
              <w:numPr>
                <w:ilvl w:val="0"/>
                <w:numId w:val="19"/>
              </w:num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 xml:space="preserve">materiał podstawy: papier karton min. 300 gr., jednostronnie uszlachetniony folią błysk kolor 4+0 CMYK jednostronnie, druk </w:t>
            </w:r>
            <w:proofErr w:type="spellStart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full</w:t>
            </w:r>
            <w:proofErr w:type="spellEnd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 xml:space="preserve"> </w:t>
            </w:r>
            <w:proofErr w:type="spellStart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color</w:t>
            </w:r>
            <w:proofErr w:type="spellEnd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 xml:space="preserve">, </w:t>
            </w:r>
          </w:p>
          <w:p w14:paraId="7C04F59F" w14:textId="77777777" w:rsidR="000B7056" w:rsidRPr="000B7056" w:rsidRDefault="000B7056" w:rsidP="000B7056">
            <w:pPr>
              <w:numPr>
                <w:ilvl w:val="0"/>
                <w:numId w:val="19"/>
              </w:num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 xml:space="preserve">wykończenie:  </w:t>
            </w:r>
            <w:proofErr w:type="spellStart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spiralowany</w:t>
            </w:r>
            <w:proofErr w:type="spellEnd"/>
          </w:p>
          <w:p w14:paraId="654FDE54" w14:textId="77777777" w:rsidR="000B7056" w:rsidRPr="000B7056" w:rsidRDefault="000B7056" w:rsidP="000B7056">
            <w:pPr>
              <w:numPr>
                <w:ilvl w:val="0"/>
                <w:numId w:val="19"/>
              </w:num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format kalendarium min.: 110 × 95 mm</w:t>
            </w:r>
          </w:p>
          <w:p w14:paraId="4411293D" w14:textId="77777777" w:rsidR="000B7056" w:rsidRPr="000B7056" w:rsidRDefault="000B7056" w:rsidP="000B7056">
            <w:pPr>
              <w:numPr>
                <w:ilvl w:val="0"/>
                <w:numId w:val="19"/>
              </w:num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papier kalendarium: offset min. 80g</w:t>
            </w:r>
          </w:p>
          <w:p w14:paraId="6167D223" w14:textId="77777777" w:rsidR="000B7056" w:rsidRPr="000B7056" w:rsidRDefault="000B7056" w:rsidP="000B7056">
            <w:pPr>
              <w:numPr>
                <w:ilvl w:val="0"/>
                <w:numId w:val="19"/>
              </w:num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kalendarium miesięczne w kolorach czarno – szaro – czerwonym</w:t>
            </w:r>
          </w:p>
          <w:p w14:paraId="66F585C5" w14:textId="77777777" w:rsidR="000B7056" w:rsidRPr="000B7056" w:rsidRDefault="000B7056" w:rsidP="000B7056">
            <w:pPr>
              <w:numPr>
                <w:ilvl w:val="0"/>
                <w:numId w:val="19"/>
              </w:num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na karcie kalendarium imieniny i święta wyróżnione na czerwono oraz miniatury miesiąca poprzedzającego i następnego</w:t>
            </w:r>
          </w:p>
          <w:p w14:paraId="7419B679" w14:textId="77777777" w:rsidR="000B7056" w:rsidRPr="000B7056" w:rsidRDefault="000B7056" w:rsidP="000B7056">
            <w:pPr>
              <w:ind w:left="720"/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</w:p>
          <w:p w14:paraId="197A2CFB" w14:textId="77777777" w:rsidR="000B7056" w:rsidRPr="000B7056" w:rsidRDefault="000B7056" w:rsidP="000B7056">
            <w:p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Kolor/Wzór: do uzgodnienia po podpisaniu umowy. Wykonawca opracuje oraz przedstawi min. 3 autorskie propozycje grafik podstawy kalendarza do wyboru - do akceptacji lub korekty przez Zamawiającego. Opracowanie grafiki nawiązującej do kolorystyki przypisanej dla Wojewódzkiego Urzędu Pracy w Warszawie oraz wdrażanych programów operacyjnych, realizowanych przez WUP w Warszawie.</w:t>
            </w:r>
          </w:p>
          <w:p w14:paraId="7F1C57BF" w14:textId="029F0E0F" w:rsidR="000B7056" w:rsidRPr="000B7056" w:rsidRDefault="000B7056" w:rsidP="000B7056">
            <w:p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Nadruk: na produkcie dowolną metodą trwałą, 4</w:t>
            </w:r>
            <w:r>
              <w:rPr>
                <w:rFonts w:eastAsia="Times New Roman" w:cs="Calibri"/>
                <w:sz w:val="22"/>
                <w:szCs w:val="22"/>
                <w:lang w:val="pl-PL" w:eastAsia="pl-PL"/>
              </w:rPr>
              <w:t> </w:t>
            </w: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logotypy, CMYK kolor.</w:t>
            </w:r>
          </w:p>
          <w:p w14:paraId="7D5F2DEC" w14:textId="77777777" w:rsidR="000B7056" w:rsidRPr="000B7056" w:rsidRDefault="000B7056" w:rsidP="000B7056">
            <w:p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</w:p>
          <w:p w14:paraId="19399EB7" w14:textId="77777777" w:rsid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  <w:t>Ilość: 150 sztuk</w:t>
            </w:r>
          </w:p>
          <w:p w14:paraId="4771BA88" w14:textId="5E811619" w:rsidR="000B7056" w:rsidRPr="000B7056" w:rsidRDefault="000B7056" w:rsidP="000B7056">
            <w:p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</w:p>
        </w:tc>
      </w:tr>
      <w:tr w:rsidR="000B7056" w:rsidRPr="000B7056" w14:paraId="5809AF13" w14:textId="77777777" w:rsidTr="005A267E">
        <w:trPr>
          <w:trHeight w:val="1439"/>
          <w:jc w:val="center"/>
        </w:trPr>
        <w:tc>
          <w:tcPr>
            <w:tcW w:w="2547" w:type="dxa"/>
          </w:tcPr>
          <w:p w14:paraId="3C7319EF" w14:textId="77777777" w:rsidR="000B7056" w:rsidRPr="000B7056" w:rsidRDefault="000B7056" w:rsidP="000B7056">
            <w:pPr>
              <w:ind w:left="360"/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lastRenderedPageBreak/>
              <w:t>2. Kalendarz książkowy B5</w:t>
            </w:r>
            <w:r w:rsidRPr="000B7056">
              <w:rPr>
                <w:rFonts w:eastAsia="Times New Roman" w:cs="Calibri"/>
                <w:b/>
                <w:color w:val="FF0000"/>
                <w:sz w:val="22"/>
                <w:szCs w:val="22"/>
                <w:lang w:val="pl-PL" w:eastAsia="pl-PL"/>
              </w:rPr>
              <w:t xml:space="preserve"> </w:t>
            </w:r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t>tygodniowy</w:t>
            </w:r>
          </w:p>
          <w:p w14:paraId="26B6C210" w14:textId="77777777" w:rsidR="000B7056" w:rsidRPr="000B7056" w:rsidRDefault="000B7056" w:rsidP="000B7056">
            <w:pPr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</w:p>
        </w:tc>
        <w:tc>
          <w:tcPr>
            <w:tcW w:w="3118" w:type="dxa"/>
            <w:vAlign w:val="center"/>
          </w:tcPr>
          <w:p w14:paraId="4C3FAA4A" w14:textId="2A4C463C" w:rsidR="000B7056" w:rsidRPr="000B7056" w:rsidRDefault="000B7056" w:rsidP="000B7056">
            <w:pPr>
              <w:jc w:val="center"/>
              <w:rPr>
                <w:rFonts w:eastAsia="Times New Roman" w:cs="Calibri"/>
                <w:noProof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noProof/>
                <w:sz w:val="22"/>
                <w:szCs w:val="22"/>
                <w:lang w:val="pl-PL" w:eastAsia="pl-PL"/>
              </w:rPr>
              <w:drawing>
                <wp:inline distT="0" distB="0" distL="0" distR="0" wp14:anchorId="19FF0005" wp14:editId="3B96FBF2">
                  <wp:extent cx="1790700" cy="1790700"/>
                  <wp:effectExtent l="0" t="0" r="0" b="0"/>
                  <wp:docPr id="15" name="Obraz 15" descr="KK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 descr="KK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4C7DA" w14:textId="77777777" w:rsidR="000B7056" w:rsidRPr="000B7056" w:rsidRDefault="000B7056" w:rsidP="000B7056">
            <w:pPr>
              <w:jc w:val="center"/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</w:p>
          <w:p w14:paraId="3823D069" w14:textId="229499B7" w:rsidR="000B7056" w:rsidRPr="000B7056" w:rsidRDefault="000B7056" w:rsidP="000B7056">
            <w:pPr>
              <w:jc w:val="center"/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noProof/>
                <w:sz w:val="22"/>
                <w:szCs w:val="22"/>
                <w:lang w:val="pl-PL" w:eastAsia="pl-PL"/>
              </w:rPr>
              <w:drawing>
                <wp:inline distT="0" distB="0" distL="0" distR="0" wp14:anchorId="66B076E3" wp14:editId="26A1A71C">
                  <wp:extent cx="2114550" cy="2114550"/>
                  <wp:effectExtent l="0" t="0" r="0" b="0"/>
                  <wp:docPr id="13" name="Obraz 13" descr="C:\Users\HUchman\Desktop\kalendarz B5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 descr="C:\Users\HUchman\Desktop\kalendarz B5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F1A4B" w14:textId="77777777" w:rsidR="000B7056" w:rsidRPr="000B7056" w:rsidRDefault="000B7056" w:rsidP="000B7056">
            <w:pPr>
              <w:jc w:val="center"/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Fot. przykładowe</w:t>
            </w:r>
          </w:p>
        </w:tc>
        <w:tc>
          <w:tcPr>
            <w:tcW w:w="4635" w:type="dxa"/>
          </w:tcPr>
          <w:p w14:paraId="65A09A64" w14:textId="77777777" w:rsidR="000B7056" w:rsidRPr="000B7056" w:rsidRDefault="000B7056" w:rsidP="000B7056">
            <w:pPr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 xml:space="preserve">Kalendarz książkowy B5, elegancki </w:t>
            </w:r>
            <w:r w:rsidRPr="000B7056">
              <w:rPr>
                <w:rFonts w:eastAsia="Times New Roman" w:cs="Calibri"/>
                <w:b/>
                <w:sz w:val="22"/>
                <w:szCs w:val="22"/>
                <w:shd w:val="clear" w:color="auto" w:fill="FFFFFF"/>
                <w:lang w:val="pl-PL" w:eastAsia="pl-PL"/>
              </w:rPr>
              <w:t>w</w:t>
            </w:r>
            <w:r w:rsidRPr="000B7056">
              <w:rPr>
                <w:rFonts w:eastAsia="Times New Roman" w:cs="Calibri"/>
                <w:b/>
                <w:color w:val="FF0000"/>
                <w:sz w:val="22"/>
                <w:szCs w:val="22"/>
                <w:shd w:val="clear" w:color="auto" w:fill="FFFFFF"/>
                <w:lang w:val="pl-PL" w:eastAsia="pl-PL"/>
              </w:rPr>
              <w:t xml:space="preserve"> </w:t>
            </w:r>
            <w:r w:rsidRPr="000B7056">
              <w:rPr>
                <w:rFonts w:eastAsia="Times New Roman" w:cs="Calibri"/>
                <w:b/>
                <w:sz w:val="22"/>
                <w:szCs w:val="22"/>
                <w:shd w:val="clear" w:color="auto" w:fill="FFFFFF"/>
                <w:lang w:val="pl-PL" w:eastAsia="pl-PL"/>
              </w:rPr>
              <w:t>twardej oprawie skóropodobnej/EKOSKÓRA</w:t>
            </w:r>
            <w:r w:rsidRPr="000B7056">
              <w:rPr>
                <w:rFonts w:eastAsia="Times New Roman" w:cs="Calibri"/>
                <w:sz w:val="22"/>
                <w:szCs w:val="22"/>
                <w:shd w:val="clear" w:color="auto" w:fill="FFFFFF"/>
                <w:lang w:val="pl-PL" w:eastAsia="pl-PL"/>
              </w:rPr>
              <w:t>, t</w:t>
            </w:r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>ygodniowy na 2022 rok z zakładką - tasiemką.</w:t>
            </w:r>
          </w:p>
          <w:p w14:paraId="5D4FE4CA" w14:textId="77777777" w:rsidR="000B7056" w:rsidRPr="000B7056" w:rsidRDefault="000B7056" w:rsidP="000B7056">
            <w:pPr>
              <w:rPr>
                <w:rFonts w:eastAsia="Times New Roman" w:cs="Calibri"/>
                <w:color w:val="FF0000"/>
                <w:sz w:val="22"/>
                <w:szCs w:val="22"/>
                <w:shd w:val="clear" w:color="auto" w:fill="FFFFFF"/>
                <w:lang w:val="pl-PL" w:eastAsia="pl-PL"/>
              </w:rPr>
            </w:pPr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 xml:space="preserve">Format: B5 lub zbliżony do B5, wymiary </w:t>
            </w:r>
            <w:r w:rsidRPr="000B7056">
              <w:rPr>
                <w:rFonts w:eastAsia="Times New Roman" w:cs="Calibri"/>
                <w:sz w:val="22"/>
                <w:szCs w:val="22"/>
                <w:shd w:val="clear" w:color="auto" w:fill="FFFFFF"/>
                <w:lang w:val="pl-PL" w:eastAsia="pl-PL"/>
              </w:rPr>
              <w:t>min.: 165 mm x 221 mm; papier: min. 70 g/m2, tasie</w:t>
            </w:r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>mka: satynowa,</w:t>
            </w:r>
            <w:r w:rsidRPr="000B7056">
              <w:rPr>
                <w:rFonts w:eastAsia="Times New Roman" w:cs="Calibri"/>
                <w:sz w:val="22"/>
                <w:szCs w:val="22"/>
                <w:shd w:val="clear" w:color="auto" w:fill="FFFFFF"/>
                <w:lang w:val="pl-PL" w:eastAsia="pl-PL"/>
              </w:rPr>
              <w:t xml:space="preserve"> </w:t>
            </w:r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 xml:space="preserve">okładka: twarda; materiał: materiał skóropodobny/ekoskóra, oprawa twarda z eleganckimi </w:t>
            </w:r>
            <w:proofErr w:type="spellStart"/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>przeszyciami</w:t>
            </w:r>
            <w:proofErr w:type="spellEnd"/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 xml:space="preserve"> (poziomymi lub pionowymi) w dwóch kolorach, oprawa zawiera tłoczenie roku i logotypów. Kalendarz zawiera układ: 1 tydzień na dwóch stronach, zaznaczone święta i imieniny, numeracja tygodni; Dodatkowo w kalendarzu: skrócony kalendarz minimum 2021, 2023; skrócone kalendarium całoroczne/ plan roku 2022, miejsce na notatki, miejsce na kontakty/skorowidz teleadresowy A-Z,</w:t>
            </w:r>
            <w:r w:rsidRPr="000B7056">
              <w:rPr>
                <w:rFonts w:eastAsia="Times New Roman" w:cs="Times New Roman"/>
                <w:sz w:val="22"/>
                <w:szCs w:val="22"/>
                <w:lang w:val="pl-PL" w:eastAsia="pl-PL"/>
              </w:rPr>
              <w:t xml:space="preserve"> </w:t>
            </w:r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>mapa polityczna Europy na wyklejce z tyłu, mapa samochodowa Polski na wyklejce z przodu, miejsce na dane właściciela, strefy czasowe, informacje dla kierowców, jednostki miar i wag; wykończenie: blok kalendarza szyty oraz dodatkowo klejony; dodatkowo: wklejka: obustronnie drukowana - papier kreda matowa min. 130gr/m2.</w:t>
            </w:r>
          </w:p>
          <w:p w14:paraId="5D08F9E4" w14:textId="77777777" w:rsidR="000B7056" w:rsidRPr="000B7056" w:rsidRDefault="000B7056" w:rsidP="000B7056">
            <w:pPr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</w:pPr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 xml:space="preserve">Kolor/Wzór: do uzgodnienia po podpisaniu umowy. </w:t>
            </w:r>
            <w:r w:rsidRPr="000B7056">
              <w:rPr>
                <w:rFonts w:eastAsia="Times New Roman" w:cs="Calibri"/>
                <w:color w:val="333333"/>
                <w:sz w:val="22"/>
                <w:szCs w:val="22"/>
                <w:u w:val="single"/>
                <w:shd w:val="clear" w:color="auto" w:fill="FFFFFF"/>
                <w:lang w:val="pl-PL" w:eastAsia="pl-PL"/>
              </w:rPr>
              <w:t>Wykonawca opracuje oraz przedstawi min. 3 autorskie propozycje projektów graficznych wklejki do kalendarza do wyboru</w:t>
            </w:r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 xml:space="preserve"> (min. 3 x 2 strony)- do akceptacji lub korekty przez Zamawiającego. Opracowanie grafik nawiązujących do kolorystyki przypisanej dla Wojewódzkiego Urzędu Pracy w Warszawie oraz wdrażanych programów operacyjnych, realizowanych przez WUP w Warszawie. </w:t>
            </w:r>
          </w:p>
          <w:p w14:paraId="3C6777DF" w14:textId="77777777" w:rsidR="000B7056" w:rsidRPr="000B7056" w:rsidRDefault="000B7056" w:rsidP="000B7056">
            <w:pPr>
              <w:numPr>
                <w:ilvl w:val="0"/>
                <w:numId w:val="21"/>
              </w:numPr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</w:pPr>
            <w:r w:rsidRPr="000B7056">
              <w:rPr>
                <w:rFonts w:eastAsia="Times New Roman" w:cs="Calibri"/>
                <w:color w:val="333333"/>
                <w:sz w:val="22"/>
                <w:szCs w:val="22"/>
                <w:u w:val="single"/>
                <w:shd w:val="clear" w:color="auto" w:fill="FFFFFF"/>
                <w:lang w:val="pl-PL" w:eastAsia="pl-PL"/>
              </w:rPr>
              <w:t>Wklejka -Nadruk 4 logotypów, CMYK kolor;</w:t>
            </w:r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 xml:space="preserve"> </w:t>
            </w:r>
          </w:p>
          <w:p w14:paraId="686E69E5" w14:textId="138F8691" w:rsidR="000B7056" w:rsidRDefault="000B7056" w:rsidP="000B7056">
            <w:pPr>
              <w:numPr>
                <w:ilvl w:val="0"/>
                <w:numId w:val="21"/>
              </w:numPr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</w:pPr>
            <w:r w:rsidRPr="000B7056"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  <w:t xml:space="preserve">oprawa - tłoczenie 2 logotypów na produkcie: </w:t>
            </w:r>
          </w:p>
          <w:p w14:paraId="042A1C01" w14:textId="77777777" w:rsidR="000B7056" w:rsidRPr="000B7056" w:rsidRDefault="000B7056" w:rsidP="000B7056">
            <w:pPr>
              <w:rPr>
                <w:rFonts w:eastAsia="Times New Roman" w:cs="Calibri"/>
                <w:color w:val="333333"/>
                <w:sz w:val="22"/>
                <w:szCs w:val="22"/>
                <w:shd w:val="clear" w:color="auto" w:fill="FFFFFF"/>
                <w:lang w:val="pl-PL" w:eastAsia="pl-PL"/>
              </w:rPr>
            </w:pPr>
          </w:p>
          <w:p w14:paraId="7D21C500" w14:textId="77777777" w:rsidR="000B7056" w:rsidRDefault="000B7056" w:rsidP="000B7056">
            <w:pPr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t>Ilość: 150 sztuk</w:t>
            </w:r>
          </w:p>
          <w:p w14:paraId="6EE165C2" w14:textId="328A4264" w:rsidR="000B7056" w:rsidRPr="000B7056" w:rsidRDefault="000B7056" w:rsidP="000B7056">
            <w:pPr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</w:p>
        </w:tc>
      </w:tr>
      <w:tr w:rsidR="000B7056" w:rsidRPr="000B7056" w14:paraId="462F2587" w14:textId="77777777" w:rsidTr="005A267E">
        <w:trPr>
          <w:trHeight w:val="1626"/>
          <w:jc w:val="center"/>
        </w:trPr>
        <w:tc>
          <w:tcPr>
            <w:tcW w:w="2547" w:type="dxa"/>
          </w:tcPr>
          <w:p w14:paraId="068E3F74" w14:textId="77777777" w:rsidR="000B7056" w:rsidRPr="000B7056" w:rsidRDefault="000B7056" w:rsidP="000B7056">
            <w:pPr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lastRenderedPageBreak/>
              <w:t xml:space="preserve">3. Kalendarz ścienny trójdzielny </w:t>
            </w:r>
          </w:p>
        </w:tc>
        <w:tc>
          <w:tcPr>
            <w:tcW w:w="3118" w:type="dxa"/>
            <w:vAlign w:val="center"/>
          </w:tcPr>
          <w:p w14:paraId="1A24E690" w14:textId="77777777" w:rsidR="000B7056" w:rsidRPr="000B7056" w:rsidRDefault="000B7056" w:rsidP="000B7056">
            <w:pPr>
              <w:jc w:val="center"/>
              <w:rPr>
                <w:rFonts w:eastAsia="Times New Roman" w:cs="Calibri"/>
                <w:noProof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Times New Roman"/>
                <w:sz w:val="22"/>
                <w:szCs w:val="22"/>
                <w:lang w:val="pl-PL" w:eastAsia="pl-PL"/>
              </w:rPr>
              <w:object w:dxaOrig="2952" w:dyaOrig="7464" w14:anchorId="1ACDCFB6">
                <v:shape id="_x0000_i1079" type="#_x0000_t75" style="width:92.25pt;height:233.25pt" o:ole="">
                  <v:imagedata r:id="rId19" o:title=""/>
                </v:shape>
                <o:OLEObject Type="Embed" ProgID="PBrush" ShapeID="_x0000_i1079" DrawAspect="Content" ObjectID="_1698744784" r:id="rId20"/>
              </w:object>
            </w:r>
          </w:p>
          <w:p w14:paraId="14ADD63E" w14:textId="77777777" w:rsidR="000B7056" w:rsidRPr="000B7056" w:rsidRDefault="000B7056" w:rsidP="000B7056">
            <w:pPr>
              <w:jc w:val="center"/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</w:p>
          <w:p w14:paraId="6C00B747" w14:textId="77777777" w:rsidR="000B7056" w:rsidRPr="000B7056" w:rsidRDefault="000B7056" w:rsidP="000B7056">
            <w:pPr>
              <w:jc w:val="center"/>
              <w:rPr>
                <w:rFonts w:eastAsia="Times New Roman" w:cs="Calibri"/>
                <w:noProof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Fot. przykładowa</w:t>
            </w:r>
          </w:p>
        </w:tc>
        <w:tc>
          <w:tcPr>
            <w:tcW w:w="4635" w:type="dxa"/>
          </w:tcPr>
          <w:p w14:paraId="728405D1" w14:textId="77777777" w:rsidR="000B7056" w:rsidRPr="000B7056" w:rsidRDefault="000B7056" w:rsidP="000B7056">
            <w:p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 xml:space="preserve">Kalendarz ścienny trójdzielny: kalendarz ścienny ze zrywanymi kartkami, kolorystyka przypisana dla Wojewódzkiego Urzędu Pracy w Warszawie oraz wdrażanych programów operacyjnych; kalendarium: układ trójstopniowy (trzy oddzielne kalendaria); karty kalendarium przejrzyste z cyframi w wystarczająco dużej i wyrazistej czcionce w trzech kolorach, kalendarz posiada zaznaczone polskie święta państwowe oraz kościelne, a także najpopularniejsze imieniny (podwójne imiona) na dany dzień oraz numerację tygodni, pasek regulowany z okienkiem w kolorze czerwonym; główka format min.: 19,5cm x 31 cm, wypukła na podklejce z tektury, główka folia połysk, druk </w:t>
            </w:r>
            <w:proofErr w:type="spellStart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full</w:t>
            </w:r>
            <w:proofErr w:type="spellEnd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 xml:space="preserve"> kolor.</w:t>
            </w:r>
          </w:p>
          <w:p w14:paraId="4DE019D6" w14:textId="77777777" w:rsidR="000B7056" w:rsidRPr="000B7056" w:rsidRDefault="000B7056" w:rsidP="000B7056">
            <w:p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</w:p>
          <w:p w14:paraId="294C0AC6" w14:textId="77777777" w:rsidR="000B7056" w:rsidRPr="000B7056" w:rsidRDefault="000B7056" w:rsidP="000B7056">
            <w:pPr>
              <w:rPr>
                <w:rFonts w:eastAsia="Times New Roman" w:cs="Calibri"/>
                <w:sz w:val="22"/>
                <w:szCs w:val="22"/>
                <w:u w:val="single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u w:val="single"/>
                <w:lang w:val="pl-PL" w:eastAsia="pl-PL"/>
              </w:rPr>
              <w:t>Opracowanie projektu grafiki główki i plecków</w:t>
            </w:r>
            <w:r w:rsidRPr="000B7056">
              <w:rPr>
                <w:rFonts w:eastAsia="Times New Roman" w:cs="Calibri"/>
                <w:color w:val="FF0000"/>
                <w:sz w:val="22"/>
                <w:szCs w:val="22"/>
                <w:u w:val="single"/>
                <w:lang w:val="pl-PL" w:eastAsia="pl-PL"/>
              </w:rPr>
              <w:t xml:space="preserve"> </w:t>
            </w:r>
            <w:r w:rsidRPr="000B7056">
              <w:rPr>
                <w:rFonts w:eastAsia="Times New Roman" w:cs="Calibri"/>
                <w:sz w:val="22"/>
                <w:szCs w:val="22"/>
                <w:u w:val="single"/>
                <w:lang w:val="pl-PL" w:eastAsia="pl-PL"/>
              </w:rPr>
              <w:t xml:space="preserve">kalendarza wraz z umieszczeniem danych teleadresowych WUP w Warszawie - umieszczenie nadruku pomiędzy kalendariami danych teleadresowych Filii WUP w Warszawie - Wykonawca opracuje oraz przedstawi min. 3 autorskie propozycje grafik do wyboru do akceptacji lub korekty przez Zamawiającego. </w:t>
            </w:r>
          </w:p>
          <w:p w14:paraId="65461436" w14:textId="77777777" w:rsidR="000B7056" w:rsidRPr="000B7056" w:rsidRDefault="000B7056" w:rsidP="000B7056">
            <w:pPr>
              <w:rPr>
                <w:rFonts w:eastAsia="Times New Roman" w:cs="Calibri"/>
                <w:strike/>
                <w:color w:val="FF0000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Opracowanie grafik nawiązujących do kolorystyki przypisanej dla Wojewódzkiego Urzędu Pracy w Warszawie oraz wdrażanych programów operacyjnych, realizowanych przez WUP</w:t>
            </w: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br/>
              <w:t xml:space="preserve">w Warszawie. Nadruk 4 logotypów, CMYK kolor. </w:t>
            </w:r>
          </w:p>
          <w:p w14:paraId="4C8243FE" w14:textId="77777777" w:rsidR="000B7056" w:rsidRPr="000B7056" w:rsidRDefault="000B7056" w:rsidP="000B7056">
            <w:pPr>
              <w:rPr>
                <w:rFonts w:eastAsia="Times New Roman" w:cs="Calibri"/>
                <w:strike/>
                <w:color w:val="FF0000"/>
                <w:sz w:val="22"/>
                <w:szCs w:val="22"/>
                <w:lang w:val="pl-PL" w:eastAsia="pl-PL"/>
              </w:rPr>
            </w:pPr>
          </w:p>
          <w:p w14:paraId="5AA6229A" w14:textId="77777777" w:rsidR="000B7056" w:rsidRDefault="000B7056" w:rsidP="000B7056">
            <w:pPr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t>Ilość: 150 sztuk</w:t>
            </w:r>
          </w:p>
          <w:p w14:paraId="3C774216" w14:textId="72F5CC28" w:rsidR="000B7056" w:rsidRPr="000B7056" w:rsidRDefault="000B7056" w:rsidP="000B7056">
            <w:pPr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</w:p>
        </w:tc>
      </w:tr>
      <w:tr w:rsidR="000B7056" w:rsidRPr="000B7056" w14:paraId="714F269A" w14:textId="77777777" w:rsidTr="000B7056">
        <w:trPr>
          <w:trHeight w:val="5884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F763A" w14:textId="77777777" w:rsidR="000B7056" w:rsidRPr="000B7056" w:rsidRDefault="000B7056" w:rsidP="000B7056">
            <w:pPr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lastRenderedPageBreak/>
              <w:t xml:space="preserve">4. Podkładka na biurko/ </w:t>
            </w:r>
            <w:proofErr w:type="spellStart"/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t>Planer</w:t>
            </w:r>
            <w:proofErr w:type="spellEnd"/>
            <w:r w:rsidRPr="000B7056">
              <w:rPr>
                <w:rFonts w:eastAsia="Times New Roman" w:cs="Calibri"/>
                <w:b/>
                <w:sz w:val="22"/>
                <w:szCs w:val="22"/>
                <w:lang w:val="pl-PL" w:eastAsia="pl-PL"/>
              </w:rPr>
              <w:t xml:space="preserve"> z kalendarzem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3BCD" w14:textId="5099CF6E" w:rsidR="000B7056" w:rsidRPr="000B7056" w:rsidRDefault="000B7056" w:rsidP="000B7056">
            <w:pPr>
              <w:jc w:val="center"/>
              <w:rPr>
                <w:rFonts w:eastAsia="Times New Roman" w:cs="Times New Roman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Times New Roman"/>
                <w:noProof/>
                <w:sz w:val="22"/>
                <w:szCs w:val="22"/>
                <w:lang w:val="pl-PL" w:eastAsia="pl-PL"/>
              </w:rPr>
              <w:drawing>
                <wp:inline distT="0" distB="0" distL="0" distR="0" wp14:anchorId="64A64C83" wp14:editId="4C8CCCCE">
                  <wp:extent cx="1800225" cy="1209675"/>
                  <wp:effectExtent l="0" t="0" r="9525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E122C" w14:textId="77777777" w:rsidR="000B7056" w:rsidRPr="000B7056" w:rsidRDefault="000B7056" w:rsidP="000B7056">
            <w:pPr>
              <w:jc w:val="center"/>
              <w:rPr>
                <w:rFonts w:eastAsia="Times New Roman" w:cs="Times New Roman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Fot. przykładowa</w:t>
            </w:r>
          </w:p>
          <w:p w14:paraId="377BEEA3" w14:textId="77777777" w:rsidR="000B7056" w:rsidRPr="000B7056" w:rsidRDefault="000B7056" w:rsidP="000B7056">
            <w:pPr>
              <w:jc w:val="center"/>
              <w:rPr>
                <w:rFonts w:eastAsia="Calibri" w:cs="Times New Roman"/>
                <w:sz w:val="22"/>
                <w:szCs w:val="22"/>
                <w:lang w:val="pl-PL"/>
              </w:rPr>
            </w:pPr>
          </w:p>
          <w:p w14:paraId="287EB616" w14:textId="77777777" w:rsidR="000B7056" w:rsidRPr="000B7056" w:rsidRDefault="000B7056" w:rsidP="000B7056">
            <w:pPr>
              <w:jc w:val="center"/>
              <w:rPr>
                <w:rFonts w:eastAsia="Calibri" w:cs="Times New Roman"/>
                <w:sz w:val="22"/>
                <w:szCs w:val="22"/>
                <w:lang w:val="pl-PL"/>
              </w:rPr>
            </w:pP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3FCA" w14:textId="77777777" w:rsidR="000B7056" w:rsidRPr="000B7056" w:rsidRDefault="000B7056" w:rsidP="000B7056">
            <w:pPr>
              <w:jc w:val="both"/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 xml:space="preserve">Podkładka na biurko/ </w:t>
            </w:r>
            <w:proofErr w:type="spellStart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planer</w:t>
            </w:r>
            <w:proofErr w:type="spellEnd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 xml:space="preserve"> do wykonywania podręcznych notatek z kalendarzem na rok 2022. wraz z listwą. Format kartki: B3 lub zbliżony; min.: szerokość: 480 cm x wysokość 340 cm; papier: biały, min. 80 gr; łączenie: klejony na górnej krawędzi; liczba kart: min. 25 . Blok podklejony jest od spodu sztywnym kartonem.</w:t>
            </w:r>
          </w:p>
          <w:p w14:paraId="76C7DB08" w14:textId="77777777" w:rsidR="000B7056" w:rsidRPr="000B7056" w:rsidRDefault="000B7056" w:rsidP="000B7056">
            <w:pPr>
              <w:jc w:val="both"/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Biuwar powinien być jasny, przejrzysty, w delikatnej stonowanej kolorystyce. Na stronie powinno znajdować się co najmniej: duże pole na notatki podręczne; pole na notatki na każdy dzień tygodnia, skrócone kalendarium roczne na rok 2022</w:t>
            </w:r>
            <w:r w:rsidRPr="000B7056">
              <w:rPr>
                <w:rFonts w:eastAsia="Calibri" w:cs="Times New Roman"/>
                <w:sz w:val="22"/>
                <w:szCs w:val="22"/>
                <w:lang w:val="pl-PL"/>
              </w:rPr>
              <w:t xml:space="preserve"> </w:t>
            </w: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 xml:space="preserve">z podziałem na miesiące i  numerowane tygodnie. Biuwar posiada listwę ochronną zabezpieczającą kartki przed zaginaniem, wykonaną z tworzywa o szerokości kart </w:t>
            </w:r>
            <w:proofErr w:type="spellStart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biuwara</w:t>
            </w:r>
            <w:proofErr w:type="spellEnd"/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 xml:space="preserve">. </w:t>
            </w:r>
          </w:p>
          <w:p w14:paraId="3E2F0BE3" w14:textId="77777777" w:rsidR="000B7056" w:rsidRPr="000B7056" w:rsidRDefault="000B7056" w:rsidP="000B7056">
            <w:pPr>
              <w:jc w:val="both"/>
              <w:rPr>
                <w:rFonts w:eastAsia="Times New Roman" w:cs="Calibri"/>
                <w:color w:val="FF0000"/>
                <w:sz w:val="22"/>
                <w:szCs w:val="22"/>
                <w:lang w:val="pl-PL" w:eastAsia="pl-PL"/>
              </w:rPr>
            </w:pPr>
          </w:p>
          <w:p w14:paraId="2DE7D49D" w14:textId="77777777" w:rsidR="000B7056" w:rsidRPr="000B7056" w:rsidRDefault="000B7056" w:rsidP="000B7056">
            <w:pPr>
              <w:jc w:val="both"/>
              <w:rPr>
                <w:rFonts w:eastAsia="Times New Roman" w:cs="Calibri"/>
                <w:color w:val="FF0000"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Kolor/Wzór: do uzgodnienia po podpisaniu umowy.</w:t>
            </w:r>
            <w:r w:rsidRPr="000B7056">
              <w:rPr>
                <w:rFonts w:eastAsia="Times New Roman" w:cs="Calibri"/>
                <w:color w:val="FF0000"/>
                <w:sz w:val="22"/>
                <w:szCs w:val="22"/>
                <w:lang w:val="pl-PL" w:eastAsia="pl-PL"/>
              </w:rPr>
              <w:t xml:space="preserve"> </w:t>
            </w:r>
            <w:r w:rsidRPr="000B7056">
              <w:rPr>
                <w:rFonts w:eastAsia="Times New Roman" w:cs="Calibri"/>
                <w:sz w:val="22"/>
                <w:szCs w:val="22"/>
                <w:lang w:val="pl-PL" w:eastAsia="pl-PL"/>
              </w:rPr>
              <w:t>Nadruk na listwie dowolną metodą trwałą, np. tłoczenie, 4 logotypy, jeden kolor.</w:t>
            </w:r>
          </w:p>
          <w:p w14:paraId="31D45A03" w14:textId="77777777" w:rsidR="000B7056" w:rsidRPr="000B7056" w:rsidRDefault="000B7056" w:rsidP="000B7056">
            <w:pPr>
              <w:rPr>
                <w:rFonts w:eastAsia="Times New Roman" w:cs="Calibri"/>
                <w:sz w:val="22"/>
                <w:szCs w:val="22"/>
                <w:lang w:val="pl-PL" w:eastAsia="pl-PL"/>
              </w:rPr>
            </w:pPr>
          </w:p>
          <w:p w14:paraId="30421A40" w14:textId="77777777" w:rsid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  <w:r w:rsidRPr="000B7056"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  <w:t>Ilość: 150 sztuk</w:t>
            </w:r>
          </w:p>
          <w:p w14:paraId="3A8DE9CD" w14:textId="5C93E196" w:rsidR="000B7056" w:rsidRPr="000B7056" w:rsidRDefault="000B7056" w:rsidP="000B7056">
            <w:pPr>
              <w:rPr>
                <w:rFonts w:eastAsia="Times New Roman" w:cs="Calibri"/>
                <w:b/>
                <w:bCs/>
                <w:sz w:val="22"/>
                <w:szCs w:val="22"/>
                <w:lang w:val="pl-PL" w:eastAsia="pl-PL"/>
              </w:rPr>
            </w:pPr>
          </w:p>
        </w:tc>
      </w:tr>
    </w:tbl>
    <w:p w14:paraId="0E36CD26" w14:textId="77777777" w:rsidR="000B7056" w:rsidRPr="000B7056" w:rsidRDefault="000B7056" w:rsidP="000B7056">
      <w:pPr>
        <w:rPr>
          <w:rFonts w:eastAsia="Times New Roman" w:cs="Times New Roman"/>
          <w:sz w:val="22"/>
          <w:szCs w:val="22"/>
          <w:lang w:val="pl-PL" w:eastAsia="pl-PL"/>
        </w:rPr>
      </w:pPr>
    </w:p>
    <w:p w14:paraId="6768D2D0" w14:textId="77777777" w:rsidR="000B7056" w:rsidRPr="000B7056" w:rsidRDefault="000B7056" w:rsidP="000B7056">
      <w:pPr>
        <w:rPr>
          <w:rFonts w:eastAsia="Times New Roman" w:cs="Times New Roman"/>
          <w:b/>
          <w:bCs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b/>
          <w:bCs/>
          <w:sz w:val="22"/>
          <w:szCs w:val="22"/>
          <w:lang w:val="pl-PL" w:eastAsia="pl-PL"/>
        </w:rPr>
        <w:t>Ogólne warunki zamówienia:</w:t>
      </w:r>
    </w:p>
    <w:p w14:paraId="3B6C759E" w14:textId="77777777" w:rsidR="000B7056" w:rsidRPr="000B7056" w:rsidRDefault="000B7056" w:rsidP="000B7056">
      <w:pPr>
        <w:rPr>
          <w:rFonts w:eastAsia="Times New Roman" w:cs="Times New Roman"/>
          <w:b/>
          <w:bCs/>
          <w:sz w:val="22"/>
          <w:szCs w:val="22"/>
          <w:lang w:val="pl-PL" w:eastAsia="pl-PL"/>
        </w:rPr>
      </w:pPr>
    </w:p>
    <w:p w14:paraId="4AE8F222" w14:textId="77777777" w:rsidR="000B7056" w:rsidRPr="000B7056" w:rsidRDefault="000B7056" w:rsidP="000B7056">
      <w:pPr>
        <w:widowControl w:val="0"/>
        <w:numPr>
          <w:ilvl w:val="0"/>
          <w:numId w:val="22"/>
        </w:numPr>
        <w:tabs>
          <w:tab w:val="left" w:pos="345"/>
        </w:tabs>
        <w:autoSpaceDE w:val="0"/>
        <w:autoSpaceDN w:val="0"/>
        <w:ind w:right="529"/>
        <w:jc w:val="both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Kalendarze oraz sposób znakowania powinny być wykonane z bezpiecznych dla zdrowia</w:t>
      </w:r>
      <w:r w:rsidRPr="000B7056">
        <w:rPr>
          <w:rFonts w:eastAsia="Times New Roman" w:cs="Times New Roman"/>
          <w:spacing w:val="-2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materiałów.</w:t>
      </w:r>
    </w:p>
    <w:p w14:paraId="659DE3FB" w14:textId="77777777" w:rsidR="000B7056" w:rsidRPr="000B7056" w:rsidRDefault="000B7056" w:rsidP="000B7056">
      <w:pPr>
        <w:widowControl w:val="0"/>
        <w:numPr>
          <w:ilvl w:val="0"/>
          <w:numId w:val="22"/>
        </w:numPr>
        <w:tabs>
          <w:tab w:val="left" w:pos="345"/>
        </w:tabs>
        <w:autoSpaceDE w:val="0"/>
        <w:autoSpaceDN w:val="0"/>
        <w:ind w:right="527"/>
        <w:jc w:val="both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Kalendarze powinny być fabrycznie nowe, pełnowartościowe, pierwszego gatunku, wykonane w sposób zapewniający prawidłowe i bezpieczne ich</w:t>
      </w:r>
      <w:r w:rsidRPr="000B7056">
        <w:rPr>
          <w:rFonts w:eastAsia="Times New Roman" w:cs="Times New Roman"/>
          <w:spacing w:val="-7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wykorzystanie.</w:t>
      </w:r>
    </w:p>
    <w:p w14:paraId="75400805" w14:textId="41AA6D1B" w:rsidR="000B7056" w:rsidRPr="000B7056" w:rsidRDefault="000B7056" w:rsidP="000B7056">
      <w:pPr>
        <w:widowControl w:val="0"/>
        <w:numPr>
          <w:ilvl w:val="0"/>
          <w:numId w:val="22"/>
        </w:numPr>
        <w:tabs>
          <w:tab w:val="left" w:pos="345"/>
        </w:tabs>
        <w:autoSpaceDE w:val="0"/>
        <w:autoSpaceDN w:val="0"/>
        <w:ind w:right="527"/>
        <w:jc w:val="both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 xml:space="preserve">Wykonawca zamieści, zgodnie z </w:t>
      </w:r>
      <w:r w:rsidRPr="000B7056">
        <w:rPr>
          <w:rFonts w:eastAsia="Times New Roman" w:cs="Times New Roman"/>
          <w:b/>
          <w:sz w:val="22"/>
          <w:szCs w:val="22"/>
          <w:lang w:val="pl-PL" w:eastAsia="pl-PL"/>
        </w:rPr>
        <w:t>Księgą identyfikacji wizualnej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 xml:space="preserve"> znaku marki Fundusze Europejskie i znaków programów polityki spójności na lata 2014-2020 oraz zgodnie ze sposobem</w:t>
      </w:r>
      <w:r w:rsidRPr="000B7056">
        <w:rPr>
          <w:rFonts w:eastAsia="Times New Roman" w:cs="Times New Roman"/>
          <w:spacing w:val="-20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wykorzystania logotypu promocyjnego Marki Mazowsze oraz logotypu WUP z</w:t>
      </w:r>
      <w:r>
        <w:rPr>
          <w:rFonts w:eastAsia="Times New Roman" w:cs="Times New Roman"/>
          <w:sz w:val="22"/>
          <w:szCs w:val="22"/>
          <w:lang w:val="pl-PL" w:eastAsia="pl-PL"/>
        </w:rPr>
        <w:t> 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podpisem Wojewódzki Urząd Pracy w Warszawie logotypy:</w:t>
      </w:r>
    </w:p>
    <w:p w14:paraId="3480A0FA" w14:textId="77777777" w:rsidR="000B7056" w:rsidRPr="000B7056" w:rsidRDefault="000B7056" w:rsidP="000B7056">
      <w:pPr>
        <w:widowControl w:val="0"/>
        <w:numPr>
          <w:ilvl w:val="0"/>
          <w:numId w:val="23"/>
        </w:numPr>
        <w:tabs>
          <w:tab w:val="left" w:pos="1052"/>
        </w:tabs>
        <w:autoSpaceDE w:val="0"/>
        <w:autoSpaceDN w:val="0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znak Funduszy</w:t>
      </w:r>
      <w:r w:rsidRPr="000B7056">
        <w:rPr>
          <w:rFonts w:eastAsia="Times New Roman" w:cs="Times New Roman"/>
          <w:spacing w:val="-1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Europejskich,</w:t>
      </w:r>
    </w:p>
    <w:p w14:paraId="45AC65B8" w14:textId="77777777" w:rsidR="000B7056" w:rsidRPr="000B7056" w:rsidRDefault="000B7056" w:rsidP="000B7056">
      <w:pPr>
        <w:widowControl w:val="0"/>
        <w:numPr>
          <w:ilvl w:val="0"/>
          <w:numId w:val="23"/>
        </w:numPr>
        <w:tabs>
          <w:tab w:val="left" w:pos="1052"/>
        </w:tabs>
        <w:autoSpaceDE w:val="0"/>
        <w:autoSpaceDN w:val="0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znak Unii Europejskiej z Europejskim Funduszem</w:t>
      </w:r>
      <w:r w:rsidRPr="000B7056">
        <w:rPr>
          <w:rFonts w:eastAsia="Times New Roman" w:cs="Times New Roman"/>
          <w:spacing w:val="-6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Społecznym,</w:t>
      </w:r>
    </w:p>
    <w:p w14:paraId="01C727F4" w14:textId="77777777" w:rsidR="000B7056" w:rsidRPr="000B7056" w:rsidRDefault="000B7056" w:rsidP="000B7056">
      <w:pPr>
        <w:widowControl w:val="0"/>
        <w:numPr>
          <w:ilvl w:val="0"/>
          <w:numId w:val="23"/>
        </w:numPr>
        <w:tabs>
          <w:tab w:val="left" w:pos="1052"/>
        </w:tabs>
        <w:autoSpaceDE w:val="0"/>
        <w:autoSpaceDN w:val="0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barwy RP: złożone z barw RP oraz nazwy „Rzeczpospolita Polska”</w:t>
      </w:r>
      <w:r w:rsidRPr="000B7056">
        <w:rPr>
          <w:rFonts w:eastAsia="Times New Roman" w:cs="Times New Roman"/>
          <w:spacing w:val="-8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oraz</w:t>
      </w:r>
    </w:p>
    <w:p w14:paraId="50546287" w14:textId="77777777" w:rsidR="000B7056" w:rsidRPr="000B7056" w:rsidRDefault="000B7056" w:rsidP="000B7056">
      <w:pPr>
        <w:widowControl w:val="0"/>
        <w:numPr>
          <w:ilvl w:val="0"/>
          <w:numId w:val="23"/>
        </w:numPr>
        <w:tabs>
          <w:tab w:val="left" w:pos="1052"/>
        </w:tabs>
        <w:autoSpaceDE w:val="0"/>
        <w:autoSpaceDN w:val="0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logotyp promocyjny Marki</w:t>
      </w:r>
      <w:r w:rsidRPr="000B7056">
        <w:rPr>
          <w:rFonts w:eastAsia="Times New Roman" w:cs="Times New Roman"/>
          <w:spacing w:val="-4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Mazowsze,</w:t>
      </w:r>
    </w:p>
    <w:p w14:paraId="5054B94C" w14:textId="77777777" w:rsidR="000B7056" w:rsidRPr="000B7056" w:rsidRDefault="000B7056" w:rsidP="000B7056">
      <w:pPr>
        <w:widowControl w:val="0"/>
        <w:numPr>
          <w:ilvl w:val="0"/>
          <w:numId w:val="23"/>
        </w:numPr>
        <w:tabs>
          <w:tab w:val="left" w:pos="1052"/>
        </w:tabs>
        <w:autoSpaceDE w:val="0"/>
        <w:autoSpaceDN w:val="0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logotyp WUP z podpisem Wojewódzki Urząd Pracy w</w:t>
      </w:r>
      <w:r w:rsidRPr="000B7056">
        <w:rPr>
          <w:rFonts w:eastAsia="Times New Roman" w:cs="Times New Roman"/>
          <w:spacing w:val="-6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Warszawie.</w:t>
      </w:r>
    </w:p>
    <w:p w14:paraId="5D558ACC" w14:textId="77777777" w:rsidR="000B7056" w:rsidRPr="000B7056" w:rsidRDefault="000B7056" w:rsidP="000B7056">
      <w:pPr>
        <w:widowControl w:val="0"/>
        <w:numPr>
          <w:ilvl w:val="0"/>
          <w:numId w:val="22"/>
        </w:numPr>
        <w:tabs>
          <w:tab w:val="left" w:pos="347"/>
        </w:tabs>
        <w:autoSpaceDE w:val="0"/>
        <w:autoSpaceDN w:val="0"/>
        <w:ind w:right="346"/>
        <w:jc w:val="both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Oznakowanie logotypami (nadruk, grawerowanie, tłoczenie, itp. techniki oznakowania) powinno być dostosowane do materiału na jakim będzie ono nadrukowane i musi spełniać następujące warunki: czytelność logotypów, nieścieralność oraz</w:t>
      </w:r>
      <w:r w:rsidRPr="000B7056">
        <w:rPr>
          <w:rFonts w:eastAsia="Times New Roman" w:cs="Times New Roman"/>
          <w:spacing w:val="-5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trwałość.</w:t>
      </w:r>
    </w:p>
    <w:p w14:paraId="35BAAD6B" w14:textId="77777777" w:rsidR="000B7056" w:rsidRPr="000B7056" w:rsidRDefault="000B7056" w:rsidP="000B7056">
      <w:pPr>
        <w:widowControl w:val="0"/>
        <w:numPr>
          <w:ilvl w:val="0"/>
          <w:numId w:val="22"/>
        </w:numPr>
        <w:tabs>
          <w:tab w:val="left" w:pos="347"/>
        </w:tabs>
        <w:autoSpaceDE w:val="0"/>
        <w:autoSpaceDN w:val="0"/>
        <w:ind w:right="346"/>
        <w:jc w:val="both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Przy umieszczaniu logotypów należy zastosować kolory określone w systemie</w:t>
      </w:r>
      <w:r w:rsidRPr="000B7056">
        <w:rPr>
          <w:rFonts w:eastAsia="Times New Roman" w:cs="Times New Roman"/>
          <w:spacing w:val="-9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CMYK.</w:t>
      </w:r>
    </w:p>
    <w:p w14:paraId="559BBEA2" w14:textId="77777777" w:rsidR="000B7056" w:rsidRPr="000B7056" w:rsidRDefault="000B7056" w:rsidP="000B7056">
      <w:pPr>
        <w:widowControl w:val="0"/>
        <w:numPr>
          <w:ilvl w:val="0"/>
          <w:numId w:val="22"/>
        </w:numPr>
        <w:tabs>
          <w:tab w:val="left" w:pos="347"/>
        </w:tabs>
        <w:autoSpaceDE w:val="0"/>
        <w:autoSpaceDN w:val="0"/>
        <w:ind w:right="346"/>
        <w:jc w:val="both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W przypadku braku możliwości umieszczenia wszystkich obowiązujących</w:t>
      </w:r>
      <w:r w:rsidRPr="000B7056">
        <w:rPr>
          <w:rFonts w:eastAsia="Times New Roman" w:cs="Times New Roman"/>
          <w:spacing w:val="-13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logotypów:</w:t>
      </w:r>
    </w:p>
    <w:p w14:paraId="52ED21BF" w14:textId="77777777" w:rsidR="000B7056" w:rsidRPr="000B7056" w:rsidRDefault="000B7056" w:rsidP="000B7056">
      <w:pPr>
        <w:ind w:left="720" w:right="306"/>
        <w:jc w:val="both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 xml:space="preserve">w związku z ograniczeniem powierzchni do nadruku na zamawianych artykułach Zamawiający dopuszcza, zgodnie z Podręcznikiem wnioskodawcy i beneficjenta programów polityki spójności 2014-2020 w zakresie informacji i promocji umieszczenie następujących elementów: znak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lastRenderedPageBreak/>
        <w:t>Funduszy Europejskich z napisem Fundusze Europejskie (bez nazwy programu) oraz znak UE tylko z napisem Unia Europejska.</w:t>
      </w:r>
    </w:p>
    <w:p w14:paraId="6E346E81" w14:textId="77777777" w:rsidR="000B7056" w:rsidRPr="000B7056" w:rsidRDefault="000B7056" w:rsidP="000B7056">
      <w:pPr>
        <w:widowControl w:val="0"/>
        <w:numPr>
          <w:ilvl w:val="0"/>
          <w:numId w:val="22"/>
        </w:numPr>
        <w:tabs>
          <w:tab w:val="left" w:pos="347"/>
        </w:tabs>
        <w:autoSpaceDE w:val="0"/>
        <w:autoSpaceDN w:val="0"/>
        <w:ind w:right="234"/>
        <w:jc w:val="both"/>
        <w:rPr>
          <w:rFonts w:eastAsia="Times New Roman" w:cs="Times New Roman"/>
          <w:sz w:val="22"/>
          <w:szCs w:val="22"/>
          <w:lang w:val="pl-PL" w:eastAsia="pl-PL"/>
        </w:rPr>
      </w:pPr>
      <w:r w:rsidRPr="000B7056">
        <w:rPr>
          <w:rFonts w:eastAsia="Times New Roman" w:cs="Times New Roman"/>
          <w:sz w:val="22"/>
          <w:szCs w:val="22"/>
          <w:lang w:val="pl-PL" w:eastAsia="pl-PL"/>
        </w:rPr>
        <w:t>Liczba i ilość kalendarzy wskazanych powyżej może ulec zmianie po przeprowadzeniu szacowania wartości</w:t>
      </w:r>
      <w:r w:rsidRPr="000B7056">
        <w:rPr>
          <w:rFonts w:eastAsia="Times New Roman" w:cs="Times New Roman"/>
          <w:spacing w:val="-1"/>
          <w:sz w:val="22"/>
          <w:szCs w:val="22"/>
          <w:lang w:val="pl-PL" w:eastAsia="pl-PL"/>
        </w:rPr>
        <w:t xml:space="preserve"> </w:t>
      </w:r>
      <w:r w:rsidRPr="000B7056">
        <w:rPr>
          <w:rFonts w:eastAsia="Times New Roman" w:cs="Times New Roman"/>
          <w:sz w:val="22"/>
          <w:szCs w:val="22"/>
          <w:lang w:val="pl-PL" w:eastAsia="pl-PL"/>
        </w:rPr>
        <w:t>zamówienia.</w:t>
      </w:r>
    </w:p>
    <w:p w14:paraId="15494071" w14:textId="77777777" w:rsidR="000B7056" w:rsidRPr="000B7056" w:rsidRDefault="000B7056" w:rsidP="000B7056">
      <w:pPr>
        <w:rPr>
          <w:rFonts w:eastAsia="Times New Roman" w:cstheme="minorHAnsi"/>
          <w:sz w:val="22"/>
          <w:szCs w:val="22"/>
          <w:lang w:val="pl-PL" w:eastAsia="pl-PL"/>
        </w:rPr>
      </w:pPr>
    </w:p>
    <w:sectPr w:rsidR="000B7056" w:rsidRPr="000B7056" w:rsidSect="00C70BBC">
      <w:headerReference w:type="default" r:id="rId22"/>
      <w:footerReference w:type="default" r:id="rId23"/>
      <w:pgSz w:w="11901" w:h="16840"/>
      <w:pgMar w:top="1464" w:right="1134" w:bottom="1701" w:left="1134" w:header="567" w:footer="39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0062C" w14:textId="77777777" w:rsidR="00AC595D" w:rsidRDefault="00AC595D" w:rsidP="00826822">
      <w:r>
        <w:separator/>
      </w:r>
    </w:p>
  </w:endnote>
  <w:endnote w:type="continuationSeparator" w:id="0">
    <w:p w14:paraId="0BDF1851" w14:textId="77777777" w:rsidR="00AC595D" w:rsidRDefault="00AC595D" w:rsidP="00826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charset w:val="00"/>
    <w:family w:val="swiss"/>
    <w:pitch w:val="variable"/>
    <w:sig w:usb0="20000287" w:usb1="00000001" w:usb2="00000000" w:usb3="00000000" w:csb0="0000019F" w:csb1="00000000"/>
  </w:font>
  <w:font w:name="DIN Pro Regular">
    <w:altName w:val="Times New Roman"/>
    <w:charset w:val="00"/>
    <w:family w:val="auto"/>
    <w:pitch w:val="variable"/>
    <w:sig w:usb0="A00002FF" w:usb1="4000A47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9F6CE" w14:textId="1E41DBC4" w:rsidR="00AC595D" w:rsidRPr="00EE7E5A" w:rsidRDefault="00AC595D">
    <w:pPr>
      <w:rPr>
        <w:rFonts w:ascii="Calibri" w:hAnsi="Calibri" w:cs="Calibri"/>
        <w:lang w:val="pl-PL"/>
      </w:rPr>
    </w:pPr>
  </w:p>
  <w:tbl>
    <w:tblPr>
      <w:tblStyle w:val="Tabela-Siatka"/>
      <w:tblW w:w="5000" w:type="pct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3"/>
    </w:tblGrid>
    <w:tr w:rsidR="00AC595D" w:rsidRPr="005E2ABF" w14:paraId="3D58AA1F" w14:textId="77777777" w:rsidTr="00252BD6">
      <w:trPr>
        <w:trHeight w:hRule="exact" w:val="1134"/>
      </w:trPr>
      <w:tc>
        <w:tcPr>
          <w:tcW w:w="5000" w:type="pct"/>
          <w:tcBorders>
            <w:top w:val="dotted" w:sz="4" w:space="0" w:color="auto"/>
            <w:bottom w:val="nil"/>
          </w:tcBorders>
          <w:vAlign w:val="center"/>
        </w:tcPr>
        <w:tbl>
          <w:tblPr>
            <w:tblStyle w:val="Tabela-Siatka"/>
            <w:tblW w:w="12818" w:type="dxa"/>
            <w:tblLayout w:type="fixed"/>
            <w:tblLook w:val="04A0" w:firstRow="1" w:lastRow="0" w:firstColumn="1" w:lastColumn="0" w:noHBand="0" w:noVBand="1"/>
          </w:tblPr>
          <w:tblGrid>
            <w:gridCol w:w="3204"/>
            <w:gridCol w:w="3204"/>
            <w:gridCol w:w="3205"/>
            <w:gridCol w:w="3205"/>
          </w:tblGrid>
          <w:tr w:rsidR="00AC595D" w:rsidRPr="005E2ABF" w14:paraId="2713FA13" w14:textId="77777777" w:rsidTr="00096E23">
            <w:tc>
              <w:tcPr>
                <w:tcW w:w="3204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left w:w="0" w:type="dxa"/>
                  <w:right w:w="0" w:type="dxa"/>
                </w:tcMar>
                <w:vAlign w:val="center"/>
              </w:tcPr>
              <w:p w14:paraId="4179767D" w14:textId="3E7CCDAD" w:rsidR="00AC595D" w:rsidRDefault="00AC595D" w:rsidP="002C4614">
                <w:pPr>
                  <w:pStyle w:val="tekst"/>
                  <w:spacing w:line="240" w:lineRule="auto"/>
                  <w:rPr>
                    <w:rFonts w:ascii="Calibri" w:hAnsi="Calibri" w:cs="Calibri"/>
                    <w:sz w:val="16"/>
                    <w:szCs w:val="16"/>
                  </w:rPr>
                </w:pPr>
              </w:p>
            </w:tc>
            <w:tc>
              <w:tcPr>
                <w:tcW w:w="3204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left w:w="0" w:type="dxa"/>
                  <w:right w:w="0" w:type="dxa"/>
                </w:tcMar>
                <w:vAlign w:val="center"/>
              </w:tcPr>
              <w:p w14:paraId="6BC37B90" w14:textId="052FE36B" w:rsidR="00AC595D" w:rsidRDefault="00AC595D" w:rsidP="00CA04B9">
                <w:pPr>
                  <w:pStyle w:val="Stopka"/>
                  <w:jc w:val="center"/>
                  <w:rPr>
                    <w:rFonts w:ascii="Calibri" w:hAnsi="Calibri" w:cs="Calibri"/>
                    <w:sz w:val="16"/>
                    <w:szCs w:val="16"/>
                    <w:lang w:val="pl-PL"/>
                  </w:rPr>
                </w:pPr>
              </w:p>
            </w:tc>
            <w:tc>
              <w:tcPr>
                <w:tcW w:w="320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left w:w="0" w:type="dxa"/>
                  <w:right w:w="0" w:type="dxa"/>
                </w:tcMar>
                <w:vAlign w:val="center"/>
              </w:tcPr>
              <w:p w14:paraId="76A86AB4" w14:textId="77777777" w:rsidR="00AC595D" w:rsidRDefault="00AC595D" w:rsidP="00CD6CA8">
                <w:pPr>
                  <w:pStyle w:val="Stopka"/>
                  <w:jc w:val="right"/>
                  <w:rPr>
                    <w:rFonts w:ascii="Calibri" w:hAnsi="Calibri" w:cs="Calibri"/>
                    <w:sz w:val="16"/>
                    <w:szCs w:val="16"/>
                    <w:lang w:val="pl-PL"/>
                  </w:rPr>
                </w:pPr>
                <w:r w:rsidRPr="00827FE0">
                  <w:rPr>
                    <w:rFonts w:ascii="Calibri" w:hAnsi="Calibri" w:cs="Calibri"/>
                    <w:sz w:val="16"/>
                    <w:szCs w:val="16"/>
                    <w:lang w:val="pl-PL"/>
                  </w:rPr>
                  <w:t>Sprawę prowadzi</w:t>
                </w:r>
                <w:r>
                  <w:rPr>
                    <w:rFonts w:ascii="Calibri" w:hAnsi="Calibri" w:cs="Calibri"/>
                    <w:sz w:val="16"/>
                    <w:szCs w:val="16"/>
                    <w:lang w:val="pl-PL"/>
                  </w:rPr>
                  <w:t>:</w:t>
                </w:r>
                <w:r w:rsidRPr="00827FE0">
                  <w:rPr>
                    <w:rFonts w:ascii="Calibri" w:hAnsi="Calibri" w:cs="Calibri"/>
                    <w:sz w:val="16"/>
                    <w:szCs w:val="16"/>
                    <w:lang w:val="pl-PL"/>
                  </w:rPr>
                  <w:t xml:space="preserve"> </w:t>
                </w:r>
              </w:p>
              <w:p w14:paraId="4BA83410" w14:textId="15684569" w:rsidR="00AC595D" w:rsidRPr="00827FE0" w:rsidRDefault="00AC595D" w:rsidP="00CD6CA8">
                <w:pPr>
                  <w:pStyle w:val="Stopka"/>
                  <w:jc w:val="right"/>
                  <w:rPr>
                    <w:rFonts w:ascii="Calibri" w:hAnsi="Calibri" w:cs="Calibri"/>
                    <w:sz w:val="16"/>
                    <w:szCs w:val="16"/>
                    <w:lang w:val="pl-PL"/>
                  </w:rPr>
                </w:pPr>
                <w:r>
                  <w:rPr>
                    <w:rFonts w:ascii="Calibri" w:hAnsi="Calibri" w:cs="Calibri"/>
                    <w:sz w:val="16"/>
                    <w:szCs w:val="16"/>
                    <w:lang w:val="pl-PL"/>
                  </w:rPr>
                  <w:t xml:space="preserve">Specjalista Maciej Cieśla  </w:t>
                </w:r>
                <w:r>
                  <w:rPr>
                    <w:rFonts w:ascii="Calibri" w:hAnsi="Calibri" w:cs="Calibri"/>
                    <w:sz w:val="16"/>
                    <w:szCs w:val="16"/>
                    <w:lang w:val="pl-PL"/>
                  </w:rPr>
                  <w:br/>
                  <w:t>Zespół ds. Zamówień Publicznych</w:t>
                </w:r>
              </w:p>
              <w:p w14:paraId="0EE2223B" w14:textId="1C7F7EAC" w:rsidR="00AC595D" w:rsidRPr="00A657B1" w:rsidRDefault="00AC595D" w:rsidP="00115FF1">
                <w:pPr>
                  <w:pStyle w:val="Stopka"/>
                  <w:jc w:val="right"/>
                  <w:rPr>
                    <w:rFonts w:ascii="Calibri" w:hAnsi="Calibri" w:cs="Calibri"/>
                    <w:sz w:val="16"/>
                    <w:szCs w:val="16"/>
                    <w:lang w:val="pl-PL"/>
                  </w:rPr>
                </w:pPr>
                <w:r w:rsidRPr="00A657B1">
                  <w:rPr>
                    <w:rFonts w:ascii="Calibri" w:hAnsi="Calibri" w:cs="Calibri"/>
                    <w:sz w:val="16"/>
                    <w:szCs w:val="16"/>
                    <w:lang w:val="pl-PL"/>
                  </w:rPr>
                  <w:t xml:space="preserve">tel.+48 22 578 44 </w:t>
                </w:r>
                <w:r>
                  <w:rPr>
                    <w:rFonts w:ascii="Calibri" w:hAnsi="Calibri" w:cs="Calibri"/>
                    <w:sz w:val="16"/>
                    <w:szCs w:val="16"/>
                    <w:lang w:val="pl-PL"/>
                  </w:rPr>
                  <w:t>68</w:t>
                </w:r>
                <w:r w:rsidRPr="00A657B1">
                  <w:rPr>
                    <w:rFonts w:ascii="Calibri" w:hAnsi="Calibri" w:cs="Calibri"/>
                    <w:sz w:val="16"/>
                    <w:szCs w:val="16"/>
                    <w:lang w:val="pl-PL"/>
                  </w:rPr>
                  <w:t>, m.</w:t>
                </w:r>
                <w:r>
                  <w:rPr>
                    <w:rFonts w:ascii="Calibri" w:hAnsi="Calibri" w:cs="Calibri"/>
                    <w:sz w:val="16"/>
                    <w:szCs w:val="16"/>
                    <w:lang w:val="pl-PL"/>
                  </w:rPr>
                  <w:t>ciesla</w:t>
                </w:r>
                <w:r w:rsidRPr="00A657B1">
                  <w:rPr>
                    <w:rFonts w:ascii="Calibri" w:hAnsi="Calibri" w:cs="Calibri"/>
                    <w:sz w:val="16"/>
                    <w:szCs w:val="16"/>
                    <w:lang w:val="pl-PL"/>
                  </w:rPr>
                  <w:t>@wup.mazowsze.pl</w:t>
                </w:r>
              </w:p>
            </w:tc>
            <w:tc>
              <w:tcPr>
                <w:tcW w:w="3205" w:type="dxa"/>
                <w:tcBorders>
                  <w:left w:val="nil"/>
                </w:tcBorders>
              </w:tcPr>
              <w:p w14:paraId="1447F1CD" w14:textId="77777777" w:rsidR="00AC595D" w:rsidRPr="00A657B1" w:rsidRDefault="00AC595D" w:rsidP="00CA04B9">
                <w:pPr>
                  <w:pStyle w:val="Stopka"/>
                  <w:jc w:val="right"/>
                  <w:rPr>
                    <w:rFonts w:ascii="Calibri" w:hAnsi="Calibri" w:cs="Calibri"/>
                    <w:sz w:val="16"/>
                    <w:szCs w:val="16"/>
                    <w:lang w:val="pl-PL"/>
                  </w:rPr>
                </w:pPr>
              </w:p>
            </w:tc>
          </w:tr>
        </w:tbl>
        <w:p w14:paraId="5C30206C" w14:textId="5DBDA673" w:rsidR="00AC595D" w:rsidRPr="00A657B1" w:rsidRDefault="00AC595D" w:rsidP="00177A48">
          <w:pPr>
            <w:pStyle w:val="Stopka"/>
            <w:jc w:val="right"/>
            <w:rPr>
              <w:rFonts w:ascii="Calibri" w:hAnsi="Calibri" w:cs="Calibri"/>
              <w:sz w:val="14"/>
              <w:szCs w:val="14"/>
              <w:lang w:val="pl-PL"/>
            </w:rPr>
          </w:pPr>
        </w:p>
      </w:tc>
    </w:tr>
  </w:tbl>
  <w:p w14:paraId="0D834DC4" w14:textId="77777777" w:rsidR="00AC595D" w:rsidRPr="00A657B1" w:rsidRDefault="00AC595D" w:rsidP="007535D6">
    <w:pPr>
      <w:pStyle w:val="Stopka"/>
      <w:rPr>
        <w:rFonts w:ascii="Calibri" w:hAnsi="Calibri" w:cs="Calibri"/>
        <w:sz w:val="14"/>
        <w:szCs w:val="14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433FA5" w14:textId="77777777" w:rsidR="00AC595D" w:rsidRDefault="00AC595D" w:rsidP="00826822">
      <w:r>
        <w:separator/>
      </w:r>
    </w:p>
  </w:footnote>
  <w:footnote w:type="continuationSeparator" w:id="0">
    <w:p w14:paraId="27C5016B" w14:textId="77777777" w:rsidR="00AC595D" w:rsidRDefault="00AC595D" w:rsidP="00826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4999" w:type="pct"/>
      <w:jc w:val="center"/>
      <w:tblBorders>
        <w:top w:val="none" w:sz="0" w:space="0" w:color="auto"/>
        <w:left w:val="none" w:sz="0" w:space="0" w:color="auto"/>
        <w:bottom w:val="dotted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1"/>
    </w:tblGrid>
    <w:tr w:rsidR="00AC595D" w:rsidRPr="00957B53" w14:paraId="0EF71CA8" w14:textId="77777777" w:rsidTr="00C70BBC">
      <w:trPr>
        <w:trHeight w:val="1135"/>
        <w:jc w:val="center"/>
      </w:trPr>
      <w:tc>
        <w:tcPr>
          <w:tcW w:w="5000" w:type="pct"/>
        </w:tcPr>
        <w:p w14:paraId="7D36B6EB" w14:textId="088707B8" w:rsidR="00AC595D" w:rsidRPr="00957B53" w:rsidRDefault="00AC595D" w:rsidP="000F03BD">
          <w:pPr>
            <w:pStyle w:val="tekst"/>
            <w:spacing w:line="240" w:lineRule="auto"/>
            <w:jc w:val="right"/>
            <w:rPr>
              <w:rFonts w:ascii="Calibri" w:hAnsi="Calibri" w:cs="DIN Pro Regular"/>
              <w:sz w:val="16"/>
              <w:szCs w:val="16"/>
            </w:rPr>
          </w:pPr>
          <w:r w:rsidRPr="00957B53">
            <w:rPr>
              <w:rFonts w:ascii="Calibri" w:hAnsi="Calibri" w:cs="DIN Pro Regular"/>
              <w:sz w:val="16"/>
              <w:szCs w:val="16"/>
            </w:rPr>
            <w:t>WOJEWÓDZKI URZĄD PRACY w WARSZAWIE</w:t>
          </w:r>
          <w:r w:rsidRPr="00957B53">
            <w:rPr>
              <w:rFonts w:ascii="Calibri" w:hAnsi="Calibri" w:cs="DIN Pro Regular"/>
              <w:sz w:val="16"/>
              <w:szCs w:val="16"/>
            </w:rPr>
            <w:br/>
            <w:t xml:space="preserve">ul. Młynarska 16, 01-205 Warszawa </w:t>
          </w:r>
        </w:p>
        <w:p w14:paraId="37145A72" w14:textId="2056DE50" w:rsidR="00AC595D" w:rsidRPr="00957B53" w:rsidRDefault="00AC595D" w:rsidP="000F03BD">
          <w:pPr>
            <w:pStyle w:val="tekst"/>
            <w:spacing w:line="240" w:lineRule="auto"/>
            <w:jc w:val="right"/>
            <w:rPr>
              <w:rFonts w:ascii="Calibri" w:hAnsi="Calibri" w:cs="DIN Pro Regular"/>
              <w:sz w:val="16"/>
              <w:szCs w:val="16"/>
            </w:rPr>
          </w:pPr>
          <w:r w:rsidRPr="00957B53">
            <w:rPr>
              <w:rFonts w:ascii="Calibri" w:hAnsi="Calibri" w:cs="DIN Pro Regular"/>
              <w:sz w:val="16"/>
              <w:szCs w:val="16"/>
            </w:rPr>
            <w:t>tel. +48 22 578 44 00, fax +48 22 578 44 0</w:t>
          </w:r>
          <w:r>
            <w:rPr>
              <w:rFonts w:ascii="Calibri" w:hAnsi="Calibri" w:cs="DIN Pro Regular"/>
              <w:sz w:val="16"/>
              <w:szCs w:val="16"/>
            </w:rPr>
            <w:t>7</w:t>
          </w:r>
        </w:p>
        <w:p w14:paraId="22DE91AC" w14:textId="77777777" w:rsidR="00AC595D" w:rsidRPr="00957B53" w:rsidRDefault="00AC595D" w:rsidP="000F03BD">
          <w:pPr>
            <w:pStyle w:val="tekst"/>
            <w:spacing w:line="240" w:lineRule="auto"/>
            <w:jc w:val="right"/>
            <w:rPr>
              <w:rFonts w:ascii="Calibri" w:hAnsi="Calibri" w:cs="DIN Pro Regular"/>
              <w:sz w:val="16"/>
              <w:szCs w:val="16"/>
            </w:rPr>
          </w:pPr>
          <w:r w:rsidRPr="00957B53">
            <w:rPr>
              <w:rFonts w:ascii="Calibri" w:hAnsi="Calibri" w:cs="DIN Pro Regular"/>
              <w:sz w:val="16"/>
              <w:szCs w:val="16"/>
            </w:rPr>
            <w:t>wup@wup.mazowsze.pl</w:t>
          </w:r>
        </w:p>
        <w:p w14:paraId="4F87272F" w14:textId="77777777" w:rsidR="00AC595D" w:rsidRPr="00957B53" w:rsidRDefault="00AC595D" w:rsidP="000F03BD">
          <w:pPr>
            <w:pStyle w:val="Nagwek"/>
            <w:jc w:val="right"/>
            <w:rPr>
              <w:rFonts w:ascii="Calibri" w:hAnsi="Calibri"/>
              <w:lang w:val="pl-PL"/>
            </w:rPr>
          </w:pPr>
          <w:r w:rsidRPr="00957B53">
            <w:rPr>
              <w:rFonts w:ascii="Calibri" w:hAnsi="Calibri" w:cs="DIN Pro Regular"/>
              <w:sz w:val="16"/>
              <w:szCs w:val="16"/>
              <w:lang w:val="pl-PL"/>
            </w:rPr>
            <w:t>wupwarszawa.praca.gov.pl</w:t>
          </w:r>
        </w:p>
      </w:tc>
    </w:tr>
  </w:tbl>
  <w:p w14:paraId="3912FFB2" w14:textId="4A035F95" w:rsidR="00AC595D" w:rsidRPr="00EE7E5A" w:rsidRDefault="00AC595D" w:rsidP="000F03BD">
    <w:pPr>
      <w:pStyle w:val="Nagwek"/>
      <w:rPr>
        <w:caps/>
        <w:color w:val="44546A" w:themeColor="text2"/>
        <w:sz w:val="20"/>
        <w:szCs w:val="20"/>
        <w:lang w:val="pl-PL"/>
      </w:rPr>
    </w:pPr>
    <w:r>
      <w:rPr>
        <w:rFonts w:ascii="DIN Pro Regular" w:hAnsi="DIN Pro Regular" w:cs="DIN Pro Regular"/>
        <w:noProof/>
        <w:sz w:val="16"/>
        <w:szCs w:val="16"/>
        <w:lang w:val="pl-PL" w:eastAsia="pl-PL"/>
      </w:rPr>
      <w:drawing>
        <wp:anchor distT="0" distB="0" distL="114300" distR="114300" simplePos="0" relativeHeight="251658240" behindDoc="0" locked="0" layoutInCell="1" allowOverlap="1" wp14:anchorId="7E76BD65" wp14:editId="2C4CBA49">
          <wp:simplePos x="0" y="0"/>
          <wp:positionH relativeFrom="column">
            <wp:posOffset>-177165</wp:posOffset>
          </wp:positionH>
          <wp:positionV relativeFrom="page">
            <wp:posOffset>352425</wp:posOffset>
          </wp:positionV>
          <wp:extent cx="3215004" cy="633726"/>
          <wp:effectExtent l="0" t="0" r="508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(WUP + Mazowsze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004" cy="633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IN Pro Regular" w:hAnsi="DIN Pro Regular" w:cs="DIN Pro Regular"/>
        <w:noProof/>
        <w:sz w:val="16"/>
        <w:szCs w:val="16"/>
        <w:lang w:val="pl-PL" w:eastAsia="pl-PL"/>
      </w:rPr>
      <w:drawing>
        <wp:anchor distT="0" distB="0" distL="114300" distR="114300" simplePos="0" relativeHeight="251656192" behindDoc="0" locked="0" layoutInCell="1" allowOverlap="1" wp14:anchorId="483E9DEC" wp14:editId="543BFFB1">
          <wp:simplePos x="0" y="0"/>
          <wp:positionH relativeFrom="column">
            <wp:posOffset>-173990</wp:posOffset>
          </wp:positionH>
          <wp:positionV relativeFrom="page">
            <wp:posOffset>355600</wp:posOffset>
          </wp:positionV>
          <wp:extent cx="3228784" cy="633730"/>
          <wp:effectExtent l="0" t="0" r="0" b="127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(WUP + Mazowsze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8784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9082D"/>
    <w:multiLevelType w:val="hybridMultilevel"/>
    <w:tmpl w:val="A1ACB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75D62"/>
    <w:multiLevelType w:val="multilevel"/>
    <w:tmpl w:val="89ECBF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Roman"/>
      <w:lvlText w:val="%2."/>
      <w:lvlJc w:val="right"/>
      <w:pPr>
        <w:tabs>
          <w:tab w:val="num" w:pos="322"/>
        </w:tabs>
        <w:ind w:left="322" w:hanging="18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7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9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18843080"/>
    <w:multiLevelType w:val="hybridMultilevel"/>
    <w:tmpl w:val="307EB3D4"/>
    <w:lvl w:ilvl="0" w:tplc="E55200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303255"/>
    <w:multiLevelType w:val="hybridMultilevel"/>
    <w:tmpl w:val="A1ACB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41AED"/>
    <w:multiLevelType w:val="hybridMultilevel"/>
    <w:tmpl w:val="9550A940"/>
    <w:lvl w:ilvl="0" w:tplc="B0227F26">
      <w:start w:val="1"/>
      <w:numFmt w:val="upperRoman"/>
      <w:lvlText w:val="%1."/>
      <w:lvlJc w:val="right"/>
      <w:pPr>
        <w:ind w:left="12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 w:tentative="1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5" w15:restartNumberingAfterBreak="0">
    <w:nsid w:val="28A209B3"/>
    <w:multiLevelType w:val="hybridMultilevel"/>
    <w:tmpl w:val="A2C83A68"/>
    <w:lvl w:ilvl="0" w:tplc="04150019">
      <w:start w:val="1"/>
      <w:numFmt w:val="lowerLetter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 w:tentative="1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6" w15:restartNumberingAfterBreak="0">
    <w:nsid w:val="29BA6CDA"/>
    <w:multiLevelType w:val="hybridMultilevel"/>
    <w:tmpl w:val="9550A940"/>
    <w:lvl w:ilvl="0" w:tplc="B0227F26">
      <w:start w:val="1"/>
      <w:numFmt w:val="upperRoman"/>
      <w:lvlText w:val="%1."/>
      <w:lvlJc w:val="right"/>
      <w:pPr>
        <w:ind w:left="12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 w:tentative="1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7" w15:restartNumberingAfterBreak="0">
    <w:nsid w:val="2CD525BA"/>
    <w:multiLevelType w:val="hybridMultilevel"/>
    <w:tmpl w:val="D40A0AD8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9AB16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6352993C">
      <w:start w:val="2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19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DD1BD0"/>
    <w:multiLevelType w:val="hybridMultilevel"/>
    <w:tmpl w:val="771CE5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30921528"/>
    <w:multiLevelType w:val="hybridMultilevel"/>
    <w:tmpl w:val="9752910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7F14D7A"/>
    <w:multiLevelType w:val="hybridMultilevel"/>
    <w:tmpl w:val="A1ACB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B9271C"/>
    <w:multiLevelType w:val="multilevel"/>
    <w:tmpl w:val="89ECBF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Roman"/>
      <w:lvlText w:val="%2."/>
      <w:lvlJc w:val="right"/>
      <w:pPr>
        <w:tabs>
          <w:tab w:val="num" w:pos="322"/>
        </w:tabs>
        <w:ind w:left="322" w:hanging="18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7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9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 w15:restartNumberingAfterBreak="0">
    <w:nsid w:val="419D575B"/>
    <w:multiLevelType w:val="hybridMultilevel"/>
    <w:tmpl w:val="76D2C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324C1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803B4"/>
    <w:multiLevelType w:val="hybridMultilevel"/>
    <w:tmpl w:val="4EB25E5C"/>
    <w:lvl w:ilvl="0" w:tplc="04150019">
      <w:start w:val="1"/>
      <w:numFmt w:val="lowerLetter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4D295778"/>
    <w:multiLevelType w:val="hybridMultilevel"/>
    <w:tmpl w:val="E1B44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20ABB"/>
    <w:multiLevelType w:val="hybridMultilevel"/>
    <w:tmpl w:val="9550A940"/>
    <w:lvl w:ilvl="0" w:tplc="B0227F26">
      <w:start w:val="1"/>
      <w:numFmt w:val="upperRoman"/>
      <w:lvlText w:val="%1."/>
      <w:lvlJc w:val="right"/>
      <w:pPr>
        <w:ind w:left="12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 w:tentative="1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6" w15:restartNumberingAfterBreak="0">
    <w:nsid w:val="50C56B1B"/>
    <w:multiLevelType w:val="hybridMultilevel"/>
    <w:tmpl w:val="AF000C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732F9"/>
    <w:multiLevelType w:val="hybridMultilevel"/>
    <w:tmpl w:val="66EE1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00145C"/>
    <w:multiLevelType w:val="hybridMultilevel"/>
    <w:tmpl w:val="E7EE3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72052F"/>
    <w:multiLevelType w:val="hybridMultilevel"/>
    <w:tmpl w:val="3A2AE0BC"/>
    <w:lvl w:ilvl="0" w:tplc="A5065534">
      <w:start w:val="5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153FA"/>
    <w:multiLevelType w:val="hybridMultilevel"/>
    <w:tmpl w:val="434AE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067C0"/>
    <w:multiLevelType w:val="hybridMultilevel"/>
    <w:tmpl w:val="FB361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92304D"/>
    <w:multiLevelType w:val="hybridMultilevel"/>
    <w:tmpl w:val="4EB25E5C"/>
    <w:lvl w:ilvl="0" w:tplc="04150019">
      <w:start w:val="1"/>
      <w:numFmt w:val="lowerLetter"/>
      <w:lvlText w:val="%1."/>
      <w:lvlJc w:val="left"/>
      <w:pPr>
        <w:ind w:left="722" w:hanging="360"/>
      </w:p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num w:numId="1">
    <w:abstractNumId w:val="15"/>
  </w:num>
  <w:num w:numId="2">
    <w:abstractNumId w:val="3"/>
  </w:num>
  <w:num w:numId="3">
    <w:abstractNumId w:val="2"/>
  </w:num>
  <w:num w:numId="4">
    <w:abstractNumId w:val="14"/>
  </w:num>
  <w:num w:numId="5">
    <w:abstractNumId w:val="12"/>
  </w:num>
  <w:num w:numId="6">
    <w:abstractNumId w:val="19"/>
  </w:num>
  <w:num w:numId="7">
    <w:abstractNumId w:val="18"/>
  </w:num>
  <w:num w:numId="8">
    <w:abstractNumId w:val="6"/>
  </w:num>
  <w:num w:numId="9">
    <w:abstractNumId w:val="4"/>
  </w:num>
  <w:num w:numId="10">
    <w:abstractNumId w:val="7"/>
  </w:num>
  <w:num w:numId="11">
    <w:abstractNumId w:val="22"/>
  </w:num>
  <w:num w:numId="12">
    <w:abstractNumId w:val="11"/>
  </w:num>
  <w:num w:numId="13">
    <w:abstractNumId w:val="1"/>
  </w:num>
  <w:num w:numId="14">
    <w:abstractNumId w:val="13"/>
  </w:num>
  <w:num w:numId="15">
    <w:abstractNumId w:val="5"/>
  </w:num>
  <w:num w:numId="16">
    <w:abstractNumId w:val="10"/>
  </w:num>
  <w:num w:numId="17">
    <w:abstractNumId w:val="8"/>
  </w:num>
  <w:num w:numId="18">
    <w:abstractNumId w:val="0"/>
  </w:num>
  <w:num w:numId="19">
    <w:abstractNumId w:val="20"/>
  </w:num>
  <w:num w:numId="20">
    <w:abstractNumId w:val="16"/>
  </w:num>
  <w:num w:numId="21">
    <w:abstractNumId w:val="17"/>
  </w:num>
  <w:num w:numId="22">
    <w:abstractNumId w:val="21"/>
  </w:num>
  <w:num w:numId="23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397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E95"/>
    <w:rsid w:val="000032DA"/>
    <w:rsid w:val="0000463B"/>
    <w:rsid w:val="00004F1A"/>
    <w:rsid w:val="00011138"/>
    <w:rsid w:val="00021D37"/>
    <w:rsid w:val="0002657E"/>
    <w:rsid w:val="00027190"/>
    <w:rsid w:val="000401A5"/>
    <w:rsid w:val="0004653D"/>
    <w:rsid w:val="0004748F"/>
    <w:rsid w:val="00050227"/>
    <w:rsid w:val="00057413"/>
    <w:rsid w:val="00096E23"/>
    <w:rsid w:val="000A07B4"/>
    <w:rsid w:val="000A2211"/>
    <w:rsid w:val="000B58D9"/>
    <w:rsid w:val="000B7056"/>
    <w:rsid w:val="000C24CA"/>
    <w:rsid w:val="000C411E"/>
    <w:rsid w:val="000C526A"/>
    <w:rsid w:val="000E224A"/>
    <w:rsid w:val="000E243E"/>
    <w:rsid w:val="000E4A24"/>
    <w:rsid w:val="000E7DA2"/>
    <w:rsid w:val="000F03BD"/>
    <w:rsid w:val="00100D15"/>
    <w:rsid w:val="001015F5"/>
    <w:rsid w:val="001024DC"/>
    <w:rsid w:val="001050EA"/>
    <w:rsid w:val="00106875"/>
    <w:rsid w:val="00115FF1"/>
    <w:rsid w:val="0011772B"/>
    <w:rsid w:val="00120D6F"/>
    <w:rsid w:val="00125822"/>
    <w:rsid w:val="00126340"/>
    <w:rsid w:val="00126F96"/>
    <w:rsid w:val="0013239B"/>
    <w:rsid w:val="00177A48"/>
    <w:rsid w:val="00182D4C"/>
    <w:rsid w:val="0019745A"/>
    <w:rsid w:val="00197FCC"/>
    <w:rsid w:val="001B3225"/>
    <w:rsid w:val="001C5A27"/>
    <w:rsid w:val="001D222D"/>
    <w:rsid w:val="001D75FC"/>
    <w:rsid w:val="001D7953"/>
    <w:rsid w:val="001E3988"/>
    <w:rsid w:val="001E736F"/>
    <w:rsid w:val="002127C7"/>
    <w:rsid w:val="002158ED"/>
    <w:rsid w:val="002264CC"/>
    <w:rsid w:val="002340A2"/>
    <w:rsid w:val="002408DB"/>
    <w:rsid w:val="00245D8E"/>
    <w:rsid w:val="00252BD6"/>
    <w:rsid w:val="00253948"/>
    <w:rsid w:val="002643C7"/>
    <w:rsid w:val="00271083"/>
    <w:rsid w:val="0027752E"/>
    <w:rsid w:val="002866C3"/>
    <w:rsid w:val="00291E79"/>
    <w:rsid w:val="002A5A12"/>
    <w:rsid w:val="002C29A2"/>
    <w:rsid w:val="002C4614"/>
    <w:rsid w:val="002C50AE"/>
    <w:rsid w:val="002E6A67"/>
    <w:rsid w:val="002F45FD"/>
    <w:rsid w:val="00305866"/>
    <w:rsid w:val="00307738"/>
    <w:rsid w:val="003108CE"/>
    <w:rsid w:val="00311323"/>
    <w:rsid w:val="00321C86"/>
    <w:rsid w:val="00324AB7"/>
    <w:rsid w:val="003252D4"/>
    <w:rsid w:val="00326D10"/>
    <w:rsid w:val="0033083F"/>
    <w:rsid w:val="00337A7A"/>
    <w:rsid w:val="00342977"/>
    <w:rsid w:val="00345B8D"/>
    <w:rsid w:val="00355DB7"/>
    <w:rsid w:val="0035631F"/>
    <w:rsid w:val="00363123"/>
    <w:rsid w:val="00366FC3"/>
    <w:rsid w:val="00380A17"/>
    <w:rsid w:val="00385644"/>
    <w:rsid w:val="003A60AB"/>
    <w:rsid w:val="003A6D69"/>
    <w:rsid w:val="003B17AC"/>
    <w:rsid w:val="003B3459"/>
    <w:rsid w:val="003B51EF"/>
    <w:rsid w:val="003C5EF8"/>
    <w:rsid w:val="003D0FDB"/>
    <w:rsid w:val="003D4EBE"/>
    <w:rsid w:val="003E1BD3"/>
    <w:rsid w:val="003E53CF"/>
    <w:rsid w:val="003E7B3B"/>
    <w:rsid w:val="003F0CE7"/>
    <w:rsid w:val="00404850"/>
    <w:rsid w:val="0042119E"/>
    <w:rsid w:val="00421573"/>
    <w:rsid w:val="004557B2"/>
    <w:rsid w:val="00456C56"/>
    <w:rsid w:val="00473C07"/>
    <w:rsid w:val="00480D06"/>
    <w:rsid w:val="00480DE9"/>
    <w:rsid w:val="00483342"/>
    <w:rsid w:val="0049332F"/>
    <w:rsid w:val="0049417A"/>
    <w:rsid w:val="00495081"/>
    <w:rsid w:val="00495582"/>
    <w:rsid w:val="004A4B29"/>
    <w:rsid w:val="004D590A"/>
    <w:rsid w:val="004D62DC"/>
    <w:rsid w:val="004D6DE2"/>
    <w:rsid w:val="004E33B7"/>
    <w:rsid w:val="004E49E4"/>
    <w:rsid w:val="004F654D"/>
    <w:rsid w:val="005111BD"/>
    <w:rsid w:val="00511732"/>
    <w:rsid w:val="00511AAC"/>
    <w:rsid w:val="00514A79"/>
    <w:rsid w:val="005227F7"/>
    <w:rsid w:val="005362CE"/>
    <w:rsid w:val="00546AE6"/>
    <w:rsid w:val="00550847"/>
    <w:rsid w:val="005847F3"/>
    <w:rsid w:val="00592AC6"/>
    <w:rsid w:val="005A2C95"/>
    <w:rsid w:val="005B04EF"/>
    <w:rsid w:val="005D7C51"/>
    <w:rsid w:val="005E2ABF"/>
    <w:rsid w:val="005E2BC9"/>
    <w:rsid w:val="005E62EC"/>
    <w:rsid w:val="005F121F"/>
    <w:rsid w:val="006000ED"/>
    <w:rsid w:val="00627C40"/>
    <w:rsid w:val="00651CF3"/>
    <w:rsid w:val="00660A7E"/>
    <w:rsid w:val="00663E4E"/>
    <w:rsid w:val="00663F7B"/>
    <w:rsid w:val="00684EAD"/>
    <w:rsid w:val="00692A38"/>
    <w:rsid w:val="006979B1"/>
    <w:rsid w:val="006A20B8"/>
    <w:rsid w:val="006A5244"/>
    <w:rsid w:val="006B252D"/>
    <w:rsid w:val="006B5451"/>
    <w:rsid w:val="006C0863"/>
    <w:rsid w:val="006C1C5B"/>
    <w:rsid w:val="006C1D18"/>
    <w:rsid w:val="006C6F53"/>
    <w:rsid w:val="006D7206"/>
    <w:rsid w:val="006E2FB2"/>
    <w:rsid w:val="006E3685"/>
    <w:rsid w:val="006E5012"/>
    <w:rsid w:val="006F07A1"/>
    <w:rsid w:val="00720C5D"/>
    <w:rsid w:val="00724C14"/>
    <w:rsid w:val="007331ED"/>
    <w:rsid w:val="007524BA"/>
    <w:rsid w:val="00752A89"/>
    <w:rsid w:val="007535D6"/>
    <w:rsid w:val="00754B5B"/>
    <w:rsid w:val="007761F6"/>
    <w:rsid w:val="007A0F75"/>
    <w:rsid w:val="007B2098"/>
    <w:rsid w:val="007B3A02"/>
    <w:rsid w:val="007B6B9E"/>
    <w:rsid w:val="007B7129"/>
    <w:rsid w:val="007D2C70"/>
    <w:rsid w:val="007F4932"/>
    <w:rsid w:val="007F6F9E"/>
    <w:rsid w:val="00801FEA"/>
    <w:rsid w:val="0080449F"/>
    <w:rsid w:val="00806674"/>
    <w:rsid w:val="00807F94"/>
    <w:rsid w:val="00814588"/>
    <w:rsid w:val="00815C46"/>
    <w:rsid w:val="00820B54"/>
    <w:rsid w:val="00826822"/>
    <w:rsid w:val="00840F33"/>
    <w:rsid w:val="00846479"/>
    <w:rsid w:val="00863110"/>
    <w:rsid w:val="00864D44"/>
    <w:rsid w:val="00871282"/>
    <w:rsid w:val="00884952"/>
    <w:rsid w:val="008A235F"/>
    <w:rsid w:val="008C2261"/>
    <w:rsid w:val="008C7A3B"/>
    <w:rsid w:val="008D203F"/>
    <w:rsid w:val="008F42B5"/>
    <w:rsid w:val="00917EE0"/>
    <w:rsid w:val="009258F2"/>
    <w:rsid w:val="009336B3"/>
    <w:rsid w:val="009368CB"/>
    <w:rsid w:val="00936DE8"/>
    <w:rsid w:val="00952B54"/>
    <w:rsid w:val="00953FB9"/>
    <w:rsid w:val="00957B53"/>
    <w:rsid w:val="00963CB6"/>
    <w:rsid w:val="0096501A"/>
    <w:rsid w:val="0096607F"/>
    <w:rsid w:val="00975CC8"/>
    <w:rsid w:val="0098472D"/>
    <w:rsid w:val="009918A2"/>
    <w:rsid w:val="00991F9C"/>
    <w:rsid w:val="0099673A"/>
    <w:rsid w:val="009A0F87"/>
    <w:rsid w:val="009A3BA2"/>
    <w:rsid w:val="009A7837"/>
    <w:rsid w:val="009C7E6B"/>
    <w:rsid w:val="009E6E95"/>
    <w:rsid w:val="009F2266"/>
    <w:rsid w:val="009F780E"/>
    <w:rsid w:val="00A024C3"/>
    <w:rsid w:val="00A11400"/>
    <w:rsid w:val="00A17CF5"/>
    <w:rsid w:val="00A278F1"/>
    <w:rsid w:val="00A35A3E"/>
    <w:rsid w:val="00A36B36"/>
    <w:rsid w:val="00A408BD"/>
    <w:rsid w:val="00A45CB8"/>
    <w:rsid w:val="00A5543D"/>
    <w:rsid w:val="00A555A8"/>
    <w:rsid w:val="00A657B1"/>
    <w:rsid w:val="00A71722"/>
    <w:rsid w:val="00A71F99"/>
    <w:rsid w:val="00A72AB7"/>
    <w:rsid w:val="00A77BB7"/>
    <w:rsid w:val="00A8175C"/>
    <w:rsid w:val="00A96A83"/>
    <w:rsid w:val="00AA3B44"/>
    <w:rsid w:val="00AA7951"/>
    <w:rsid w:val="00AB6EA8"/>
    <w:rsid w:val="00AC0B9B"/>
    <w:rsid w:val="00AC595D"/>
    <w:rsid w:val="00AD13D7"/>
    <w:rsid w:val="00AE3D79"/>
    <w:rsid w:val="00B1236C"/>
    <w:rsid w:val="00B132BC"/>
    <w:rsid w:val="00B43552"/>
    <w:rsid w:val="00B45707"/>
    <w:rsid w:val="00B4595A"/>
    <w:rsid w:val="00B46539"/>
    <w:rsid w:val="00B710B2"/>
    <w:rsid w:val="00B75AF8"/>
    <w:rsid w:val="00B77679"/>
    <w:rsid w:val="00B876B0"/>
    <w:rsid w:val="00B9286D"/>
    <w:rsid w:val="00BA4BD6"/>
    <w:rsid w:val="00BB1E50"/>
    <w:rsid w:val="00BB6496"/>
    <w:rsid w:val="00BC15EF"/>
    <w:rsid w:val="00BC37C1"/>
    <w:rsid w:val="00BD1E6D"/>
    <w:rsid w:val="00BD3147"/>
    <w:rsid w:val="00BE4B6B"/>
    <w:rsid w:val="00BE6FCB"/>
    <w:rsid w:val="00BF2E9D"/>
    <w:rsid w:val="00BF5724"/>
    <w:rsid w:val="00C01449"/>
    <w:rsid w:val="00C27F16"/>
    <w:rsid w:val="00C37086"/>
    <w:rsid w:val="00C41EEA"/>
    <w:rsid w:val="00C4282B"/>
    <w:rsid w:val="00C4313F"/>
    <w:rsid w:val="00C62676"/>
    <w:rsid w:val="00C63F14"/>
    <w:rsid w:val="00C64FDB"/>
    <w:rsid w:val="00C70BBC"/>
    <w:rsid w:val="00C73BAF"/>
    <w:rsid w:val="00C7507A"/>
    <w:rsid w:val="00C80517"/>
    <w:rsid w:val="00C957A1"/>
    <w:rsid w:val="00C95B50"/>
    <w:rsid w:val="00C95CDF"/>
    <w:rsid w:val="00CA03BA"/>
    <w:rsid w:val="00CA04B9"/>
    <w:rsid w:val="00CB3FBE"/>
    <w:rsid w:val="00CB5962"/>
    <w:rsid w:val="00CD6CA8"/>
    <w:rsid w:val="00CE0777"/>
    <w:rsid w:val="00D04BEC"/>
    <w:rsid w:val="00D160D0"/>
    <w:rsid w:val="00D20101"/>
    <w:rsid w:val="00D218F7"/>
    <w:rsid w:val="00D274CC"/>
    <w:rsid w:val="00D330F2"/>
    <w:rsid w:val="00D3462A"/>
    <w:rsid w:val="00D34C52"/>
    <w:rsid w:val="00D62019"/>
    <w:rsid w:val="00D64ABE"/>
    <w:rsid w:val="00D908CD"/>
    <w:rsid w:val="00DA1701"/>
    <w:rsid w:val="00DB3A17"/>
    <w:rsid w:val="00DC3EC7"/>
    <w:rsid w:val="00DC4CA7"/>
    <w:rsid w:val="00DE5FD4"/>
    <w:rsid w:val="00DE6213"/>
    <w:rsid w:val="00DE762E"/>
    <w:rsid w:val="00E05FB5"/>
    <w:rsid w:val="00E12694"/>
    <w:rsid w:val="00E370BE"/>
    <w:rsid w:val="00E56CC1"/>
    <w:rsid w:val="00E6242A"/>
    <w:rsid w:val="00E63D1E"/>
    <w:rsid w:val="00E727D4"/>
    <w:rsid w:val="00E73C13"/>
    <w:rsid w:val="00E74959"/>
    <w:rsid w:val="00E77CC5"/>
    <w:rsid w:val="00EA5F22"/>
    <w:rsid w:val="00EA6E4B"/>
    <w:rsid w:val="00EB256A"/>
    <w:rsid w:val="00EB42CC"/>
    <w:rsid w:val="00EB530E"/>
    <w:rsid w:val="00EB5945"/>
    <w:rsid w:val="00ED0C9A"/>
    <w:rsid w:val="00ED1B5C"/>
    <w:rsid w:val="00ED545D"/>
    <w:rsid w:val="00ED5A3F"/>
    <w:rsid w:val="00EE1017"/>
    <w:rsid w:val="00EE13CC"/>
    <w:rsid w:val="00EE7E5A"/>
    <w:rsid w:val="00EF4C90"/>
    <w:rsid w:val="00F05204"/>
    <w:rsid w:val="00F10783"/>
    <w:rsid w:val="00F35A29"/>
    <w:rsid w:val="00F40398"/>
    <w:rsid w:val="00F7470E"/>
    <w:rsid w:val="00F9243A"/>
    <w:rsid w:val="00FB296C"/>
    <w:rsid w:val="00FB5A08"/>
    <w:rsid w:val="00FC1E4E"/>
    <w:rsid w:val="00FC1F4D"/>
    <w:rsid w:val="00FD4A87"/>
    <w:rsid w:val="00FD6DBA"/>
    <w:rsid w:val="00FE56F7"/>
    <w:rsid w:val="00FF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BAF0364"/>
  <w14:defaultImageDpi w14:val="32767"/>
  <w15:docId w15:val="{7D2567AE-99FF-4C0B-9283-96ACC29C2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eastAsiaTheme="minorEastAsia"/>
    </w:rPr>
  </w:style>
  <w:style w:type="paragraph" w:styleId="Nagwek2">
    <w:name w:val="heading 2"/>
    <w:basedOn w:val="Normalny"/>
    <w:link w:val="Nagwek2Znak"/>
    <w:uiPriority w:val="9"/>
    <w:qFormat/>
    <w:rsid w:val="00AC595D"/>
    <w:pPr>
      <w:spacing w:before="100" w:beforeAutospacing="1" w:after="100" w:afterAutospacing="1"/>
      <w:outlineLvl w:val="1"/>
    </w:pPr>
    <w:rPr>
      <w:rFonts w:ascii="Arial" w:eastAsia="Times New Roman" w:hAnsi="Arial" w:cs="Arial"/>
      <w:b/>
      <w:bCs/>
      <w:color w:val="222222"/>
      <w:sz w:val="20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ParagraphStyle">
    <w:name w:val="[No Paragraph Style]"/>
    <w:rsid w:val="009E6E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8268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6822"/>
  </w:style>
  <w:style w:type="paragraph" w:styleId="Stopka">
    <w:name w:val="footer"/>
    <w:basedOn w:val="Normalny"/>
    <w:link w:val="StopkaZnak"/>
    <w:uiPriority w:val="99"/>
    <w:unhideWhenUsed/>
    <w:rsid w:val="008268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6822"/>
  </w:style>
  <w:style w:type="paragraph" w:customStyle="1" w:styleId="opis">
    <w:name w:val="opis"/>
    <w:basedOn w:val="NoParagraphStyle"/>
    <w:uiPriority w:val="99"/>
    <w:rsid w:val="00826822"/>
    <w:rPr>
      <w:rFonts w:ascii="Myriad Pro" w:hAnsi="Myriad Pro" w:cs="Myriad Pro"/>
      <w:color w:val="323232"/>
      <w:sz w:val="18"/>
      <w:szCs w:val="18"/>
      <w:lang w:val="pl-PL"/>
    </w:rPr>
  </w:style>
  <w:style w:type="paragraph" w:customStyle="1" w:styleId="tekst">
    <w:name w:val="tekst"/>
    <w:basedOn w:val="opis"/>
    <w:uiPriority w:val="99"/>
    <w:rsid w:val="00826822"/>
    <w:pPr>
      <w:spacing w:line="280" w:lineRule="atLeast"/>
    </w:pPr>
    <w:rPr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826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3D4E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styleId="Tekstzastpczy">
    <w:name w:val="Placeholder Text"/>
    <w:basedOn w:val="Domylnaczcionkaakapitu"/>
    <w:uiPriority w:val="99"/>
    <w:semiHidden/>
    <w:rsid w:val="0004653D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3A02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A02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DA1701"/>
    <w:pPr>
      <w:ind w:left="720"/>
      <w:contextualSpacing/>
    </w:pPr>
    <w:rPr>
      <w:rFonts w:ascii="Times New Roman" w:eastAsia="Times New Roman" w:hAnsi="Times New Roman" w:cs="Times New Roman"/>
      <w:lang w:val="pl-PL" w:eastAsia="pl-PL"/>
    </w:rPr>
  </w:style>
  <w:style w:type="character" w:customStyle="1" w:styleId="AkapitzlistZnak">
    <w:name w:val="Akapit z listą Znak"/>
    <w:basedOn w:val="Domylnaczcionkaakapitu"/>
    <w:link w:val="Akapitzlist"/>
    <w:uiPriority w:val="99"/>
    <w:locked/>
    <w:rsid w:val="00DA1701"/>
    <w:rPr>
      <w:rFonts w:ascii="Times New Roman" w:eastAsia="Times New Roman" w:hAnsi="Times New Roman" w:cs="Times New Roman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DA170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1323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3BA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C595D"/>
    <w:rPr>
      <w:rFonts w:ascii="Arial" w:eastAsia="Times New Roman" w:hAnsi="Arial" w:cs="Arial"/>
      <w:b/>
      <w:bCs/>
      <w:color w:val="222222"/>
      <w:sz w:val="20"/>
      <w:szCs w:val="20"/>
      <w:lang w:val="pl-PL" w:eastAsia="pl-PL"/>
    </w:rPr>
  </w:style>
  <w:style w:type="character" w:customStyle="1" w:styleId="content2">
    <w:name w:val="content2"/>
    <w:basedOn w:val="Domylnaczcionkaakapitu"/>
    <w:rsid w:val="00AC5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ADE41-09F3-44CA-88C1-A3FE41A45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12</Pages>
  <Words>1586</Words>
  <Characters>9520</Characters>
  <Application>Microsoft Office Word</Application>
  <DocSecurity>0</DocSecurity>
  <Lines>79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Rucki</dc:creator>
  <cp:lastModifiedBy>MCiesla</cp:lastModifiedBy>
  <cp:revision>13</cp:revision>
  <cp:lastPrinted>2020-11-16T14:05:00Z</cp:lastPrinted>
  <dcterms:created xsi:type="dcterms:W3CDTF">2020-11-18T10:09:00Z</dcterms:created>
  <dcterms:modified xsi:type="dcterms:W3CDTF">2021-11-18T11:47:00Z</dcterms:modified>
</cp:coreProperties>
</file>