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4388" w14:textId="521C0C51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7660AF77" w14:textId="7A5C3EB2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4F909537" wp14:editId="65E4173C">
            <wp:extent cx="922020" cy="84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5A3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6AE914A4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0AC9C7C0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00C113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WARUNKÓW ZAMÓWIENIA (SWZ)</w:t>
      </w:r>
    </w:p>
    <w:p w14:paraId="09FBFC2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06110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C7383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07C4828E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D13CA2" w14:textId="77777777" w:rsidR="006B3CAB" w:rsidRPr="006B3CAB" w:rsidRDefault="006B3CAB" w:rsidP="006B3C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14:paraId="2E0FCB6D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14:paraId="2EFBCD65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14:paraId="0D036965" w14:textId="77777777" w:rsidR="006B3CAB" w:rsidRPr="003C6EE1" w:rsidRDefault="006B3CAB" w:rsidP="00C4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EF0907" w14:textId="6E868C12" w:rsidR="006B3CAB" w:rsidRPr="003C6EE1" w:rsidRDefault="006B3CAB" w:rsidP="00C4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 DO ZŁOŻENIA OFERTY W POSTĘPOWANIU O UDZIELENIE ZAM</w:t>
      </w:r>
      <w:r w:rsidR="00C41EB5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WIENIA PUBLICZN</w:t>
      </w:r>
      <w:r w:rsidR="00673BAA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EGO </w:t>
      </w:r>
      <w:r w:rsidR="00C41EB5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USŁUGI SPOŁECZNE I INNE SZCZEGÓLNE USŁUGI  PROWADZONE </w:t>
      </w:r>
      <w:r w:rsidR="00673BAA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TRYBIE PODSTAWOWYM Z FAKUL</w:t>
      </w:r>
      <w:r w:rsidR="00C41EB5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TATYWNYMI NEGOCJACJAMI </w:t>
      </w: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WARTOŚCI ZAMÓWIENIA  O JAKICH STANOWI </w:t>
      </w:r>
      <w:r w:rsidR="00C41EB5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3</w:t>
      </w:r>
      <w:r w:rsidR="00C41EB5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 PKT 2)</w:t>
      </w: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USTAWY  Z 11 WRZEŚNIA 2019 R. PRAWO </w:t>
      </w:r>
      <w:r w:rsidR="001F328D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ZAMOWIEŃ PUBLICZNYCH, </w:t>
      </w: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PN.:</w:t>
      </w:r>
    </w:p>
    <w:p w14:paraId="73DE0668" w14:textId="6FB6DE81" w:rsidR="006B3CAB" w:rsidRPr="00320306" w:rsidRDefault="006B3CAB" w:rsidP="00C4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23024A" w14:textId="77777777" w:rsidR="00320306" w:rsidRDefault="00320306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7F29C8" w14:textId="4B378329" w:rsidR="00320306" w:rsidRPr="00533E9F" w:rsidRDefault="00320306" w:rsidP="00320306">
      <w:pPr>
        <w:pStyle w:val="Tekstpodstawowy3"/>
        <w:jc w:val="center"/>
        <w:rPr>
          <w:sz w:val="24"/>
          <w:szCs w:val="24"/>
        </w:rPr>
      </w:pPr>
      <w:r w:rsidRPr="00533E9F">
        <w:rPr>
          <w:sz w:val="24"/>
          <w:szCs w:val="24"/>
        </w:rPr>
        <w:t>„</w:t>
      </w:r>
      <w:r w:rsidR="00352BFE">
        <w:rPr>
          <w:sz w:val="24"/>
          <w:szCs w:val="24"/>
        </w:rPr>
        <w:t>USŁUGA ŻYWIENIA W PRZEDSZKOLU PUBLICZNYM ORAZ PUBLICZNYM ŻŁOBKU GMINNYM W PRZECŁAWIU, GMINA KOŁBASKOWO</w:t>
      </w:r>
      <w:r w:rsidRPr="00533E9F">
        <w:rPr>
          <w:sz w:val="24"/>
          <w:szCs w:val="24"/>
        </w:rPr>
        <w:t>”.</w:t>
      </w:r>
    </w:p>
    <w:p w14:paraId="135ECC33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6CC713B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33E9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14:paraId="5C20C0D2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F9210B4" w14:textId="77777777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 1  </w:t>
      </w:r>
      <w:r w:rsidRPr="007851E2">
        <w:rPr>
          <w:rFonts w:ascii="Times New Roman" w:hAnsi="Times New Roman" w:cs="Times New Roman"/>
        </w:rPr>
        <w:t>formularz oferty</w:t>
      </w:r>
    </w:p>
    <w:p w14:paraId="5197B01E" w14:textId="77777777" w:rsidR="00320306" w:rsidRDefault="00320306" w:rsidP="0032030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braku podstaw do wykluczenia wykonawcy</w:t>
      </w:r>
    </w:p>
    <w:p w14:paraId="2F011F1E" w14:textId="77777777" w:rsidR="00352BFE" w:rsidRPr="00453C16" w:rsidRDefault="00352BFE" w:rsidP="00352B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53C16">
        <w:rPr>
          <w:rFonts w:ascii="Times New Roman" w:eastAsia="Times New Roman" w:hAnsi="Times New Roman" w:cs="Times New Roman"/>
          <w:b/>
          <w:lang w:eastAsia="pl-PL"/>
        </w:rPr>
        <w:t>Załącznik nr 2a</w:t>
      </w:r>
      <w:r w:rsidRPr="00453C16">
        <w:rPr>
          <w:rFonts w:ascii="Times New Roman" w:eastAsia="Times New Roman" w:hAnsi="Times New Roman" w:cs="Times New Roman"/>
          <w:lang w:eastAsia="pl-PL"/>
        </w:rPr>
        <w:t xml:space="preserve"> oświadczenie o braku podstaw do wykluczenia wykonawcy na podst. art. 7 ust. 1 UOBN</w:t>
      </w:r>
    </w:p>
    <w:p w14:paraId="434C49F0" w14:textId="77777777" w:rsidR="00320306" w:rsidRPr="00C92480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3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spełnianiu warunków udziału i podmiotach trzecich</w:t>
      </w:r>
    </w:p>
    <w:p w14:paraId="60BD4A43" w14:textId="77777777" w:rsidR="00320306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 xml:space="preserve">wzór zobowiązania </w:t>
      </w:r>
      <w:r>
        <w:rPr>
          <w:rFonts w:ascii="Times New Roman" w:eastAsia="Times New Roman" w:hAnsi="Times New Roman" w:cs="Times New Roman"/>
          <w:lang w:eastAsia="pl-PL"/>
        </w:rPr>
        <w:t>podmiotu udostępniającego zasoby</w:t>
      </w:r>
    </w:p>
    <w:p w14:paraId="28D4B8C7" w14:textId="4ABB2B77" w:rsidR="00670F55" w:rsidRDefault="00320306" w:rsidP="003203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 xml:space="preserve">5  </w:t>
      </w:r>
      <w:r>
        <w:rPr>
          <w:rFonts w:ascii="Times New Roman" w:hAnsi="Times New Roman" w:cs="Times New Roman"/>
        </w:rPr>
        <w:t>wzór umowy</w:t>
      </w:r>
      <w:r w:rsidR="00670F55">
        <w:rPr>
          <w:rFonts w:ascii="Times New Roman" w:hAnsi="Times New Roman" w:cs="Times New Roman"/>
        </w:rPr>
        <w:t xml:space="preserve"> + </w:t>
      </w:r>
      <w:r w:rsidR="00670F55" w:rsidRPr="00670F55">
        <w:rPr>
          <w:rFonts w:ascii="Times New Roman" w:hAnsi="Times New Roman" w:cs="Times New Roman"/>
          <w:b/>
        </w:rPr>
        <w:t>Załącznik nr 1</w:t>
      </w:r>
      <w:r w:rsidR="00670F55">
        <w:rPr>
          <w:rFonts w:ascii="Times New Roman" w:hAnsi="Times New Roman" w:cs="Times New Roman"/>
        </w:rPr>
        <w:t xml:space="preserve">  do umowy</w:t>
      </w:r>
    </w:p>
    <w:p w14:paraId="440A5289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5a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Wykonawcy do faktur</w:t>
      </w:r>
    </w:p>
    <w:p w14:paraId="5B0D31E7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5b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częściowe od Podwykonawcy</w:t>
      </w:r>
    </w:p>
    <w:p w14:paraId="2440467B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5c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od Podwykonawcy</w:t>
      </w:r>
    </w:p>
    <w:p w14:paraId="50DCB52C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5d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Wykonawcy</w:t>
      </w:r>
    </w:p>
    <w:p w14:paraId="3E1F46AE" w14:textId="084A6D47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 o</w:t>
      </w:r>
      <w:r w:rsidRPr="007851E2">
        <w:rPr>
          <w:rFonts w:ascii="Times New Roman" w:hAnsi="Times New Roman" w:cs="Times New Roman"/>
        </w:rPr>
        <w:t>pis przedmiotu zamówienia</w:t>
      </w:r>
      <w:r w:rsidR="00A972D7">
        <w:rPr>
          <w:rFonts w:ascii="Times New Roman" w:hAnsi="Times New Roman" w:cs="Times New Roman"/>
        </w:rPr>
        <w:t xml:space="preserve"> (OPS)</w:t>
      </w:r>
    </w:p>
    <w:p w14:paraId="683A8F54" w14:textId="09AE6239" w:rsidR="00352BFE" w:rsidRDefault="00352BFE" w:rsidP="00320306">
      <w:pPr>
        <w:spacing w:after="0" w:line="240" w:lineRule="auto"/>
        <w:rPr>
          <w:rFonts w:ascii="Times New Roman" w:hAnsi="Times New Roman" w:cs="Times New Roman"/>
        </w:rPr>
      </w:pPr>
      <w:r w:rsidRPr="00352BFE">
        <w:rPr>
          <w:rFonts w:ascii="Times New Roman" w:hAnsi="Times New Roman" w:cs="Times New Roman"/>
          <w:b/>
        </w:rPr>
        <w:t>Załącznik nr 7</w:t>
      </w:r>
      <w:r>
        <w:rPr>
          <w:rFonts w:ascii="Times New Roman" w:hAnsi="Times New Roman" w:cs="Times New Roman"/>
        </w:rPr>
        <w:t xml:space="preserve">  </w:t>
      </w:r>
      <w:r w:rsidR="00670F55">
        <w:rPr>
          <w:rFonts w:ascii="Times New Roman" w:hAnsi="Times New Roman" w:cs="Times New Roman"/>
        </w:rPr>
        <w:t>wzór umowy pomiędzy Rodzicem a Usługodawcą</w:t>
      </w:r>
    </w:p>
    <w:p w14:paraId="091BBF1B" w14:textId="2C38EB6C" w:rsidR="00320306" w:rsidRPr="003C6EE1" w:rsidRDefault="00352BFE" w:rsidP="003C6EE1">
      <w:pPr>
        <w:spacing w:after="0" w:line="240" w:lineRule="auto"/>
        <w:rPr>
          <w:rFonts w:ascii="Times New Roman" w:hAnsi="Times New Roman" w:cs="Times New Roman"/>
        </w:rPr>
      </w:pPr>
      <w:r w:rsidRPr="00352BFE">
        <w:rPr>
          <w:rFonts w:ascii="Times New Roman" w:hAnsi="Times New Roman" w:cs="Times New Roman"/>
          <w:b/>
        </w:rPr>
        <w:t>Załącznik nr 8</w:t>
      </w:r>
      <w:r w:rsidR="00670F55">
        <w:rPr>
          <w:rFonts w:ascii="Times New Roman" w:hAnsi="Times New Roman" w:cs="Times New Roman"/>
        </w:rPr>
        <w:t xml:space="preserve">  plan pomieszczeń kuchennych</w:t>
      </w:r>
      <w:r w:rsidR="005E0EB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82EFAD" w14:textId="77777777" w:rsid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76B6E9" w14:textId="77777777" w:rsidR="00FA1183" w:rsidRPr="006B3CAB" w:rsidRDefault="00FA1183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E4B0FF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 – Podstawowe informacje o postępowaniu</w:t>
      </w:r>
    </w:p>
    <w:p w14:paraId="50AF8224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0870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14:paraId="12E808BC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14:paraId="6AA3BFF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14:paraId="2708D60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14:paraId="190890B5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14:paraId="78A43D60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14:paraId="74FA236F" w14:textId="77777777" w:rsidR="00EE03D9" w:rsidRPr="00EE03D9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</w:p>
    <w:p w14:paraId="1752567C" w14:textId="2E5EDD34" w:rsidR="00352BFE" w:rsidRPr="00EE03D9" w:rsidRDefault="00EE03D9" w:rsidP="00EE03D9">
      <w:pPr>
        <w:pStyle w:val="Akapitzlist"/>
        <w:tabs>
          <w:tab w:val="left" w:pos="284"/>
        </w:tabs>
        <w:spacing w:after="0" w:line="240" w:lineRule="auto"/>
        <w:ind w:left="1008"/>
        <w:rPr>
          <w:rFonts w:ascii="Times New Roman" w:eastAsia="Times New Roman" w:hAnsi="Times New Roman"/>
          <w:color w:val="0000FF"/>
          <w:sz w:val="24"/>
          <w:szCs w:val="24"/>
          <w:lang w:eastAsia="pl-PL"/>
        </w:rPr>
      </w:pPr>
      <w:r w:rsidRPr="00EE03D9">
        <w:rPr>
          <w:rFonts w:ascii="Times New Roman" w:eastAsiaTheme="minorHAnsi" w:hAnsi="Times New Roman"/>
          <w:color w:val="0000FF"/>
          <w:sz w:val="24"/>
          <w:szCs w:val="24"/>
        </w:rPr>
        <w:t xml:space="preserve">https://platformazakupowa.pl/create/proceeding/step1/637687/0/0/0/1 </w:t>
      </w:r>
      <w:hyperlink r:id="rId10" w:history="1"/>
    </w:p>
    <w:p w14:paraId="02BA211E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14:paraId="7084D96A" w14:textId="77777777"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14:paraId="0A4457C9" w14:textId="11170956" w:rsidR="00320306" w:rsidRDefault="00320306" w:rsidP="00320306">
      <w:pPr>
        <w:pStyle w:val="Tekstpodstawowy3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533E9F">
        <w:rPr>
          <w:sz w:val="24"/>
          <w:szCs w:val="24"/>
        </w:rPr>
        <w:t>„</w:t>
      </w:r>
      <w:r w:rsidR="003C6EE1">
        <w:rPr>
          <w:sz w:val="24"/>
          <w:szCs w:val="24"/>
        </w:rPr>
        <w:t>Usługa żywienia w Przedszkolu Publicznym oraz Publicznym Żłobku Gminnym w Przecławiu, gmina Kołbaskowo</w:t>
      </w:r>
      <w:r w:rsidRPr="00533E9F">
        <w:rPr>
          <w:sz w:val="24"/>
          <w:szCs w:val="24"/>
        </w:rPr>
        <w:t>”.</w:t>
      </w:r>
    </w:p>
    <w:p w14:paraId="5F1DAF27" w14:textId="77777777" w:rsidR="00320306" w:rsidRPr="00533E9F" w:rsidRDefault="006B3CAB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mówień publicznych 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320306">
        <w:rPr>
          <w:rFonts w:ascii="Times New Roman" w:eastAsia="Times New Roman" w:hAnsi="Times New Roman" w:cs="Times New Roman"/>
          <w:bCs/>
          <w:sz w:val="24"/>
          <w:szCs w:val="24"/>
        </w:rPr>
        <w:t xml:space="preserve">t. j. Dz.U.  </w:t>
      </w:r>
      <w:r w:rsidR="00320306">
        <w:rPr>
          <w:rFonts w:ascii="Times New Roman" w:eastAsia="Times New Roman" w:hAnsi="Times New Roman" w:cs="Times New Roman"/>
          <w:bCs/>
          <w:sz w:val="24"/>
          <w:szCs w:val="24"/>
        </w:rPr>
        <w:tab/>
        <w:t>2021 r., poz. 1129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 xml:space="preserve">), zwana dalej ustawą . </w:t>
      </w:r>
    </w:p>
    <w:p w14:paraId="10D5642E" w14:textId="012539A9" w:rsidR="00320306" w:rsidRPr="003C6EE1" w:rsidRDefault="00320306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EE1">
        <w:rPr>
          <w:rFonts w:ascii="Times New Roman" w:eastAsia="Times New Roman" w:hAnsi="Times New Roman" w:cs="Times New Roman"/>
          <w:bCs/>
          <w:sz w:val="24"/>
          <w:szCs w:val="24"/>
        </w:rPr>
        <w:tab/>
        <w:t>Postępowanie prowadzone jest w trybie podstawowym z możliwością prowadzenia negocjacji</w:t>
      </w:r>
      <w:r w:rsidR="006050D3">
        <w:rPr>
          <w:rFonts w:ascii="Times New Roman" w:eastAsia="Times New Roman" w:hAnsi="Times New Roman" w:cs="Times New Roman"/>
          <w:bCs/>
          <w:sz w:val="24"/>
          <w:szCs w:val="24"/>
        </w:rPr>
        <w:t xml:space="preserve">- art. </w:t>
      </w:r>
      <w:r w:rsidR="006050D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275 pkt 2 ustawy </w:t>
      </w:r>
      <w:r w:rsidR="009726C6" w:rsidRPr="003C6EE1">
        <w:rPr>
          <w:rFonts w:ascii="Times New Roman" w:eastAsia="Times New Roman" w:hAnsi="Times New Roman" w:cs="Times New Roman"/>
          <w:bCs/>
          <w:sz w:val="24"/>
          <w:szCs w:val="24"/>
        </w:rPr>
        <w:t>na usługi społeczne i inne usługi szczególne zgodnie z art. 359 pkt 2) ustawy.</w:t>
      </w:r>
    </w:p>
    <w:p w14:paraId="70DEC1B7" w14:textId="4F80B7D3" w:rsidR="00352BFE" w:rsidRPr="00352BFE" w:rsidRDefault="00891A61" w:rsidP="00352BF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471721">
        <w:rPr>
          <w:rFonts w:ascii="Times New Roman" w:eastAsia="Times New Roman" w:hAnsi="Times New Roman" w:cs="Times New Roman"/>
          <w:color w:val="2929E3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</w:t>
      </w:r>
      <w:r w:rsidR="00EE03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03D9" w:rsidRPr="00EE03D9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https://platformazakupowa.pl/create/proceeding/step1/637687/0/0/0/1</w:t>
      </w:r>
    </w:p>
    <w:p w14:paraId="55BFEA73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14:paraId="3E92257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14:paraId="07B4A226" w14:textId="61207E89"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14:paraId="37BD43B4" w14:textId="77777777"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14:paraId="36A3310D" w14:textId="2C2FE529"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</w:t>
      </w:r>
      <w:r>
        <w:rPr>
          <w:b w:val="0"/>
        </w:rPr>
        <w:tab/>
      </w:r>
      <w:r w:rsidR="00C91C14" w:rsidRPr="0026187A">
        <w:rPr>
          <w:b w:val="0"/>
        </w:rPr>
        <w:t xml:space="preserve">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14:paraId="72DB1732" w14:textId="3A59BCC6"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udzielenie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zamówień, o których mowa w art. 214 ust. 1 pkt 7 ustawy. </w:t>
      </w:r>
    </w:p>
    <w:p w14:paraId="5A15CBF4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14:paraId="113E33F9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14:paraId="1A5C9341" w14:textId="5ECD0364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89D62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14:paraId="7EE8FF6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14:paraId="10C3AA7A" w14:textId="24183B93"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ustawy.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możliwość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14:paraId="062C097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lastRenderedPageBreak/>
        <w:t>Zamawiający nie przewiduje rozliczenia w walutach obcych.</w:t>
      </w:r>
    </w:p>
    <w:p w14:paraId="2A9D41F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14:paraId="4653E0D4" w14:textId="71B8F23F" w:rsidR="009C5249" w:rsidRPr="00CD64A2" w:rsidRDefault="009726C6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4A2">
        <w:rPr>
          <w:rFonts w:ascii="Times New Roman" w:eastAsia="Courier New" w:hAnsi="Times New Roman" w:cs="Times New Roman"/>
          <w:sz w:val="24"/>
          <w:szCs w:val="24"/>
          <w:lang w:bidi="pl-PL"/>
        </w:rPr>
        <w:t>Zamawiający</w:t>
      </w:r>
      <w:r w:rsidR="00CD64A2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zastrzega obowiązek</w:t>
      </w:r>
      <w:r w:rsidR="009C5249" w:rsidRPr="00CD64A2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osobistego wykonania przez Wykonawcę kluczowych zadań.</w:t>
      </w:r>
    </w:p>
    <w:p w14:paraId="2463C61A" w14:textId="2445E0E5"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14:paraId="3BE83120" w14:textId="77777777" w:rsidR="00E64A5D" w:rsidRPr="00B1181B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BFAC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14:paraId="64AF8800" w14:textId="77777777" w:rsidR="00E64A5D" w:rsidRPr="006B3CAB" w:rsidRDefault="00E64A5D" w:rsidP="006B3C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0055E6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14:paraId="49041B71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14:paraId="3D9D9F75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14:paraId="62FB2A70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14:paraId="412D95F8" w14:textId="1BD97FD2" w:rsidR="00FA1183" w:rsidRPr="00FA1183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14:paraId="566EB119" w14:textId="77777777" w:rsidR="00FA1183" w:rsidRPr="00FA1183" w:rsidRDefault="00FA1183" w:rsidP="00FA11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administratorem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danych osobowych osób składających ofertę, jak również danych osób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wskazanych w ofercie jest Wójt Gminy Kołbaskowo, z siedzibą w Kołbaskowie 106, 72-001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Kołbaskowo oraz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z  ograniczoną odpowiedzialnością Open </w:t>
      </w:r>
      <w:proofErr w:type="spellStart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Poznaniu (61-144) przy ul. Bolesława Krzywoustego 3, wpisaną do Rejestru Przedsiębiorców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Sądowego, prowadzonego przez Sąd Rejonowy Poznań VIII Wydział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Gospodarczy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 pod numerem KRS: 0000335959, REGON: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301196705, NIP: 7792363577, jako właściciel Platformy Zakupowej, na której Gmina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Kołbaskowo prowadzi postępowania o udzielenie zamówienia publicznego, działającą pod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adresem: </w:t>
      </w:r>
      <w:hyperlink r:id="rId11" w:history="1">
        <w:r w:rsidRPr="00FA11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FA11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Z administratorem danych można się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skontaktować poprzez adres e-mail: biuro@kolbaskowo.pl lub telefonicznie pod numerem tel.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>91 311 95 10, bądź pisemnie na adres siedziby administratora.</w:t>
      </w:r>
    </w:p>
    <w:p w14:paraId="6F8CE35F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A1183">
        <w:rPr>
          <w:rFonts w:ascii="Times New Roman" w:eastAsia="Times New Roman" w:hAnsi="Times New Roman"/>
          <w:sz w:val="24"/>
          <w:szCs w:val="24"/>
        </w:rPr>
        <w:lastRenderedPageBreak/>
        <w:t xml:space="preserve">administrator wyznaczył inspektora ochrony danych osobowych,  którym jest Krzysztof </w:t>
      </w:r>
      <w:r w:rsidRPr="00FA118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A1183">
        <w:rPr>
          <w:rFonts w:ascii="Times New Roman" w:eastAsia="Times New Roman" w:hAnsi="Times New Roman"/>
          <w:sz w:val="24"/>
          <w:szCs w:val="24"/>
        </w:rPr>
        <w:t>Rychel</w:t>
      </w:r>
      <w:proofErr w:type="spellEnd"/>
      <w:r w:rsidRPr="00FA1183">
        <w:rPr>
          <w:rFonts w:ascii="Times New Roman" w:eastAsia="Times New Roman" w:hAnsi="Times New Roman"/>
          <w:sz w:val="24"/>
          <w:szCs w:val="24"/>
        </w:rPr>
        <w:t xml:space="preserve">. Z IOD można się  skontaktować poprzez email: </w:t>
      </w:r>
      <w:hyperlink r:id="rId12" w:history="1">
        <w:r w:rsidRPr="00FA1183">
          <w:rPr>
            <w:rFonts w:ascii="Times New Roman" w:hAnsi="Times New Roman"/>
            <w:sz w:val="24"/>
            <w:szCs w:val="24"/>
          </w:rPr>
          <w:t>iodo_kolbaskowo@wp.pl</w:t>
        </w:r>
      </w:hyperlink>
      <w:r w:rsidRPr="00FA118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FA1183">
        <w:rPr>
          <w:rFonts w:ascii="Times New Roman" w:eastAsia="Times New Roman" w:hAnsi="Times New Roman"/>
          <w:sz w:val="24"/>
          <w:szCs w:val="24"/>
        </w:rPr>
        <w:t xml:space="preserve">lub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telefonicznie pod nr tel. 601 080 704, bądź pisemnie na adres siedziby administratora.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Z Inspektorem Ochrony Danych można się kontaktować, w sprawach dotyczących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przetwarzania danych osobowych oraz korzystania z praw związanych z przetwarzaniem </w:t>
      </w:r>
      <w:r w:rsidRPr="00FA1183">
        <w:rPr>
          <w:rFonts w:ascii="Times New Roman" w:eastAsia="Times New Roman" w:hAnsi="Times New Roman"/>
          <w:sz w:val="24"/>
          <w:szCs w:val="24"/>
        </w:rPr>
        <w:tab/>
        <w:t>danych.</w:t>
      </w:r>
    </w:p>
    <w:p w14:paraId="0AFBA4CF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osobowe są przetwarzane w celu udzielenia zamówienia publicznego. Dane będą przetwarzane na podstawie: art. 6 ust. lit. c) RODO w związku z art. 4 pkt 1 ustawy z dnia 11 września 2019 r. Prawo zamówień publicznych (Dz.U. 2019 poz. 2019 ze zm.).</w:t>
      </w:r>
    </w:p>
    <w:p w14:paraId="72EE3EE3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odbiorcami danych będą jednostki administracji publicznej sprawujące nadzór i kontrolę nad działalnością Administratora, podmioty świadczące obsługę prawną i informatyczną Administratora oraz osoby i podmioty, którym zostanie udostępniona dokumentacja z postępowania w oparciu o art. 74 ustawy - Prawo zamówień publicznych. </w:t>
      </w:r>
    </w:p>
    <w:p w14:paraId="38EF7251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dane będą przechowywane zgodnie z art. 78 ust. 1 przez okres 4 lat od dnia zakończenia postępowania o udzielenie zamówienia, w sposób gwarantujący ich nienaruszalność, a jeżeli czas trwania umowy przekracza 4 lata, okres przechowywania obejmuje cały czas trwania umowy. </w:t>
      </w:r>
    </w:p>
    <w:p w14:paraId="2FC2922E" w14:textId="55244ABC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nie będą przetwarzane w sposób zautomatyzowany, nie zostaną poddane profilowaniu i nie będą przedmiotem przekazywania do państw trzecich.</w:t>
      </w:r>
    </w:p>
    <w:p w14:paraId="57FBC859" w14:textId="77777777"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14:paraId="7141DAA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14:paraId="066DBD6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14:paraId="3B0769E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14:paraId="26760B06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14:paraId="1991ABB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14:paraId="047455DC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14:paraId="7E0E810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a) w związku z art. 17 ust. 3 lit. b, d lub e RODO prawo do usunięcia danych osobowych; </w:t>
      </w:r>
    </w:p>
    <w:p w14:paraId="0D780A6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14:paraId="513337BA" w14:textId="77777777" w:rsid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14:paraId="5CEF8CBF" w14:textId="77777777" w:rsidR="00EF641E" w:rsidRPr="006B3CAB" w:rsidRDefault="00EF641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EDCA84" w14:textId="77777777"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7EEBAB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14:paraId="1D23BE1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F3577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14:paraId="5C0AF774" w14:textId="77777777" w:rsidR="00BD7017" w:rsidRPr="00BD7017" w:rsidRDefault="006B3CAB" w:rsidP="00BF0EF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61 ust. 2 ustawy, komunikacja między zamawiającym a Wykonawcami, w tym oferty oraz wszelkie oświadczenia, wnioski (w tym o wyjaśnienia treści SWZ),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w formie elektronicznej </w:t>
      </w:r>
      <w:r w:rsidR="00EF641E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 przy użyciu kwalifikowanego podpisu elektronicznego) lub w postaci elektronicznej opatrzonej podpisem zaufanym lub podpisem osobistym. </w:t>
      </w:r>
      <w:r w:rsidRPr="00EF641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 pośrednictwem platformyzakupowej.pl</w:t>
      </w:r>
      <w:r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</w:p>
    <w:p w14:paraId="36F30546" w14:textId="122B46A9" w:rsidR="006B3CAB" w:rsidRPr="00BD7017" w:rsidRDefault="00EE03D9" w:rsidP="00BD7017">
      <w:pPr>
        <w:pStyle w:val="Akapitzlist"/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pl-PL"/>
        </w:rPr>
      </w:pPr>
      <w:r w:rsidRPr="00EE03D9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https://platformazakupowa.pl/create/proceeding/step1/637687/0/0/0/</w:t>
      </w:r>
      <w:r w:rsidRPr="00EE03D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D7017" w:rsidRPr="00BD701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B3CAB" w:rsidRPr="00EF641E">
        <w:rPr>
          <w:rFonts w:ascii="Times New Roman" w:eastAsia="Times New Roman" w:hAnsi="Times New Roman"/>
          <w:sz w:val="24"/>
          <w:szCs w:val="24"/>
          <w:lang w:eastAsia="pl-PL"/>
        </w:rPr>
        <w:t>zwanego dalej Systemem lub Platformą.</w:t>
      </w:r>
    </w:p>
    <w:p w14:paraId="241E2FC3" w14:textId="77777777" w:rsidR="006B3CAB" w:rsidRPr="006B3CAB" w:rsidRDefault="006B3CAB" w:rsidP="00BF0EF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14:paraId="6061FAF8" w14:textId="6FA81327" w:rsidR="00BD7017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14:paraId="6D39791D" w14:textId="407F9054" w:rsidR="006B3CAB" w:rsidRPr="00BD7017" w:rsidRDefault="006B3CAB" w:rsidP="00BF0EF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7017">
        <w:rPr>
          <w:rFonts w:ascii="Times New Roman" w:eastAsia="Times New Roman" w:hAnsi="Times New Roman"/>
          <w:color w:val="000000"/>
          <w:sz w:val="24"/>
          <w:szCs w:val="24"/>
        </w:rPr>
        <w:t xml:space="preserve">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14:paraId="50E84139" w14:textId="77777777" w:rsidR="006B3CAB" w:rsidRPr="006B3CAB" w:rsidRDefault="006B3CAB" w:rsidP="00BF0EFC">
      <w:pPr>
        <w:numPr>
          <w:ilvl w:val="0"/>
          <w:numId w:val="3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z dnia 23 grudnia 2020 r. w sprawie podmiotowych środków dowodowych oraz innych dokumentów lub oświadczeń, jakich może żądać zamawiający od wykonawcy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14:paraId="791B12ED" w14:textId="77777777" w:rsidR="006B3CAB" w:rsidRPr="00891A61" w:rsidRDefault="006B3CAB" w:rsidP="00BF0EF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14:paraId="1EB20B88" w14:textId="77777777" w:rsidR="006B3CAB" w:rsidRPr="00891A61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Wykonawcami jest: </w:t>
      </w:r>
    </w:p>
    <w:p w14:paraId="137F6C14" w14:textId="3A892E04" w:rsidR="00BD7017" w:rsidRPr="00CD64A2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● </w:t>
      </w:r>
      <w:r w:rsidR="00BD7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017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Pietrzak tel. +48 91/506-58-00</w:t>
      </w:r>
      <w:r w:rsidR="006B3CAB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proofErr w:type="spellStart"/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dyrektor@przedszkole-w</w:t>
      </w:r>
      <w:proofErr w:type="spellEnd"/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przeclawiu.edu.pl</w:t>
      </w:r>
    </w:p>
    <w:p w14:paraId="65C445C8" w14:textId="1F5E7BCC" w:rsidR="00CD64A2" w:rsidRPr="00CD64A2" w:rsidRDefault="00BD7017" w:rsidP="00CD64A2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Kamila </w:t>
      </w:r>
      <w:proofErr w:type="spellStart"/>
      <w:r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>Wyrębska-Krzywdzińska</w:t>
      </w:r>
      <w:proofErr w:type="spellEnd"/>
      <w:r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+48 605-442-440, e-mail:           </w:t>
      </w:r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CD64A2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dyrektor.zlobek@kolbaskowo.pl</w:t>
      </w:r>
    </w:p>
    <w:p w14:paraId="2F711695" w14:textId="5A98539C" w:rsidR="006B3CAB" w:rsidRPr="006B3CAB" w:rsidRDefault="00BD7017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</w:t>
      </w:r>
      <w:r w:rsidR="003B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przedmiotu zamówienia</w:t>
      </w:r>
    </w:p>
    <w:p w14:paraId="207C121F" w14:textId="12D59435" w:rsidR="006B3CAB" w:rsidRPr="006B3CAB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● Żaneta Sokołowska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91/884-90-30, e-mail: </w:t>
      </w:r>
      <w:hyperlink r:id="rId13" w:history="1">
        <w:r w:rsidR="006B3CAB" w:rsidRPr="006B3C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biuro@kolbaskowo.pl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  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procedury przetargowej</w:t>
      </w:r>
    </w:p>
    <w:p w14:paraId="52CFE762" w14:textId="77777777" w:rsidR="006B3CAB" w:rsidRPr="006B3CAB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4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15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6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wiadomość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zamawiającego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14:paraId="0CEC7651" w14:textId="77777777" w:rsidR="006B3CAB" w:rsidRPr="006B3CAB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1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9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przycisku  „Wyślij wiadomość do zamawiającego” po których pojawi się komunikat, że wiadomość została wysłana do zamawiającego. </w:t>
      </w:r>
    </w:p>
    <w:p w14:paraId="6683C17D" w14:textId="77777777" w:rsidR="006B3CAB" w:rsidRPr="006B3CAB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20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1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>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2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5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konkretnego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67A2BDDC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95A9EE0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14:paraId="548DDE2D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/s,</w:t>
      </w:r>
    </w:p>
    <w:p w14:paraId="61914647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14:paraId="1D41FB25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obsługa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JavaScript,</w:t>
      </w:r>
    </w:p>
    <w:p w14:paraId="074C7CC2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14:paraId="1C5AC870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14:paraId="61C83FBC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hh:mm:ss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14:paraId="5A420156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14:paraId="313A2B9E" w14:textId="77777777" w:rsidR="006B3CAB" w:rsidRPr="006B3CAB" w:rsidRDefault="006B3CAB" w:rsidP="00BF0EFC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akceptuje warunki korzystania z </w:t>
      </w:r>
      <w:hyperlink r:id="rId26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0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14:paraId="1FA80B0A" w14:textId="77777777" w:rsidR="006B3CAB" w:rsidRPr="006B3CAB" w:rsidRDefault="006B3CAB" w:rsidP="00BF0EFC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pod</w:t>
        </w:r>
      </w:hyperlink>
      <w:hyperlink r:id="rId33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 xml:space="preserve"> </w:t>
        </w:r>
      </w:hyperlink>
      <w:hyperlink r:id="rId34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CBC52C8" w14:textId="2B347613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5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36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37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C07575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3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3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14:paraId="0566E93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CAE8D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14:paraId="7991487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594DC22" w14:textId="3202DFD0" w:rsidR="006B3CAB" w:rsidRPr="000F070E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3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4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5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ACDF079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h.21eeoojwb3nb"/>
      <w:bookmarkEnd w:id="0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98F2FEA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powinna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być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652E1BAB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14:paraId="34E84C08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6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5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8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14:paraId="4EB9B1BC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podpisana </w:t>
      </w:r>
      <w:hyperlink r:id="rId5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14:paraId="44E4698A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eIDAS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(UE) nr 910/2014 - od 1 lipca 2016 roku”.</w:t>
      </w:r>
    </w:p>
    <w:p w14:paraId="09B1B0B9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D557AB" w14:textId="71DA65C2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390DFEA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7EACE9B" w14:textId="77777777"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8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14:paraId="4604D0EF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14:paraId="41D04108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jednego pliku przesyłanego za pośrednictwem dedykowanych formularzy</w:t>
      </w:r>
    </w:p>
    <w:p w14:paraId="6D5BB26F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14:paraId="71D9470E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787D24E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formatów: .pdf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.xls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.jpg (.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14:paraId="709BDBAA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rekomenduje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wykorzystanie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formatu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jednym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rozszerzeń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26470717" w14:textId="77777777" w:rsidR="006B3CAB" w:rsidRPr="006B3CAB" w:rsidRDefault="006B3CAB" w:rsidP="00BF0EFC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14:paraId="0DE7BA6D" w14:textId="77777777" w:rsidR="006B3CAB" w:rsidRPr="006B3CAB" w:rsidRDefault="006B3CAB" w:rsidP="00BF0EFC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14:paraId="0DE79C80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rar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.gif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6B971F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podpisywanych w aplikacji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eDoApp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9131B6" w14:textId="77777777" w:rsidR="006B3CAB" w:rsidRPr="006B3CAB" w:rsidRDefault="006B3CAB" w:rsidP="00BF0EFC">
      <w:pPr>
        <w:numPr>
          <w:ilvl w:val="0"/>
          <w:numId w:val="24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14:paraId="002D0ED4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5B9E8A4B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 się opatrzyć podpisem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6C2C50B0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14:paraId="7B20584F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14:paraId="22E8CFF4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587E83DA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14:paraId="08953597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Sugerujemy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złożenie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24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godziny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składania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14:paraId="5F358AD7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14:paraId="241C41A9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B0FA4EB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14:paraId="5236B1DF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14:paraId="1752A470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14:paraId="587B09CB" w14:textId="77777777"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14:paraId="033397ED" w14:textId="77777777"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14:paraId="6D58172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77CBB30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14:paraId="3725FBA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0523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14:paraId="0B58EBA8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Pełnomocnictwo, o którym mowa w ust. 1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D553AA2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3.  Wszelką korespondencję w postępowaniu zamawiający kieruje do pełnomocnika. </w:t>
      </w:r>
    </w:p>
    <w:p w14:paraId="79B7584D" w14:textId="6FA6269E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Wspólnicy spółki cywilnej są wykonawcami wspólnie ubiegającymi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o udzielenie 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mają do nich zastosowanie zasady określone w ust. 1 – 3. </w:t>
      </w:r>
    </w:p>
    <w:p w14:paraId="09C3812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14:paraId="2C3D8BE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14:paraId="502D109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14:paraId="6BE2F587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14:paraId="7CF2397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93B37E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14:paraId="0459CF34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21518E" w14:textId="21BA57E2"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14:paraId="1067DDD2" w14:textId="15B060F4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14:paraId="7BB57D9A" w14:textId="3185463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14:paraId="7CA0859C" w14:textId="52576DC7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14:paraId="3532BDDD" w14:textId="5CBA726F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14:paraId="76AA9B6D" w14:textId="7A8BFFCE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14:paraId="0A19A421" w14:textId="6338468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lastRenderedPageBreak/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14:paraId="14BA3F76" w14:textId="71637E12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14:paraId="5DC374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10F54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14:paraId="76C5D830" w14:textId="77777777"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14:paraId="1F039F01" w14:textId="0AA37D17" w:rsidR="006B3CAB" w:rsidRPr="006B3CAB" w:rsidRDefault="00CD64A2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</w:t>
      </w:r>
      <w:r w:rsid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22C9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obowiązek</w:t>
      </w:r>
      <w:r w:rsidR="006B3CAB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osobistego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przez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cę kluczowych części zamówienia </w:t>
      </w:r>
      <w:r w:rsidR="00222309">
        <w:rPr>
          <w:rFonts w:ascii="Times New Roman" w:eastAsia="Times New Roman" w:hAnsi="Times New Roman" w:cs="Times New Roman"/>
          <w:sz w:val="24"/>
          <w:szCs w:val="24"/>
          <w:lang w:eastAsia="pl-PL"/>
        </w:rPr>
        <w:t>tj. przygotowanie i wydanie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posiłków ww. placówkach oświatowych.</w:t>
      </w:r>
    </w:p>
    <w:p w14:paraId="68F79CB0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 – załącznik nr 1 do SWZ</w:t>
      </w:r>
    </w:p>
    <w:p w14:paraId="7E42F60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E598E6" w14:textId="77777777" w:rsidR="006B3CAB" w:rsidRPr="006B3CAB" w:rsidRDefault="006B3CAB" w:rsidP="0096069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14:paraId="2827A378" w14:textId="77777777" w:rsidR="006B3CAB" w:rsidRPr="00F463AC" w:rsidRDefault="006B3CAB" w:rsidP="0096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FACCED" w14:textId="6B73B5F3" w:rsidR="00524AD5" w:rsidRPr="00F463AC" w:rsidRDefault="006B3CAB" w:rsidP="0096069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14:paraId="7845D922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IX - Podstawy wykluczenia</w:t>
      </w:r>
    </w:p>
    <w:p w14:paraId="2AA7E191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54707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14:paraId="650298BB" w14:textId="134099F8" w:rsidR="006B3CAB" w:rsidRDefault="001F328D" w:rsidP="00BF0EFC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</w:t>
      </w:r>
      <w:r w:rsid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9393BA1" w14:textId="58FD39BC" w:rsidR="00AD22C9" w:rsidRPr="009F4C68" w:rsidRDefault="00AD22C9" w:rsidP="00AD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 postępowania o udzielenie zamówienia wyklucza się wykonawcę:</w:t>
      </w:r>
    </w:p>
    <w:p w14:paraId="149915EE" w14:textId="45322ADB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ab/>
        <w:t xml:space="preserve">1.1)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będącego osobą fizyczną, którego prawomocnie skazano za przestępstwo:</w:t>
      </w:r>
    </w:p>
    <w:p w14:paraId="04433A60" w14:textId="231F6140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udziału w zorganizowanej grupie przestępczej albo związku mającym na celu popełnienie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przestępstwa lub przestępstwa skarbowego, o którym mowa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hyperlink r:id="rId83" w:anchor="/document/16798683?unitId=art(25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14:paraId="3737D43E" w14:textId="2A07AEB4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b) handlu ludźmi, o którym mowa w </w:t>
      </w:r>
      <w:hyperlink r:id="rId84" w:anchor="/document/16798683?unitId=art(189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189a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14:paraId="78B4F684" w14:textId="0EBBF752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c) </w:t>
      </w:r>
      <w:r w:rsidRPr="00AD22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13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</w:t>
      </w:r>
      <w:hyperlink r:id="rId85" w:anchor="/document/16798683?unitId=art(22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228-230a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6" w:anchor="/document/17631344?unitId=art(250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w </w:t>
      </w:r>
      <w:hyperlink r:id="rId87" w:anchor="/document/17631344?unitId=art(4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46-48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25 czerwca 2010 r. o sporcie (Dz. U. z 2020 r. poz. 1133 oraz z 2021 r. poz. 2054) lub w </w:t>
      </w:r>
      <w:hyperlink r:id="rId88" w:anchor="/document/17712396?unitId=art(54)ust(1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54 ust. 1-4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maja 2011 r. o refundacji leków, środków spożywczych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specjalnego przeznaczenia żywieniowego oraz wyrobów medycznych (Dz. U. z 2021 r. poz.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523, 1292, 1559 i 2054),</w:t>
      </w:r>
    </w:p>
    <w:p w14:paraId="3C72E8E2" w14:textId="690CEF61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d) finansowania przestępstwa o charakterze terrorystycznym, o którym mowa w </w:t>
      </w:r>
      <w:hyperlink r:id="rId89" w:anchor="/document/16798683?unitId=art(165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165a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Kodeksu karnego, lub przestępstwo udaremniania lub utrudniania stwierdzenia przestępnego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pochodzenia pieniędzy lub ukrywania ich pochodzenia, o którym mowa w </w:t>
      </w:r>
      <w:hyperlink r:id="rId90" w:anchor="/document/16798683?unitId=art(299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299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karnego,</w:t>
      </w:r>
    </w:p>
    <w:p w14:paraId="4DB3F3A5" w14:textId="1C704801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e) o charakterze terrorystycznym, o którym mowa w </w:t>
      </w:r>
      <w:hyperlink r:id="rId91" w:anchor="/document/16798683?unitId=art(115)par(2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115 § 20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lub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mające na celu popełnienie tego przestępstwa,</w:t>
      </w:r>
    </w:p>
    <w:p w14:paraId="364E1114" w14:textId="326AD2CE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f) powierzenia wykonywania pracy małoletniemu cudzoziemcowi, o którym mowa w </w:t>
      </w:r>
      <w:hyperlink r:id="rId92" w:anchor="/document/17896506?unitId=art(9)ust(2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9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ust. 2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15 czerwca 2012 r. o skutkach powierzania wykonywania pracy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cudzoziemcom przebywającym wbrew przepisom na terytorium Rzeczypospolitej Polskiej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(Dz. U. poz. 769 oraz z 2020 r. poz. 2023),</w:t>
      </w:r>
    </w:p>
    <w:p w14:paraId="3CD30326" w14:textId="104CFBDC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g) przeciwko obrotowi gospodarczemu, o których mowa w </w:t>
      </w:r>
      <w:hyperlink r:id="rId93" w:anchor="/document/16798683?unitId=art(29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296-307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przestępstwo oszustwa, o którym mowa w </w:t>
      </w:r>
      <w:hyperlink r:id="rId94" w:anchor="/document/16798683?unitId=art(28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286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przestępstwo przeciwko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wiarygodności dokumentów, o których mowa w </w:t>
      </w:r>
      <w:hyperlink r:id="rId95" w:anchor="/document/16798683?unitId=art(27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270-277d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przestępstwo skarbowe,</w:t>
      </w:r>
    </w:p>
    <w:p w14:paraId="2B8C9D1B" w14:textId="759C141B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którym mowa w art. 9 ust. 1 i 3 lub art. 10 ustawy z dnia 15 czerwca 2012 r. o skutkach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powierzania wykonywania pracy cudzoziemcom przebywającym wbrew przepisom 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terytorium Rzeczypospolitej Polskiej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lub za odpowiedni czyn zabroniony określony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przepisach prawa obcego;</w:t>
      </w:r>
    </w:p>
    <w:p w14:paraId="1640EBDC" w14:textId="787CC485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urzędującego członka jego organu zarządzającego lub nadzorczego, wspólnika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spółki w spółce jawnej lub partnerskiej albo komplementariusza w spółce komandytowej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komandytowo-akcyjnej lub prokurenta prawomocnie skazano za przestępstwo, o którym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mowa w pkt 1;</w:t>
      </w:r>
    </w:p>
    <w:p w14:paraId="7EC32EC1" w14:textId="40305BBA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wobec którego wydano prawomocny wyrok sądu lub ostateczną decyzję administracyjną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zaleganiu z uiszczeniem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zdrowotne, chyba że wykonawca odpowiednio przed upływem terminu do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wniosków o dopuszczenie do udziału w postępowaniu albo przed upływem terminu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 dokonał płatności należnych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 wraz z odsetkami lub grzywnami lub zawarł wiążące porozumienie w sprawie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spłaty tych należności;</w:t>
      </w:r>
    </w:p>
    <w:p w14:paraId="26C9F591" w14:textId="765404D1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wobec którego prawomocnie orzeczono zakaz ubiegania się o zamówienia publiczne;</w:t>
      </w:r>
    </w:p>
    <w:p w14:paraId="71882138" w14:textId="513BF0ED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zamawiający może stwierdzić, na podstawie wiarygodnych przesłanek, że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wykonawca zawarł z innymi wykonawcami porozumienie mające na celu zakłócenie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konkurencji, w szczególności jeżeli należąc do tej samej grupy kapitałowej w rozumieniu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hyperlink r:id="rId96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nia 16 lutego 2007 r. o ochronie konkurencji i konsumentów, złożyli odrębne oferty,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oferty częściowe lub wnioski o dopuszczenie do udziału w postępowaniu, chyba że wykażą,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że przygotowali te oferty lub wnioski niezależnie od siebie;</w:t>
      </w:r>
    </w:p>
    <w:p w14:paraId="05AF1805" w14:textId="50A68282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jeżeli, w przypadkach, o których mowa w art. 85 ust. 1, doszło do zakłócenia 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wynikającego z wcześniejszego zaangażowania tego wykonawcy lub podmiotu, który należy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wykonawcą do tej samej grupy kapitałowej w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</w:t>
      </w:r>
      <w:hyperlink r:id="rId97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lutego 2007 r. 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ochronie konkurencji i konsumentów, chyba że spowodowane tym zakłócenie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może być wyeliminowane w inny sposób niż przez wykluczenie wykonawcy z udziału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postępowaniu o udzielenie zamówienia.</w:t>
      </w:r>
    </w:p>
    <w:p w14:paraId="2FAA18D3" w14:textId="2646750F" w:rsidR="006B3CAB" w:rsidRPr="006B3CAB" w:rsidRDefault="006B3CAB" w:rsidP="00BF0EFC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</w:t>
      </w:r>
      <w:r w:rsidR="001F328D"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5, 7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B8716CB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którego otwarto likwidację, ogłoszono upadłość, którego aktywami zarządza likwidator lub sąd, zawarł układ z wierzycielami, którego działalność gospodarcza jest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zawieszona albo znajduje się on w innej tego rodzaju sytuacji wynikającej z podobnej procedury przewidzianej w przepisach miejsca wszczęcia tej procedury,</w:t>
      </w:r>
    </w:p>
    <w:p w14:paraId="78822FCD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3570C54F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5EC73D89" w14:textId="77777777" w:rsidR="00BD7017" w:rsidRPr="00884377" w:rsidRDefault="00BD7017" w:rsidP="00BF0EF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 xml:space="preserve">zgodnie z art. 7 ust. 1 ustawy z dnia 13 kwietnia 2022 r. o szczególnych rozwiązaniach w zakresie przeciwdziałania wspieraniu agresji na Ukrainę oraz służących ochronie bezpieczeństwa narodowego, zwaną dalej „UOBN” tj.: </w:t>
      </w:r>
    </w:p>
    <w:p w14:paraId="1C90AB48" w14:textId="77777777" w:rsidR="00BD7017" w:rsidRPr="00884377" w:rsidRDefault="00BD7017" w:rsidP="00BF0EFC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wymienionego w wykazach określonych w rozporządzeniu 765/2006 i rozporządzeniu 269/2014 albo wpisanego na listę na podstawie decyzji w sprawie wpisu na listę rozstrzygającej o zastosowaniu środka, o którym mowa w art. 1 pkt 3 UOBN,</w:t>
      </w:r>
    </w:p>
    <w:p w14:paraId="75079BF4" w14:textId="77777777" w:rsidR="00BD7017" w:rsidRPr="00884377" w:rsidRDefault="00BD7017" w:rsidP="00BF0EFC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 xml:space="preserve">którego beneficjentem rzeczywistym w rozumieniu ustawy z 1 marca 2018 r. </w:t>
      </w:r>
      <w:r w:rsidRPr="00884377">
        <w:rPr>
          <w:rFonts w:ascii="Times New Roman" w:hAnsi="Times New Roman"/>
          <w:sz w:val="24"/>
          <w:szCs w:val="24"/>
        </w:rPr>
        <w:br/>
        <w:t>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 UOBN,</w:t>
      </w:r>
    </w:p>
    <w:p w14:paraId="3FF6E5B0" w14:textId="77777777" w:rsidR="00BD7017" w:rsidRPr="00884377" w:rsidRDefault="00BD7017" w:rsidP="00BF0EFC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 UOBN.</w:t>
      </w:r>
    </w:p>
    <w:p w14:paraId="7DD66920" w14:textId="77777777" w:rsidR="00BD7017" w:rsidRPr="00884377" w:rsidRDefault="00BD7017" w:rsidP="00BF0EFC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Wykluczenie o którym mowa w ust. 1 pkt 3) następować będzie na okres trwania ww. okoliczności. W przypadku Wykonawcy lub uczestnika konkursu wykluczonego na podstawie art. 7 ust. 1 UOBN Zamawiający odrzuca ofertę takiego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art. 226 pkt 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lit. a)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8BE8D0" w14:textId="77777777" w:rsidR="00BD7017" w:rsidRPr="00884377" w:rsidRDefault="00BD7017" w:rsidP="00BF0EFC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</w:rPr>
        <w:t>Zamawiający będzie weryfikował przesłankę wykluczenia, o której mowa w ust. 1 pkt 3) na podstawie:</w:t>
      </w:r>
    </w:p>
    <w:p w14:paraId="036F3488" w14:textId="77777777" w:rsidR="00BD7017" w:rsidRPr="00884377" w:rsidRDefault="00BD7017" w:rsidP="00BF0EFC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Wykazów określonych w Rozporządzeniu 765/2006 i Rozporządzeniu 269/2014,</w:t>
      </w:r>
    </w:p>
    <w:p w14:paraId="5C3EE506" w14:textId="77777777" w:rsidR="00BD7017" w:rsidRPr="00884377" w:rsidRDefault="00BD7017" w:rsidP="00BF0EFC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Listy Ministra właściwego do spraw wewnętrznych obejmującej osoby i podmioty, wobec których są stosowane środki, o których mowa w art. 1 UOBN.</w:t>
      </w:r>
    </w:p>
    <w:p w14:paraId="73E50A0B" w14:textId="77777777" w:rsidR="00BD7017" w:rsidRDefault="00BD7017" w:rsidP="00BD70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Wykluczenie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ust. 1 pkt 1) i 2) 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BF334B" w14:textId="77777777" w:rsidR="00BD7017" w:rsidRPr="00F27478" w:rsidRDefault="00BD7017" w:rsidP="00BD70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Zamawiający może żądać, przed podpisaniem umowy w celu potwierdzenia braku wykluczenia </w:t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Wykonawcy z udziału postępowania w zakresie art. 7 ust. 1 UOBN, następujących podmiotowych </w:t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środków dowodowych: </w:t>
      </w:r>
    </w:p>
    <w:p w14:paraId="26A17C6C" w14:textId="77777777" w:rsidR="00BD7017" w:rsidRPr="00F27478" w:rsidRDefault="00BD7017" w:rsidP="00BF0EF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odpisu lub informacji z Krajowego Rejestru Sądowego </w:t>
      </w:r>
      <w:r w:rsidRPr="00F27478">
        <w:rPr>
          <w:rFonts w:ascii="Times New Roman" w:hAnsi="Times New Roman"/>
          <w:sz w:val="24"/>
          <w:szCs w:val="24"/>
          <w:lang w:eastAsia="zh-CN"/>
        </w:rPr>
        <w:t>lub z</w:t>
      </w: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 Centralnej Ewidencji i Informacji o Działalności Gospodarczej,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 sporządzony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 xml:space="preserve">nie wcześniej niż przed 24 lutego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lastRenderedPageBreak/>
        <w:t>2022 roku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, jeżeli odrębne przepisy wymagają wpisu do rejestru lub ewidencji, </w:t>
      </w:r>
      <w:r w:rsidRPr="00F27478">
        <w:rPr>
          <w:rFonts w:ascii="Times New Roman" w:eastAsia="Times New Roman" w:hAnsi="Times New Roman"/>
          <w:sz w:val="24"/>
          <w:szCs w:val="24"/>
          <w:lang w:eastAsia="pl-PL"/>
        </w:rPr>
        <w:t xml:space="preserve">lub równoważnego zagranicznego.  </w:t>
      </w:r>
    </w:p>
    <w:p w14:paraId="1C2F1407" w14:textId="77777777" w:rsidR="00BD7017" w:rsidRPr="00F27478" w:rsidRDefault="00BD7017" w:rsidP="00BF0EF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</w:rPr>
        <w:t>informacji z Centralnego Rejestru Beneficjentów Rzeczywistych</w:t>
      </w:r>
      <w:r w:rsidRPr="00F27478">
        <w:rPr>
          <w:rFonts w:ascii="Times New Roman" w:hAnsi="Times New Roman"/>
          <w:sz w:val="24"/>
          <w:szCs w:val="24"/>
        </w:rPr>
        <w:t xml:space="preserve">, jeżeli odrębne przepisy wymagają wpisu do tego rejestru, sporządzoną nie wcześniej niż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>przed 24 lutego 2022 roku.</w:t>
      </w:r>
    </w:p>
    <w:p w14:paraId="55200D62" w14:textId="77777777" w:rsidR="00BD7017" w:rsidRPr="00F27478" w:rsidRDefault="00BD7017" w:rsidP="00BF0EFC">
      <w:pPr>
        <w:pStyle w:val="Akapitzlist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sz w:val="24"/>
          <w:szCs w:val="24"/>
        </w:rPr>
        <w:t xml:space="preserve">przedłożenia aktualnej </w:t>
      </w:r>
      <w:r w:rsidRPr="00F27478">
        <w:rPr>
          <w:rFonts w:ascii="Times New Roman" w:hAnsi="Times New Roman"/>
          <w:b/>
          <w:sz w:val="24"/>
          <w:szCs w:val="24"/>
        </w:rPr>
        <w:t>informacji z rejestru akcjonariuszy</w:t>
      </w:r>
      <w:r w:rsidRPr="00F27478">
        <w:rPr>
          <w:rFonts w:ascii="Times New Roman" w:hAnsi="Times New Roman"/>
          <w:sz w:val="24"/>
          <w:szCs w:val="24"/>
        </w:rPr>
        <w:t>, o którym mowa w art. 328</w:t>
      </w:r>
      <w:r w:rsidRPr="00F27478">
        <w:rPr>
          <w:rFonts w:ascii="Times New Roman" w:hAnsi="Times New Roman"/>
          <w:sz w:val="24"/>
          <w:szCs w:val="24"/>
          <w:vertAlign w:val="superscript"/>
        </w:rPr>
        <w:t>1</w:t>
      </w:r>
      <w:r w:rsidRPr="00F27478">
        <w:rPr>
          <w:rFonts w:ascii="Times New Roman" w:hAnsi="Times New Roman"/>
          <w:sz w:val="24"/>
          <w:szCs w:val="24"/>
        </w:rPr>
        <w:t xml:space="preserve"> Kodeksu spółek handlowych lub rejestru udziałów </w:t>
      </w:r>
      <w:r w:rsidRPr="00F27478">
        <w:rPr>
          <w:rFonts w:ascii="Times New Roman" w:hAnsi="Times New Roman"/>
          <w:b/>
          <w:sz w:val="24"/>
          <w:szCs w:val="24"/>
        </w:rPr>
        <w:t>księgi udziałów</w:t>
      </w:r>
      <w:r w:rsidRPr="00F27478">
        <w:rPr>
          <w:rFonts w:ascii="Times New Roman" w:hAnsi="Times New Roman"/>
          <w:sz w:val="24"/>
          <w:szCs w:val="24"/>
        </w:rPr>
        <w:t>, o której mowa w art. 188 Kodeksu spółek handlowych.</w:t>
      </w:r>
    </w:p>
    <w:p w14:paraId="4B7AC7B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D9087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14:paraId="7AAE4FF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F07DC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14:paraId="691D34E6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14:paraId="20833B5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14:paraId="65874B25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14:paraId="125AB78A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14:paraId="3D3FEE9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58B0FF4E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14:paraId="193F351F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14:paraId="28E59B50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0B84169F" w14:textId="77777777" w:rsid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sytuacji ekonomicznej lub finansowej:</w:t>
      </w:r>
    </w:p>
    <w:p w14:paraId="3A44623F" w14:textId="5CD67702" w:rsidR="00424C3C" w:rsidRDefault="0027193E" w:rsidP="00424C3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24C3C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uzna, że wykonawca znajduje się w sytuacji ekonomicznej i finansowej </w:t>
      </w:r>
      <w:r w:rsidR="00424C3C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4C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4C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4C3C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zapewniającej należyte wykonanie zamówienia, jeżeli wykonawca wykaże, że:</w:t>
      </w:r>
    </w:p>
    <w:p w14:paraId="55039567" w14:textId="1E2CDFEE" w:rsidR="00424C3C" w:rsidRPr="00424C3C" w:rsidRDefault="00424C3C" w:rsidP="0027193E">
      <w:pPr>
        <w:pStyle w:val="Akapitzlist"/>
        <w:numPr>
          <w:ilvl w:val="0"/>
          <w:numId w:val="4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7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4C3C">
        <w:rPr>
          <w:rFonts w:ascii="Times New Roman" w:eastAsia="Times New Roman" w:hAnsi="Times New Roman"/>
          <w:sz w:val="24"/>
          <w:szCs w:val="24"/>
          <w:lang w:eastAsia="pl-PL"/>
        </w:rPr>
        <w:t xml:space="preserve">jest  ubezpieczony od odpowiedzialności cywilnej w zakresie prowadzonej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24C3C">
        <w:rPr>
          <w:rFonts w:ascii="Times New Roman" w:eastAsia="Times New Roman" w:hAnsi="Times New Roman"/>
          <w:sz w:val="24"/>
          <w:szCs w:val="24"/>
          <w:lang w:eastAsia="pl-PL"/>
        </w:rPr>
        <w:t xml:space="preserve">działalności związanej z przedmiotem zamówienia na sumę gwarancyjną nie niższą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24C3C">
        <w:rPr>
          <w:rFonts w:ascii="Times New Roman" w:eastAsia="Times New Roman" w:hAnsi="Times New Roman"/>
          <w:sz w:val="24"/>
          <w:szCs w:val="24"/>
          <w:lang w:eastAsia="pl-PL"/>
        </w:rPr>
        <w:t xml:space="preserve">niż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424C3C">
        <w:rPr>
          <w:rFonts w:ascii="Times New Roman" w:eastAsia="Times New Roman" w:hAnsi="Times New Roman"/>
          <w:sz w:val="24"/>
          <w:szCs w:val="24"/>
          <w:lang w:eastAsia="pl-PL"/>
        </w:rPr>
        <w:t>00.000,00 zł</w:t>
      </w:r>
    </w:p>
    <w:p w14:paraId="42AB9203" w14:textId="77777777" w:rsidR="006B3CAB" w:rsidRPr="0076728C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7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767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14:paraId="4B0D5EF2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14:paraId="6424017A" w14:textId="2FA156E9" w:rsidR="00C445A2" w:rsidRPr="00CB654D" w:rsidRDefault="00D95144" w:rsidP="00BF0EFC">
      <w:pPr>
        <w:numPr>
          <w:ilvl w:val="0"/>
          <w:numId w:val="1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ostatnich 3</w:t>
      </w:r>
      <w:r w:rsidR="006B3CAB"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przed upływem terminu składania ofert, a jeżeli okres prowadzenia działalności jest krótszy - w tym okresie, wykonał należycie co najmniej </w:t>
      </w:r>
      <w:r w:rsidR="000E75F1"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>1 świadczenie</w:t>
      </w:r>
      <w:r w:rsidR="006B3CAB"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 na </w:t>
      </w:r>
      <w:r w:rsidR="00BD7017" w:rsidRPr="00CB654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wykonaniu</w:t>
      </w:r>
      <w:r w:rsidR="00CD64A2" w:rsidRPr="00CB6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jednej</w:t>
      </w:r>
      <w:r w:rsidR="00BD7017" w:rsidRPr="00CB6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</w:t>
      </w:r>
      <w:r w:rsidR="002D6B9E" w:rsidRPr="00CB6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żywienia </w:t>
      </w:r>
      <w:r w:rsidR="00207729" w:rsidRPr="00CB654D">
        <w:rPr>
          <w:rFonts w:ascii="Times New Roman" w:eastAsia="Times New Roman" w:hAnsi="Times New Roman" w:cs="Times New Roman"/>
          <w:sz w:val="24"/>
          <w:szCs w:val="24"/>
          <w:lang w:eastAsia="pl-PL"/>
        </w:rPr>
        <w:t>dla min. 100 dzieci w wieku od 6 miesiąca życia do 7 lat z zachowaniem zróżnicowanych diet w szczególności krzyżowej, wegańskiej, bezglutenowej i bezm</w:t>
      </w:r>
      <w:r w:rsidR="00CD64A2" w:rsidRPr="00CB654D">
        <w:rPr>
          <w:rFonts w:ascii="Times New Roman" w:eastAsia="Times New Roman" w:hAnsi="Times New Roman" w:cs="Times New Roman"/>
          <w:sz w:val="24"/>
          <w:szCs w:val="24"/>
          <w:lang w:eastAsia="pl-PL"/>
        </w:rPr>
        <w:t>lecznej w okresie co najmniej 10 miesięcy</w:t>
      </w:r>
      <w:r w:rsidR="00767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jednej umowy.</w:t>
      </w:r>
      <w:r w:rsidR="00CD64A2" w:rsidRPr="00CB65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071E74" w14:textId="77777777" w:rsidR="00207729" w:rsidRPr="00C06DC5" w:rsidRDefault="00207729" w:rsidP="00BF0EFC">
      <w:pPr>
        <w:numPr>
          <w:ilvl w:val="0"/>
          <w:numId w:val="1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dysponuje lub będzie dysponował następującymi osobami zdolnymi do wykonania zamówienia:</w:t>
      </w:r>
    </w:p>
    <w:p w14:paraId="51284725" w14:textId="41807735" w:rsidR="00207729" w:rsidRPr="00C06DC5" w:rsidRDefault="00207729" w:rsidP="0020772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hAnsi="Times New Roman" w:cs="Times New Roman"/>
          <w:sz w:val="24"/>
        </w:rPr>
        <w:t xml:space="preserve">● </w:t>
      </w:r>
      <w:r w:rsidRPr="00C06DC5">
        <w:rPr>
          <w:rFonts w:ascii="Times New Roman" w:hAnsi="Times New Roman" w:cs="Times New Roman"/>
          <w:sz w:val="24"/>
          <w:szCs w:val="24"/>
        </w:rPr>
        <w:t xml:space="preserve">minimum </w:t>
      </w:r>
      <w:r w:rsidRPr="00C06DC5">
        <w:rPr>
          <w:rFonts w:ascii="Times New Roman" w:hAnsi="Times New Roman" w:cs="Times New Roman"/>
          <w:b/>
          <w:sz w:val="24"/>
          <w:szCs w:val="24"/>
        </w:rPr>
        <w:t>jedną osobą</w:t>
      </w:r>
      <w:r w:rsidRPr="00C06DC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>
        <w:rPr>
          <w:rFonts w:ascii="Times New Roman" w:hAnsi="Times New Roman" w:cs="Times New Roman"/>
          <w:b/>
          <w:sz w:val="24"/>
          <w:szCs w:val="24"/>
        </w:rPr>
        <w:t>Dietetyka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C06DC5">
        <w:rPr>
          <w:rFonts w:ascii="Times New Roman" w:hAnsi="Times New Roman" w:cs="Times New Roman"/>
          <w:sz w:val="24"/>
          <w:szCs w:val="24"/>
        </w:rPr>
        <w:t>posiadającą:</w:t>
      </w:r>
    </w:p>
    <w:p w14:paraId="5011BE6E" w14:textId="7CA3F038" w:rsidR="00207729" w:rsidRDefault="00207729" w:rsidP="00CB654D">
      <w:pPr>
        <w:pStyle w:val="Teksttreci0"/>
        <w:shd w:val="clear" w:color="auto" w:fill="auto"/>
        <w:tabs>
          <w:tab w:val="left" w:pos="1080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DC5">
        <w:rPr>
          <w:rFonts w:ascii="Times New Roman" w:hAnsi="Times New Roman" w:cs="Times New Roman"/>
          <w:sz w:val="24"/>
          <w:szCs w:val="24"/>
        </w:rPr>
        <w:tab/>
      </w:r>
      <w:r w:rsidRPr="00CB654D">
        <w:rPr>
          <w:rFonts w:ascii="Times New Roman" w:hAnsi="Times New Roman" w:cs="Times New Roman"/>
          <w:sz w:val="24"/>
          <w:szCs w:val="24"/>
        </w:rPr>
        <w:t>- uprawnienia</w:t>
      </w:r>
      <w:r w:rsidR="00CD64A2" w:rsidRPr="00CB654D">
        <w:rPr>
          <w:rFonts w:ascii="Times New Roman" w:hAnsi="Times New Roman" w:cs="Times New Roman"/>
          <w:sz w:val="24"/>
          <w:szCs w:val="24"/>
        </w:rPr>
        <w:t xml:space="preserve"> oraz</w:t>
      </w:r>
      <w:r w:rsidRPr="00CB654D">
        <w:rPr>
          <w:rFonts w:ascii="Times New Roman" w:hAnsi="Times New Roman" w:cs="Times New Roman"/>
          <w:sz w:val="24"/>
          <w:szCs w:val="24"/>
        </w:rPr>
        <w:t xml:space="preserve"> </w:t>
      </w:r>
      <w:r w:rsidR="00CD64A2" w:rsidRPr="00CB654D">
        <w:rPr>
          <w:rFonts w:ascii="Times New Roman" w:hAnsi="Times New Roman" w:cs="Times New Roman"/>
          <w:sz w:val="24"/>
          <w:szCs w:val="24"/>
        </w:rPr>
        <w:t>(</w:t>
      </w:r>
      <w:r w:rsidRPr="00CB654D">
        <w:rPr>
          <w:rFonts w:ascii="Times New Roman" w:hAnsi="Times New Roman" w:cs="Times New Roman"/>
          <w:sz w:val="24"/>
          <w:szCs w:val="24"/>
        </w:rPr>
        <w:t xml:space="preserve">co </w:t>
      </w:r>
      <w:r w:rsidR="00274C83">
        <w:rPr>
          <w:rFonts w:ascii="Times New Roman" w:hAnsi="Times New Roman" w:cs="Times New Roman"/>
          <w:sz w:val="24"/>
          <w:szCs w:val="24"/>
        </w:rPr>
        <w:t>najmniej 1 rok</w:t>
      </w:r>
      <w:r w:rsidR="00CB654D" w:rsidRPr="00CB654D">
        <w:rPr>
          <w:rFonts w:ascii="Times New Roman" w:hAnsi="Times New Roman" w:cs="Times New Roman"/>
          <w:sz w:val="24"/>
          <w:szCs w:val="24"/>
        </w:rPr>
        <w:t xml:space="preserve"> doświadczenia zawodowego </w:t>
      </w:r>
      <w:r w:rsidRPr="00CB654D">
        <w:rPr>
          <w:rFonts w:ascii="Times New Roman" w:hAnsi="Times New Roman" w:cs="Times New Roman"/>
          <w:sz w:val="24"/>
          <w:szCs w:val="24"/>
        </w:rPr>
        <w:t xml:space="preserve">liczonego </w:t>
      </w:r>
      <w:r w:rsidR="00CD64A2" w:rsidRPr="00CB654D">
        <w:rPr>
          <w:rFonts w:ascii="Times New Roman" w:hAnsi="Times New Roman" w:cs="Times New Roman"/>
          <w:sz w:val="24"/>
          <w:szCs w:val="24"/>
        </w:rPr>
        <w:t xml:space="preserve">nie </w:t>
      </w:r>
      <w:r w:rsidR="00CB654D" w:rsidRPr="00CB654D">
        <w:rPr>
          <w:rFonts w:ascii="Times New Roman" w:hAnsi="Times New Roman" w:cs="Times New Roman"/>
          <w:sz w:val="24"/>
          <w:szCs w:val="24"/>
        </w:rPr>
        <w:tab/>
      </w:r>
      <w:r w:rsidR="00CD64A2" w:rsidRPr="00CB654D">
        <w:rPr>
          <w:rFonts w:ascii="Times New Roman" w:hAnsi="Times New Roman" w:cs="Times New Roman"/>
          <w:sz w:val="24"/>
          <w:szCs w:val="24"/>
        </w:rPr>
        <w:t xml:space="preserve">wcześniej niż od dnia </w:t>
      </w:r>
      <w:r w:rsidRPr="00CB654D">
        <w:rPr>
          <w:rFonts w:ascii="Times New Roman" w:hAnsi="Times New Roman" w:cs="Times New Roman"/>
          <w:sz w:val="24"/>
          <w:szCs w:val="24"/>
        </w:rPr>
        <w:t>uzyskania  uprawnień</w:t>
      </w:r>
      <w:r w:rsidR="00CD64A2" w:rsidRPr="00CB654D">
        <w:rPr>
          <w:rFonts w:ascii="Times New Roman" w:hAnsi="Times New Roman" w:cs="Times New Roman"/>
          <w:sz w:val="24"/>
          <w:szCs w:val="24"/>
        </w:rPr>
        <w:t>)</w:t>
      </w:r>
      <w:r w:rsidRPr="00CB654D">
        <w:rPr>
          <w:rFonts w:ascii="Times New Roman" w:hAnsi="Times New Roman" w:cs="Times New Roman"/>
          <w:sz w:val="24"/>
          <w:szCs w:val="24"/>
        </w:rPr>
        <w:t xml:space="preserve"> - ukończyła studia wyższe na kierunku </w:t>
      </w:r>
      <w:r w:rsidR="00CB654D" w:rsidRPr="00CB654D">
        <w:rPr>
          <w:rFonts w:ascii="Times New Roman" w:hAnsi="Times New Roman" w:cs="Times New Roman"/>
          <w:sz w:val="24"/>
          <w:szCs w:val="24"/>
        </w:rPr>
        <w:tab/>
      </w:r>
      <w:r w:rsidRPr="00CB654D">
        <w:rPr>
          <w:rFonts w:ascii="Times New Roman" w:hAnsi="Times New Roman" w:cs="Times New Roman"/>
          <w:sz w:val="24"/>
          <w:szCs w:val="24"/>
        </w:rPr>
        <w:t>dietetyka zgodnie ze</w:t>
      </w:r>
      <w:r w:rsidR="00CD64A2" w:rsidRPr="00CB654D">
        <w:rPr>
          <w:rFonts w:ascii="Arial" w:hAnsi="Arial" w:cs="Arial"/>
          <w:sz w:val="23"/>
          <w:szCs w:val="23"/>
        </w:rPr>
        <w:t xml:space="preserve"> </w:t>
      </w:r>
      <w:r w:rsidRPr="00CB654D">
        <w:rPr>
          <w:rFonts w:ascii="Times New Roman" w:hAnsi="Times New Roman" w:cs="Times New Roman"/>
          <w:sz w:val="24"/>
          <w:szCs w:val="24"/>
        </w:rPr>
        <w:t>standardami kształcenia określonymi w odrębny</w:t>
      </w:r>
      <w:r w:rsidR="00CD64A2" w:rsidRPr="00CB654D">
        <w:rPr>
          <w:rFonts w:ascii="Times New Roman" w:hAnsi="Times New Roman" w:cs="Times New Roman"/>
          <w:sz w:val="24"/>
          <w:szCs w:val="24"/>
        </w:rPr>
        <w:t xml:space="preserve">ch przepisach i </w:t>
      </w:r>
      <w:r w:rsidR="00CB654D" w:rsidRPr="00CB654D">
        <w:rPr>
          <w:rFonts w:ascii="Times New Roman" w:hAnsi="Times New Roman" w:cs="Times New Roman"/>
          <w:sz w:val="24"/>
          <w:szCs w:val="24"/>
        </w:rPr>
        <w:tab/>
      </w:r>
      <w:r w:rsidR="00CD64A2" w:rsidRPr="00CB654D">
        <w:rPr>
          <w:rFonts w:ascii="Times New Roman" w:hAnsi="Times New Roman" w:cs="Times New Roman"/>
          <w:sz w:val="24"/>
          <w:szCs w:val="24"/>
        </w:rPr>
        <w:t xml:space="preserve">uzyskała tytuł </w:t>
      </w:r>
      <w:r w:rsidRPr="00CB654D">
        <w:rPr>
          <w:rFonts w:ascii="Times New Roman" w:hAnsi="Times New Roman" w:cs="Times New Roman"/>
          <w:sz w:val="24"/>
          <w:szCs w:val="24"/>
        </w:rPr>
        <w:t>licencja</w:t>
      </w:r>
      <w:r w:rsidR="00CB654D" w:rsidRPr="00CB654D">
        <w:rPr>
          <w:rFonts w:ascii="Times New Roman" w:hAnsi="Times New Roman" w:cs="Times New Roman"/>
          <w:sz w:val="24"/>
          <w:szCs w:val="24"/>
        </w:rPr>
        <w:t>ta lub magistra na tym kierunku lub ukończyła</w:t>
      </w:r>
      <w:r w:rsidRPr="00CB654D">
        <w:rPr>
          <w:rFonts w:ascii="Times New Roman" w:hAnsi="Times New Roman" w:cs="Times New Roman"/>
          <w:sz w:val="24"/>
          <w:szCs w:val="24"/>
        </w:rPr>
        <w:t xml:space="preserve"> studia wyższe </w:t>
      </w:r>
      <w:r w:rsidR="00CB654D" w:rsidRPr="00CB654D">
        <w:rPr>
          <w:rFonts w:ascii="Times New Roman" w:hAnsi="Times New Roman" w:cs="Times New Roman"/>
          <w:sz w:val="24"/>
          <w:szCs w:val="24"/>
        </w:rPr>
        <w:tab/>
      </w:r>
      <w:r w:rsidRPr="00CB654D">
        <w:rPr>
          <w:rFonts w:ascii="Times New Roman" w:hAnsi="Times New Roman" w:cs="Times New Roman"/>
          <w:sz w:val="24"/>
          <w:szCs w:val="24"/>
        </w:rPr>
        <w:t xml:space="preserve">na kierunku technologia żywności </w:t>
      </w:r>
      <w:r w:rsidRPr="00CB654D">
        <w:rPr>
          <w:rFonts w:ascii="Times New Roman" w:hAnsi="Times New Roman" w:cs="Times New Roman"/>
          <w:sz w:val="24"/>
          <w:szCs w:val="24"/>
        </w:rPr>
        <w:tab/>
        <w:t xml:space="preserve">i żywienie człowieka o specjalności żywienie </w:t>
      </w:r>
      <w:r w:rsidR="00CB654D" w:rsidRPr="00CB654D">
        <w:rPr>
          <w:rFonts w:ascii="Times New Roman" w:hAnsi="Times New Roman" w:cs="Times New Roman"/>
          <w:sz w:val="24"/>
          <w:szCs w:val="24"/>
        </w:rPr>
        <w:tab/>
      </w:r>
      <w:r w:rsidRPr="00CB654D">
        <w:rPr>
          <w:rFonts w:ascii="Times New Roman" w:hAnsi="Times New Roman" w:cs="Times New Roman"/>
          <w:sz w:val="24"/>
          <w:szCs w:val="24"/>
        </w:rPr>
        <w:t>człowiek</w:t>
      </w:r>
      <w:r w:rsidR="00CD64A2" w:rsidRPr="00CB654D">
        <w:rPr>
          <w:rFonts w:ascii="Times New Roman" w:hAnsi="Times New Roman" w:cs="Times New Roman"/>
          <w:sz w:val="24"/>
          <w:szCs w:val="24"/>
        </w:rPr>
        <w:t xml:space="preserve">a i uzyskała tytuł inżyniera i </w:t>
      </w:r>
      <w:r w:rsidRPr="00CB654D">
        <w:rPr>
          <w:rFonts w:ascii="Times New Roman" w:hAnsi="Times New Roman" w:cs="Times New Roman"/>
          <w:sz w:val="24"/>
          <w:szCs w:val="24"/>
        </w:rPr>
        <w:t xml:space="preserve">magistra inżyniera na tym kierunku lub </w:t>
      </w:r>
      <w:r w:rsidR="00CB654D" w:rsidRPr="00CB654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B654D">
        <w:rPr>
          <w:rFonts w:ascii="Times New Roman" w:hAnsi="Times New Roman" w:cs="Times New Roman"/>
          <w:sz w:val="24"/>
          <w:szCs w:val="24"/>
        </w:rPr>
        <w:t xml:space="preserve">ukończyła szkołę policealną </w:t>
      </w:r>
      <w:r w:rsidR="00CD64A2" w:rsidRPr="00CB654D">
        <w:rPr>
          <w:rFonts w:ascii="Times New Roman" w:hAnsi="Times New Roman" w:cs="Times New Roman"/>
          <w:sz w:val="24"/>
          <w:szCs w:val="24"/>
        </w:rPr>
        <w:t xml:space="preserve">publiczną lub </w:t>
      </w:r>
      <w:r w:rsidRPr="00CB654D">
        <w:rPr>
          <w:rFonts w:ascii="Times New Roman" w:hAnsi="Times New Roman" w:cs="Times New Roman"/>
          <w:sz w:val="24"/>
          <w:szCs w:val="24"/>
        </w:rPr>
        <w:t xml:space="preserve">niepubliczną z uprawnieniami szkoły </w:t>
      </w:r>
      <w:r w:rsidR="00CB654D" w:rsidRPr="00CB654D">
        <w:rPr>
          <w:rFonts w:ascii="Times New Roman" w:hAnsi="Times New Roman" w:cs="Times New Roman"/>
          <w:sz w:val="24"/>
          <w:szCs w:val="24"/>
        </w:rPr>
        <w:tab/>
      </w:r>
      <w:r w:rsidRPr="00CB654D">
        <w:rPr>
          <w:rFonts w:ascii="Times New Roman" w:hAnsi="Times New Roman" w:cs="Times New Roman"/>
          <w:sz w:val="24"/>
          <w:szCs w:val="24"/>
        </w:rPr>
        <w:t>publicznej i uzyskała dyplom dietetyka.</w:t>
      </w:r>
    </w:p>
    <w:p w14:paraId="12365BD5" w14:textId="247D0DA7" w:rsidR="00CB654D" w:rsidRPr="00FA1183" w:rsidRDefault="00CB654D" w:rsidP="00CB654D">
      <w:pPr>
        <w:pStyle w:val="Teksttreci0"/>
        <w:shd w:val="clear" w:color="auto" w:fill="auto"/>
        <w:tabs>
          <w:tab w:val="left" w:pos="1276"/>
          <w:tab w:val="left" w:pos="1701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1183">
        <w:rPr>
          <w:rFonts w:ascii="Times New Roman" w:hAnsi="Times New Roman" w:cs="Times New Roman"/>
          <w:sz w:val="24"/>
          <w:szCs w:val="24"/>
        </w:rPr>
        <w:t xml:space="preserve">● minimum jedną osobą, która będzie pełniła funkcję </w:t>
      </w:r>
      <w:r w:rsidRPr="00FA1183">
        <w:rPr>
          <w:rFonts w:ascii="Times New Roman" w:hAnsi="Times New Roman" w:cs="Times New Roman"/>
          <w:b/>
          <w:sz w:val="24"/>
          <w:szCs w:val="24"/>
        </w:rPr>
        <w:t xml:space="preserve">Kucharza, </w:t>
      </w:r>
      <w:r w:rsidRPr="00FA1183">
        <w:rPr>
          <w:rFonts w:ascii="Times New Roman" w:hAnsi="Times New Roman" w:cs="Times New Roman"/>
          <w:sz w:val="24"/>
          <w:szCs w:val="24"/>
        </w:rPr>
        <w:t>posiadającą:</w:t>
      </w:r>
      <w:r w:rsidRPr="00FA11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B6D76D" w14:textId="36DF5AD7" w:rsidR="00CB654D" w:rsidRPr="00FA1183" w:rsidRDefault="0076728C" w:rsidP="00CB654D">
      <w:pPr>
        <w:pStyle w:val="Teksttreci0"/>
        <w:shd w:val="clear" w:color="auto" w:fill="auto"/>
        <w:tabs>
          <w:tab w:val="left" w:pos="1276"/>
          <w:tab w:val="left" w:pos="1701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83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FA1183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274C83" w:rsidRPr="00FA1183">
        <w:rPr>
          <w:rFonts w:ascii="Times New Roman" w:hAnsi="Times New Roman" w:cs="Times New Roman"/>
          <w:sz w:val="24"/>
          <w:szCs w:val="24"/>
        </w:rPr>
        <w:t xml:space="preserve">min. zawodowe na kierunku gastronomicznym (co najmniej 10 </w:t>
      </w:r>
      <w:r w:rsidR="00C80B43" w:rsidRPr="00FA1183">
        <w:rPr>
          <w:rFonts w:ascii="Times New Roman" w:hAnsi="Times New Roman" w:cs="Times New Roman"/>
          <w:sz w:val="24"/>
          <w:szCs w:val="24"/>
        </w:rPr>
        <w:tab/>
      </w:r>
      <w:r w:rsidR="00274C83" w:rsidRPr="00FA1183">
        <w:rPr>
          <w:rFonts w:ascii="Times New Roman" w:hAnsi="Times New Roman" w:cs="Times New Roman"/>
          <w:sz w:val="24"/>
          <w:szCs w:val="24"/>
        </w:rPr>
        <w:t>miesięcy doświadczenia zawodowego w przygotowaniu posiłkó</w:t>
      </w:r>
      <w:r w:rsidR="00C80B43" w:rsidRPr="00FA1183">
        <w:rPr>
          <w:rFonts w:ascii="Times New Roman" w:hAnsi="Times New Roman" w:cs="Times New Roman"/>
          <w:sz w:val="24"/>
          <w:szCs w:val="24"/>
        </w:rPr>
        <w:t xml:space="preserve">w </w:t>
      </w:r>
      <w:r w:rsidR="00C80B43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F76531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="00F76531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80B43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min. 100 dzieci</w:t>
      </w:r>
      <w:r w:rsidR="00274C83" w:rsidRPr="00FA1183">
        <w:rPr>
          <w:rFonts w:ascii="Times New Roman" w:hAnsi="Times New Roman" w:cs="Times New Roman"/>
          <w:sz w:val="24"/>
          <w:szCs w:val="24"/>
        </w:rPr>
        <w:t xml:space="preserve"> </w:t>
      </w:r>
      <w:r w:rsidR="00C80B43" w:rsidRPr="00FA1183">
        <w:rPr>
          <w:rFonts w:ascii="Times New Roman" w:hAnsi="Times New Roman" w:cs="Times New Roman"/>
          <w:sz w:val="24"/>
          <w:szCs w:val="24"/>
        </w:rPr>
        <w:tab/>
      </w:r>
      <w:r w:rsidR="00274C83" w:rsidRPr="00FA1183">
        <w:rPr>
          <w:rFonts w:ascii="Times New Roman" w:hAnsi="Times New Roman" w:cs="Times New Roman"/>
          <w:sz w:val="24"/>
          <w:szCs w:val="24"/>
        </w:rPr>
        <w:t xml:space="preserve">w wieku od </w:t>
      </w:r>
      <w:r w:rsidR="00274C83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miesiąca życia do 7 lat</w:t>
      </w:r>
      <w:r w:rsidR="00274C83" w:rsidRPr="00FA1183">
        <w:rPr>
          <w:rFonts w:ascii="Times New Roman" w:hAnsi="Times New Roman" w:cs="Times New Roman"/>
          <w:sz w:val="24"/>
          <w:szCs w:val="24"/>
        </w:rPr>
        <w:t xml:space="preserve"> liczonego nie wcześniej niż od </w:t>
      </w:r>
      <w:r w:rsidR="00F76531" w:rsidRPr="00FA1183">
        <w:rPr>
          <w:rFonts w:ascii="Times New Roman" w:hAnsi="Times New Roman" w:cs="Times New Roman"/>
          <w:sz w:val="24"/>
          <w:szCs w:val="24"/>
        </w:rPr>
        <w:tab/>
      </w:r>
      <w:r w:rsidR="00274C83" w:rsidRPr="00FA1183">
        <w:rPr>
          <w:rFonts w:ascii="Times New Roman" w:hAnsi="Times New Roman" w:cs="Times New Roman"/>
          <w:sz w:val="24"/>
          <w:szCs w:val="24"/>
        </w:rPr>
        <w:t>dnia uzy</w:t>
      </w:r>
      <w:r w:rsidR="00F06C12" w:rsidRPr="00FA1183">
        <w:rPr>
          <w:rFonts w:ascii="Times New Roman" w:hAnsi="Times New Roman" w:cs="Times New Roman"/>
          <w:sz w:val="24"/>
          <w:szCs w:val="24"/>
        </w:rPr>
        <w:t xml:space="preserve">skania  </w:t>
      </w:r>
      <w:r w:rsidR="00F06C12" w:rsidRPr="00FA1183">
        <w:rPr>
          <w:rFonts w:ascii="Times New Roman" w:hAnsi="Times New Roman" w:cs="Times New Roman"/>
          <w:sz w:val="24"/>
          <w:szCs w:val="24"/>
        </w:rPr>
        <w:tab/>
        <w:t>wykształcenia</w:t>
      </w:r>
      <w:r w:rsidR="00C80B43" w:rsidRPr="00FA1183">
        <w:rPr>
          <w:rFonts w:ascii="Times New Roman" w:hAnsi="Times New Roman" w:cs="Times New Roman"/>
          <w:sz w:val="24"/>
          <w:szCs w:val="24"/>
        </w:rPr>
        <w:t xml:space="preserve"> min. zawodowe</w:t>
      </w:r>
      <w:r w:rsidR="00F06C12" w:rsidRPr="00FA1183">
        <w:rPr>
          <w:rFonts w:ascii="Times New Roman" w:hAnsi="Times New Roman" w:cs="Times New Roman"/>
          <w:sz w:val="24"/>
          <w:szCs w:val="24"/>
        </w:rPr>
        <w:t>go</w:t>
      </w:r>
      <w:r w:rsidR="00C80B43" w:rsidRPr="00FA1183">
        <w:rPr>
          <w:rFonts w:ascii="Times New Roman" w:hAnsi="Times New Roman" w:cs="Times New Roman"/>
          <w:sz w:val="24"/>
          <w:szCs w:val="24"/>
        </w:rPr>
        <w:t xml:space="preserve"> na kierunku gastronomicznym)</w:t>
      </w:r>
    </w:p>
    <w:p w14:paraId="7066101C" w14:textId="77777777" w:rsidR="006B3CAB" w:rsidRPr="006B3CAB" w:rsidRDefault="006B3CAB" w:rsidP="00BF0EF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684EAB3" w14:textId="09EB15D0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dotyczącego zdolności technicznej lub za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>wodowej</w:t>
      </w:r>
      <w:r w:rsidR="004B1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ekonomicznej lub finansowej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dopuszcza łączne spełnianie warunku przez Wykonawców.</w:t>
      </w:r>
    </w:p>
    <w:p w14:paraId="57A256AC" w14:textId="5A93D41E" w:rsidR="006B3CAB" w:rsidRPr="00EB72A1" w:rsidRDefault="006B3CAB" w:rsidP="00BF0EFC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14:paraId="09E3E8D2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76CBA" w14:textId="77777777"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14:paraId="25C2C40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7440B" w14:textId="1C6F2A86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</w:t>
      </w:r>
      <w:r w:rsidR="00FA1183">
        <w:rPr>
          <w:rFonts w:ascii="Times New Roman" w:eastAsia="Trebuchet MS" w:hAnsi="Times New Roman" w:cs="Times New Roman"/>
          <w:sz w:val="24"/>
          <w:szCs w:val="24"/>
          <w:lang w:eastAsia="pl-PL"/>
        </w:rPr>
        <w:t>ikiem nr 2, 2a</w:t>
      </w:r>
      <w:r w:rsidR="00B229F5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 3 do SWZ.</w:t>
      </w:r>
    </w:p>
    <w:p w14:paraId="322A2B5F" w14:textId="375DD093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 (Załącznik nr 2</w:t>
      </w:r>
      <w:r w:rsidR="00FA1183">
        <w:rPr>
          <w:rFonts w:ascii="Times New Roman" w:eastAsia="Times New Roman" w:hAnsi="Times New Roman" w:cs="Times New Roman"/>
          <w:sz w:val="23"/>
          <w:szCs w:val="23"/>
          <w:lang w:eastAsia="pl-PL"/>
        </w:rPr>
        <w:t>, 2a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).</w:t>
      </w:r>
    </w:p>
    <w:p w14:paraId="16CE9908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14:paraId="0ED18041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14:paraId="163207DF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864A9B7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14:paraId="68CF91B1" w14:textId="243A8C7D" w:rsidR="006B3CAB" w:rsidRPr="006B3CAB" w:rsidRDefault="006B3CAB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w zakresie art. 108 ust. 1 pkt 5 ustawy, o braku przynależności do tej samej grupy kapitałowej, w rozumieniu ustawy z dnia 16.02.2007 r. o ochronie konkurencji 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i konsumentów (</w:t>
      </w:r>
      <w:proofErr w:type="spellStart"/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t.j</w:t>
      </w:r>
      <w:proofErr w:type="spellEnd"/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. 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Dz. U. z 20</w:t>
      </w:r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21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r. poz. </w:t>
      </w:r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275)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z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7E1526B0" w14:textId="0661B30C" w:rsidR="006B3CAB" w:rsidRPr="006B3CAB" w:rsidRDefault="006B3CAB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sporządzonych nie wcześniej niż 3 miesiące przed jej złożeniem, jeżeli odrębne przepisy wymagają wpisu do rejestru lub ewidencji;</w:t>
      </w:r>
    </w:p>
    <w:p w14:paraId="0C7A23A7" w14:textId="3E2CF33F" w:rsidR="006B3CAB" w:rsidRPr="00B229F5" w:rsidRDefault="004B11EF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usług</w:t>
      </w:r>
      <w:r w:rsidRPr="004B11EF">
        <w:rPr>
          <w:rFonts w:ascii="Times New Roman" w:eastAsia="Trebuchet MS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4B11EF">
        <w:rPr>
          <w:rFonts w:ascii="Times New Roman" w:eastAsia="Trebuchet MS" w:hAnsi="Times New Roman" w:cs="Times New Roman"/>
          <w:sz w:val="24"/>
          <w:szCs w:val="24"/>
        </w:rPr>
        <w:t>wykonanych a w przypadku świadczeń powtarzających się lub ciągłych również wykonywanych w okresie ostatnich 3 lat, a jeżeli okres prowadzenia działalności jest krótszy - w tym okresie, wraz z podaniem ich wartości</w:t>
      </w:r>
      <w:r w:rsidR="00B229F5">
        <w:rPr>
          <w:rFonts w:ascii="Times New Roman" w:eastAsia="Trebuchet MS" w:hAnsi="Times New Roman" w:cs="Times New Roman"/>
          <w:sz w:val="24"/>
          <w:szCs w:val="24"/>
        </w:rPr>
        <w:t xml:space="preserve"> dla min. 100 dzieci</w:t>
      </w:r>
      <w:r w:rsidRPr="004B11EF">
        <w:rPr>
          <w:rFonts w:ascii="Times New Roman" w:eastAsia="Trebuchet MS" w:hAnsi="Times New Roman" w:cs="Times New Roman"/>
          <w:sz w:val="24"/>
          <w:szCs w:val="24"/>
        </w:rPr>
        <w:t>, przedmiotu, dat wykonania i podmiotów, na rzecz których usługi zostały wykonane lub są wykonywane, oraz załączeniem dowodów określających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5D7C8A75" w14:textId="06A94E3D" w:rsidR="00B229F5" w:rsidRPr="00B229F5" w:rsidRDefault="00B229F5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w</w:t>
      </w: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ykaz osób </w:t>
      </w: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skierowanych przez wykonawcę do re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alizacji zamówienia publicznego</w:t>
      </w: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szczególności odpowiedzialnych za świadcze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 usług</w:t>
      </w: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wraz z informacjami na temat ich kwalifikacji zawodowych, uprawnień, doświadczenia i wykształcenia, niezbędnych do wykonania zamówienia publicznego, a także zakresu wykonywanych przez nie czynności oraz informacją o podstawie do dysponowania tymi osobami.</w:t>
      </w:r>
    </w:p>
    <w:p w14:paraId="5F6E94E2" w14:textId="46474E9C" w:rsidR="004B11EF" w:rsidRPr="004B11EF" w:rsidRDefault="004B11EF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 w:rsidRPr="004B11EF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dokumentów potwierdzających, że Wykonawca jest ubezpieczony</w:t>
      </w:r>
      <w:r w:rsidRPr="004B11EF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 od odpowiedzialności cywilnej w zakresie prowadzonej działalności związanej z przedmiotem zamówienia ze wskazaniem sumy gwarancyjnej tego ubezpieczenia.</w:t>
      </w:r>
    </w:p>
    <w:p w14:paraId="127AFEA3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14:paraId="13875CCE" w14:textId="3133B702" w:rsidR="006B3CAB" w:rsidRPr="006B3CAB" w:rsidRDefault="006B3CAB" w:rsidP="00BF0EFC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może je uzyskać za pomocą bezpłatnych i ogólnodostępnych baz danych, w szczególności rejestrów publicznych w rozumieniu ustawy z dnia 17.02.2005 r. o informatyzacji działalności podmiotów realizujących zadania publiczne, o ile wykonawca wskazał 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14:paraId="4AFFF70B" w14:textId="2800A5C3" w:rsidR="006B3CAB" w:rsidRPr="006B3CAB" w:rsidRDefault="006B3CAB" w:rsidP="00BF0EF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14:paraId="58B54147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C962A4B" w14:textId="77777777" w:rsidR="006B3CAB" w:rsidRPr="00FA1183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</w:t>
      </w:r>
      <w:proofErr w:type="spellStart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14:paraId="251776DD" w14:textId="77777777" w:rsidR="00FA1183" w:rsidRPr="00C80B43" w:rsidRDefault="00FA1183" w:rsidP="00FA1183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</w:p>
    <w:p w14:paraId="5535D3BA" w14:textId="77777777" w:rsidR="004D3C8A" w:rsidRPr="006B3CAB" w:rsidRDefault="004D3C8A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49B38338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14:paraId="06BDCB25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3A270F14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14:paraId="077A346E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14:paraId="763A2258" w14:textId="45BA425A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</w:t>
      </w:r>
      <w:r w:rsidR="00FA1183">
        <w:rPr>
          <w:rFonts w:ascii="Times New Roman" w:eastAsia="Trebuchet MS" w:hAnsi="Times New Roman" w:cs="Times New Roman"/>
          <w:sz w:val="24"/>
          <w:szCs w:val="24"/>
          <w:lang w:eastAsia="pl-PL"/>
        </w:rPr>
        <w:t>, 2a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i 3 do SWZ;</w:t>
      </w:r>
    </w:p>
    <w:p w14:paraId="2F4487A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B3CA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14:paraId="7313D02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14:paraId="5A245502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zakresie, w jakim podmiot udostępnia swoje zasoby Wykonawcy; uwaga! w/w dokument należy złożyć tylko wtedy, gdy wykonawca polega na zdolnościach lub sytuacji podmiotu udostępniającego zasoby.</w:t>
      </w:r>
    </w:p>
    <w:p w14:paraId="3EDE1175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14:paraId="68508646" w14:textId="65721C28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3C2449" w14:textId="77777777"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14:paraId="4249043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14:paraId="0632DFCA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14:paraId="68BFF1E4" w14:textId="35DB2D97"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14:paraId="26AFA9CC" w14:textId="01DEFC57"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996CCFC" w14:textId="771721BC"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14:paraId="0E5F5BEF" w14:textId="6EB044F1"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</w:t>
      </w:r>
      <w:r w:rsidRPr="00B77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dokumenty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14:paraId="7B568D3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14:paraId="4274ED1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6C38D" w14:textId="5192B684"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XIII - Wykonawcy zagraniczni</w:t>
      </w:r>
    </w:p>
    <w:p w14:paraId="62619A94" w14:textId="77777777"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8D090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14:paraId="66F60412" w14:textId="77777777" w:rsidR="006B3CAB" w:rsidRPr="006B3CAB" w:rsidRDefault="006B3CAB" w:rsidP="00BF0EF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14:paraId="070705A0" w14:textId="77777777" w:rsidR="006B3CAB" w:rsidRPr="006B3CAB" w:rsidRDefault="006B3CAB" w:rsidP="00BF0EFC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36F91DC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p w14:paraId="5A3B6A6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14:paraId="346CF3B0" w14:textId="7DB4B73E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</w:t>
      </w:r>
      <w:r w:rsidR="00446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a, miejsce</w:t>
      </w:r>
    </w:p>
    <w:p w14:paraId="52CD88B8" w14:textId="77777777" w:rsidR="006B3CAB" w:rsidRPr="006D4290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2D642" w14:textId="2C278DDF" w:rsidR="006B3CAB" w:rsidRPr="006D4290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</w:t>
      </w:r>
      <w:r w:rsidR="00B229F5">
        <w:rPr>
          <w:rFonts w:ascii="Times New Roman" w:eastAsia="Times New Roman" w:hAnsi="Times New Roman" w:cs="Times New Roman"/>
          <w:sz w:val="24"/>
          <w:szCs w:val="24"/>
          <w:lang w:eastAsia="pl-PL"/>
        </w:rPr>
        <w:t>wienia od 01.09.2022 r. do 09</w:t>
      </w:r>
      <w:r w:rsidR="00D859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29F5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4460ED"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229F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460ED"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3CEF8BA" w14:textId="736F3112" w:rsidR="005277F5" w:rsidRPr="006D4290" w:rsidRDefault="003F7BFD" w:rsidP="005277F5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D4290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Miejsca</w:t>
      </w:r>
      <w:r w:rsidR="006B3CAB" w:rsidRPr="006D429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wykonania zamówienia</w:t>
      </w:r>
      <w:r w:rsidR="00D859F0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B22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9F5" w:rsidRPr="00E45837">
        <w:rPr>
          <w:rFonts w:ascii="Times New Roman" w:hAnsi="Times New Roman" w:cs="Times New Roman"/>
          <w:sz w:val="24"/>
          <w:szCs w:val="24"/>
        </w:rPr>
        <w:t>Przedszkol</w:t>
      </w:r>
      <w:r w:rsidR="00B229F5">
        <w:rPr>
          <w:rFonts w:ascii="Times New Roman" w:hAnsi="Times New Roman" w:cs="Times New Roman"/>
          <w:sz w:val="24"/>
          <w:szCs w:val="24"/>
        </w:rPr>
        <w:t>e</w:t>
      </w:r>
      <w:r w:rsidR="00B229F5" w:rsidRPr="00E45837">
        <w:rPr>
          <w:rFonts w:ascii="Times New Roman" w:hAnsi="Times New Roman" w:cs="Times New Roman"/>
          <w:sz w:val="24"/>
          <w:szCs w:val="24"/>
        </w:rPr>
        <w:t xml:space="preserve"> Publiczn</w:t>
      </w:r>
      <w:r w:rsidR="00B229F5">
        <w:rPr>
          <w:rFonts w:ascii="Times New Roman" w:hAnsi="Times New Roman" w:cs="Times New Roman"/>
          <w:sz w:val="24"/>
          <w:szCs w:val="24"/>
        </w:rPr>
        <w:t>e</w:t>
      </w:r>
      <w:r w:rsidR="00B229F5" w:rsidRPr="00E45837">
        <w:rPr>
          <w:rFonts w:ascii="Times New Roman" w:hAnsi="Times New Roman" w:cs="Times New Roman"/>
          <w:sz w:val="24"/>
          <w:szCs w:val="24"/>
        </w:rPr>
        <w:t xml:space="preserve"> i</w:t>
      </w:r>
      <w:r w:rsidR="00B229F5">
        <w:rPr>
          <w:rFonts w:ascii="Times New Roman" w:hAnsi="Times New Roman" w:cs="Times New Roman"/>
          <w:sz w:val="24"/>
          <w:szCs w:val="24"/>
        </w:rPr>
        <w:t xml:space="preserve"> Publiczny Żłobek</w:t>
      </w:r>
      <w:r w:rsidR="00B229F5" w:rsidRPr="00E45837">
        <w:rPr>
          <w:rFonts w:ascii="Times New Roman" w:hAnsi="Times New Roman" w:cs="Times New Roman"/>
          <w:sz w:val="24"/>
          <w:szCs w:val="24"/>
        </w:rPr>
        <w:t xml:space="preserve"> Gminnego w Przecławiu z siedzibą Przecław 120, </w:t>
      </w:r>
      <w:r w:rsidR="00B229F5" w:rsidRPr="00E45837">
        <w:rPr>
          <w:rFonts w:ascii="Times New Roman" w:hAnsi="Times New Roman" w:cs="Times New Roman"/>
          <w:spacing w:val="-3"/>
          <w:sz w:val="24"/>
          <w:szCs w:val="24"/>
        </w:rPr>
        <w:t xml:space="preserve">72-005 </w:t>
      </w:r>
      <w:r w:rsidR="00B229F5" w:rsidRPr="00E45837">
        <w:rPr>
          <w:rFonts w:ascii="Times New Roman" w:hAnsi="Times New Roman" w:cs="Times New Roman"/>
          <w:sz w:val="24"/>
          <w:szCs w:val="24"/>
        </w:rPr>
        <w:t>Prz</w:t>
      </w:r>
      <w:r w:rsidR="00B229F5">
        <w:rPr>
          <w:rFonts w:ascii="Times New Roman" w:hAnsi="Times New Roman" w:cs="Times New Roman"/>
          <w:spacing w:val="2"/>
          <w:sz w:val="24"/>
          <w:szCs w:val="24"/>
        </w:rPr>
        <w:t>ecław, gmina Kołbaskowo.</w:t>
      </w:r>
    </w:p>
    <w:p w14:paraId="143CA997" w14:textId="77777777" w:rsidR="006515AF" w:rsidRPr="006515AF" w:rsidRDefault="006515AF" w:rsidP="006515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</w:p>
    <w:p w14:paraId="78C8055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14:paraId="2B3BDA24" w14:textId="77777777" w:rsidR="006515AF" w:rsidRPr="005B5AC2" w:rsidRDefault="006515AF" w:rsidP="006515AF">
      <w:pPr>
        <w:spacing w:after="0" w:line="240" w:lineRule="auto"/>
        <w:jc w:val="both"/>
        <w:rPr>
          <w:sz w:val="24"/>
        </w:rPr>
      </w:pPr>
    </w:p>
    <w:p w14:paraId="5A99B004" w14:textId="75460DA6" w:rsidR="006B3CAB" w:rsidRPr="00C80B43" w:rsidRDefault="006515AF" w:rsidP="00BF0EFC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Zamawiający nie wymaga wnoszenia wadium.</w:t>
      </w:r>
    </w:p>
    <w:p w14:paraId="0B5FA1BD" w14:textId="77777777" w:rsidR="00A972D7" w:rsidRPr="006B3CAB" w:rsidRDefault="00A972D7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27221" w14:textId="77777777" w:rsidR="006B3CAB" w:rsidRPr="006B3CAB" w:rsidRDefault="006B3CAB" w:rsidP="006515AF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14:paraId="59E12C4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6DC81D" w14:textId="701E7BC6"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2CC36" w14:textId="290AE6E3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14:paraId="4B43FF0F" w14:textId="77777777"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14:paraId="588EB4EA" w14:textId="4B98B5E1" w:rsidR="006B3CAB" w:rsidRPr="005C1C0F" w:rsidRDefault="006B3CAB" w:rsidP="00BF0EF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14:paraId="75BF4926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14:paraId="46663655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14:paraId="090AC978" w14:textId="55C02276" w:rsidR="003C5251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14:paraId="6150F18E" w14:textId="77777777" w:rsidR="00944FE4" w:rsidRDefault="00944FE4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D85EF" w14:textId="77777777" w:rsidR="00F76531" w:rsidRDefault="00F76531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9E099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61A136B" w14:textId="77777777"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E84482" w14:textId="33B48895" w:rsidR="0053555B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3"/>
          <w:szCs w:val="23"/>
        </w:rPr>
      </w:pPr>
      <w:r w:rsidRPr="00AA3AD1">
        <w:rPr>
          <w:rFonts w:ascii="Times New Roman" w:hAnsi="Times New Roman" w:cs="Times New Roman"/>
          <w:b/>
          <w:sz w:val="23"/>
          <w:szCs w:val="23"/>
        </w:rPr>
        <w:t>Cena oferty jest ceną ryczałtową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. Cenę oferty należy obliczyć, uwzględniając całość wynagrodzenia Wykonawc</w:t>
      </w:r>
      <w:r w:rsidR="008E3679" w:rsidRPr="00AA3AD1">
        <w:rPr>
          <w:rFonts w:ascii="Times New Roman" w:eastAsia="Times New Roman" w:hAnsi="Times New Roman" w:cs="Times New Roman"/>
          <w:sz w:val="23"/>
          <w:szCs w:val="23"/>
        </w:rPr>
        <w:t>y za prawidłow</w:t>
      </w:r>
      <w:r w:rsidR="00F76531" w:rsidRPr="00AA3AD1">
        <w:rPr>
          <w:rFonts w:ascii="Times New Roman" w:eastAsia="Times New Roman" w:hAnsi="Times New Roman" w:cs="Times New Roman"/>
          <w:sz w:val="23"/>
          <w:szCs w:val="23"/>
        </w:rPr>
        <w:t xml:space="preserve">e wykonanie </w:t>
      </w:r>
      <w:r w:rsidR="00F76531" w:rsidRPr="00FA1183">
        <w:rPr>
          <w:rFonts w:ascii="Times New Roman" w:eastAsia="Times New Roman" w:hAnsi="Times New Roman" w:cs="Times New Roman"/>
          <w:sz w:val="23"/>
          <w:szCs w:val="23"/>
        </w:rPr>
        <w:t>umowy a mianowicie cenę za 1 dzień wyżywienia</w:t>
      </w:r>
      <w:r w:rsidR="008E3679" w:rsidRPr="00FA1183">
        <w:rPr>
          <w:rFonts w:ascii="Times New Roman" w:eastAsia="Times New Roman" w:hAnsi="Times New Roman" w:cs="Times New Roman"/>
          <w:sz w:val="23"/>
          <w:szCs w:val="23"/>
        </w:rPr>
        <w:t xml:space="preserve"> x ilość dzieci</w:t>
      </w:r>
      <w:r w:rsidRPr="00FA11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76531" w:rsidRPr="00FA1183">
        <w:rPr>
          <w:rFonts w:ascii="Times New Roman" w:eastAsia="Times New Roman" w:hAnsi="Times New Roman" w:cs="Times New Roman"/>
          <w:sz w:val="23"/>
          <w:szCs w:val="23"/>
        </w:rPr>
        <w:t xml:space="preserve">x 45 </w:t>
      </w:r>
      <w:r w:rsidR="008E3679" w:rsidRPr="00FA1183">
        <w:rPr>
          <w:rFonts w:ascii="Times New Roman" w:eastAsia="Times New Roman" w:hAnsi="Times New Roman" w:cs="Times New Roman"/>
          <w:sz w:val="23"/>
          <w:szCs w:val="23"/>
        </w:rPr>
        <w:t>miesi</w:t>
      </w:r>
      <w:r w:rsidR="00F76531" w:rsidRPr="00FA1183">
        <w:rPr>
          <w:rFonts w:ascii="Times New Roman" w:eastAsia="Times New Roman" w:hAnsi="Times New Roman" w:cs="Times New Roman"/>
          <w:sz w:val="23"/>
          <w:szCs w:val="23"/>
        </w:rPr>
        <w:t>ęcy</w:t>
      </w:r>
      <w:r w:rsidR="00BD7307" w:rsidRPr="00FA1183">
        <w:rPr>
          <w:rFonts w:ascii="Times New Roman" w:eastAsia="Times New Roman" w:hAnsi="Times New Roman" w:cs="Times New Roman"/>
          <w:sz w:val="23"/>
          <w:szCs w:val="23"/>
        </w:rPr>
        <w:t xml:space="preserve"> (średnia ilość dni roboczych w miesiącu świadczonych usług  wynosi  20) </w:t>
      </w:r>
      <w:r w:rsidR="00F76531" w:rsidRPr="00FA1183">
        <w:rPr>
          <w:rFonts w:ascii="Times New Roman" w:eastAsia="Times New Roman" w:hAnsi="Times New Roman" w:cs="Times New Roman"/>
          <w:sz w:val="23"/>
          <w:szCs w:val="23"/>
        </w:rPr>
        <w:t>minus koszt najmu</w:t>
      </w:r>
      <w:r w:rsidR="00AA3AD1" w:rsidRPr="00FA1183">
        <w:rPr>
          <w:rFonts w:ascii="Times New Roman" w:eastAsia="Times New Roman" w:hAnsi="Times New Roman" w:cs="Times New Roman"/>
          <w:sz w:val="23"/>
          <w:szCs w:val="23"/>
        </w:rPr>
        <w:t xml:space="preserve"> (stawka czynszu miesięcznego x 45 miesięcy)</w:t>
      </w:r>
      <w:r w:rsidR="008E3679" w:rsidRPr="00FA1183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FA1183">
        <w:rPr>
          <w:rFonts w:ascii="Times New Roman" w:eastAsia="Times New Roman" w:hAnsi="Times New Roman" w:cs="Times New Roman"/>
          <w:sz w:val="23"/>
          <w:szCs w:val="23"/>
        </w:rPr>
        <w:t>Wykonawca jest zobowiązany skalkulować cenę na podstawie wszelkich wymogów związanych z realizacją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 zamówienia</w:t>
      </w:r>
      <w:r w:rsidR="008872C7" w:rsidRPr="00AA3AD1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3078BC63" w14:textId="65DD00ED" w:rsidR="00BA4106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Cena ofertowa musi obejmować wszystkie koszty związane z realizacją przedmiotu zamówienia, 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odpowiedzialność ponosi zamawiający, tj. oparta na </w:t>
      </w:r>
      <w:r w:rsidR="00BA4106" w:rsidRPr="00AA3AD1">
        <w:rPr>
          <w:rFonts w:ascii="Times New Roman" w:eastAsia="Times New Roman" w:hAnsi="Times New Roman" w:cs="Times New Roman"/>
          <w:sz w:val="23"/>
          <w:szCs w:val="23"/>
        </w:rPr>
        <w:t>rachunku ekonomicznym Wykonawcy</w:t>
      </w:r>
    </w:p>
    <w:p w14:paraId="50E8BA92" w14:textId="2AE29A69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Wykonawca zobowiązany jest zastosować stawkę VAT zgodn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ie z obowiązującymi przepisami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ustawy z 11 marca 2004 r. o  podatku od towarów i usług.</w:t>
      </w:r>
    </w:p>
    <w:p w14:paraId="22675902" w14:textId="35BA3414" w:rsidR="0053555B" w:rsidRPr="00AA3AD1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Uwaga! Zgodnie z ust. 1 Komunikatu Prezesa Głównego Urzędu Statystycznego z dnia 24 stycznia 2005 r</w:t>
      </w:r>
      <w:r w:rsidRPr="00AA3AD1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. </w:t>
      </w:r>
      <w:r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(Dz. </w:t>
      </w:r>
      <w:r w:rsidR="009479B7"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>Urz. GUS 2005 1.11</w:t>
      </w:r>
      <w:r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sprawie trybu </w:t>
      </w:r>
      <w:r w:rsidR="009479B7"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udzielenia informacji dotyczących standardów klasyfikacyjnych</w:t>
      </w: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pisów Wspólnoty Europejskiej”.</w:t>
      </w:r>
    </w:p>
    <w:p w14:paraId="16004289" w14:textId="77777777" w:rsidR="0053555B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Wykonawcy ponoszą wszelkie koszty związane z przygotowaniem i złożeniem oferty.</w:t>
      </w:r>
    </w:p>
    <w:p w14:paraId="0626082A" w14:textId="0DFC9AFE" w:rsidR="0053555B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Rozliczenia będą prowadzone w złotych polskich z dokładnością do dwóch miejsc po przecinku.</w:t>
      </w:r>
    </w:p>
    <w:p w14:paraId="0BFC2053" w14:textId="6D1D3FB6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W formularzu oferty wypełnianym za pośrednictwem Platformy 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wykonawca poda wyłącznie cenę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oferty, która uwzględnia całkowity koszt realizacji zamó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wienia w okresie obowiązywania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umowy, obliczoną zgodnie z powyższymi dyspozycjami.</w:t>
      </w:r>
    </w:p>
    <w:p w14:paraId="6270B504" w14:textId="4301FF56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Zgodnie z art. 225 ustawy </w:t>
      </w:r>
      <w:proofErr w:type="spellStart"/>
      <w:r w:rsidRPr="00AA3AD1">
        <w:rPr>
          <w:rFonts w:ascii="Times New Roman" w:eastAsia="Times New Roman" w:hAnsi="Times New Roman" w:cs="Times New Roman"/>
          <w:sz w:val="23"/>
          <w:szCs w:val="23"/>
        </w:rPr>
        <w:t>Pzp</w:t>
      </w:r>
      <w:proofErr w:type="spellEnd"/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 jeżeli została złożona oferta, której wybór prowadziłby do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powstania u zamawiającego obowiązku podatkowego zgodnie z ustawą z 11 marca 2004 r. o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podatku od towarów i usług, dla celów zastosowania kryterium ceny lub kosztu zamawiający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dolicza do przedstawionej w tej ofercie ceny kwotę podatku od towarów i usług, którą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>miałby obowiązek rozliczyć. W takiej sytuacji wykonawca ma obowiązek:</w:t>
      </w:r>
    </w:p>
    <w:p w14:paraId="18DD4262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1) poinformowania zamawiającego, że wybór jego oferty będzie prowadził do powstania u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zamawiającego obowiązku podatkowego;</w:t>
      </w:r>
    </w:p>
    <w:p w14:paraId="7B485A9A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2) wskazania nazwy (rodzaju) towaru lub usługi, których dostawa lub świadczenie będą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prowadziły do powstania obowiązku podatkowego;</w:t>
      </w:r>
    </w:p>
    <w:p w14:paraId="21C8BE35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3) wskazania wartości towaru lub usługi objętego obowiązkiem podatkowym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zamawiającego, bez kwoty podatku;</w:t>
      </w:r>
    </w:p>
    <w:p w14:paraId="043CF237" w14:textId="0364D641" w:rsidR="0053555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4) wskazania stawki podatku od towarów i usług, która zgodnie z wiedzą wykonawcy,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będzie miała zastosowanie.</w:t>
      </w:r>
    </w:p>
    <w:p w14:paraId="703DB7CB" w14:textId="5EE6CCFD" w:rsidR="00AA3AD1" w:rsidRPr="00FA1183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8</w:t>
      </w:r>
      <w:r w:rsidR="006B3CAB" w:rsidRPr="00AA3AD1">
        <w:rPr>
          <w:rFonts w:ascii="Times New Roman" w:eastAsia="Times New Roman" w:hAnsi="Times New Roman" w:cs="Times New Roman"/>
          <w:sz w:val="23"/>
          <w:szCs w:val="23"/>
        </w:rPr>
        <w:t>. Informację w powyższym zakresie wykonawca składa w załączniku nr 1 do SWZ. Brak złożenia ww. informacji będzie postrzegany jako brak powstania obowiąz</w:t>
      </w:r>
      <w:r w:rsidR="00FA1183">
        <w:rPr>
          <w:rFonts w:ascii="Times New Roman" w:eastAsia="Times New Roman" w:hAnsi="Times New Roman" w:cs="Times New Roman"/>
          <w:sz w:val="23"/>
          <w:szCs w:val="23"/>
        </w:rPr>
        <w:t>ku podatkowego u zamawiającego.</w:t>
      </w:r>
    </w:p>
    <w:p w14:paraId="0AC0EA2D" w14:textId="77777777" w:rsidR="00AA3AD1" w:rsidRPr="006B3CAB" w:rsidRDefault="00AA3AD1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5FEBE" w14:textId="23D94878"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14:paraId="296A80D1" w14:textId="77777777" w:rsidR="006B3CAB" w:rsidRPr="00B1131F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5DC8876" w14:textId="3862BDD7" w:rsidR="006B3CAB" w:rsidRPr="006D4290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 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4634A0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18.</w:t>
      </w:r>
      <w:r w:rsidR="00175594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</w:t>
      </w:r>
      <w:r w:rsidR="00D859F0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</w:t>
      </w:r>
      <w:r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1809B1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14:paraId="286C10D1" w14:textId="05A8E83A" w:rsidR="006B3CAB" w:rsidRPr="00175594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</w:p>
    <w:p w14:paraId="3BE19F5C" w14:textId="702C2D33" w:rsidR="00175594" w:rsidRPr="00EE03D9" w:rsidRDefault="00EE03D9" w:rsidP="00175594">
      <w:pPr>
        <w:pStyle w:val="Akapitzlist"/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  <w:t xml:space="preserve"> </w:t>
      </w:r>
      <w:r w:rsidRPr="00EE03D9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  <w:t>https://platformazakupowa.pl/create/proceeding/step1/637687/0/0/0/1</w:t>
      </w:r>
    </w:p>
    <w:p w14:paraId="54CDDA0C" w14:textId="22A5E9F9" w:rsidR="006B3CAB" w:rsidRPr="006B3CAB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4634A0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18.</w:t>
      </w:r>
      <w:r w:rsidR="00D859F0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175594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D859F0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</w:t>
      </w:r>
      <w:r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8E6024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odszyfrowanie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wczytanych na Platformie ofert.</w:t>
      </w:r>
    </w:p>
    <w:p w14:paraId="7832DA12" w14:textId="0BBDDF69" w:rsidR="006B3CAB" w:rsidRPr="008E3679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</w:t>
      </w:r>
      <w:r w:rsidR="00175594"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zyć na sfinansowanie zamówienia</w:t>
      </w:r>
      <w:r w:rsidR="008E3679"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E4CAF7" w14:textId="77777777" w:rsidR="006B3CAB" w:rsidRPr="006B3CAB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14:paraId="514B4B42" w14:textId="77777777" w:rsidR="006B3CAB" w:rsidRPr="006B3CAB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50930189" w14:textId="77777777" w:rsidR="006B3CAB" w:rsidRPr="006B3CAB" w:rsidRDefault="006B3CAB" w:rsidP="00BF0EFC">
      <w:pPr>
        <w:numPr>
          <w:ilvl w:val="0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14:paraId="46313B81" w14:textId="375A3BCC" w:rsidR="0014547A" w:rsidRDefault="006B3CAB" w:rsidP="00BF0EFC">
      <w:pPr>
        <w:numPr>
          <w:ilvl w:val="0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1BB4D841" w14:textId="73942A53"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ofert, które podlegają negocjacjom, zamawiający udostępnia informacje o których    mowa w ust. 6 pkt 2, niezwłocznie po otwarciu ofert ostatecznych albo unieważnieniu postępowania.</w:t>
      </w:r>
    </w:p>
    <w:p w14:paraId="76266915" w14:textId="28D3ADF5" w:rsidR="006B3CAB" w:rsidRPr="00175594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 </w:t>
      </w:r>
      <w:r w:rsidR="004634A0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16.</w:t>
      </w:r>
      <w:r w:rsidR="00175594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</w:t>
      </w:r>
      <w:r w:rsidR="007B6E4F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D859F0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3A9A3075" w14:textId="77777777"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E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B6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 związania ofertą rozpoczyna się wraz z upływem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terminu składania ofert.</w:t>
      </w:r>
    </w:p>
    <w:p w14:paraId="4841CCA6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14:paraId="1F54D57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14:paraId="148E3C48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AB47E9" w14:textId="4EED114D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14:paraId="58F2807F" w14:textId="77777777" w:rsidR="006B3CAB" w:rsidRPr="006B3CAB" w:rsidRDefault="006B3CAB" w:rsidP="004A5AA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A387395" w14:textId="77777777"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ofert: </w:t>
      </w:r>
    </w:p>
    <w:p w14:paraId="12B7071B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2984079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cena –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60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%</w:t>
      </w:r>
    </w:p>
    <w:p w14:paraId="75EE1521" w14:textId="77777777"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14:paraId="49AD958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DAC9E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14:paraId="75E3DDB2" w14:textId="77777777"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14:paraId="41BCEDA0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14:paraId="5639A077" w14:textId="77777777" w:rsidR="00A242A5" w:rsidRPr="006D4290" w:rsidRDefault="00A242A5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448E142" w14:textId="6C62A033" w:rsidR="004A5AA2" w:rsidRPr="004634A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A242A5"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)  </w:t>
      </w:r>
      <w:r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</w:t>
      </w:r>
      <w:r w:rsidR="00F76531"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doświadczenie kucharza w zakresie ilości</w:t>
      </w:r>
      <w:r w:rsidR="00BF5604"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przygotowanych posiłków </w:t>
      </w:r>
      <w:r w:rsidR="00531FC1"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dla</w:t>
      </w:r>
      <w:r w:rsidR="00175594" w:rsidRPr="006E5A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6531" w:rsidRPr="006E5ABB">
        <w:rPr>
          <w:rFonts w:ascii="Times New Roman" w:eastAsia="Times New Roman" w:hAnsi="Times New Roman" w:cs="Times New Roman"/>
          <w:b/>
          <w:sz w:val="24"/>
          <w:szCs w:val="24"/>
        </w:rPr>
        <w:t xml:space="preserve">jednocześnie </w:t>
      </w:r>
      <w:r w:rsidR="00F76531" w:rsidRPr="004634A0">
        <w:rPr>
          <w:rFonts w:ascii="Times New Roman" w:eastAsia="Times New Roman" w:hAnsi="Times New Roman" w:cs="Times New Roman"/>
          <w:b/>
          <w:sz w:val="24"/>
          <w:szCs w:val="24"/>
        </w:rPr>
        <w:t xml:space="preserve">min. </w:t>
      </w:r>
      <w:r w:rsidR="00175594" w:rsidRPr="004634A0">
        <w:rPr>
          <w:rFonts w:ascii="Times New Roman" w:eastAsia="Times New Roman" w:hAnsi="Times New Roman" w:cs="Times New Roman"/>
          <w:b/>
          <w:sz w:val="24"/>
          <w:szCs w:val="24"/>
        </w:rPr>
        <w:t xml:space="preserve">100 dzieci </w:t>
      </w:r>
      <w:r w:rsidR="00175594" w:rsidRPr="004634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wieku od 6 miesiąca życia do 7 lat z zachowaniem zróżnicowanych diet w szczególności krzyżowej, wegańskiej, bezglutenowej i bezmlecznej </w:t>
      </w:r>
      <w:r w:rsidR="00531FC1" w:rsidRPr="004634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jednej umowy </w:t>
      </w:r>
      <w:r w:rsidRPr="004634A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634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</w:t>
      </w:r>
      <w:r w:rsidR="00AA0C0D" w:rsidRPr="004634A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4634A0">
        <w:rPr>
          <w:rFonts w:ascii="Times New Roman" w:hAnsi="Times New Roman" w:cs="Times New Roman"/>
          <w:sz w:val="24"/>
          <w:szCs w:val="24"/>
        </w:rPr>
        <w:t xml:space="preserve">  </w:t>
      </w:r>
      <w:r w:rsidRPr="004634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C29FC0" w14:textId="3C49F9DF" w:rsidR="004A5AA2" w:rsidRPr="006D429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przyznan</w:t>
      </w:r>
      <w:r w:rsidR="00531FC1">
        <w:rPr>
          <w:rFonts w:ascii="Times New Roman" w:eastAsia="Times New Roman" w:hAnsi="Times New Roman" w:cs="Times New Roman"/>
          <w:sz w:val="24"/>
          <w:szCs w:val="24"/>
          <w:lang w:eastAsia="pl-PL"/>
        </w:rPr>
        <w:t>ia punktów w kryterium „cena” (D</w:t>
      </w:r>
      <w:r w:rsid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5AF6847B" w14:textId="693EC7F0" w:rsidR="004A5AA2" w:rsidRDefault="004A5AA2" w:rsidP="004A5AA2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  <w:lang w:eastAsia="zh-CN"/>
        </w:rPr>
        <w:t xml:space="preserve">     40</w:t>
      </w:r>
      <w:r w:rsidR="00716D8C">
        <w:rPr>
          <w:color w:val="auto"/>
        </w:rPr>
        <w:t xml:space="preserve"> pkt – 1 przygotowany posiłek z dietą bezmleczną, bezglutenową, wegańską i krzyżową</w:t>
      </w:r>
    </w:p>
    <w:p w14:paraId="3C7AA8E9" w14:textId="2F0DABF3" w:rsidR="00716D8C" w:rsidRPr="006D4290" w:rsidRDefault="00716D8C" w:rsidP="004A5AA2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</w:rPr>
        <w:t xml:space="preserve">     30 pkt – 1 przygotowany posiłek z dietą bezmleczną, bezglutenową, wegańską</w:t>
      </w:r>
    </w:p>
    <w:p w14:paraId="3E4544EA" w14:textId="6EBA558E" w:rsidR="004A5AA2" w:rsidRPr="006D4290" w:rsidRDefault="004A5AA2" w:rsidP="004A5AA2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</w:rPr>
        <w:t xml:space="preserve">     2</w:t>
      </w:r>
      <w:r w:rsidR="00716D8C">
        <w:rPr>
          <w:color w:val="auto"/>
          <w:lang w:eastAsia="zh-CN"/>
        </w:rPr>
        <w:t>0</w:t>
      </w:r>
      <w:r w:rsidRPr="006D4290">
        <w:rPr>
          <w:color w:val="auto"/>
        </w:rPr>
        <w:t xml:space="preserve"> pk</w:t>
      </w:r>
      <w:r w:rsidR="00716D8C">
        <w:rPr>
          <w:color w:val="auto"/>
        </w:rPr>
        <w:t>t – 1 przygotowany posiłek z dietą bezmleczną ,bezglutenową</w:t>
      </w:r>
    </w:p>
    <w:p w14:paraId="0271A3DF" w14:textId="7CAE0ECC" w:rsidR="004A5AA2" w:rsidRPr="006D4290" w:rsidRDefault="004A5AA2" w:rsidP="004A5AA2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</w:rPr>
        <w:t xml:space="preserve">     </w:t>
      </w:r>
      <w:r w:rsidR="00716D8C">
        <w:rPr>
          <w:color w:val="auto"/>
        </w:rPr>
        <w:t>10 pkt – 1</w:t>
      </w:r>
      <w:r w:rsidR="00DA182A">
        <w:rPr>
          <w:color w:val="auto"/>
        </w:rPr>
        <w:t xml:space="preserve"> </w:t>
      </w:r>
      <w:r w:rsidR="00716D8C">
        <w:rPr>
          <w:color w:val="auto"/>
        </w:rPr>
        <w:t>przygotowany posiłek z dietą bezmleczną</w:t>
      </w:r>
    </w:p>
    <w:p w14:paraId="567EFFE0" w14:textId="57CAD5EB" w:rsidR="004A5AA2" w:rsidRPr="00716D8C" w:rsidRDefault="004A5AA2" w:rsidP="00716D8C">
      <w:pPr>
        <w:pStyle w:val="Default"/>
        <w:tabs>
          <w:tab w:val="left" w:pos="0"/>
        </w:tabs>
        <w:spacing w:line="276" w:lineRule="auto"/>
        <w:rPr>
          <w:color w:val="auto"/>
        </w:rPr>
      </w:pPr>
      <w:r w:rsidRPr="006D4290">
        <w:rPr>
          <w:color w:val="auto"/>
        </w:rPr>
        <w:t xml:space="preserve">       0 pkt –</w:t>
      </w:r>
      <w:r w:rsidR="00BF5604">
        <w:rPr>
          <w:color w:val="auto"/>
        </w:rPr>
        <w:t xml:space="preserve"> 1 przygotowany posiłek</w:t>
      </w:r>
      <w:r w:rsidR="00716D8C">
        <w:rPr>
          <w:color w:val="auto"/>
        </w:rPr>
        <w:t xml:space="preserve"> bez diet</w:t>
      </w:r>
    </w:p>
    <w:p w14:paraId="5AAAA111" w14:textId="77777777" w:rsidR="00AA0C0D" w:rsidRPr="00A242A5" w:rsidRDefault="00AA0C0D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476402" w14:textId="6BFA0DA6"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Komisja przetargowa oceni oferty sumując punkty uzyskane z poszczególnych kryteriów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:</w:t>
      </w:r>
    </w:p>
    <w:p w14:paraId="0DBAB251" w14:textId="542A62B4" w:rsidR="006B3CAB" w:rsidRPr="004A5AA2" w:rsidRDefault="004A5AA2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 xml:space="preserve">   S = C + </w:t>
      </w:r>
      <w:r w:rsidR="00531FC1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D</w:t>
      </w:r>
    </w:p>
    <w:p w14:paraId="4E57790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0CCB1D2C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14:paraId="672ADEB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2AF52D2" w14:textId="2A07EA0F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09268B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14:paraId="39187DD6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14:paraId="7BA03E53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14:paraId="4D83F036" w14:textId="77777777" w:rsidR="006B3CAB" w:rsidRPr="006B3CAB" w:rsidRDefault="006B3CAB" w:rsidP="00BF0E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14:paraId="59A31D6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61AC1E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230DDCA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14:paraId="65D65FEF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14:paraId="6C2B444A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14:paraId="52E7BD5F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14:paraId="1F58D45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2DD68D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1AF20DED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14:paraId="530D0122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34F14C7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8106121" w14:textId="228A3780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14:paraId="176B03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9C841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14:paraId="1834636C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14:paraId="49486E57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ABDE41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14:paraId="61E3E9B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14:paraId="7F8A2DDA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14:paraId="730E079E" w14:textId="1AF23B2E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14:paraId="7C47295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14:paraId="5108D813" w14:textId="77777777"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62E09" w14:textId="77777777" w:rsidR="006B3CAB" w:rsidRPr="00632B43" w:rsidRDefault="006B3CAB" w:rsidP="00632B43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14:paraId="14310702" w14:textId="77777777" w:rsidR="006B3CAB" w:rsidRPr="00251425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6E10E1" w14:textId="12F4E581" w:rsidR="00632B43" w:rsidRPr="006515AF" w:rsidRDefault="00632B43" w:rsidP="00BF0EFC">
      <w:pPr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</w:t>
      </w:r>
      <w:r>
        <w:rPr>
          <w:rFonts w:ascii="Times New Roman" w:hAnsi="Times New Roman" w:cs="Times New Roman"/>
          <w:sz w:val="24"/>
          <w:szCs w:val="24"/>
        </w:rPr>
        <w:t>jący nie wymaga zabezpieczenia należytego wykonania umowy.</w:t>
      </w:r>
    </w:p>
    <w:p w14:paraId="071BA453" w14:textId="77777777" w:rsidR="006B3CAB" w:rsidRPr="006B3CAB" w:rsidRDefault="006B3CAB" w:rsidP="006B3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7BC6EA" w14:textId="77777777"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14:paraId="098AD2C8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C4F8FB" w14:textId="23333112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przepisów ustawy </w:t>
      </w:r>
      <w:proofErr w:type="spellStart"/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90831B" w14:textId="343B6BB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14:paraId="5B029F6A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14:paraId="0EAA820C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14:paraId="3E4BC659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14:paraId="7C0522D0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C1587A3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5EA5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14:paraId="7C989F1A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61CAD5F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1533D1FB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14:paraId="000B5411" w14:textId="37B1C068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14:paraId="4DA4C766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14:paraId="458268E0" w14:textId="105F8A63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14:paraId="36FE322A" w14:textId="77777777"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Tryb postępowania odwoławczego  oraz postępowania skargowego przed sądem zamówień    publicznych jest uregulowany w Dziale IX środki ochrony prawnej ustawy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D75876" w14:textId="77777777"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B949" w14:textId="0C6D4418"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XXIV - Opis przedmiotu zamówienia</w:t>
      </w:r>
    </w:p>
    <w:p w14:paraId="02CC074A" w14:textId="77777777" w:rsidR="00944FE4" w:rsidRPr="00944FE4" w:rsidRDefault="00944FE4" w:rsidP="00944FE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14:paraId="2CD2D156" w14:textId="3E480BB2" w:rsidR="002C4633" w:rsidRPr="002C4633" w:rsidRDefault="00814983" w:rsidP="00BF0EFC">
      <w:pPr>
        <w:pStyle w:val="Akapitzlist"/>
        <w:numPr>
          <w:ilvl w:val="0"/>
          <w:numId w:val="30"/>
        </w:numPr>
        <w:spacing w:after="57" w:line="240" w:lineRule="auto"/>
        <w:ind w:left="284" w:hanging="284"/>
        <w:jc w:val="both"/>
        <w:textAlignment w:val="baseline"/>
        <w:rPr>
          <w:b/>
        </w:rPr>
      </w:pPr>
      <w:r w:rsidRPr="002C4633">
        <w:rPr>
          <w:rFonts w:ascii="Times New Roman" w:hAnsi="Times New Roman"/>
          <w:sz w:val="24"/>
          <w:szCs w:val="24"/>
        </w:rPr>
        <w:t>Przedmiotem zamówienia jest</w:t>
      </w:r>
      <w:r w:rsidR="008B73BA" w:rsidRPr="002C4633">
        <w:rPr>
          <w:rFonts w:ascii="Times New Roman" w:hAnsi="Times New Roman"/>
          <w:sz w:val="24"/>
          <w:szCs w:val="24"/>
        </w:rPr>
        <w:t xml:space="preserve"> </w:t>
      </w:r>
      <w:r w:rsidR="008B73BA" w:rsidRPr="002C4633">
        <w:rPr>
          <w:rFonts w:ascii="Times New Roman" w:eastAsia="Times New Roman" w:hAnsi="Times New Roman"/>
          <w:sz w:val="24"/>
          <w:szCs w:val="24"/>
          <w:lang w:eastAsia="pl-PL"/>
        </w:rPr>
        <w:t>wykonanie usługi pn.:</w:t>
      </w:r>
      <w:r w:rsidR="008B73BA" w:rsidRPr="002C4633">
        <w:rPr>
          <w:rFonts w:ascii="Times New Roman" w:hAnsi="Times New Roman"/>
          <w:b/>
          <w:sz w:val="24"/>
          <w:szCs w:val="24"/>
        </w:rPr>
        <w:t xml:space="preserve"> </w:t>
      </w:r>
      <w:r w:rsidR="002C4633">
        <w:rPr>
          <w:rFonts w:ascii="Times New Roman" w:hAnsi="Times New Roman"/>
          <w:b/>
          <w:sz w:val="24"/>
          <w:szCs w:val="24"/>
        </w:rPr>
        <w:t>„</w:t>
      </w:r>
      <w:r w:rsidR="002C4633" w:rsidRPr="002C4633">
        <w:rPr>
          <w:rFonts w:ascii="Times New Roman" w:hAnsi="Times New Roman"/>
          <w:b/>
          <w:sz w:val="24"/>
          <w:szCs w:val="24"/>
        </w:rPr>
        <w:t>Usługa żywienia w Przedszkolu Publicznym oraz Publicznym Żłobku Gminnym w Przecławiu, gmina Kołbaskowo</w:t>
      </w:r>
      <w:r w:rsidR="002C4633">
        <w:rPr>
          <w:rFonts w:ascii="Times New Roman" w:hAnsi="Times New Roman"/>
          <w:b/>
          <w:sz w:val="24"/>
          <w:szCs w:val="24"/>
        </w:rPr>
        <w:t xml:space="preserve">”, </w:t>
      </w:r>
      <w:r w:rsidR="002C4633">
        <w:rPr>
          <w:rFonts w:ascii="Times New Roman" w:hAnsi="Times New Roman"/>
          <w:sz w:val="24"/>
          <w:szCs w:val="24"/>
        </w:rPr>
        <w:t xml:space="preserve">polegającej na przygotowaniu i wydaniu posiłków we własnych </w:t>
      </w:r>
      <w:r w:rsidR="00A972D7">
        <w:rPr>
          <w:rFonts w:ascii="Times New Roman" w:hAnsi="Times New Roman"/>
          <w:sz w:val="24"/>
          <w:szCs w:val="24"/>
        </w:rPr>
        <w:t>naczyniach dostosowanych do umiejętności i wieku dzieci</w:t>
      </w:r>
      <w:r w:rsidR="002C4633">
        <w:rPr>
          <w:rFonts w:ascii="Times New Roman" w:hAnsi="Times New Roman"/>
          <w:sz w:val="24"/>
          <w:szCs w:val="24"/>
        </w:rPr>
        <w:t xml:space="preserve"> Wykonawcy dla około 250 dzieci przedszkolnych w wieku 2,5 do 7 lat) oraz około 80 dzieci żłobkow</w:t>
      </w:r>
      <w:r w:rsidR="00A972D7">
        <w:rPr>
          <w:rFonts w:ascii="Times New Roman" w:hAnsi="Times New Roman"/>
          <w:sz w:val="24"/>
          <w:szCs w:val="24"/>
        </w:rPr>
        <w:t>ych w wieku od 6 miesiąca życia do 3 roku kalendarzowego.</w:t>
      </w:r>
    </w:p>
    <w:p w14:paraId="44CF363A" w14:textId="31CB5F94" w:rsidR="00F65F09" w:rsidRPr="002C4633" w:rsidRDefault="004A5AA2" w:rsidP="00222309">
      <w:pPr>
        <w:pStyle w:val="Akapitzlist"/>
        <w:spacing w:after="57" w:line="240" w:lineRule="auto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4633">
        <w:rPr>
          <w:rFonts w:ascii="Times New Roman" w:hAnsi="Times New Roman"/>
          <w:sz w:val="24"/>
          <w:szCs w:val="24"/>
        </w:rPr>
        <w:t>Kody</w:t>
      </w:r>
      <w:r w:rsidR="00AC101D" w:rsidRPr="002C4633">
        <w:rPr>
          <w:rFonts w:ascii="Times New Roman" w:hAnsi="Times New Roman"/>
          <w:sz w:val="24"/>
          <w:szCs w:val="24"/>
        </w:rPr>
        <w:t xml:space="preserve"> </w:t>
      </w:r>
      <w:r w:rsidR="00AB0D90" w:rsidRPr="002C4633">
        <w:rPr>
          <w:rFonts w:ascii="Times New Roman" w:hAnsi="Times New Roman"/>
          <w:sz w:val="24"/>
          <w:szCs w:val="24"/>
        </w:rPr>
        <w:t xml:space="preserve">CPV: </w:t>
      </w:r>
      <w:r w:rsidR="00F65F09" w:rsidRPr="00CA3B26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F65F09" w:rsidRPr="002C463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40628072" w14:textId="647997B6" w:rsidR="00E33CA2" w:rsidRDefault="002C4633" w:rsidP="00AC101D">
      <w:pPr>
        <w:pStyle w:val="Akapitzlist"/>
        <w:spacing w:after="0" w:line="240" w:lineRule="auto"/>
        <w:ind w:left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55322000-3</w:t>
      </w:r>
      <w:r w:rsidR="00AC101D" w:rsidRPr="002C463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Usługi gotowania posiłków</w:t>
      </w:r>
    </w:p>
    <w:p w14:paraId="3C1AA004" w14:textId="00E2A40E" w:rsidR="002C4633" w:rsidRDefault="002C4633" w:rsidP="00AC101D">
      <w:pPr>
        <w:pStyle w:val="Akapitzlist"/>
        <w:spacing w:after="0" w:line="240" w:lineRule="auto"/>
        <w:ind w:left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55322000-9 </w:t>
      </w:r>
      <w:r w:rsidR="00CE3E79">
        <w:rPr>
          <w:rFonts w:ascii="Times New Roman" w:hAnsi="Times New Roman"/>
          <w:sz w:val="24"/>
          <w:szCs w:val="24"/>
        </w:rPr>
        <w:t>- U</w:t>
      </w:r>
      <w:r>
        <w:rPr>
          <w:rFonts w:ascii="Times New Roman" w:hAnsi="Times New Roman"/>
          <w:sz w:val="24"/>
          <w:szCs w:val="24"/>
        </w:rPr>
        <w:t xml:space="preserve">sługi podawania posiłków </w:t>
      </w:r>
    </w:p>
    <w:p w14:paraId="64C2BD8B" w14:textId="41965EDF" w:rsidR="00CE3E79" w:rsidRPr="00AC101D" w:rsidRDefault="00CE3E79" w:rsidP="00AC101D">
      <w:pPr>
        <w:pStyle w:val="Akapitzlist"/>
        <w:spacing w:after="0" w:line="240" w:lineRule="auto"/>
        <w:ind w:left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55400000-4 – Usługi podawania napojów</w:t>
      </w:r>
    </w:p>
    <w:p w14:paraId="4BAA51A2" w14:textId="77777777" w:rsidR="00ED3718" w:rsidRDefault="00AB0D90" w:rsidP="00AC101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39E">
        <w:rPr>
          <w:rFonts w:ascii="Times New Roman" w:hAnsi="Times New Roman" w:cs="Times New Roman"/>
          <w:sz w:val="24"/>
          <w:szCs w:val="24"/>
        </w:rPr>
        <w:t>Zakres usługi</w:t>
      </w:r>
      <w:r w:rsidR="00237745">
        <w:rPr>
          <w:rFonts w:ascii="Times New Roman" w:hAnsi="Times New Roman" w:cs="Times New Roman"/>
          <w:sz w:val="24"/>
          <w:szCs w:val="24"/>
        </w:rPr>
        <w:t xml:space="preserve"> obejmuje:</w:t>
      </w:r>
    </w:p>
    <w:p w14:paraId="50539AAD" w14:textId="77777777" w:rsidR="00E55706" w:rsidRDefault="00AC101D" w:rsidP="00171BF4">
      <w:pPr>
        <w:pStyle w:val="Akapitzlist"/>
        <w:spacing w:after="57" w:line="240" w:lineRule="auto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E3E79">
        <w:rPr>
          <w:rFonts w:ascii="Times New Roman" w:hAnsi="Times New Roman"/>
          <w:sz w:val="24"/>
          <w:szCs w:val="24"/>
        </w:rPr>
        <w:t xml:space="preserve">przygotowanie i wydanie posiłków we własnych </w:t>
      </w:r>
      <w:r w:rsidR="00E55706">
        <w:rPr>
          <w:rFonts w:ascii="Times New Roman" w:hAnsi="Times New Roman"/>
          <w:sz w:val="24"/>
          <w:szCs w:val="24"/>
        </w:rPr>
        <w:t>naczyniach</w:t>
      </w:r>
      <w:r w:rsidR="00CE3E79">
        <w:rPr>
          <w:rFonts w:ascii="Times New Roman" w:hAnsi="Times New Roman"/>
          <w:sz w:val="24"/>
          <w:szCs w:val="24"/>
        </w:rPr>
        <w:t xml:space="preserve"> Wykonawcy dla około 250 dzieci przedszkolnych w wieku 2,5 do 7 lat) oraz około 80 dzieci żłobkowych w wieku od 6 miesiąca do 2,5 lat.</w:t>
      </w:r>
    </w:p>
    <w:p w14:paraId="517FAB1C" w14:textId="431C54E7" w:rsidR="00171BF4" w:rsidRDefault="00E55706" w:rsidP="00E55706">
      <w:pPr>
        <w:pStyle w:val="Akapitzlist"/>
        <w:tabs>
          <w:tab w:val="left" w:pos="284"/>
        </w:tabs>
        <w:spacing w:after="57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</w:t>
      </w:r>
      <w:r w:rsidR="00171BF4" w:rsidRPr="00171BF4">
        <w:rPr>
          <w:rFonts w:ascii="Times New Roman" w:hAnsi="Times New Roman"/>
          <w:sz w:val="24"/>
          <w:szCs w:val="24"/>
        </w:rPr>
        <w:t xml:space="preserve"> celu realizacji zamówienia, Zamawiający wynajmie Wykonawcy niezbędne pomieszczenie</w:t>
      </w:r>
      <w:r w:rsidR="00CA3B2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 w:rsidR="00CA3B26">
        <w:rPr>
          <w:rFonts w:ascii="Times New Roman" w:hAnsi="Times New Roman"/>
          <w:sz w:val="24"/>
          <w:szCs w:val="24"/>
        </w:rPr>
        <w:t>usytuowane w budynku Przedszkola Publicznym i Publicznego Żłobka Gminnego</w:t>
      </w:r>
      <w:r w:rsidR="00171BF4" w:rsidRPr="00171BF4">
        <w:rPr>
          <w:rFonts w:ascii="Times New Roman" w:hAnsi="Times New Roman"/>
          <w:sz w:val="24"/>
          <w:szCs w:val="24"/>
        </w:rPr>
        <w:t xml:space="preserve"> z siedzibą </w:t>
      </w:r>
      <w:r>
        <w:rPr>
          <w:rFonts w:ascii="Times New Roman" w:hAnsi="Times New Roman"/>
          <w:sz w:val="24"/>
          <w:szCs w:val="24"/>
        </w:rPr>
        <w:tab/>
      </w:r>
      <w:r w:rsidR="00171BF4" w:rsidRPr="00171BF4">
        <w:rPr>
          <w:rFonts w:ascii="Times New Roman" w:hAnsi="Times New Roman"/>
          <w:sz w:val="24"/>
          <w:szCs w:val="24"/>
        </w:rPr>
        <w:t xml:space="preserve">Przecław 120, 72-005 Przecław. Powierzchnia lokalu użytkowego wynosi: powierzchnia </w:t>
      </w:r>
      <w:r>
        <w:rPr>
          <w:rFonts w:ascii="Times New Roman" w:hAnsi="Times New Roman"/>
          <w:sz w:val="24"/>
          <w:szCs w:val="24"/>
        </w:rPr>
        <w:tab/>
      </w:r>
      <w:r w:rsidR="00171BF4" w:rsidRPr="00171BF4">
        <w:rPr>
          <w:rFonts w:ascii="Times New Roman" w:hAnsi="Times New Roman"/>
          <w:sz w:val="24"/>
          <w:szCs w:val="24"/>
        </w:rPr>
        <w:t>kuchni 74,43</w:t>
      </w:r>
      <w:r w:rsidR="00171BF4" w:rsidRPr="00171BF4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171BF4" w:rsidRPr="00171BF4">
        <w:rPr>
          <w:rFonts w:ascii="Times New Roman" w:hAnsi="Times New Roman"/>
          <w:sz w:val="24"/>
          <w:szCs w:val="24"/>
        </w:rPr>
        <w:t>m², powierzchnia pozostała 217,59</w:t>
      </w:r>
      <w:r w:rsidR="00171BF4" w:rsidRPr="00171BF4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171BF4" w:rsidRPr="00171BF4">
        <w:rPr>
          <w:rFonts w:ascii="Times New Roman" w:hAnsi="Times New Roman"/>
          <w:sz w:val="24"/>
          <w:szCs w:val="24"/>
        </w:rPr>
        <w:t xml:space="preserve">m². Plan pomieszczenia objęty najmem </w:t>
      </w:r>
      <w:r>
        <w:rPr>
          <w:rFonts w:ascii="Times New Roman" w:hAnsi="Times New Roman"/>
          <w:sz w:val="24"/>
          <w:szCs w:val="24"/>
        </w:rPr>
        <w:tab/>
      </w:r>
      <w:r w:rsidR="00171BF4" w:rsidRPr="00171BF4">
        <w:rPr>
          <w:rFonts w:ascii="Times New Roman" w:hAnsi="Times New Roman"/>
          <w:sz w:val="24"/>
          <w:szCs w:val="24"/>
        </w:rPr>
        <w:t xml:space="preserve">stanowi załącznik nr </w:t>
      </w:r>
      <w:r w:rsidR="00CA3B26">
        <w:rPr>
          <w:rFonts w:ascii="Times New Roman" w:hAnsi="Times New Roman"/>
          <w:sz w:val="24"/>
          <w:szCs w:val="24"/>
        </w:rPr>
        <w:t>7</w:t>
      </w:r>
      <w:r w:rsidR="00171BF4" w:rsidRPr="00171BF4">
        <w:rPr>
          <w:rFonts w:ascii="Times New Roman" w:hAnsi="Times New Roman"/>
          <w:sz w:val="24"/>
          <w:szCs w:val="24"/>
        </w:rPr>
        <w:t xml:space="preserve"> </w:t>
      </w:r>
      <w:r w:rsidR="00CA3B26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CA3B26">
        <w:rPr>
          <w:rFonts w:ascii="Times New Roman" w:hAnsi="Times New Roman"/>
          <w:sz w:val="24"/>
          <w:szCs w:val="24"/>
        </w:rPr>
        <w:t>swz</w:t>
      </w:r>
      <w:proofErr w:type="spellEnd"/>
      <w:r w:rsidR="00171BF4" w:rsidRPr="00171BF4">
        <w:rPr>
          <w:rFonts w:ascii="Times New Roman" w:hAnsi="Times New Roman"/>
          <w:sz w:val="24"/>
          <w:szCs w:val="24"/>
        </w:rPr>
        <w:t xml:space="preserve">. Wyposażenie kuchni stanowi załącznik </w:t>
      </w:r>
      <w:r w:rsidR="00CA3B26">
        <w:rPr>
          <w:rFonts w:ascii="Times New Roman" w:hAnsi="Times New Roman"/>
          <w:sz w:val="24"/>
          <w:szCs w:val="24"/>
        </w:rPr>
        <w:t>nr 8</w:t>
      </w:r>
      <w:r w:rsidR="00171BF4" w:rsidRPr="00171BF4">
        <w:rPr>
          <w:rFonts w:ascii="Times New Roman" w:hAnsi="Times New Roman"/>
          <w:sz w:val="24"/>
          <w:szCs w:val="24"/>
        </w:rPr>
        <w:t xml:space="preserve"> </w:t>
      </w:r>
      <w:r w:rsidR="00CA3B26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CA3B26">
        <w:rPr>
          <w:rFonts w:ascii="Times New Roman" w:hAnsi="Times New Roman"/>
          <w:sz w:val="24"/>
          <w:szCs w:val="24"/>
        </w:rPr>
        <w:t>swz</w:t>
      </w:r>
      <w:proofErr w:type="spellEnd"/>
      <w:r w:rsidR="00171BF4" w:rsidRPr="00171BF4">
        <w:rPr>
          <w:rFonts w:ascii="Times New Roman" w:hAnsi="Times New Roman"/>
          <w:sz w:val="24"/>
          <w:szCs w:val="24"/>
        </w:rPr>
        <w:t xml:space="preserve">. Do </w:t>
      </w:r>
      <w:r>
        <w:rPr>
          <w:rFonts w:ascii="Times New Roman" w:hAnsi="Times New Roman"/>
          <w:sz w:val="24"/>
          <w:szCs w:val="24"/>
        </w:rPr>
        <w:tab/>
      </w:r>
      <w:r w:rsidR="00171BF4" w:rsidRPr="00171BF4">
        <w:rPr>
          <w:rFonts w:ascii="Times New Roman" w:hAnsi="Times New Roman"/>
          <w:sz w:val="24"/>
          <w:szCs w:val="24"/>
        </w:rPr>
        <w:t>obowiązków najemcy</w:t>
      </w:r>
      <w:r w:rsidR="00CA3B26">
        <w:rPr>
          <w:rFonts w:ascii="Times New Roman" w:hAnsi="Times New Roman"/>
          <w:sz w:val="24"/>
          <w:szCs w:val="24"/>
        </w:rPr>
        <w:t xml:space="preserve"> i wykonawcy</w:t>
      </w:r>
      <w:r w:rsidR="00171BF4" w:rsidRPr="00171BF4">
        <w:rPr>
          <w:rFonts w:ascii="Times New Roman" w:hAnsi="Times New Roman"/>
          <w:sz w:val="24"/>
          <w:szCs w:val="24"/>
        </w:rPr>
        <w:t xml:space="preserve"> należy doposażenie w sprzęt którego nie wykazano w </w:t>
      </w:r>
      <w:r>
        <w:rPr>
          <w:rFonts w:ascii="Times New Roman" w:hAnsi="Times New Roman"/>
          <w:sz w:val="24"/>
          <w:szCs w:val="24"/>
        </w:rPr>
        <w:tab/>
      </w:r>
      <w:r w:rsidR="00171BF4" w:rsidRPr="00171BF4">
        <w:rPr>
          <w:rFonts w:ascii="Times New Roman" w:hAnsi="Times New Roman"/>
          <w:sz w:val="24"/>
          <w:szCs w:val="24"/>
        </w:rPr>
        <w:t xml:space="preserve">zestawieniu wyposażenia gastronomicznego. Lokal wyposażony jest w instalację elektryczną, </w:t>
      </w:r>
      <w:r>
        <w:rPr>
          <w:rFonts w:ascii="Times New Roman" w:hAnsi="Times New Roman"/>
          <w:sz w:val="24"/>
          <w:szCs w:val="24"/>
        </w:rPr>
        <w:tab/>
      </w:r>
      <w:r w:rsidR="00171BF4" w:rsidRPr="00171BF4">
        <w:rPr>
          <w:rFonts w:ascii="Times New Roman" w:hAnsi="Times New Roman"/>
          <w:sz w:val="24"/>
          <w:szCs w:val="24"/>
        </w:rPr>
        <w:t xml:space="preserve">instalację wodno-kanalizacyjną, instalację centralnej cieplej wody, instalację c.o. </w:t>
      </w:r>
      <w:r w:rsidRPr="004634A0">
        <w:rPr>
          <w:rFonts w:ascii="Times New Roman" w:hAnsi="Times New Roman"/>
          <w:sz w:val="24"/>
          <w:szCs w:val="24"/>
        </w:rPr>
        <w:t xml:space="preserve">Stały i nie </w:t>
      </w:r>
      <w:r w:rsidRPr="004634A0">
        <w:rPr>
          <w:rFonts w:ascii="Times New Roman" w:hAnsi="Times New Roman"/>
          <w:sz w:val="24"/>
          <w:szCs w:val="24"/>
        </w:rPr>
        <w:tab/>
        <w:t>podlegających negocjacjom c</w:t>
      </w:r>
      <w:r w:rsidR="00171BF4" w:rsidRPr="004634A0">
        <w:rPr>
          <w:rFonts w:ascii="Times New Roman" w:hAnsi="Times New Roman"/>
          <w:sz w:val="24"/>
          <w:szCs w:val="24"/>
        </w:rPr>
        <w:t>zynsz za na</w:t>
      </w:r>
      <w:r w:rsidRPr="004634A0">
        <w:rPr>
          <w:rFonts w:ascii="Times New Roman" w:hAnsi="Times New Roman"/>
          <w:sz w:val="24"/>
          <w:szCs w:val="24"/>
        </w:rPr>
        <w:t>jem, który określony jest</w:t>
      </w:r>
      <w:r w:rsidR="00CA3B26" w:rsidRPr="004634A0">
        <w:rPr>
          <w:rFonts w:ascii="Times New Roman" w:hAnsi="Times New Roman"/>
          <w:sz w:val="24"/>
          <w:szCs w:val="24"/>
        </w:rPr>
        <w:t xml:space="preserve"> we wzorze</w:t>
      </w:r>
      <w:r w:rsidR="00171BF4" w:rsidRPr="004634A0">
        <w:rPr>
          <w:rFonts w:ascii="Times New Roman" w:hAnsi="Times New Roman"/>
          <w:sz w:val="24"/>
          <w:szCs w:val="24"/>
        </w:rPr>
        <w:t xml:space="preserve"> umowy najmu – </w:t>
      </w:r>
      <w:r w:rsidRPr="004634A0">
        <w:rPr>
          <w:rFonts w:ascii="Times New Roman" w:hAnsi="Times New Roman"/>
          <w:sz w:val="24"/>
          <w:szCs w:val="24"/>
        </w:rPr>
        <w:lastRenderedPageBreak/>
        <w:tab/>
      </w:r>
      <w:r w:rsidR="00171BF4" w:rsidRPr="004634A0">
        <w:rPr>
          <w:rFonts w:ascii="Times New Roman" w:hAnsi="Times New Roman"/>
          <w:sz w:val="24"/>
          <w:szCs w:val="24"/>
        </w:rPr>
        <w:t xml:space="preserve">załącznik nr 5 do </w:t>
      </w:r>
      <w:proofErr w:type="spellStart"/>
      <w:r w:rsidR="00CA3B26" w:rsidRPr="004634A0">
        <w:rPr>
          <w:rFonts w:ascii="Times New Roman" w:hAnsi="Times New Roman"/>
          <w:sz w:val="24"/>
          <w:szCs w:val="24"/>
        </w:rPr>
        <w:t>swz</w:t>
      </w:r>
      <w:proofErr w:type="spellEnd"/>
      <w:r w:rsidR="00171BF4" w:rsidRPr="004634A0">
        <w:rPr>
          <w:rFonts w:ascii="Times New Roman" w:hAnsi="Times New Roman"/>
          <w:sz w:val="24"/>
          <w:szCs w:val="24"/>
        </w:rPr>
        <w:t>, która reguluje zasady najmu oraz odpowiedzialność za po</w:t>
      </w:r>
      <w:r w:rsidR="00171BF4" w:rsidRPr="00171BF4">
        <w:rPr>
          <w:rFonts w:ascii="Times New Roman" w:hAnsi="Times New Roman"/>
          <w:sz w:val="24"/>
          <w:szCs w:val="24"/>
        </w:rPr>
        <w:t xml:space="preserve">wierzone </w:t>
      </w:r>
      <w:r>
        <w:rPr>
          <w:rFonts w:ascii="Times New Roman" w:hAnsi="Times New Roman"/>
          <w:sz w:val="24"/>
          <w:szCs w:val="24"/>
        </w:rPr>
        <w:tab/>
      </w:r>
      <w:r w:rsidR="00171BF4" w:rsidRPr="00171BF4">
        <w:rPr>
          <w:rFonts w:ascii="Times New Roman" w:hAnsi="Times New Roman"/>
          <w:sz w:val="24"/>
          <w:szCs w:val="24"/>
        </w:rPr>
        <w:t>mienie.</w:t>
      </w:r>
      <w:r w:rsidR="00CA3B26" w:rsidRPr="00CA3B26">
        <w:rPr>
          <w:rFonts w:ascii="Times New Roman" w:hAnsi="Times New Roman"/>
          <w:sz w:val="24"/>
          <w:szCs w:val="24"/>
        </w:rPr>
        <w:t xml:space="preserve"> </w:t>
      </w:r>
      <w:r w:rsidR="00CA3B26" w:rsidRPr="00171BF4">
        <w:rPr>
          <w:rFonts w:ascii="Times New Roman" w:hAnsi="Times New Roman"/>
          <w:sz w:val="24"/>
          <w:szCs w:val="24"/>
        </w:rPr>
        <w:t>Lokal użytkowy nie jest obciążony prawami osób trzecich.</w:t>
      </w:r>
    </w:p>
    <w:p w14:paraId="29D43ABF" w14:textId="2188AB77" w:rsidR="00171BF4" w:rsidRDefault="00E55706" w:rsidP="00E55706">
      <w:pPr>
        <w:pStyle w:val="Akapitzlist"/>
        <w:spacing w:after="57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71BF4" w:rsidRPr="00171BF4">
        <w:rPr>
          <w:rFonts w:ascii="Times New Roman" w:hAnsi="Times New Roman"/>
          <w:sz w:val="24"/>
          <w:szCs w:val="24"/>
        </w:rPr>
        <w:t xml:space="preserve">Zamawiający wyraża zgodę na prowadzenie działalności komercyjnej polegającej na serwowaniu </w:t>
      </w:r>
      <w:r>
        <w:rPr>
          <w:rFonts w:ascii="Times New Roman" w:hAnsi="Times New Roman"/>
          <w:sz w:val="24"/>
          <w:szCs w:val="24"/>
        </w:rPr>
        <w:tab/>
      </w:r>
      <w:r w:rsidR="00171BF4" w:rsidRPr="00171BF4">
        <w:rPr>
          <w:rFonts w:ascii="Times New Roman" w:hAnsi="Times New Roman"/>
          <w:sz w:val="24"/>
          <w:szCs w:val="24"/>
        </w:rPr>
        <w:t>wyżywienia na rzecz osób</w:t>
      </w:r>
      <w:r w:rsidR="00CA3B26">
        <w:rPr>
          <w:rFonts w:ascii="Times New Roman" w:hAnsi="Times New Roman"/>
          <w:sz w:val="24"/>
          <w:szCs w:val="24"/>
        </w:rPr>
        <w:t xml:space="preserve"> innych niż dzieci </w:t>
      </w:r>
      <w:r w:rsidR="00171BF4" w:rsidRPr="00171BF4">
        <w:rPr>
          <w:rFonts w:ascii="Times New Roman" w:hAnsi="Times New Roman"/>
          <w:sz w:val="24"/>
          <w:szCs w:val="24"/>
        </w:rPr>
        <w:t>Przedszkola P</w:t>
      </w:r>
      <w:r w:rsidR="00CA3B26">
        <w:rPr>
          <w:rFonts w:ascii="Times New Roman" w:hAnsi="Times New Roman"/>
          <w:sz w:val="24"/>
          <w:szCs w:val="24"/>
        </w:rPr>
        <w:t xml:space="preserve">ublicznego i Publicznego Żłobka </w:t>
      </w:r>
      <w:r>
        <w:rPr>
          <w:rFonts w:ascii="Times New Roman" w:hAnsi="Times New Roman"/>
          <w:sz w:val="24"/>
          <w:szCs w:val="24"/>
        </w:rPr>
        <w:tab/>
      </w:r>
      <w:r w:rsidR="00CA3B26">
        <w:rPr>
          <w:rFonts w:ascii="Times New Roman" w:hAnsi="Times New Roman"/>
          <w:sz w:val="24"/>
          <w:szCs w:val="24"/>
        </w:rPr>
        <w:t>Gminnego w Przecławiu</w:t>
      </w:r>
      <w:r w:rsidR="00171BF4" w:rsidRPr="00171BF4">
        <w:rPr>
          <w:rFonts w:ascii="Times New Roman" w:hAnsi="Times New Roman"/>
          <w:sz w:val="24"/>
          <w:szCs w:val="24"/>
        </w:rPr>
        <w:t>.</w:t>
      </w:r>
    </w:p>
    <w:p w14:paraId="4DDE889A" w14:textId="6DE608C9" w:rsidR="00171BF4" w:rsidRPr="00222309" w:rsidRDefault="00E55706" w:rsidP="00E55706">
      <w:pPr>
        <w:pStyle w:val="Akapitzlist"/>
        <w:spacing w:after="57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71BF4" w:rsidRPr="00222309">
        <w:rPr>
          <w:rFonts w:ascii="Times New Roman" w:hAnsi="Times New Roman"/>
          <w:sz w:val="24"/>
          <w:szCs w:val="24"/>
        </w:rPr>
        <w:t xml:space="preserve">Zamawiający ze względu na specyfikę przedmiotu zamówienia oraz charakteru odpowiedzialności </w:t>
      </w:r>
      <w:r>
        <w:rPr>
          <w:rFonts w:ascii="Times New Roman" w:hAnsi="Times New Roman"/>
          <w:sz w:val="24"/>
          <w:szCs w:val="24"/>
        </w:rPr>
        <w:tab/>
      </w:r>
      <w:r w:rsidR="00171BF4" w:rsidRPr="00222309">
        <w:rPr>
          <w:rFonts w:ascii="Times New Roman" w:hAnsi="Times New Roman"/>
          <w:sz w:val="24"/>
          <w:szCs w:val="24"/>
        </w:rPr>
        <w:t xml:space="preserve">zastrzega, że Wykonawca nie może powierzyć wykonania zamówienia podwykonawcom w </w:t>
      </w:r>
      <w:r>
        <w:rPr>
          <w:rFonts w:ascii="Times New Roman" w:hAnsi="Times New Roman"/>
          <w:sz w:val="24"/>
          <w:szCs w:val="24"/>
        </w:rPr>
        <w:tab/>
      </w:r>
      <w:r w:rsidR="00171BF4" w:rsidRPr="00222309">
        <w:rPr>
          <w:rFonts w:ascii="Times New Roman" w:hAnsi="Times New Roman"/>
          <w:sz w:val="24"/>
          <w:szCs w:val="24"/>
        </w:rPr>
        <w:t xml:space="preserve">części dotyczącej: </w:t>
      </w:r>
    </w:p>
    <w:p w14:paraId="6D2B6644" w14:textId="3AAE24E5" w:rsidR="00171BF4" w:rsidRDefault="00171BF4" w:rsidP="00BF0EFC">
      <w:pPr>
        <w:pStyle w:val="Akapitzlist"/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22309">
        <w:rPr>
          <w:rFonts w:ascii="Times New Roman" w:hAnsi="Times New Roman"/>
          <w:sz w:val="24"/>
          <w:szCs w:val="24"/>
        </w:rPr>
        <w:t>przygotowania posiłków (cały proces produk</w:t>
      </w:r>
      <w:r w:rsidR="00222309" w:rsidRPr="00222309">
        <w:rPr>
          <w:rFonts w:ascii="Times New Roman" w:hAnsi="Times New Roman"/>
          <w:sz w:val="24"/>
          <w:szCs w:val="24"/>
        </w:rPr>
        <w:t>cyjny n</w:t>
      </w:r>
      <w:r w:rsidR="00222309">
        <w:rPr>
          <w:rFonts w:ascii="Times New Roman" w:hAnsi="Times New Roman"/>
          <w:sz w:val="24"/>
          <w:szCs w:val="24"/>
        </w:rPr>
        <w:t xml:space="preserve">a miejscu Zamawiającego) </w:t>
      </w:r>
    </w:p>
    <w:p w14:paraId="5E4FE918" w14:textId="445D4423" w:rsidR="00222309" w:rsidRPr="00222309" w:rsidRDefault="00222309" w:rsidP="00BF0EFC">
      <w:pPr>
        <w:pStyle w:val="Akapitzlist"/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wydanie posiłków na </w:t>
      </w:r>
      <w:r w:rsidR="00E55706">
        <w:rPr>
          <w:rFonts w:ascii="Times New Roman" w:hAnsi="Times New Roman"/>
          <w:sz w:val="24"/>
          <w:szCs w:val="24"/>
        </w:rPr>
        <w:t>terenie ww. placówek oświatowych.</w:t>
      </w:r>
    </w:p>
    <w:p w14:paraId="79FD6C71" w14:textId="099D71C2" w:rsidR="00814983" w:rsidRPr="00814983" w:rsidRDefault="006B3CAB" w:rsidP="00BF0EFC">
      <w:pPr>
        <w:pStyle w:val="Tekstpodstawowy3"/>
        <w:numPr>
          <w:ilvl w:val="0"/>
          <w:numId w:val="42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  <w:lang w:val="x-none"/>
        </w:rPr>
        <w:t xml:space="preserve">Szczegółowo przedmiot zamówienia określa </w:t>
      </w:r>
      <w:r w:rsidR="00251425">
        <w:rPr>
          <w:b w:val="0"/>
          <w:bCs w:val="0"/>
          <w:sz w:val="24"/>
          <w:szCs w:val="24"/>
        </w:rPr>
        <w:t xml:space="preserve">załącznik nr 6 do </w:t>
      </w:r>
      <w:proofErr w:type="spellStart"/>
      <w:r w:rsidR="00251425">
        <w:rPr>
          <w:b w:val="0"/>
          <w:bCs w:val="0"/>
          <w:sz w:val="24"/>
          <w:szCs w:val="24"/>
        </w:rPr>
        <w:t>swz</w:t>
      </w:r>
      <w:proofErr w:type="spellEnd"/>
      <w:r w:rsidR="00251425">
        <w:rPr>
          <w:b w:val="0"/>
          <w:bCs w:val="0"/>
          <w:sz w:val="24"/>
          <w:szCs w:val="24"/>
        </w:rPr>
        <w:t>.</w:t>
      </w:r>
    </w:p>
    <w:p w14:paraId="751146C7" w14:textId="0B8918BE" w:rsidR="006B3CAB" w:rsidRPr="006E00ED" w:rsidRDefault="006B3CAB" w:rsidP="00BF0EFC">
      <w:pPr>
        <w:pStyle w:val="Tekstpodstawowy3"/>
        <w:numPr>
          <w:ilvl w:val="0"/>
          <w:numId w:val="42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 xml:space="preserve">Zgodnie z art. 95 ust. 3a ustawy, Zamawiający wymaga, aby Wykonawca i podwykonawca(y) zatrudniali na podstawie umowy o pracę w rozumieniu art. 22 § 1 ustawy z dnia </w:t>
      </w:r>
      <w:r w:rsidRPr="004634A0">
        <w:rPr>
          <w:b w:val="0"/>
          <w:bCs w:val="0"/>
          <w:sz w:val="23"/>
          <w:szCs w:val="23"/>
        </w:rPr>
        <w:t>26 czerwca 1974 r. Kodeks pracy wszystkie osoby, które będą wykonywać prace</w:t>
      </w:r>
      <w:r w:rsidR="00E55706" w:rsidRPr="004634A0">
        <w:rPr>
          <w:b w:val="0"/>
          <w:bCs w:val="0"/>
          <w:sz w:val="23"/>
          <w:szCs w:val="23"/>
        </w:rPr>
        <w:t>, określone w pkt 5</w:t>
      </w:r>
      <w:r w:rsidRPr="00814983">
        <w:rPr>
          <w:b w:val="0"/>
          <w:bCs w:val="0"/>
          <w:sz w:val="23"/>
          <w:szCs w:val="23"/>
        </w:rPr>
        <w:t xml:space="preserve"> </w:t>
      </w:r>
      <w:r w:rsidRPr="006E00ED">
        <w:rPr>
          <w:b w:val="0"/>
          <w:bCs w:val="0"/>
          <w:sz w:val="23"/>
          <w:szCs w:val="23"/>
        </w:rPr>
        <w:t xml:space="preserve"> podczas realizacji zamówienia.</w:t>
      </w:r>
    </w:p>
    <w:p w14:paraId="1F80EB4B" w14:textId="77777777" w:rsidR="002C6D11" w:rsidRDefault="006B3CAB" w:rsidP="002C6D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jego kierownictwem oraz w miejscu i czasie wyznaczonym przez pracodawcę, a pracodawca</w:t>
      </w:r>
      <w:r w:rsidR="0081498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</w:t>
      </w:r>
      <w:r w:rsidR="002C6D11">
        <w:rPr>
          <w:rFonts w:ascii="Times New Roman" w:eastAsia="Times New Roman" w:hAnsi="Times New Roman" w:cs="Times New Roman"/>
          <w:sz w:val="23"/>
          <w:szCs w:val="23"/>
          <w:lang w:eastAsia="pl-PL"/>
        </w:rPr>
        <w:t>a pracownika za wynagrodzeniem.</w:t>
      </w:r>
    </w:p>
    <w:p w14:paraId="372F9B4E" w14:textId="43F9F4F4" w:rsidR="006B3CAB" w:rsidRPr="006B3CAB" w:rsidRDefault="00E55706" w:rsidP="002C6D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C6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dokumentowania zatrudnienia na podstawie umowy o pracę ww. osób oraz </w:t>
      </w:r>
      <w:r w:rsidR="002C6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6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kontrolowanie tego obowiązku przez Zamawiającego i przewidziane z tego tytułu sankcje </w:t>
      </w:r>
      <w:r w:rsidR="002C6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są we wzorze umowy stanowiącym załącznik do SWZ</w:t>
      </w:r>
      <w:r w:rsidR="006B3CAB"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14:paraId="3865D1E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0072ACF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E023DCF" w14:textId="08C033E6" w:rsidR="006B3CAB" w:rsidRPr="004634A0" w:rsidRDefault="006B3CAB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Kołbaskowo, dn. </w:t>
      </w:r>
      <w:r w:rsidR="004634A0"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08</w:t>
      </w:r>
      <w:r w:rsidR="007B6E4F"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ED58B6"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CE3E79"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ED58B6"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170A1CB9" w14:textId="77777777" w:rsidR="006B3CAB" w:rsidRPr="00CE3E79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E549911" w14:textId="77777777" w:rsidR="007B6E4F" w:rsidRPr="006B3CAB" w:rsidRDefault="007B6E4F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C959C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14:paraId="6A04688C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2BABD5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6BF694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A6F112" w14:textId="374F003F" w:rsidR="0096521C" w:rsidRPr="00F06C12" w:rsidRDefault="006B3CAB" w:rsidP="00F0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bookmarkStart w:id="1" w:name="_GoBack"/>
      <w:bookmarkEnd w:id="1"/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sectPr w:rsidR="0096521C" w:rsidRPr="00F06C12" w:rsidSect="00FE1B06">
      <w:headerReference w:type="default" r:id="rId98"/>
      <w:footerReference w:type="default" r:id="rId99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A5B40" w14:textId="77777777" w:rsidR="0089249A" w:rsidRDefault="0089249A">
      <w:pPr>
        <w:spacing w:after="0" w:line="240" w:lineRule="auto"/>
      </w:pPr>
      <w:r>
        <w:separator/>
      </w:r>
    </w:p>
  </w:endnote>
  <w:endnote w:type="continuationSeparator" w:id="0">
    <w:p w14:paraId="2A7C1F22" w14:textId="77777777" w:rsidR="0089249A" w:rsidRDefault="0089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2"/>
    <w:family w:val="auto"/>
    <w:pitch w:val="default"/>
  </w:font>
  <w:font w:name="OpenSymbol, 'Arial Unicode MS'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2173" w14:textId="77777777" w:rsidR="00EE03D9" w:rsidRDefault="00EE03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94E99">
      <w:rPr>
        <w:noProof/>
      </w:rPr>
      <w:t>24</w:t>
    </w:r>
    <w:r>
      <w:fldChar w:fldCharType="end"/>
    </w:r>
  </w:p>
  <w:p w14:paraId="3F83FC5D" w14:textId="77777777" w:rsidR="00EE03D9" w:rsidRDefault="00EE03D9">
    <w:pPr>
      <w:pStyle w:val="Stopka"/>
    </w:pPr>
  </w:p>
  <w:p w14:paraId="331F03F6" w14:textId="77777777" w:rsidR="00EE03D9" w:rsidRDefault="00EE03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E40DA" w14:textId="77777777" w:rsidR="0089249A" w:rsidRDefault="0089249A">
      <w:pPr>
        <w:spacing w:after="0" w:line="240" w:lineRule="auto"/>
      </w:pPr>
      <w:r>
        <w:separator/>
      </w:r>
    </w:p>
  </w:footnote>
  <w:footnote w:type="continuationSeparator" w:id="0">
    <w:p w14:paraId="334E29E5" w14:textId="77777777" w:rsidR="0089249A" w:rsidRDefault="0089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36C0D" w14:textId="26493CAA" w:rsidR="00EE03D9" w:rsidRDefault="00EE03D9">
    <w:pPr>
      <w:pStyle w:val="Nagwek"/>
    </w:pPr>
    <w:r w:rsidRPr="005352F4">
      <w:t>ZP.</w:t>
    </w:r>
    <w:r>
      <w:t>271.12.2022.ŻS</w:t>
    </w:r>
  </w:p>
  <w:p w14:paraId="68C5325F" w14:textId="77777777" w:rsidR="00EE03D9" w:rsidRPr="00A30B6A" w:rsidRDefault="00EE03D9" w:rsidP="00FE1B06">
    <w:pPr>
      <w:rPr>
        <w:b/>
        <w:sz w:val="16"/>
      </w:rPr>
    </w:pPr>
  </w:p>
  <w:p w14:paraId="702A45E5" w14:textId="77777777" w:rsidR="00EE03D9" w:rsidRPr="005352F4" w:rsidRDefault="00EE03D9">
    <w:pPr>
      <w:pStyle w:val="Nagwek"/>
    </w:pPr>
  </w:p>
  <w:p w14:paraId="021BACCC" w14:textId="77777777" w:rsidR="00EE03D9" w:rsidRDefault="00EE03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3C7859"/>
    <w:multiLevelType w:val="hybridMultilevel"/>
    <w:tmpl w:val="F9C0DD28"/>
    <w:lvl w:ilvl="0" w:tplc="D1982D92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3C30345"/>
    <w:multiLevelType w:val="hybridMultilevel"/>
    <w:tmpl w:val="EB4090E6"/>
    <w:lvl w:ilvl="0" w:tplc="6ABAE26C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EB1494"/>
    <w:multiLevelType w:val="hybridMultilevel"/>
    <w:tmpl w:val="6DE8B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A7460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E3215"/>
    <w:multiLevelType w:val="hybridMultilevel"/>
    <w:tmpl w:val="7E3A0E9A"/>
    <w:lvl w:ilvl="0" w:tplc="BE44A6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1BC635FC"/>
    <w:multiLevelType w:val="multilevel"/>
    <w:tmpl w:val="A3FA1EB0"/>
    <w:styleLink w:val="Numberingabc1"/>
    <w:lvl w:ilvl="0">
      <w:start w:val="1"/>
      <w:numFmt w:val="decimal"/>
      <w:lvlText w:val="%1."/>
      <w:lvlJc w:val="left"/>
      <w:pPr>
        <w:ind w:left="754" w:hanging="397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 "/>
      <w:lvlJc w:val="left"/>
      <w:pPr>
        <w:ind w:left="1151" w:hanging="397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548" w:hanging="397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1945" w:hanging="39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342" w:hanging="397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 "/>
      <w:lvlJc w:val="left"/>
      <w:pPr>
        <w:ind w:left="2739" w:hanging="397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 "/>
      <w:lvlJc w:val="left"/>
      <w:pPr>
        <w:ind w:left="3136" w:hanging="397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 "/>
      <w:lvlJc w:val="left"/>
      <w:pPr>
        <w:ind w:left="3533" w:hanging="397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 "/>
      <w:lvlJc w:val="left"/>
      <w:pPr>
        <w:ind w:left="3930" w:hanging="397"/>
      </w:pPr>
      <w:rPr>
        <w:rFonts w:ascii="Calibri" w:hAnsi="Calibri"/>
        <w:sz w:val="22"/>
        <w:szCs w:val="22"/>
      </w:rPr>
    </w:lvl>
  </w:abstractNum>
  <w:abstractNum w:abstractNumId="15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90349"/>
    <w:multiLevelType w:val="hybridMultilevel"/>
    <w:tmpl w:val="6D9A4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F1165A"/>
    <w:multiLevelType w:val="hybridMultilevel"/>
    <w:tmpl w:val="F75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02A48"/>
    <w:multiLevelType w:val="hybridMultilevel"/>
    <w:tmpl w:val="6B0E4F98"/>
    <w:lvl w:ilvl="0" w:tplc="DC460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1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A130E"/>
    <w:multiLevelType w:val="hybridMultilevel"/>
    <w:tmpl w:val="AD6A3D84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4" w15:restartNumberingAfterBreak="0">
    <w:nsid w:val="384D1849"/>
    <w:multiLevelType w:val="hybridMultilevel"/>
    <w:tmpl w:val="AC4C538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A3CD5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2F2DD3"/>
    <w:multiLevelType w:val="hybridMultilevel"/>
    <w:tmpl w:val="78944BEE"/>
    <w:lvl w:ilvl="0" w:tplc="E3781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9" w15:restartNumberingAfterBreak="0">
    <w:nsid w:val="46DC184F"/>
    <w:multiLevelType w:val="hybridMultilevel"/>
    <w:tmpl w:val="48DEE9CC"/>
    <w:lvl w:ilvl="0" w:tplc="996C319A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E287F6A"/>
    <w:multiLevelType w:val="hybridMultilevel"/>
    <w:tmpl w:val="6E46D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1E26EA"/>
    <w:multiLevelType w:val="hybridMultilevel"/>
    <w:tmpl w:val="4FB6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DD50E7"/>
    <w:multiLevelType w:val="multilevel"/>
    <w:tmpl w:val="D2361372"/>
    <w:styleLink w:val="Numbering123"/>
    <w:lvl w:ilvl="0">
      <w:start w:val="1"/>
      <w:numFmt w:val="decimal"/>
      <w:lvlText w:val="%1. "/>
      <w:lvlJc w:val="left"/>
      <w:pPr>
        <w:ind w:left="340" w:hanging="34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)"/>
      <w:lvlJc w:val="left"/>
      <w:pPr>
        <w:ind w:left="1020" w:hanging="566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1.%2.%3. "/>
      <w:lvlJc w:val="left"/>
      <w:pPr>
        <w:ind w:left="1701" w:hanging="681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1.%2.%3.%4 "/>
      <w:lvlJc w:val="left"/>
      <w:pPr>
        <w:ind w:left="2608" w:hanging="90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721" w:hanging="340"/>
      </w:pPr>
      <w:rPr>
        <w:rFonts w:ascii="Calibri" w:hAnsi="Calibri"/>
        <w:sz w:val="22"/>
        <w:szCs w:val="22"/>
      </w:rPr>
    </w:lvl>
    <w:lvl w:ilvl="5">
      <w:numFmt w:val="bullet"/>
      <w:lvlText w:val="►"/>
      <w:lvlJc w:val="left"/>
      <w:pPr>
        <w:ind w:left="3061" w:hanging="226"/>
      </w:pPr>
      <w:rPr>
        <w:rFonts w:ascii="OpenSymbol" w:eastAsia="OpenSymbol, 'Arial Unicode MS'" w:hAnsi="OpenSymbol" w:cs="OpenSymbol, 'Arial Unicode MS'"/>
      </w:rPr>
    </w:lvl>
    <w:lvl w:ilvl="6">
      <w:start w:val="1"/>
      <w:numFmt w:val="decimal"/>
      <w:lvlText w:val="%1.%2.%3.%4.%5.%6.%7. "/>
      <w:lvlJc w:val="left"/>
      <w:pPr>
        <w:ind w:left="3135" w:hanging="397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1.%2.%3.%4.%5.%6.%7.%8. "/>
      <w:lvlJc w:val="left"/>
      <w:pPr>
        <w:ind w:left="3532" w:hanging="397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 %1.%2.%3.%4.%5.%6.%7.%8.%9. "/>
      <w:lvlJc w:val="left"/>
      <w:pPr>
        <w:ind w:left="3929" w:hanging="397"/>
      </w:pPr>
      <w:rPr>
        <w:rFonts w:ascii="Calibri" w:hAnsi="Calibri"/>
        <w:sz w:val="22"/>
        <w:szCs w:val="22"/>
      </w:rPr>
    </w:lvl>
  </w:abstractNum>
  <w:num w:numId="1">
    <w:abstractNumId w:val="36"/>
  </w:num>
  <w:num w:numId="2">
    <w:abstractNumId w:val="32"/>
  </w:num>
  <w:num w:numId="3">
    <w:abstractNumId w:val="17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2"/>
  </w:num>
  <w:num w:numId="7">
    <w:abstractNumId w:val="33"/>
  </w:num>
  <w:num w:numId="8">
    <w:abstractNumId w:val="13"/>
  </w:num>
  <w:num w:numId="9">
    <w:abstractNumId w:val="38"/>
  </w:num>
  <w:num w:numId="10">
    <w:abstractNumId w:val="18"/>
  </w:num>
  <w:num w:numId="11">
    <w:abstractNumId w:val="34"/>
  </w:num>
  <w:num w:numId="12">
    <w:abstractNumId w:val="41"/>
  </w:num>
  <w:num w:numId="13">
    <w:abstractNumId w:val="40"/>
  </w:num>
  <w:num w:numId="14">
    <w:abstractNumId w:val="30"/>
  </w:num>
  <w:num w:numId="15">
    <w:abstractNumId w:val="23"/>
  </w:num>
  <w:num w:numId="16">
    <w:abstractNumId w:val="35"/>
  </w:num>
  <w:num w:numId="17">
    <w:abstractNumId w:val="28"/>
  </w:num>
  <w:num w:numId="18">
    <w:abstractNumId w:val="37"/>
  </w:num>
  <w:num w:numId="19">
    <w:abstractNumId w:val="21"/>
  </w:num>
  <w:num w:numId="20">
    <w:abstractNumId w:val="20"/>
  </w:num>
  <w:num w:numId="21">
    <w:abstractNumId w:val="1"/>
  </w:num>
  <w:num w:numId="22">
    <w:abstractNumId w:val="2"/>
  </w:num>
  <w:num w:numId="23">
    <w:abstractNumId w:val="43"/>
  </w:num>
  <w:num w:numId="24">
    <w:abstractNumId w:val="3"/>
  </w:num>
  <w:num w:numId="25">
    <w:abstractNumId w:val="4"/>
  </w:num>
  <w:num w:numId="26">
    <w:abstractNumId w:val="5"/>
  </w:num>
  <w:num w:numId="27">
    <w:abstractNumId w:val="39"/>
  </w:num>
  <w:num w:numId="28">
    <w:abstractNumId w:val="11"/>
  </w:num>
  <w:num w:numId="29">
    <w:abstractNumId w:val="25"/>
  </w:num>
  <w:num w:numId="30">
    <w:abstractNumId w:val="15"/>
  </w:num>
  <w:num w:numId="31">
    <w:abstractNumId w:val="26"/>
  </w:num>
  <w:num w:numId="32">
    <w:abstractNumId w:val="10"/>
  </w:num>
  <w:num w:numId="33">
    <w:abstractNumId w:val="8"/>
  </w:num>
  <w:num w:numId="34">
    <w:abstractNumId w:val="44"/>
  </w:num>
  <w:num w:numId="35">
    <w:abstractNumId w:val="14"/>
  </w:num>
  <w:num w:numId="36">
    <w:abstractNumId w:val="19"/>
  </w:num>
  <w:num w:numId="37">
    <w:abstractNumId w:val="16"/>
  </w:num>
  <w:num w:numId="38">
    <w:abstractNumId w:val="29"/>
  </w:num>
  <w:num w:numId="39">
    <w:abstractNumId w:val="24"/>
  </w:num>
  <w:num w:numId="40">
    <w:abstractNumId w:val="42"/>
  </w:num>
  <w:num w:numId="41">
    <w:abstractNumId w:val="12"/>
  </w:num>
  <w:num w:numId="42">
    <w:abstractNumId w:val="27"/>
  </w:num>
  <w:num w:numId="43">
    <w:abstractNumId w:val="7"/>
  </w:num>
  <w:num w:numId="44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B"/>
    <w:rsid w:val="00053046"/>
    <w:rsid w:val="00076523"/>
    <w:rsid w:val="0008231D"/>
    <w:rsid w:val="00082738"/>
    <w:rsid w:val="0008355A"/>
    <w:rsid w:val="000A00B9"/>
    <w:rsid w:val="000B2B1F"/>
    <w:rsid w:val="000C5B41"/>
    <w:rsid w:val="000C6BC9"/>
    <w:rsid w:val="000C7A71"/>
    <w:rsid w:val="000E3B86"/>
    <w:rsid w:val="000E75F1"/>
    <w:rsid w:val="000F0078"/>
    <w:rsid w:val="000F070E"/>
    <w:rsid w:val="000F7DD5"/>
    <w:rsid w:val="00116E05"/>
    <w:rsid w:val="00125121"/>
    <w:rsid w:val="00130AAD"/>
    <w:rsid w:val="00141D89"/>
    <w:rsid w:val="00142389"/>
    <w:rsid w:val="0014547A"/>
    <w:rsid w:val="00171BF4"/>
    <w:rsid w:val="00175594"/>
    <w:rsid w:val="001762EE"/>
    <w:rsid w:val="001809B1"/>
    <w:rsid w:val="00182A3A"/>
    <w:rsid w:val="00193151"/>
    <w:rsid w:val="001B4255"/>
    <w:rsid w:val="001C67E7"/>
    <w:rsid w:val="001D6E75"/>
    <w:rsid w:val="001E403F"/>
    <w:rsid w:val="001F328D"/>
    <w:rsid w:val="001F557C"/>
    <w:rsid w:val="00205E35"/>
    <w:rsid w:val="00207729"/>
    <w:rsid w:val="00222309"/>
    <w:rsid w:val="00237745"/>
    <w:rsid w:val="00245527"/>
    <w:rsid w:val="00251425"/>
    <w:rsid w:val="002617D4"/>
    <w:rsid w:val="0026187A"/>
    <w:rsid w:val="00264DDE"/>
    <w:rsid w:val="0027193E"/>
    <w:rsid w:val="00274C83"/>
    <w:rsid w:val="00294E99"/>
    <w:rsid w:val="002A75E7"/>
    <w:rsid w:val="002B582C"/>
    <w:rsid w:val="002C363C"/>
    <w:rsid w:val="002C4633"/>
    <w:rsid w:val="002C6D11"/>
    <w:rsid w:val="002D476B"/>
    <w:rsid w:val="002D6B9E"/>
    <w:rsid w:val="002D7829"/>
    <w:rsid w:val="002E6560"/>
    <w:rsid w:val="002F65C2"/>
    <w:rsid w:val="00315EC3"/>
    <w:rsid w:val="00320306"/>
    <w:rsid w:val="0032062D"/>
    <w:rsid w:val="0032451D"/>
    <w:rsid w:val="00340CC5"/>
    <w:rsid w:val="00352BFE"/>
    <w:rsid w:val="00367B27"/>
    <w:rsid w:val="003A0B3D"/>
    <w:rsid w:val="003A132A"/>
    <w:rsid w:val="003A702F"/>
    <w:rsid w:val="003B2A50"/>
    <w:rsid w:val="003B4884"/>
    <w:rsid w:val="003C077F"/>
    <w:rsid w:val="003C4689"/>
    <w:rsid w:val="003C5251"/>
    <w:rsid w:val="003C6EE1"/>
    <w:rsid w:val="003E13EE"/>
    <w:rsid w:val="003E1F58"/>
    <w:rsid w:val="003E7806"/>
    <w:rsid w:val="003F7BFD"/>
    <w:rsid w:val="004046E2"/>
    <w:rsid w:val="00405DC6"/>
    <w:rsid w:val="00406417"/>
    <w:rsid w:val="00406641"/>
    <w:rsid w:val="00423B56"/>
    <w:rsid w:val="00424C3C"/>
    <w:rsid w:val="00434E41"/>
    <w:rsid w:val="004460ED"/>
    <w:rsid w:val="00455090"/>
    <w:rsid w:val="00456677"/>
    <w:rsid w:val="00462126"/>
    <w:rsid w:val="004634A0"/>
    <w:rsid w:val="00471721"/>
    <w:rsid w:val="00483587"/>
    <w:rsid w:val="004864DD"/>
    <w:rsid w:val="004A02D5"/>
    <w:rsid w:val="004A5AA2"/>
    <w:rsid w:val="004B11EF"/>
    <w:rsid w:val="004D3C8A"/>
    <w:rsid w:val="00502697"/>
    <w:rsid w:val="00504AD8"/>
    <w:rsid w:val="0052024F"/>
    <w:rsid w:val="00522EA1"/>
    <w:rsid w:val="00524AD5"/>
    <w:rsid w:val="005277F5"/>
    <w:rsid w:val="00531FC1"/>
    <w:rsid w:val="0053555B"/>
    <w:rsid w:val="0053596D"/>
    <w:rsid w:val="00584044"/>
    <w:rsid w:val="005C1C0F"/>
    <w:rsid w:val="005C4C36"/>
    <w:rsid w:val="005D32E2"/>
    <w:rsid w:val="005D397F"/>
    <w:rsid w:val="005E0EB6"/>
    <w:rsid w:val="006050D3"/>
    <w:rsid w:val="006072A5"/>
    <w:rsid w:val="00613683"/>
    <w:rsid w:val="00621C04"/>
    <w:rsid w:val="0062513C"/>
    <w:rsid w:val="006255F7"/>
    <w:rsid w:val="00631B94"/>
    <w:rsid w:val="00632B43"/>
    <w:rsid w:val="006515AF"/>
    <w:rsid w:val="00670F55"/>
    <w:rsid w:val="00673BAA"/>
    <w:rsid w:val="00685BB3"/>
    <w:rsid w:val="006915E8"/>
    <w:rsid w:val="006B333B"/>
    <w:rsid w:val="006B3CAB"/>
    <w:rsid w:val="006B58BE"/>
    <w:rsid w:val="006C6D33"/>
    <w:rsid w:val="006D4290"/>
    <w:rsid w:val="006D6066"/>
    <w:rsid w:val="006E00ED"/>
    <w:rsid w:val="006E40D7"/>
    <w:rsid w:val="006E5ABB"/>
    <w:rsid w:val="00715C58"/>
    <w:rsid w:val="00716D8C"/>
    <w:rsid w:val="00743862"/>
    <w:rsid w:val="007505C1"/>
    <w:rsid w:val="00761F7C"/>
    <w:rsid w:val="0076728C"/>
    <w:rsid w:val="00785868"/>
    <w:rsid w:val="00791849"/>
    <w:rsid w:val="007A0071"/>
    <w:rsid w:val="007A23C5"/>
    <w:rsid w:val="007B6E4F"/>
    <w:rsid w:val="007D42FC"/>
    <w:rsid w:val="007F28EE"/>
    <w:rsid w:val="008049E6"/>
    <w:rsid w:val="00807611"/>
    <w:rsid w:val="00814983"/>
    <w:rsid w:val="00830C93"/>
    <w:rsid w:val="0083732C"/>
    <w:rsid w:val="00837BC4"/>
    <w:rsid w:val="00843900"/>
    <w:rsid w:val="00856756"/>
    <w:rsid w:val="00862435"/>
    <w:rsid w:val="008644A7"/>
    <w:rsid w:val="00866051"/>
    <w:rsid w:val="008872C7"/>
    <w:rsid w:val="00891A61"/>
    <w:rsid w:val="0089249A"/>
    <w:rsid w:val="00895739"/>
    <w:rsid w:val="00895852"/>
    <w:rsid w:val="008A139E"/>
    <w:rsid w:val="008A460A"/>
    <w:rsid w:val="008B73BA"/>
    <w:rsid w:val="008C19BA"/>
    <w:rsid w:val="008C4F91"/>
    <w:rsid w:val="008E1017"/>
    <w:rsid w:val="008E2992"/>
    <w:rsid w:val="008E3679"/>
    <w:rsid w:val="008E6024"/>
    <w:rsid w:val="008F1BB2"/>
    <w:rsid w:val="00944FE4"/>
    <w:rsid w:val="009479B7"/>
    <w:rsid w:val="00950735"/>
    <w:rsid w:val="009531AA"/>
    <w:rsid w:val="00960693"/>
    <w:rsid w:val="0096521C"/>
    <w:rsid w:val="009726C6"/>
    <w:rsid w:val="009A4F40"/>
    <w:rsid w:val="009C5249"/>
    <w:rsid w:val="009F28F6"/>
    <w:rsid w:val="009F5A9F"/>
    <w:rsid w:val="00A01E66"/>
    <w:rsid w:val="00A242A5"/>
    <w:rsid w:val="00A25C81"/>
    <w:rsid w:val="00A43F36"/>
    <w:rsid w:val="00A602AA"/>
    <w:rsid w:val="00A84500"/>
    <w:rsid w:val="00A92A08"/>
    <w:rsid w:val="00A972D7"/>
    <w:rsid w:val="00AA0C0D"/>
    <w:rsid w:val="00AA3AD1"/>
    <w:rsid w:val="00AB0D90"/>
    <w:rsid w:val="00AB18C5"/>
    <w:rsid w:val="00AC0B3C"/>
    <w:rsid w:val="00AC101D"/>
    <w:rsid w:val="00AD1D24"/>
    <w:rsid w:val="00AD22C9"/>
    <w:rsid w:val="00AD6769"/>
    <w:rsid w:val="00AE7A69"/>
    <w:rsid w:val="00AF1AC0"/>
    <w:rsid w:val="00AF7826"/>
    <w:rsid w:val="00B07A31"/>
    <w:rsid w:val="00B1131F"/>
    <w:rsid w:val="00B1181B"/>
    <w:rsid w:val="00B229F5"/>
    <w:rsid w:val="00B246E9"/>
    <w:rsid w:val="00B31F97"/>
    <w:rsid w:val="00B424B6"/>
    <w:rsid w:val="00B60150"/>
    <w:rsid w:val="00B66FCC"/>
    <w:rsid w:val="00B74311"/>
    <w:rsid w:val="00B7712E"/>
    <w:rsid w:val="00B951D7"/>
    <w:rsid w:val="00BA4106"/>
    <w:rsid w:val="00BB78A8"/>
    <w:rsid w:val="00BD7017"/>
    <w:rsid w:val="00BD7281"/>
    <w:rsid w:val="00BD7307"/>
    <w:rsid w:val="00BE0526"/>
    <w:rsid w:val="00BE2817"/>
    <w:rsid w:val="00BE4358"/>
    <w:rsid w:val="00BF0EFC"/>
    <w:rsid w:val="00BF5604"/>
    <w:rsid w:val="00C111CD"/>
    <w:rsid w:val="00C16283"/>
    <w:rsid w:val="00C36174"/>
    <w:rsid w:val="00C374FD"/>
    <w:rsid w:val="00C41EB5"/>
    <w:rsid w:val="00C445A2"/>
    <w:rsid w:val="00C4566A"/>
    <w:rsid w:val="00C60C18"/>
    <w:rsid w:val="00C61794"/>
    <w:rsid w:val="00C80B43"/>
    <w:rsid w:val="00C8633E"/>
    <w:rsid w:val="00C91C14"/>
    <w:rsid w:val="00CA3B26"/>
    <w:rsid w:val="00CB6367"/>
    <w:rsid w:val="00CB654D"/>
    <w:rsid w:val="00CC71F2"/>
    <w:rsid w:val="00CC7D8A"/>
    <w:rsid w:val="00CD64A2"/>
    <w:rsid w:val="00CE2013"/>
    <w:rsid w:val="00CE2D1D"/>
    <w:rsid w:val="00CE3E79"/>
    <w:rsid w:val="00D109D8"/>
    <w:rsid w:val="00D16DC2"/>
    <w:rsid w:val="00D72AEA"/>
    <w:rsid w:val="00D82F67"/>
    <w:rsid w:val="00D859F0"/>
    <w:rsid w:val="00D95144"/>
    <w:rsid w:val="00DA182A"/>
    <w:rsid w:val="00DB2177"/>
    <w:rsid w:val="00DD0B3B"/>
    <w:rsid w:val="00E03046"/>
    <w:rsid w:val="00E06C63"/>
    <w:rsid w:val="00E10F51"/>
    <w:rsid w:val="00E262F5"/>
    <w:rsid w:val="00E33CA2"/>
    <w:rsid w:val="00E55706"/>
    <w:rsid w:val="00E627C2"/>
    <w:rsid w:val="00E6300E"/>
    <w:rsid w:val="00E64A5D"/>
    <w:rsid w:val="00E66D44"/>
    <w:rsid w:val="00E73106"/>
    <w:rsid w:val="00E9476B"/>
    <w:rsid w:val="00EB72A1"/>
    <w:rsid w:val="00ED3718"/>
    <w:rsid w:val="00ED58B6"/>
    <w:rsid w:val="00ED5F0F"/>
    <w:rsid w:val="00EE03D9"/>
    <w:rsid w:val="00EE5986"/>
    <w:rsid w:val="00EF641E"/>
    <w:rsid w:val="00EF697A"/>
    <w:rsid w:val="00F0087D"/>
    <w:rsid w:val="00F03EF9"/>
    <w:rsid w:val="00F06C12"/>
    <w:rsid w:val="00F11B7C"/>
    <w:rsid w:val="00F2242D"/>
    <w:rsid w:val="00F26008"/>
    <w:rsid w:val="00F266E4"/>
    <w:rsid w:val="00F463AC"/>
    <w:rsid w:val="00F65F09"/>
    <w:rsid w:val="00F76531"/>
    <w:rsid w:val="00F80C88"/>
    <w:rsid w:val="00F8587C"/>
    <w:rsid w:val="00FA1183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A33"/>
  <w15:chartTrackingRefBased/>
  <w15:docId w15:val="{3FD9CBC9-2CBC-465D-A0E0-01F8F58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3CA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B3CAB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  <w:style w:type="numbering" w:customStyle="1" w:styleId="Numbering123">
    <w:name w:val="Numbering 123"/>
    <w:basedOn w:val="Bezlisty"/>
    <w:rsid w:val="004A5AA2"/>
    <w:pPr>
      <w:numPr>
        <w:numId w:val="34"/>
      </w:numPr>
    </w:pPr>
  </w:style>
  <w:style w:type="paragraph" w:customStyle="1" w:styleId="Annexetitre">
    <w:name w:val="Annexe titre"/>
    <w:basedOn w:val="Standard"/>
    <w:next w:val="Standard"/>
    <w:rsid w:val="008B73BA"/>
    <w:pPr>
      <w:widowControl/>
      <w:autoSpaceDE/>
      <w:adjustRightInd/>
      <w:spacing w:before="120" w:after="120"/>
      <w:jc w:val="center"/>
      <w:textAlignment w:val="baseline"/>
    </w:pPr>
    <w:rPr>
      <w:rFonts w:eastAsia="Calibri"/>
      <w:b/>
      <w:kern w:val="3"/>
      <w:szCs w:val="22"/>
      <w:u w:val="single"/>
      <w:lang w:eastAsia="zh-CN"/>
    </w:rPr>
  </w:style>
  <w:style w:type="numbering" w:customStyle="1" w:styleId="Numberingabc1">
    <w:name w:val="Numbering abc_1"/>
    <w:basedOn w:val="Bezlisty"/>
    <w:rsid w:val="008B73BA"/>
    <w:pPr>
      <w:numPr>
        <w:numId w:val="35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171BF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www.gov.pl/web/mswia/oprogramowanie-do-pobrania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sip.lex.pl/" TargetMode="External"/><Relationship Id="rId89" Type="http://schemas.openxmlformats.org/officeDocument/2006/relationships/hyperlink" Target="https://sip.lex.pl/" TargetMode="External"/><Relationship Id="rId97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latformazakupowa.pl/" TargetMode="External"/><Relationship Id="rId9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https://platformazakupowa.pl/pn/kolbaskowo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s://platformazakupowa.pl/strona/1-regulamin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strona/45-instrukcje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www.gov.pl/web/e-dowod/podpis-osobisty" TargetMode="External"/><Relationship Id="rId90" Type="http://schemas.openxmlformats.org/officeDocument/2006/relationships/hyperlink" Target="https://sip.lex.pl/" TargetMode="External"/><Relationship Id="rId95" Type="http://schemas.openxmlformats.org/officeDocument/2006/relationships/hyperlink" Target="https://sip.lex.pl/" TargetMode="External"/><Relationship Id="rId1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" TargetMode="External"/><Relationship Id="rId64" Type="http://schemas.openxmlformats.org/officeDocument/2006/relationships/hyperlink" Target="https://moj.gov.pl/nforms/signer/upload?xFormsAppName=SIGNER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sip.lex.pl/" TargetMode="External"/><Relationship Id="rId93" Type="http://schemas.openxmlformats.org/officeDocument/2006/relationships/hyperlink" Target="https://sip.lex.pl/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iodo_kolbaskowo@wp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www.nccert.pl/" TargetMode="External"/><Relationship Id="rId67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1-regulamin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platformazakupowa.pl/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sip.lex.pl/" TargetMode="External"/><Relationship Id="rId88" Type="http://schemas.openxmlformats.org/officeDocument/2006/relationships/hyperlink" Target="https://sip.lex.pl/" TargetMode="External"/><Relationship Id="rId91" Type="http://schemas.openxmlformats.org/officeDocument/2006/relationships/hyperlink" Target="https://sip.lex.pl/" TargetMode="External"/><Relationship Id="rId9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www.nccert.pl/" TargetMode="External"/><Relationship Id="rId65" Type="http://schemas.openxmlformats.org/officeDocument/2006/relationships/hyperlink" Target="https://moj.gov.pl/nforms/signer/upload?xFormsAppName=SIGNER" TargetMode="External"/><Relationship Id="rId73" Type="http://schemas.openxmlformats.org/officeDocument/2006/relationships/hyperlink" Target="https://platformazakupowa.pl/strona/45-instrukcje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hyperlink" Target="https://sip.lex.pl/" TargetMode="External"/><Relationship Id="rId94" Type="http://schemas.openxmlformats.org/officeDocument/2006/relationships/hyperlink" Target="https://sip.lex.pl/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uro@kolbaskowo.pl" TargetMode="External"/><Relationship Id="rId13" Type="http://schemas.openxmlformats.org/officeDocument/2006/relationships/hyperlink" Target="mailto:biuro@kolbaskowo.pl" TargetMode="External"/><Relationship Id="rId18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1CDA-15A3-43FF-AD83-9B615B54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25</Pages>
  <Words>10870</Words>
  <Characters>65223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30</cp:revision>
  <cp:lastPrinted>2022-07-08T14:26:00Z</cp:lastPrinted>
  <dcterms:created xsi:type="dcterms:W3CDTF">2022-06-07T10:51:00Z</dcterms:created>
  <dcterms:modified xsi:type="dcterms:W3CDTF">2022-07-08T14:32:00Z</dcterms:modified>
</cp:coreProperties>
</file>