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4303"/>
      </w:tblGrid>
      <w:tr w:rsidR="004E1911" w:rsidRPr="004E1911" w14:paraId="5F12B00A" w14:textId="77777777" w:rsidTr="004E1911">
        <w:tc>
          <w:tcPr>
            <w:tcW w:w="4371" w:type="dxa"/>
            <w:hideMark/>
          </w:tcPr>
          <w:p w14:paraId="441A3D61" w14:textId="15EA71FD" w:rsidR="004E1911" w:rsidRPr="004E1911" w:rsidRDefault="004E1911" w:rsidP="004E1911">
            <w:pPr>
              <w:tabs>
                <w:tab w:val="left" w:pos="1309"/>
              </w:tabs>
              <w:suppressAutoHyphens/>
              <w:spacing w:after="0"/>
              <w:rPr>
                <w:rFonts w:cs="Calibri Light"/>
                <w:lang w:eastAsia="zh-CN"/>
              </w:rPr>
            </w:pPr>
            <w:r w:rsidRPr="004E1911">
              <w:rPr>
                <w:rFonts w:cs="Times New Roman"/>
                <w:b/>
                <w:lang w:eastAsia="zh-CN"/>
              </w:rPr>
              <w:t>D/Kw.2232.</w:t>
            </w:r>
            <w:r w:rsidR="003117F4">
              <w:rPr>
                <w:rFonts w:cs="Times New Roman"/>
                <w:b/>
                <w:lang w:eastAsia="zh-CN"/>
              </w:rPr>
              <w:t>4</w:t>
            </w:r>
            <w:r w:rsidRPr="004E1911">
              <w:rPr>
                <w:rFonts w:cs="Times New Roman"/>
                <w:b/>
                <w:lang w:eastAsia="zh-CN"/>
              </w:rPr>
              <w:t>.202</w:t>
            </w:r>
            <w:r w:rsidR="00C62754">
              <w:rPr>
                <w:rFonts w:cs="Times New Roman"/>
                <w:b/>
                <w:lang w:eastAsia="zh-CN"/>
              </w:rPr>
              <w:t>3</w:t>
            </w:r>
            <w:r w:rsidRPr="004E1911">
              <w:rPr>
                <w:rFonts w:eastAsia="Times New Roman" w:cs="Times New Roman"/>
                <w:b/>
                <w:bCs/>
                <w:lang w:eastAsia="zh-CN" w:bidi="hi-IN"/>
              </w:rPr>
              <w:t xml:space="preserve"> </w:t>
            </w:r>
          </w:p>
        </w:tc>
        <w:tc>
          <w:tcPr>
            <w:tcW w:w="4303" w:type="dxa"/>
            <w:hideMark/>
          </w:tcPr>
          <w:p w14:paraId="3DB18A48" w14:textId="257E71D9" w:rsidR="004E1911" w:rsidRPr="004E1911" w:rsidRDefault="004E1911" w:rsidP="004E1911">
            <w:pPr>
              <w:tabs>
                <w:tab w:val="left" w:pos="1309"/>
              </w:tabs>
              <w:suppressAutoHyphens/>
              <w:spacing w:after="0"/>
              <w:jc w:val="right"/>
              <w:rPr>
                <w:rFonts w:cs="Times New Roman"/>
                <w:lang w:eastAsia="zh-CN"/>
              </w:rPr>
            </w:pPr>
            <w:r w:rsidRPr="004E1911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Hajnówka, dn. </w:t>
            </w:r>
            <w:r w:rsidR="003117F4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23</w:t>
            </w:r>
            <w:r w:rsidRPr="004E1911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 </w:t>
            </w:r>
            <w:r w:rsidR="003117F4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marca</w:t>
            </w:r>
            <w:r w:rsidRPr="004E1911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 202</w:t>
            </w:r>
            <w:r w:rsidR="00C62754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3</w:t>
            </w:r>
            <w:r w:rsidRPr="004E1911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r.</w:t>
            </w:r>
          </w:p>
        </w:tc>
      </w:tr>
    </w:tbl>
    <w:p w14:paraId="6AF85F33" w14:textId="77777777" w:rsidR="004E1911" w:rsidRPr="004E1911" w:rsidRDefault="004E1911" w:rsidP="004E1911">
      <w:pPr>
        <w:suppressAutoHyphens/>
        <w:spacing w:after="0" w:line="240" w:lineRule="auto"/>
        <w:jc w:val="center"/>
        <w:rPr>
          <w:rFonts w:cs="Times New Roman"/>
          <w:b/>
          <w:sz w:val="26"/>
          <w:szCs w:val="26"/>
          <w:lang w:eastAsia="zh-CN" w:bidi="hi-IN"/>
        </w:rPr>
      </w:pPr>
    </w:p>
    <w:p w14:paraId="40EC6972" w14:textId="5988F02D" w:rsidR="00B82346" w:rsidRDefault="00B82346" w:rsidP="00B82346">
      <w:pPr>
        <w:suppressAutoHyphens/>
        <w:spacing w:after="0" w:line="240" w:lineRule="auto"/>
        <w:jc w:val="center"/>
        <w:rPr>
          <w:rFonts w:cs="Times New Roman"/>
          <w:b/>
          <w:sz w:val="26"/>
          <w:szCs w:val="26"/>
          <w:lang w:eastAsia="zh-CN" w:bidi="hi-IN"/>
        </w:rPr>
      </w:pPr>
      <w:bookmarkStart w:id="0" w:name="OLE_LINK1"/>
      <w:bookmarkStart w:id="1" w:name="OLE_LINK2"/>
      <w:r w:rsidRPr="004E1911">
        <w:rPr>
          <w:rFonts w:cs="Times New Roman"/>
          <w:b/>
          <w:sz w:val="26"/>
          <w:szCs w:val="26"/>
          <w:lang w:eastAsia="zh-CN" w:bidi="hi-IN"/>
        </w:rPr>
        <w:t xml:space="preserve">INFORMACJA Z SESJI OTWARCIA OFERT </w:t>
      </w:r>
    </w:p>
    <w:bookmarkEnd w:id="0"/>
    <w:bookmarkEnd w:id="1"/>
    <w:p w14:paraId="7572DF90" w14:textId="77777777" w:rsidR="009C45EF" w:rsidRDefault="009C45EF" w:rsidP="00B82346">
      <w:pPr>
        <w:suppressAutoHyphens/>
        <w:spacing w:after="0" w:line="240" w:lineRule="auto"/>
        <w:jc w:val="center"/>
        <w:rPr>
          <w:rFonts w:cs="Times New Roman"/>
          <w:b/>
          <w:sz w:val="26"/>
          <w:szCs w:val="26"/>
          <w:lang w:eastAsia="zh-CN" w:bidi="hi-IN"/>
        </w:rPr>
      </w:pPr>
    </w:p>
    <w:p w14:paraId="48960677" w14:textId="628BA396" w:rsidR="00B82346" w:rsidRPr="004E1911" w:rsidRDefault="00B82346" w:rsidP="00B8234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b/>
          <w:color w:val="000000"/>
          <w:sz w:val="24"/>
          <w:szCs w:val="24"/>
          <w:lang w:eastAsia="pl-PL"/>
        </w:rPr>
      </w:pPr>
      <w:bookmarkStart w:id="2" w:name="OLE_LINK6"/>
      <w:bookmarkStart w:id="3" w:name="OLE_LINK7"/>
      <w:r w:rsidRPr="004E1911">
        <w:rPr>
          <w:rFonts w:eastAsia="Times New Roman" w:cs="Times New Roman"/>
          <w:bCs/>
          <w:iCs/>
          <w:sz w:val="24"/>
          <w:szCs w:val="24"/>
          <w:lang w:eastAsia="zh-CN" w:bidi="hi-IN"/>
        </w:rPr>
        <w:t xml:space="preserve">                     Działając na podstawie </w:t>
      </w:r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 xml:space="preserve">art. 222 ust. </w:t>
      </w:r>
      <w:r>
        <w:rPr>
          <w:rFonts w:eastAsia="Times New Roman" w:cs="Calibri"/>
          <w:color w:val="000000"/>
          <w:sz w:val="24"/>
          <w:szCs w:val="24"/>
          <w:lang w:eastAsia="pl-PL"/>
        </w:rPr>
        <w:t>5</w:t>
      </w:r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 xml:space="preserve"> ustawy Prawo zamówień publicznych (Dz. U. z 20</w:t>
      </w:r>
      <w:r w:rsidR="0027192A">
        <w:rPr>
          <w:rFonts w:eastAsia="Times New Roman" w:cs="Calibri"/>
          <w:color w:val="000000"/>
          <w:sz w:val="24"/>
          <w:szCs w:val="24"/>
          <w:lang w:eastAsia="pl-PL"/>
        </w:rPr>
        <w:t>22</w:t>
      </w:r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 xml:space="preserve"> r. poz. </w:t>
      </w:r>
      <w:r w:rsidR="0027192A">
        <w:rPr>
          <w:rFonts w:eastAsia="Times New Roman" w:cs="Calibri"/>
          <w:color w:val="000000"/>
          <w:sz w:val="24"/>
          <w:szCs w:val="24"/>
          <w:lang w:eastAsia="pl-PL"/>
        </w:rPr>
        <w:t>1710</w:t>
      </w:r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 xml:space="preserve"> z późn. zm.) Zamawiający Areszt Śledczy w Hajnówce </w:t>
      </w:r>
      <w:r w:rsidRPr="004E1911">
        <w:rPr>
          <w:rFonts w:eastAsia="Times New Roman" w:cs="Times New Roman"/>
          <w:bCs/>
          <w:iCs/>
          <w:sz w:val="24"/>
          <w:szCs w:val="24"/>
          <w:lang w:eastAsia="zh-CN" w:bidi="hi-IN"/>
        </w:rPr>
        <w:t>przekazuje informacje podane na sesji otwarcia ofert</w:t>
      </w:r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0B63D3">
        <w:rPr>
          <w:rFonts w:eastAsia="Times New Roman" w:cs="Calibri"/>
          <w:color w:val="000000"/>
          <w:sz w:val="24"/>
          <w:szCs w:val="24"/>
          <w:lang w:eastAsia="pl-PL"/>
        </w:rPr>
        <w:t xml:space="preserve">w </w:t>
      </w:r>
      <w:r>
        <w:rPr>
          <w:rFonts w:eastAsia="Times New Roman" w:cs="Calibri"/>
          <w:color w:val="000000"/>
          <w:sz w:val="24"/>
          <w:szCs w:val="24"/>
          <w:lang w:eastAsia="pl-PL"/>
        </w:rPr>
        <w:t>postępowani</w:t>
      </w:r>
      <w:r w:rsidR="000B63D3">
        <w:rPr>
          <w:rFonts w:eastAsia="Times New Roman" w:cs="Calibri"/>
          <w:color w:val="000000"/>
          <w:sz w:val="24"/>
          <w:szCs w:val="24"/>
          <w:lang w:eastAsia="pl-PL"/>
        </w:rPr>
        <w:t xml:space="preserve">u na </w:t>
      </w:r>
      <w:r w:rsidR="005320B1">
        <w:rPr>
          <w:rFonts w:eastAsia="Times New Roman" w:cs="Calibri"/>
          <w:color w:val="000000"/>
          <w:sz w:val="24"/>
          <w:szCs w:val="24"/>
          <w:lang w:eastAsia="pl-PL"/>
        </w:rPr>
        <w:t>dostawy</w:t>
      </w:r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 xml:space="preserve"> p</w:t>
      </w:r>
      <w:r w:rsidR="000B63D3">
        <w:rPr>
          <w:rFonts w:eastAsia="Times New Roman" w:cs="Calibri"/>
          <w:color w:val="000000"/>
          <w:sz w:val="24"/>
          <w:szCs w:val="24"/>
          <w:lang w:eastAsia="pl-PL"/>
        </w:rPr>
        <w:t>n</w:t>
      </w:r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 xml:space="preserve">.  </w:t>
      </w:r>
      <w:r>
        <w:rPr>
          <w:rFonts w:eastAsia="Times New Roman" w:cs="Calibri"/>
          <w:b/>
          <w:sz w:val="24"/>
          <w:szCs w:val="24"/>
          <w:lang w:eastAsia="zh-CN"/>
        </w:rPr>
        <w:t>„</w:t>
      </w:r>
      <w:r w:rsidR="00C62754">
        <w:rPr>
          <w:rFonts w:eastAsia="Times New Roman" w:cs="Calibri"/>
          <w:b/>
          <w:sz w:val="24"/>
          <w:szCs w:val="24"/>
          <w:lang w:eastAsia="zh-CN"/>
        </w:rPr>
        <w:t>Sprzedaż energii elektrycznej dla</w:t>
      </w:r>
      <w:r w:rsidRPr="004E1911">
        <w:rPr>
          <w:rFonts w:eastAsia="Times New Roman" w:cs="Calibri"/>
          <w:b/>
          <w:sz w:val="24"/>
          <w:szCs w:val="24"/>
          <w:lang w:eastAsia="zh-CN"/>
        </w:rPr>
        <w:t xml:space="preserve"> Aresztu Śledczego w Hajnówce</w:t>
      </w:r>
      <w:r w:rsidRPr="004E1911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” </w:t>
      </w:r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 xml:space="preserve">prowadzonego w trybie podstawowym bez negocjacji </w:t>
      </w:r>
      <w:r w:rsidRPr="004E1911">
        <w:rPr>
          <w:rFonts w:cs="Calibri"/>
          <w:bCs/>
          <w:sz w:val="24"/>
          <w:szCs w:val="24"/>
          <w:lang w:eastAsia="pl-PL"/>
        </w:rPr>
        <w:t>zgodnie z art. 275 pkt 1 ustawy Pzp,</w:t>
      </w:r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 xml:space="preserve"> nr. post</w:t>
      </w:r>
      <w:r w:rsidR="00E864D1">
        <w:rPr>
          <w:rFonts w:eastAsia="Times New Roman" w:cs="Calibri"/>
          <w:color w:val="000000"/>
          <w:sz w:val="24"/>
          <w:szCs w:val="24"/>
          <w:lang w:eastAsia="pl-PL"/>
        </w:rPr>
        <w:t>ę</w:t>
      </w:r>
      <w:bookmarkStart w:id="4" w:name="_GoBack"/>
      <w:bookmarkEnd w:id="4"/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>powania</w:t>
      </w:r>
      <w:r w:rsidRPr="004E1911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 </w:t>
      </w:r>
      <w:r w:rsidR="00A81D50">
        <w:rPr>
          <w:rFonts w:eastAsia="Times New Roman" w:cs="Calibri"/>
          <w:b/>
          <w:color w:val="000000"/>
          <w:sz w:val="24"/>
          <w:szCs w:val="24"/>
          <w:lang w:eastAsia="pl-PL"/>
        </w:rPr>
        <w:t>D/Kw.</w:t>
      </w:r>
      <w:r w:rsidRPr="004E1911">
        <w:rPr>
          <w:rFonts w:eastAsia="Times New Roman" w:cs="Calibri"/>
          <w:b/>
          <w:color w:val="000000"/>
          <w:sz w:val="24"/>
          <w:szCs w:val="24"/>
          <w:lang w:eastAsia="pl-PL"/>
        </w:rPr>
        <w:t>2232.</w:t>
      </w:r>
      <w:r w:rsidR="003117F4">
        <w:rPr>
          <w:rFonts w:eastAsia="Times New Roman" w:cs="Calibri"/>
          <w:b/>
          <w:color w:val="000000"/>
          <w:sz w:val="24"/>
          <w:szCs w:val="24"/>
          <w:lang w:eastAsia="pl-PL"/>
        </w:rPr>
        <w:t>4</w:t>
      </w:r>
      <w:r w:rsidRPr="004E1911">
        <w:rPr>
          <w:rFonts w:eastAsia="Times New Roman" w:cs="Calibri"/>
          <w:b/>
          <w:color w:val="000000"/>
          <w:sz w:val="24"/>
          <w:szCs w:val="24"/>
          <w:lang w:eastAsia="pl-PL"/>
        </w:rPr>
        <w:t>.202</w:t>
      </w:r>
      <w:r w:rsidR="00C62754">
        <w:rPr>
          <w:rFonts w:eastAsia="Times New Roman" w:cs="Calibri"/>
          <w:b/>
          <w:color w:val="000000"/>
          <w:sz w:val="24"/>
          <w:szCs w:val="24"/>
          <w:lang w:eastAsia="pl-PL"/>
        </w:rPr>
        <w:t>3</w:t>
      </w:r>
      <w:r w:rsidRPr="004E1911">
        <w:rPr>
          <w:rFonts w:eastAsia="Times New Roman" w:cs="Calibri"/>
          <w:b/>
          <w:color w:val="000000"/>
          <w:sz w:val="24"/>
          <w:szCs w:val="24"/>
          <w:lang w:eastAsia="pl-PL"/>
        </w:rPr>
        <w:t>.</w:t>
      </w:r>
    </w:p>
    <w:p w14:paraId="3AA4DE77" w14:textId="0E797242" w:rsidR="007D77EF" w:rsidRPr="00B11A59" w:rsidRDefault="0067644E" w:rsidP="00B11A59">
      <w:pPr>
        <w:widowControl w:val="0"/>
        <w:tabs>
          <w:tab w:val="right" w:leader="dot" w:pos="7738"/>
          <w:tab w:val="right" w:leader="dot" w:pos="8674"/>
        </w:tabs>
        <w:suppressAutoHyphens/>
        <w:spacing w:before="85" w:after="85" w:line="360" w:lineRule="auto"/>
        <w:jc w:val="both"/>
        <w:rPr>
          <w:rFonts w:eastAsia="Times New Roman" w:cs="Times New Roman"/>
          <w:lang w:eastAsia="pl-PL"/>
        </w:rPr>
      </w:pPr>
      <w:r w:rsidRPr="0067644E">
        <w:rPr>
          <w:rFonts w:eastAsia="Times New Roman" w:cs="Calibri"/>
          <w:bCs/>
          <w:color w:val="000000"/>
          <w:lang w:eastAsia="zh-CN" w:bidi="hi-IN"/>
        </w:rPr>
        <w:t xml:space="preserve">Przed otwarciem ofert Zamawiający podał kwotę, jaką zamierza przeznaczyć na sfinansowanie zamówienia, </w:t>
      </w:r>
      <w:bookmarkStart w:id="5" w:name="_Hlk41987654"/>
      <w:r w:rsidRPr="0067644E">
        <w:rPr>
          <w:rFonts w:eastAsia="MyriadPro-Regular;Times New Rom" w:cs="Calibri"/>
          <w:bCs/>
          <w:color w:val="000000"/>
          <w:lang w:eastAsia="zh-CN" w:bidi="hi-IN"/>
        </w:rPr>
        <w:t xml:space="preserve">w wysokości </w:t>
      </w:r>
      <w:r w:rsidR="00C62754" w:rsidRPr="00C62754">
        <w:rPr>
          <w:rFonts w:eastAsia="Times New Roman" w:cs="Calibri"/>
          <w:b/>
          <w:color w:val="000000"/>
          <w:sz w:val="24"/>
          <w:szCs w:val="24"/>
          <w:lang w:eastAsia="pl-PL"/>
        </w:rPr>
        <w:t>2</w:t>
      </w:r>
      <w:r w:rsidR="003117F4">
        <w:rPr>
          <w:rFonts w:eastAsia="Times New Roman" w:cs="Calibri"/>
          <w:b/>
          <w:color w:val="000000"/>
          <w:sz w:val="24"/>
          <w:szCs w:val="24"/>
          <w:lang w:eastAsia="pl-PL"/>
        </w:rPr>
        <w:t>12</w:t>
      </w:r>
      <w:r w:rsidR="00C62754" w:rsidRPr="00C62754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 </w:t>
      </w:r>
      <w:r w:rsidR="003117F4">
        <w:rPr>
          <w:rFonts w:eastAsia="Times New Roman" w:cs="Calibri"/>
          <w:b/>
          <w:color w:val="000000"/>
          <w:sz w:val="24"/>
          <w:szCs w:val="24"/>
          <w:lang w:eastAsia="pl-PL"/>
        </w:rPr>
        <w:t>059</w:t>
      </w:r>
      <w:r w:rsidR="00C62754" w:rsidRPr="00C62754">
        <w:rPr>
          <w:rFonts w:eastAsia="Times New Roman" w:cs="Calibri"/>
          <w:b/>
          <w:color w:val="000000"/>
          <w:sz w:val="24"/>
          <w:szCs w:val="24"/>
          <w:lang w:eastAsia="pl-PL"/>
        </w:rPr>
        <w:t>,</w:t>
      </w:r>
      <w:r w:rsidR="003117F4">
        <w:rPr>
          <w:rFonts w:eastAsia="Times New Roman" w:cs="Calibri"/>
          <w:b/>
          <w:color w:val="000000"/>
          <w:sz w:val="24"/>
          <w:szCs w:val="24"/>
          <w:lang w:eastAsia="pl-PL"/>
        </w:rPr>
        <w:t>38</w:t>
      </w:r>
      <w:r w:rsidR="00C62754" w:rsidRPr="00C62754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 zł brutto </w:t>
      </w:r>
      <w:r w:rsidRPr="0067644E">
        <w:rPr>
          <w:rFonts w:eastAsia="MyriadPro-Regular;Times New Rom" w:cs="Calibri"/>
          <w:sz w:val="24"/>
          <w:szCs w:val="24"/>
          <w:lang w:eastAsia="pl-PL" w:bidi="hi-IN"/>
        </w:rPr>
        <w:t xml:space="preserve">(słownie: </w:t>
      </w:r>
      <w:r w:rsidR="001A56CC">
        <w:rPr>
          <w:rFonts w:eastAsia="MyriadPro-Regular;Times New Rom" w:cs="Calibri"/>
          <w:sz w:val="24"/>
          <w:szCs w:val="24"/>
          <w:lang w:eastAsia="pl-PL" w:bidi="hi-IN"/>
        </w:rPr>
        <w:t xml:space="preserve">dwieście </w:t>
      </w:r>
      <w:r w:rsidR="003117F4">
        <w:rPr>
          <w:rFonts w:eastAsia="MyriadPro-Regular;Times New Rom" w:cs="Calibri"/>
          <w:sz w:val="24"/>
          <w:szCs w:val="24"/>
          <w:lang w:eastAsia="pl-PL" w:bidi="hi-IN"/>
        </w:rPr>
        <w:t>dwanaście</w:t>
      </w:r>
      <w:r w:rsidR="0027192A">
        <w:rPr>
          <w:rFonts w:eastAsia="MyriadPro-Regular;Times New Rom" w:cs="Calibri"/>
          <w:sz w:val="24"/>
          <w:szCs w:val="24"/>
          <w:lang w:eastAsia="pl-PL" w:bidi="hi-IN"/>
        </w:rPr>
        <w:t xml:space="preserve"> tysi</w:t>
      </w:r>
      <w:r w:rsidR="00C62754">
        <w:rPr>
          <w:rFonts w:eastAsia="MyriadPro-Regular;Times New Rom" w:cs="Calibri"/>
          <w:sz w:val="24"/>
          <w:szCs w:val="24"/>
          <w:lang w:eastAsia="pl-PL" w:bidi="hi-IN"/>
        </w:rPr>
        <w:t>ęcy</w:t>
      </w:r>
      <w:r w:rsidR="0027192A">
        <w:rPr>
          <w:rFonts w:eastAsia="MyriadPro-Regular;Times New Rom" w:cs="Calibri"/>
          <w:sz w:val="24"/>
          <w:szCs w:val="24"/>
          <w:lang w:eastAsia="pl-PL" w:bidi="hi-IN"/>
        </w:rPr>
        <w:t xml:space="preserve"> </w:t>
      </w:r>
      <w:r w:rsidR="003117F4">
        <w:rPr>
          <w:rFonts w:eastAsia="MyriadPro-Regular;Times New Rom" w:cs="Calibri"/>
          <w:sz w:val="24"/>
          <w:szCs w:val="24"/>
          <w:lang w:eastAsia="pl-PL" w:bidi="hi-IN"/>
        </w:rPr>
        <w:t>pięćdziesiąt dziewięć zł</w:t>
      </w:r>
      <w:r w:rsidRPr="0067644E">
        <w:rPr>
          <w:rFonts w:eastAsia="MyriadPro-Regular;Times New Rom" w:cs="Calibri"/>
          <w:sz w:val="24"/>
          <w:szCs w:val="24"/>
          <w:lang w:eastAsia="pl-PL" w:bidi="hi-IN"/>
        </w:rPr>
        <w:t xml:space="preserve"> </w:t>
      </w:r>
      <w:r w:rsidR="003117F4">
        <w:rPr>
          <w:rFonts w:eastAsia="MyriadPro-Regular;Times New Rom" w:cs="Calibri"/>
          <w:sz w:val="24"/>
          <w:szCs w:val="24"/>
          <w:lang w:eastAsia="pl-PL" w:bidi="hi-IN"/>
        </w:rPr>
        <w:t>3</w:t>
      </w:r>
      <w:r w:rsidR="00C62754">
        <w:rPr>
          <w:rFonts w:eastAsia="MyriadPro-Regular;Times New Rom" w:cs="Calibri"/>
          <w:sz w:val="24"/>
          <w:szCs w:val="24"/>
          <w:lang w:eastAsia="pl-PL" w:bidi="hi-IN"/>
        </w:rPr>
        <w:t>8</w:t>
      </w:r>
      <w:r w:rsidRPr="0067644E">
        <w:rPr>
          <w:rFonts w:eastAsia="MyriadPro-Regular;Times New Rom" w:cs="Calibri"/>
          <w:sz w:val="24"/>
          <w:szCs w:val="24"/>
          <w:lang w:eastAsia="pl-PL" w:bidi="hi-IN"/>
        </w:rPr>
        <w:t>/100gr brutto</w:t>
      </w:r>
      <w:bookmarkEnd w:id="5"/>
      <w:r w:rsidR="000B63D3">
        <w:rPr>
          <w:rFonts w:eastAsia="MyriadPro-Regular;Times New Rom" w:cs="Calibri"/>
          <w:sz w:val="24"/>
          <w:szCs w:val="24"/>
          <w:lang w:eastAsia="pl-PL" w:bidi="hi-IN"/>
        </w:rPr>
        <w:t>)</w:t>
      </w:r>
      <w:r w:rsidR="00C62754">
        <w:rPr>
          <w:rFonts w:eastAsia="MyriadPro-Regular;Times New Rom" w:cs="Calibri"/>
          <w:sz w:val="24"/>
          <w:szCs w:val="24"/>
          <w:lang w:eastAsia="pl-PL" w:bidi="hi-IN"/>
        </w:rPr>
        <w:t>.</w:t>
      </w:r>
      <w:r w:rsidR="0027192A" w:rsidRPr="0067644E">
        <w:rPr>
          <w:rFonts w:eastAsia="Times New Roman" w:cs="Times New Roman"/>
          <w:lang w:eastAsia="pl-PL"/>
        </w:rPr>
        <w:t xml:space="preserve"> </w:t>
      </w:r>
      <w:bookmarkEnd w:id="2"/>
      <w:bookmarkEnd w:id="3"/>
      <w:r w:rsidR="004E1911" w:rsidRPr="004E1911">
        <w:rPr>
          <w:rFonts w:eastAsia="Times New Roman" w:cs="Times New Roman"/>
          <w:b/>
          <w:bCs/>
          <w:sz w:val="24"/>
          <w:szCs w:val="24"/>
          <w:lang w:eastAsia="zh-CN" w:bidi="hi-IN"/>
        </w:rPr>
        <w:t xml:space="preserve">     </w:t>
      </w:r>
      <w:r w:rsidR="004E1911" w:rsidRPr="008224C1">
        <w:rPr>
          <w:rFonts w:eastAsia="Times New Roman" w:cs="Times New Roman"/>
          <w:bCs/>
          <w:sz w:val="24"/>
          <w:szCs w:val="24"/>
          <w:lang w:eastAsia="zh-CN" w:bidi="hi-IN"/>
        </w:rPr>
        <w:t xml:space="preserve"> </w:t>
      </w:r>
    </w:p>
    <w:p w14:paraId="57176474" w14:textId="23C896A5" w:rsidR="003117F4" w:rsidRDefault="004E1911" w:rsidP="003117F4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4E1911">
        <w:rPr>
          <w:rFonts w:eastAsia="Times New Roman" w:cs="Times New Roman"/>
          <w:b/>
          <w:bCs/>
          <w:sz w:val="24"/>
          <w:szCs w:val="24"/>
          <w:lang w:eastAsia="zh-CN" w:bidi="hi-IN"/>
        </w:rPr>
        <w:t xml:space="preserve">          </w:t>
      </w:r>
      <w:r w:rsidR="003117F4">
        <w:rPr>
          <w:rFonts w:eastAsia="Times New Roman" w:cs="Times New Roman"/>
          <w:b/>
          <w:sz w:val="24"/>
          <w:szCs w:val="24"/>
          <w:lang w:eastAsia="pl-PL"/>
        </w:rPr>
        <w:t>Okres obowiązywania umowy - od dnia podpisania umowy do 31.12.2023r.</w:t>
      </w:r>
    </w:p>
    <w:p w14:paraId="2486AF1C" w14:textId="6420F430" w:rsidR="003117F4" w:rsidRPr="00B11A59" w:rsidRDefault="003117F4" w:rsidP="003117F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Areszt Śledczy w Hajnówce informuje, iż w dniu 23.03.2023r., o godzinie 09:35 rozpoczęło się otwarcie ofert.</w:t>
      </w:r>
    </w:p>
    <w:p w14:paraId="36DEC24D" w14:textId="5DF8944B" w:rsidR="003117F4" w:rsidRDefault="003117F4" w:rsidP="003117F4">
      <w:pPr>
        <w:widowControl w:val="0"/>
        <w:tabs>
          <w:tab w:val="right" w:leader="dot" w:pos="7738"/>
          <w:tab w:val="right" w:leader="dot" w:pos="8674"/>
        </w:tabs>
        <w:suppressAutoHyphens/>
        <w:spacing w:after="0" w:line="200" w:lineRule="atLeast"/>
        <w:ind w:left="-709" w:right="283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           W postępowaniu złożono następujące oferty:      </w:t>
      </w:r>
    </w:p>
    <w:p w14:paraId="11A9CD73" w14:textId="3A3B5EBD" w:rsidR="003117F4" w:rsidRDefault="003117F4" w:rsidP="003117F4">
      <w:pPr>
        <w:suppressAutoHyphens/>
        <w:spacing w:after="0" w:line="240" w:lineRule="auto"/>
        <w:jc w:val="both"/>
        <w:rPr>
          <w:rFonts w:cs="Times New Roman"/>
          <w:lang w:eastAsia="zh-CN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410"/>
        <w:gridCol w:w="3791"/>
        <w:gridCol w:w="2409"/>
      </w:tblGrid>
      <w:tr w:rsidR="00C86B1B" w:rsidRPr="00186625" w14:paraId="5219F818" w14:textId="77777777" w:rsidTr="00C86B1B">
        <w:tc>
          <w:tcPr>
            <w:tcW w:w="462" w:type="dxa"/>
            <w:shd w:val="clear" w:color="auto" w:fill="FFFF99"/>
          </w:tcPr>
          <w:p w14:paraId="02DA9B08" w14:textId="77777777" w:rsidR="00C86B1B" w:rsidRPr="00186625" w:rsidRDefault="00C86B1B" w:rsidP="00965328">
            <w:pPr>
              <w:tabs>
                <w:tab w:val="left" w:pos="708"/>
              </w:tabs>
              <w:overflowPunct w:val="0"/>
              <w:spacing w:line="100" w:lineRule="atLeast"/>
              <w:jc w:val="center"/>
              <w:rPr>
                <w:rFonts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  <w:r w:rsidRPr="00186625">
              <w:rPr>
                <w:rFonts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410" w:type="dxa"/>
            <w:shd w:val="clear" w:color="auto" w:fill="FFFF99"/>
          </w:tcPr>
          <w:p w14:paraId="6C2F53F1" w14:textId="6CC5F614" w:rsidR="00C86B1B" w:rsidRPr="00186625" w:rsidRDefault="00C86B1B" w:rsidP="00965328">
            <w:pPr>
              <w:tabs>
                <w:tab w:val="left" w:pos="708"/>
              </w:tabs>
              <w:overflowPunct w:val="0"/>
              <w:spacing w:line="100" w:lineRule="atLeast"/>
              <w:jc w:val="center"/>
              <w:rPr>
                <w:rFonts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3791" w:type="dxa"/>
            <w:shd w:val="clear" w:color="auto" w:fill="FFFF99"/>
          </w:tcPr>
          <w:p w14:paraId="177A451F" w14:textId="618FFED0" w:rsidR="00C86B1B" w:rsidRPr="00186625" w:rsidRDefault="00C86B1B" w:rsidP="00965328">
            <w:pPr>
              <w:tabs>
                <w:tab w:val="left" w:pos="708"/>
              </w:tabs>
              <w:overflowPunct w:val="0"/>
              <w:spacing w:line="100" w:lineRule="atLeast"/>
              <w:jc w:val="center"/>
              <w:rPr>
                <w:rFonts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  <w:r w:rsidRPr="00186625">
              <w:rPr>
                <w:rFonts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  <w:t>Miejsce dostaw energii elektrycznej</w:t>
            </w:r>
          </w:p>
        </w:tc>
        <w:tc>
          <w:tcPr>
            <w:tcW w:w="2409" w:type="dxa"/>
            <w:shd w:val="clear" w:color="auto" w:fill="FFFF99"/>
          </w:tcPr>
          <w:p w14:paraId="45EDE293" w14:textId="77777777" w:rsidR="00C86B1B" w:rsidRPr="00186625" w:rsidRDefault="00C86B1B" w:rsidP="00965328">
            <w:pPr>
              <w:tabs>
                <w:tab w:val="left" w:pos="708"/>
              </w:tabs>
              <w:overflowPunct w:val="0"/>
              <w:spacing w:line="100" w:lineRule="atLeast"/>
              <w:jc w:val="center"/>
              <w:rPr>
                <w:rFonts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  <w:r w:rsidRPr="00186625">
              <w:rPr>
                <w:rFonts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  <w:t>Wartość brutto w [PLN]*</w:t>
            </w:r>
          </w:p>
        </w:tc>
      </w:tr>
      <w:tr w:rsidR="00C86B1B" w:rsidRPr="00186625" w14:paraId="35151DF9" w14:textId="77777777" w:rsidTr="00C86B1B">
        <w:trPr>
          <w:trHeight w:val="845"/>
        </w:trPr>
        <w:tc>
          <w:tcPr>
            <w:tcW w:w="462" w:type="dxa"/>
            <w:vMerge w:val="restart"/>
            <w:vAlign w:val="center"/>
          </w:tcPr>
          <w:p w14:paraId="05E8BCCB" w14:textId="77777777" w:rsidR="00C86B1B" w:rsidRPr="00186625" w:rsidRDefault="00C86B1B" w:rsidP="00B11A59">
            <w:pPr>
              <w:tabs>
                <w:tab w:val="left" w:pos="708"/>
              </w:tabs>
              <w:overflowPunct w:val="0"/>
              <w:spacing w:after="0" w:line="100" w:lineRule="atLeast"/>
              <w:jc w:val="center"/>
              <w:rPr>
                <w:rFonts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  <w:r w:rsidRPr="00186625">
              <w:rPr>
                <w:rFonts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  <w:t>1</w:t>
            </w:r>
          </w:p>
          <w:p w14:paraId="53F005FC" w14:textId="0E45EC58" w:rsidR="00C86B1B" w:rsidRPr="00186625" w:rsidRDefault="00C86B1B" w:rsidP="00B11A59">
            <w:pPr>
              <w:tabs>
                <w:tab w:val="left" w:pos="708"/>
              </w:tabs>
              <w:overflowPunct w:val="0"/>
              <w:spacing w:after="0" w:line="100" w:lineRule="atLeast"/>
              <w:jc w:val="center"/>
              <w:rPr>
                <w:rFonts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9557929" w14:textId="77777777" w:rsidR="00C86B1B" w:rsidRPr="00C86B1B" w:rsidRDefault="00C86B1B" w:rsidP="00B11A59">
            <w:pPr>
              <w:tabs>
                <w:tab w:val="left" w:pos="708"/>
              </w:tabs>
              <w:overflowPunct w:val="0"/>
              <w:spacing w:after="0" w:line="100" w:lineRule="atLeast"/>
              <w:jc w:val="center"/>
              <w:rPr>
                <w:color w:val="000000"/>
              </w:rPr>
            </w:pPr>
            <w:r w:rsidRPr="00C86B1B">
              <w:rPr>
                <w:color w:val="000000"/>
              </w:rPr>
              <w:t xml:space="preserve">Green S.A. </w:t>
            </w:r>
          </w:p>
          <w:p w14:paraId="03F2D5FD" w14:textId="77777777" w:rsidR="00C86B1B" w:rsidRPr="00C86B1B" w:rsidRDefault="00C86B1B" w:rsidP="00B11A59">
            <w:pPr>
              <w:tabs>
                <w:tab w:val="left" w:pos="708"/>
              </w:tabs>
              <w:overflowPunct w:val="0"/>
              <w:spacing w:after="0" w:line="100" w:lineRule="atLeast"/>
              <w:jc w:val="center"/>
              <w:rPr>
                <w:color w:val="000000"/>
              </w:rPr>
            </w:pPr>
            <w:r w:rsidRPr="00C86B1B">
              <w:rPr>
                <w:color w:val="000000"/>
              </w:rPr>
              <w:t xml:space="preserve">ul. Adama Naruszewicza 27 lok. 2 </w:t>
            </w:r>
          </w:p>
          <w:p w14:paraId="364A16BA" w14:textId="7F15D755" w:rsidR="00C86B1B" w:rsidRPr="00186625" w:rsidRDefault="00C86B1B" w:rsidP="00B11A59">
            <w:pPr>
              <w:tabs>
                <w:tab w:val="left" w:pos="708"/>
              </w:tabs>
              <w:overflowPunct w:val="0"/>
              <w:spacing w:after="0" w:line="100" w:lineRule="atLeast"/>
              <w:jc w:val="center"/>
              <w:rPr>
                <w:color w:val="000000"/>
                <w:sz w:val="18"/>
                <w:szCs w:val="18"/>
              </w:rPr>
            </w:pPr>
            <w:r w:rsidRPr="00C86B1B">
              <w:rPr>
                <w:color w:val="000000"/>
              </w:rPr>
              <w:t>02-627 Warszawa</w:t>
            </w:r>
          </w:p>
        </w:tc>
        <w:tc>
          <w:tcPr>
            <w:tcW w:w="3791" w:type="dxa"/>
            <w:vAlign w:val="center"/>
          </w:tcPr>
          <w:p w14:paraId="3A2281B8" w14:textId="57E2E3CD" w:rsidR="00C86B1B" w:rsidRPr="00186625" w:rsidRDefault="00C86B1B" w:rsidP="00B11A59">
            <w:pPr>
              <w:tabs>
                <w:tab w:val="left" w:pos="708"/>
              </w:tabs>
              <w:overflowPunct w:val="0"/>
              <w:spacing w:after="0" w:line="100" w:lineRule="atLeast"/>
              <w:jc w:val="center"/>
              <w:rPr>
                <w:color w:val="000000"/>
                <w:sz w:val="18"/>
                <w:szCs w:val="18"/>
              </w:rPr>
            </w:pPr>
            <w:r w:rsidRPr="00186625">
              <w:rPr>
                <w:color w:val="000000"/>
                <w:sz w:val="18"/>
                <w:szCs w:val="18"/>
              </w:rPr>
              <w:t xml:space="preserve">Areszt Śledczy </w:t>
            </w:r>
          </w:p>
          <w:p w14:paraId="58D73C45" w14:textId="77777777" w:rsidR="00C86B1B" w:rsidRPr="00186625" w:rsidRDefault="00C86B1B" w:rsidP="00B11A59">
            <w:pPr>
              <w:tabs>
                <w:tab w:val="left" w:pos="708"/>
              </w:tabs>
              <w:overflowPunct w:val="0"/>
              <w:spacing w:after="0" w:line="100" w:lineRule="atLeast"/>
              <w:jc w:val="center"/>
              <w:rPr>
                <w:color w:val="000000"/>
                <w:sz w:val="18"/>
                <w:szCs w:val="18"/>
              </w:rPr>
            </w:pPr>
            <w:r w:rsidRPr="00186625">
              <w:rPr>
                <w:color w:val="000000"/>
                <w:sz w:val="18"/>
                <w:szCs w:val="18"/>
              </w:rPr>
              <w:t xml:space="preserve">w Hajnówce, </w:t>
            </w:r>
          </w:p>
          <w:p w14:paraId="61DDDE02" w14:textId="77777777" w:rsidR="00C86B1B" w:rsidRDefault="00C86B1B" w:rsidP="00B11A59">
            <w:pPr>
              <w:tabs>
                <w:tab w:val="left" w:pos="708"/>
              </w:tabs>
              <w:overflowPunct w:val="0"/>
              <w:spacing w:after="0" w:line="100" w:lineRule="atLeast"/>
              <w:jc w:val="center"/>
              <w:rPr>
                <w:color w:val="000000"/>
                <w:sz w:val="18"/>
                <w:szCs w:val="18"/>
              </w:rPr>
            </w:pPr>
            <w:r w:rsidRPr="00186625">
              <w:rPr>
                <w:color w:val="000000"/>
                <w:sz w:val="18"/>
                <w:szCs w:val="18"/>
              </w:rPr>
              <w:t xml:space="preserve">ul. Warszawska 67, </w:t>
            </w:r>
          </w:p>
          <w:p w14:paraId="54300765" w14:textId="22C7B0FF" w:rsidR="00C86B1B" w:rsidRPr="00186625" w:rsidRDefault="00C86B1B" w:rsidP="00B11A59">
            <w:pPr>
              <w:tabs>
                <w:tab w:val="left" w:pos="708"/>
              </w:tabs>
              <w:overflowPunct w:val="0"/>
              <w:spacing w:after="0" w:line="100" w:lineRule="atLeast"/>
              <w:jc w:val="center"/>
              <w:rPr>
                <w:rFonts w:cs="Calibri"/>
                <w:b/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186625">
              <w:rPr>
                <w:color w:val="000000"/>
                <w:sz w:val="18"/>
                <w:szCs w:val="18"/>
              </w:rPr>
              <w:t>17-200 Hajnówka</w:t>
            </w:r>
          </w:p>
        </w:tc>
        <w:tc>
          <w:tcPr>
            <w:tcW w:w="2409" w:type="dxa"/>
            <w:vAlign w:val="center"/>
          </w:tcPr>
          <w:p w14:paraId="397E15BF" w14:textId="777583F8" w:rsidR="00C86B1B" w:rsidRPr="00186625" w:rsidRDefault="00C86B1B" w:rsidP="00B11A59">
            <w:pPr>
              <w:tabs>
                <w:tab w:val="left" w:pos="708"/>
              </w:tabs>
              <w:overflowPunct w:val="0"/>
              <w:spacing w:after="0" w:line="100" w:lineRule="atLeast"/>
              <w:jc w:val="center"/>
              <w:rPr>
                <w:rFonts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  <w:t>336 306,60 zł</w:t>
            </w:r>
          </w:p>
        </w:tc>
      </w:tr>
      <w:tr w:rsidR="00C86B1B" w:rsidRPr="00186625" w14:paraId="76BD6D94" w14:textId="77777777" w:rsidTr="00C86B1B">
        <w:tc>
          <w:tcPr>
            <w:tcW w:w="462" w:type="dxa"/>
            <w:vMerge/>
            <w:vAlign w:val="center"/>
          </w:tcPr>
          <w:p w14:paraId="062BAE48" w14:textId="12B00627" w:rsidR="00C86B1B" w:rsidRPr="00186625" w:rsidRDefault="00C86B1B" w:rsidP="00B11A59">
            <w:pPr>
              <w:tabs>
                <w:tab w:val="left" w:pos="708"/>
              </w:tabs>
              <w:overflowPunct w:val="0"/>
              <w:spacing w:after="0" w:line="100" w:lineRule="atLeast"/>
              <w:jc w:val="center"/>
              <w:rPr>
                <w:rFonts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14:paraId="3CC1F71E" w14:textId="77777777" w:rsidR="00C86B1B" w:rsidRPr="00186625" w:rsidRDefault="00C86B1B" w:rsidP="00B11A59">
            <w:pPr>
              <w:tabs>
                <w:tab w:val="left" w:pos="708"/>
              </w:tabs>
              <w:overflowPunct w:val="0"/>
              <w:spacing w:after="0" w:line="10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91" w:type="dxa"/>
            <w:vAlign w:val="center"/>
          </w:tcPr>
          <w:p w14:paraId="54C9A4F2" w14:textId="53569C96" w:rsidR="00C86B1B" w:rsidRPr="00186625" w:rsidRDefault="00C86B1B" w:rsidP="00B11A59">
            <w:pPr>
              <w:tabs>
                <w:tab w:val="left" w:pos="708"/>
              </w:tabs>
              <w:overflowPunct w:val="0"/>
              <w:spacing w:after="0" w:line="100" w:lineRule="atLeast"/>
              <w:jc w:val="center"/>
              <w:rPr>
                <w:color w:val="000000"/>
                <w:sz w:val="18"/>
                <w:szCs w:val="18"/>
              </w:rPr>
            </w:pPr>
            <w:r w:rsidRPr="00186625">
              <w:rPr>
                <w:color w:val="000000"/>
                <w:sz w:val="18"/>
                <w:szCs w:val="18"/>
              </w:rPr>
              <w:t xml:space="preserve">Areszt Śledczy </w:t>
            </w:r>
          </w:p>
          <w:p w14:paraId="56C9B8DF" w14:textId="77777777" w:rsidR="00C86B1B" w:rsidRPr="00186625" w:rsidRDefault="00C86B1B" w:rsidP="00B11A59">
            <w:pPr>
              <w:tabs>
                <w:tab w:val="left" w:pos="708"/>
              </w:tabs>
              <w:overflowPunct w:val="0"/>
              <w:spacing w:after="0" w:line="100" w:lineRule="atLeast"/>
              <w:jc w:val="center"/>
              <w:rPr>
                <w:color w:val="000000"/>
                <w:sz w:val="18"/>
                <w:szCs w:val="18"/>
              </w:rPr>
            </w:pPr>
            <w:r w:rsidRPr="00186625">
              <w:rPr>
                <w:color w:val="000000"/>
                <w:sz w:val="18"/>
                <w:szCs w:val="18"/>
              </w:rPr>
              <w:t xml:space="preserve">w Hajnówce, </w:t>
            </w:r>
          </w:p>
          <w:p w14:paraId="13C61E81" w14:textId="77777777" w:rsidR="00C86B1B" w:rsidRPr="00186625" w:rsidRDefault="00C86B1B" w:rsidP="00B11A59">
            <w:pPr>
              <w:tabs>
                <w:tab w:val="left" w:pos="708"/>
              </w:tabs>
              <w:overflowPunct w:val="0"/>
              <w:spacing w:after="0" w:line="100" w:lineRule="atLeast"/>
              <w:jc w:val="center"/>
              <w:rPr>
                <w:color w:val="000000"/>
                <w:sz w:val="18"/>
                <w:szCs w:val="18"/>
              </w:rPr>
            </w:pPr>
            <w:r w:rsidRPr="00186625">
              <w:rPr>
                <w:color w:val="000000"/>
                <w:sz w:val="18"/>
                <w:szCs w:val="18"/>
              </w:rPr>
              <w:t xml:space="preserve">Nowa Łuka </w:t>
            </w:r>
          </w:p>
          <w:p w14:paraId="29FCB8F6" w14:textId="77777777" w:rsidR="00C86B1B" w:rsidRDefault="00C86B1B" w:rsidP="00B11A59">
            <w:pPr>
              <w:tabs>
                <w:tab w:val="left" w:pos="708"/>
              </w:tabs>
              <w:overflowPunct w:val="0"/>
              <w:spacing w:after="0" w:line="100" w:lineRule="atLeast"/>
              <w:jc w:val="center"/>
              <w:rPr>
                <w:color w:val="000000"/>
                <w:sz w:val="18"/>
                <w:szCs w:val="18"/>
              </w:rPr>
            </w:pPr>
            <w:r w:rsidRPr="00186625">
              <w:rPr>
                <w:color w:val="000000"/>
                <w:sz w:val="18"/>
                <w:szCs w:val="18"/>
              </w:rPr>
              <w:t xml:space="preserve">ul. Świerkowa 17, </w:t>
            </w:r>
          </w:p>
          <w:p w14:paraId="328CE606" w14:textId="179AD57C" w:rsidR="00C86B1B" w:rsidRPr="00186625" w:rsidRDefault="00C86B1B" w:rsidP="00B11A59">
            <w:pPr>
              <w:tabs>
                <w:tab w:val="left" w:pos="708"/>
              </w:tabs>
              <w:overflowPunct w:val="0"/>
              <w:spacing w:after="0" w:line="100" w:lineRule="atLeast"/>
              <w:jc w:val="center"/>
              <w:rPr>
                <w:rFonts w:cs="Calibri"/>
                <w:b/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186625">
              <w:rPr>
                <w:color w:val="000000"/>
                <w:sz w:val="18"/>
                <w:szCs w:val="18"/>
              </w:rPr>
              <w:t>17-220 Narewka</w:t>
            </w:r>
          </w:p>
        </w:tc>
        <w:tc>
          <w:tcPr>
            <w:tcW w:w="2409" w:type="dxa"/>
            <w:vAlign w:val="center"/>
          </w:tcPr>
          <w:p w14:paraId="0BC09915" w14:textId="39818A0E" w:rsidR="00C86B1B" w:rsidRPr="00186625" w:rsidRDefault="00C86B1B" w:rsidP="00B11A59">
            <w:pPr>
              <w:tabs>
                <w:tab w:val="left" w:pos="708"/>
              </w:tabs>
              <w:overflowPunct w:val="0"/>
              <w:spacing w:after="0" w:line="100" w:lineRule="atLeast"/>
              <w:jc w:val="center"/>
              <w:rPr>
                <w:rFonts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  <w:t>2 745,36 zł</w:t>
            </w:r>
          </w:p>
        </w:tc>
      </w:tr>
      <w:tr w:rsidR="00C86B1B" w:rsidRPr="00186625" w14:paraId="0FFCB9B0" w14:textId="77777777" w:rsidTr="00C86B1B">
        <w:tc>
          <w:tcPr>
            <w:tcW w:w="6663" w:type="dxa"/>
            <w:gridSpan w:val="3"/>
          </w:tcPr>
          <w:p w14:paraId="783802BA" w14:textId="0C1C766A" w:rsidR="00C86B1B" w:rsidRPr="00186625" w:rsidRDefault="00C86B1B" w:rsidP="00B11A59">
            <w:pPr>
              <w:tabs>
                <w:tab w:val="left" w:pos="708"/>
              </w:tabs>
              <w:overflowPunct w:val="0"/>
              <w:spacing w:after="0" w:line="100" w:lineRule="atLeast"/>
              <w:jc w:val="center"/>
              <w:rPr>
                <w:rFonts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  <w:t>RAZEM:</w:t>
            </w:r>
          </w:p>
        </w:tc>
        <w:tc>
          <w:tcPr>
            <w:tcW w:w="2409" w:type="dxa"/>
          </w:tcPr>
          <w:p w14:paraId="2D50CE07" w14:textId="107B59D9" w:rsidR="00C86B1B" w:rsidRPr="00186625" w:rsidRDefault="00C86B1B" w:rsidP="00B11A59">
            <w:pPr>
              <w:tabs>
                <w:tab w:val="left" w:pos="708"/>
              </w:tabs>
              <w:overflowPunct w:val="0"/>
              <w:spacing w:after="0" w:line="100" w:lineRule="atLeast"/>
              <w:jc w:val="center"/>
              <w:rPr>
                <w:rFonts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  <w:t>339 051,96 zł</w:t>
            </w:r>
          </w:p>
        </w:tc>
      </w:tr>
    </w:tbl>
    <w:p w14:paraId="595E0410" w14:textId="06CEB2FB" w:rsidR="003117F4" w:rsidRDefault="003117F4" w:rsidP="003117F4">
      <w:pPr>
        <w:suppressAutoHyphens/>
        <w:spacing w:after="0" w:line="240" w:lineRule="auto"/>
        <w:jc w:val="both"/>
        <w:rPr>
          <w:rFonts w:cs="Times New Roman"/>
          <w:lang w:eastAsia="zh-CN"/>
        </w:rPr>
      </w:pPr>
    </w:p>
    <w:p w14:paraId="42B50081" w14:textId="1ECE2C22" w:rsidR="003117F4" w:rsidRDefault="003117F4" w:rsidP="003117F4">
      <w:pPr>
        <w:suppressAutoHyphens/>
        <w:spacing w:after="0" w:line="240" w:lineRule="auto"/>
        <w:jc w:val="both"/>
        <w:rPr>
          <w:rFonts w:cs="Times New Roman"/>
          <w:lang w:eastAsia="zh-CN"/>
        </w:rPr>
      </w:pPr>
    </w:p>
    <w:p w14:paraId="667FCE58" w14:textId="77777777" w:rsidR="00813933" w:rsidRDefault="00813933" w:rsidP="003117F4">
      <w:pPr>
        <w:suppressAutoHyphens/>
        <w:spacing w:after="0" w:line="240" w:lineRule="auto"/>
        <w:jc w:val="both"/>
        <w:rPr>
          <w:rFonts w:cs="Times New Roman"/>
          <w:lang w:eastAsia="zh-CN"/>
        </w:rPr>
      </w:pPr>
    </w:p>
    <w:p w14:paraId="458D752A" w14:textId="77777777" w:rsidR="00C86B1B" w:rsidRPr="004E1911" w:rsidRDefault="00C86B1B" w:rsidP="003117F4">
      <w:pPr>
        <w:suppressAutoHyphens/>
        <w:spacing w:after="0" w:line="240" w:lineRule="auto"/>
        <w:jc w:val="both"/>
        <w:rPr>
          <w:rFonts w:cs="Times New Roman"/>
          <w:lang w:eastAsia="zh-CN"/>
        </w:rPr>
      </w:pPr>
    </w:p>
    <w:p w14:paraId="7D220420" w14:textId="77777777" w:rsidR="003117F4" w:rsidRPr="004E1911" w:rsidRDefault="003117F4" w:rsidP="003117F4">
      <w:pPr>
        <w:suppressAutoHyphens/>
        <w:spacing w:after="0" w:line="240" w:lineRule="auto"/>
        <w:ind w:left="3540" w:firstLine="708"/>
        <w:rPr>
          <w:rFonts w:cs="Times New Roman"/>
          <w:sz w:val="24"/>
          <w:szCs w:val="24"/>
          <w:lang w:eastAsia="zh-CN"/>
        </w:rPr>
      </w:pPr>
      <w:r w:rsidRPr="004E1911">
        <w:rPr>
          <w:rFonts w:cs="Times New Roman"/>
          <w:sz w:val="24"/>
          <w:szCs w:val="24"/>
          <w:lang w:eastAsia="zh-CN"/>
        </w:rPr>
        <w:t>Podpisał:</w:t>
      </w:r>
    </w:p>
    <w:p w14:paraId="1D053E08" w14:textId="77777777" w:rsidR="003117F4" w:rsidRPr="004E1911" w:rsidRDefault="003117F4" w:rsidP="003117F4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  <w:t>Dyrektor</w:t>
      </w:r>
    </w:p>
    <w:p w14:paraId="6D297CDD" w14:textId="77777777" w:rsidR="003117F4" w:rsidRPr="004E1911" w:rsidRDefault="003117F4" w:rsidP="003117F4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  <w:t>Aresztu Śledczego w Hajnówce</w:t>
      </w:r>
    </w:p>
    <w:p w14:paraId="17CC8381" w14:textId="5F44C7B4" w:rsidR="003117F4" w:rsidRDefault="003117F4" w:rsidP="003117F4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>
        <w:rPr>
          <w:rFonts w:cs="Times New Roman"/>
          <w:sz w:val="20"/>
          <w:szCs w:val="20"/>
          <w:lang w:eastAsia="zh-CN"/>
        </w:rPr>
        <w:t>ppłk mgr Roman Paszko</w:t>
      </w:r>
    </w:p>
    <w:p w14:paraId="241EF146" w14:textId="7F64C3C8" w:rsidR="003117F4" w:rsidRDefault="003117F4" w:rsidP="003117F4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</w:p>
    <w:p w14:paraId="57B7BF99" w14:textId="3F3E38CF" w:rsidR="003117F4" w:rsidRDefault="003117F4" w:rsidP="003117F4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</w:p>
    <w:p w14:paraId="51162A13" w14:textId="501BF66F" w:rsidR="003117F4" w:rsidRDefault="003117F4" w:rsidP="003117F4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</w:p>
    <w:p w14:paraId="5BC9F2D0" w14:textId="6D750461" w:rsidR="00813933" w:rsidRDefault="00813933" w:rsidP="003117F4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</w:p>
    <w:p w14:paraId="3D35EFE1" w14:textId="77777777" w:rsidR="00813933" w:rsidRDefault="00813933" w:rsidP="003117F4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</w:p>
    <w:p w14:paraId="1C59FCC3" w14:textId="77777777" w:rsidR="00C86B1B" w:rsidRDefault="00C86B1B" w:rsidP="003117F4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2BFFFFEB" w14:textId="5ED494B6" w:rsidR="003117F4" w:rsidRPr="004E1911" w:rsidRDefault="003117F4" w:rsidP="003117F4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  <w:r w:rsidRPr="004E1911">
        <w:rPr>
          <w:rFonts w:cs="Times New Roman"/>
          <w:i/>
          <w:iCs/>
          <w:sz w:val="20"/>
          <w:szCs w:val="20"/>
          <w:lang w:eastAsia="zh-CN"/>
        </w:rPr>
        <w:t>Wykonano w 1 egz.</w:t>
      </w:r>
    </w:p>
    <w:p w14:paraId="6FCC3EE3" w14:textId="445676DD" w:rsidR="001E15B8" w:rsidRPr="003117F4" w:rsidRDefault="003117F4" w:rsidP="003117F4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  <w:r w:rsidRPr="004E1911">
        <w:rPr>
          <w:rFonts w:cs="Times New Roman"/>
          <w:i/>
          <w:iCs/>
          <w:sz w:val="20"/>
          <w:szCs w:val="20"/>
          <w:lang w:eastAsia="zh-CN"/>
        </w:rPr>
        <w:t xml:space="preserve">1. egz. – a/a – Zamieszczono na </w:t>
      </w:r>
      <w:r>
        <w:rPr>
          <w:rFonts w:cs="Times New Roman"/>
          <w:i/>
          <w:iCs/>
          <w:sz w:val="20"/>
          <w:szCs w:val="20"/>
          <w:lang w:eastAsia="zh-CN"/>
        </w:rPr>
        <w:t xml:space="preserve">Platformie Zakupowej </w:t>
      </w:r>
      <w:proofErr w:type="spellStart"/>
      <w:r>
        <w:rPr>
          <w:rFonts w:cs="Times New Roman"/>
          <w:i/>
          <w:iCs/>
          <w:sz w:val="20"/>
          <w:szCs w:val="20"/>
          <w:lang w:eastAsia="zh-CN"/>
        </w:rPr>
        <w:t>OpenNexus</w:t>
      </w:r>
      <w:proofErr w:type="spellEnd"/>
    </w:p>
    <w:sectPr w:rsidR="001E15B8" w:rsidRPr="003117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4335E" w14:textId="77777777" w:rsidR="0088685D" w:rsidRDefault="0088685D" w:rsidP="004E1911">
      <w:pPr>
        <w:spacing w:after="0" w:line="240" w:lineRule="auto"/>
      </w:pPr>
      <w:r>
        <w:separator/>
      </w:r>
    </w:p>
  </w:endnote>
  <w:endnote w:type="continuationSeparator" w:id="0">
    <w:p w14:paraId="7AD9ED9C" w14:textId="77777777" w:rsidR="0088685D" w:rsidRDefault="0088685D" w:rsidP="004E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Pro-Regular;Times New Rom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A0905" w14:textId="77777777" w:rsidR="0088685D" w:rsidRDefault="0088685D" w:rsidP="004E1911">
      <w:pPr>
        <w:spacing w:after="0" w:line="240" w:lineRule="auto"/>
      </w:pPr>
      <w:r>
        <w:separator/>
      </w:r>
    </w:p>
  </w:footnote>
  <w:footnote w:type="continuationSeparator" w:id="0">
    <w:p w14:paraId="6D5EE2C7" w14:textId="77777777" w:rsidR="0088685D" w:rsidRDefault="0088685D" w:rsidP="004E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9"/>
      <w:gridCol w:w="5816"/>
    </w:tblGrid>
    <w:tr w:rsidR="004E1911" w:rsidRPr="00581A7B" w14:paraId="26ADD04E" w14:textId="77777777" w:rsidTr="00ED7978">
      <w:tc>
        <w:tcPr>
          <w:tcW w:w="3279" w:type="dxa"/>
          <w:shd w:val="clear" w:color="auto" w:fill="auto"/>
        </w:tcPr>
        <w:p w14:paraId="53FDB048" w14:textId="77777777" w:rsidR="004E1911" w:rsidRPr="00581A7B" w:rsidRDefault="004E1911" w:rsidP="004E1911">
          <w:pPr>
            <w:tabs>
              <w:tab w:val="left" w:pos="3900"/>
            </w:tabs>
            <w:suppressAutoHyphens/>
            <w:spacing w:after="0" w:line="240" w:lineRule="auto"/>
            <w:ind w:left="340"/>
            <w:rPr>
              <w:rFonts w:cs="Times New Roman"/>
              <w:b/>
              <w:color w:val="262626"/>
              <w:sz w:val="19"/>
              <w:szCs w:val="19"/>
              <w:lang w:eastAsia="zh-CN"/>
            </w:rPr>
          </w:pPr>
          <w:r w:rsidRPr="00581A7B">
            <w:rPr>
              <w:rFonts w:cs="Times New Roman"/>
              <w:noProof/>
              <w:lang w:eastAsia="pl-PL"/>
            </w:rPr>
            <w:drawing>
              <wp:inline distT="0" distB="0" distL="0" distR="0" wp14:anchorId="751CFEC0" wp14:editId="7465F15A">
                <wp:extent cx="1333500" cy="5048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46609738" w14:textId="77777777" w:rsidR="004E1911" w:rsidRPr="00581A7B" w:rsidRDefault="004E1911" w:rsidP="004E1911">
          <w:pPr>
            <w:tabs>
              <w:tab w:val="left" w:pos="3900"/>
            </w:tabs>
            <w:suppressAutoHyphens/>
            <w:spacing w:before="120" w:after="0" w:line="240" w:lineRule="exact"/>
            <w:jc w:val="right"/>
            <w:rPr>
              <w:rFonts w:cs="Times New Roman"/>
              <w:color w:val="262626"/>
              <w:sz w:val="17"/>
              <w:szCs w:val="17"/>
              <w:lang w:eastAsia="zh-CN"/>
            </w:rPr>
          </w:pPr>
          <w:r w:rsidRPr="00581A7B">
            <w:rPr>
              <w:rFonts w:cs="Times New Roman"/>
              <w:b/>
              <w:color w:val="262626"/>
              <w:sz w:val="19"/>
              <w:szCs w:val="19"/>
              <w:lang w:eastAsia="zh-CN"/>
            </w:rPr>
            <w:t>Areszt Śledczy w Hajnówce</w:t>
          </w:r>
        </w:p>
        <w:p w14:paraId="029609C0" w14:textId="77777777" w:rsidR="004E1911" w:rsidRPr="00581A7B" w:rsidRDefault="004E1911" w:rsidP="004E1911">
          <w:pPr>
            <w:tabs>
              <w:tab w:val="left" w:pos="3900"/>
            </w:tabs>
            <w:suppressAutoHyphens/>
            <w:spacing w:after="0" w:line="240" w:lineRule="auto"/>
            <w:jc w:val="right"/>
            <w:rPr>
              <w:rFonts w:cs="Times New Roman"/>
              <w:color w:val="262626"/>
              <w:sz w:val="17"/>
              <w:szCs w:val="17"/>
              <w:lang w:eastAsia="zh-CN"/>
            </w:rPr>
          </w:pPr>
          <w:r w:rsidRPr="00581A7B">
            <w:rPr>
              <w:rFonts w:cs="Times New Roman"/>
              <w:color w:val="262626"/>
              <w:sz w:val="17"/>
              <w:szCs w:val="17"/>
              <w:lang w:eastAsia="zh-CN"/>
            </w:rPr>
            <w:t>17-200  Hajnówka, ul. Warszawska 67</w:t>
          </w:r>
        </w:p>
        <w:p w14:paraId="5100CC63" w14:textId="77777777" w:rsidR="004E1911" w:rsidRPr="00581A7B" w:rsidRDefault="004E1911" w:rsidP="004E1911">
          <w:pPr>
            <w:tabs>
              <w:tab w:val="left" w:pos="3900"/>
            </w:tabs>
            <w:suppressAutoHyphens/>
            <w:spacing w:after="0" w:line="240" w:lineRule="auto"/>
            <w:jc w:val="right"/>
            <w:rPr>
              <w:rFonts w:cs="Times New Roman"/>
              <w:lang w:eastAsia="zh-CN"/>
            </w:rPr>
          </w:pPr>
          <w:r w:rsidRPr="00581A7B">
            <w:rPr>
              <w:rFonts w:cs="Times New Roman"/>
              <w:color w:val="262626"/>
              <w:sz w:val="17"/>
              <w:szCs w:val="17"/>
              <w:lang w:eastAsia="zh-CN"/>
            </w:rPr>
            <w:t>tel. 85 6832007, fax 85 6832978, email:as_hajnowka@sw.gov.pl</w:t>
          </w:r>
        </w:p>
      </w:tc>
    </w:tr>
  </w:tbl>
  <w:p w14:paraId="336A6FAF" w14:textId="77777777" w:rsidR="004E1911" w:rsidRDefault="004E19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A7"/>
    <w:rsid w:val="00002CBC"/>
    <w:rsid w:val="00085568"/>
    <w:rsid w:val="00092AF4"/>
    <w:rsid w:val="000954BD"/>
    <w:rsid w:val="000B63D3"/>
    <w:rsid w:val="000D5D3E"/>
    <w:rsid w:val="00102712"/>
    <w:rsid w:val="00177260"/>
    <w:rsid w:val="001A56CC"/>
    <w:rsid w:val="001D2329"/>
    <w:rsid w:val="001E15B8"/>
    <w:rsid w:val="001E7B5F"/>
    <w:rsid w:val="00215242"/>
    <w:rsid w:val="00221F82"/>
    <w:rsid w:val="00227DC6"/>
    <w:rsid w:val="00233477"/>
    <w:rsid w:val="0027192A"/>
    <w:rsid w:val="002975C4"/>
    <w:rsid w:val="002E74CE"/>
    <w:rsid w:val="003117F4"/>
    <w:rsid w:val="003746D9"/>
    <w:rsid w:val="003B2437"/>
    <w:rsid w:val="003E79A9"/>
    <w:rsid w:val="0047625D"/>
    <w:rsid w:val="004E1911"/>
    <w:rsid w:val="0050357A"/>
    <w:rsid w:val="005320B1"/>
    <w:rsid w:val="005B1AA8"/>
    <w:rsid w:val="005D7C8C"/>
    <w:rsid w:val="0063464E"/>
    <w:rsid w:val="0067644E"/>
    <w:rsid w:val="00680DFE"/>
    <w:rsid w:val="006E3FE9"/>
    <w:rsid w:val="006F0B6C"/>
    <w:rsid w:val="007737CF"/>
    <w:rsid w:val="007939F2"/>
    <w:rsid w:val="007D77EF"/>
    <w:rsid w:val="007F021D"/>
    <w:rsid w:val="008112B8"/>
    <w:rsid w:val="00813933"/>
    <w:rsid w:val="008224C1"/>
    <w:rsid w:val="00863A3D"/>
    <w:rsid w:val="008702A2"/>
    <w:rsid w:val="0088685D"/>
    <w:rsid w:val="00892511"/>
    <w:rsid w:val="00894FFD"/>
    <w:rsid w:val="008A1B63"/>
    <w:rsid w:val="008A6621"/>
    <w:rsid w:val="009214AD"/>
    <w:rsid w:val="009547A7"/>
    <w:rsid w:val="00965328"/>
    <w:rsid w:val="00985849"/>
    <w:rsid w:val="00996D2C"/>
    <w:rsid w:val="009A43D1"/>
    <w:rsid w:val="009C4360"/>
    <w:rsid w:val="009C45EF"/>
    <w:rsid w:val="00A15A12"/>
    <w:rsid w:val="00A81D50"/>
    <w:rsid w:val="00A82A37"/>
    <w:rsid w:val="00B11A59"/>
    <w:rsid w:val="00B82346"/>
    <w:rsid w:val="00B96FCC"/>
    <w:rsid w:val="00BE0328"/>
    <w:rsid w:val="00C20D33"/>
    <w:rsid w:val="00C22E71"/>
    <w:rsid w:val="00C62754"/>
    <w:rsid w:val="00C86B1B"/>
    <w:rsid w:val="00CD454B"/>
    <w:rsid w:val="00D434A3"/>
    <w:rsid w:val="00D614B4"/>
    <w:rsid w:val="00D70E5E"/>
    <w:rsid w:val="00D93EB9"/>
    <w:rsid w:val="00D93EFF"/>
    <w:rsid w:val="00E55B6E"/>
    <w:rsid w:val="00E72A9B"/>
    <w:rsid w:val="00E864D1"/>
    <w:rsid w:val="00EF64E8"/>
    <w:rsid w:val="00F41421"/>
    <w:rsid w:val="00F8101D"/>
    <w:rsid w:val="00FB13FD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3C57"/>
  <w15:chartTrackingRefBased/>
  <w15:docId w15:val="{B13E9181-72A8-4AD7-BBFF-F98AC371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4FFD"/>
    <w:pPr>
      <w:spacing w:after="200" w:line="276" w:lineRule="auto"/>
    </w:pPr>
    <w:rPr>
      <w:rFonts w:ascii="Calibri" w:hAnsi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4FFD"/>
    <w:pPr>
      <w:spacing w:after="0" w:line="240" w:lineRule="auto"/>
    </w:pPr>
    <w:rPr>
      <w:rFonts w:ascii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894FFD"/>
    <w:pPr>
      <w:ind w:left="720"/>
      <w:contextualSpacing/>
    </w:pPr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E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911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E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911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Borowik</dc:creator>
  <cp:keywords/>
  <dc:description/>
  <cp:lastModifiedBy>Anna Orzechowska</cp:lastModifiedBy>
  <cp:revision>37</cp:revision>
  <cp:lastPrinted>2023-02-02T09:00:00Z</cp:lastPrinted>
  <dcterms:created xsi:type="dcterms:W3CDTF">2021-05-25T08:06:00Z</dcterms:created>
  <dcterms:modified xsi:type="dcterms:W3CDTF">2023-03-23T09:09:00Z</dcterms:modified>
</cp:coreProperties>
</file>