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7870A0" w:rsidRDefault="007870A0" w:rsidP="00CD1D74">
      <w:pPr>
        <w:pStyle w:val="Nagwek2"/>
        <w:jc w:val="center"/>
        <w:rPr>
          <w:rFonts w:ascii="Calibri" w:hAnsi="Calibri" w:cs="Arial"/>
          <w:sz w:val="28"/>
          <w:szCs w:val="28"/>
        </w:rPr>
      </w:pP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7870A0">
      <w:pPr>
        <w:autoSpaceDE w:val="0"/>
        <w:autoSpaceDN w:val="0"/>
        <w:adjustRightInd w:val="0"/>
        <w:ind w:right="357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E62ADF" w:rsidRDefault="003B53D0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E62ADF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E62ADF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E62ADF" w:rsidRDefault="00855A6F" w:rsidP="007870A0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Default="00855A6F" w:rsidP="007870A0">
      <w:pPr>
        <w:ind w:right="357"/>
        <w:jc w:val="both"/>
        <w:rPr>
          <w:rFonts w:ascii="Calibri" w:hAnsi="Calibri"/>
          <w:b/>
        </w:rPr>
      </w:pPr>
    </w:p>
    <w:p w:rsidR="007870A0" w:rsidRPr="00E62ADF" w:rsidRDefault="007870A0" w:rsidP="007870A0">
      <w:pPr>
        <w:ind w:right="357"/>
        <w:jc w:val="both"/>
        <w:rPr>
          <w:rFonts w:ascii="Calibri" w:hAnsi="Calibri"/>
          <w:b/>
        </w:rPr>
      </w:pPr>
    </w:p>
    <w:p w:rsidR="00855A6F" w:rsidRDefault="00855A6F" w:rsidP="007870A0">
      <w:pPr>
        <w:pStyle w:val="Nagwek1"/>
        <w:spacing w:before="0" w:after="120"/>
        <w:ind w:left="284" w:right="357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0537D3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7870A0" w:rsidRPr="007870A0" w:rsidRDefault="007870A0" w:rsidP="007870A0"/>
    <w:p w:rsidR="00B826D6" w:rsidRDefault="00CD256F" w:rsidP="007870A0">
      <w:pPr>
        <w:spacing w:before="120" w:after="120" w:line="276" w:lineRule="auto"/>
        <w:ind w:left="284" w:right="357"/>
        <w:jc w:val="center"/>
        <w:rPr>
          <w:rFonts w:asciiTheme="minorHAnsi" w:hAnsiTheme="minorHAnsi"/>
          <w:b/>
        </w:rPr>
      </w:pPr>
      <w:r w:rsidRPr="00A71783">
        <w:rPr>
          <w:rFonts w:asciiTheme="minorHAnsi" w:hAnsiTheme="minorHAnsi"/>
          <w:b/>
        </w:rPr>
        <w:t>Bieżące utrzymanie nawierzchni gminnych dróg gruntowych i wzmocnionych na tere</w:t>
      </w:r>
      <w:r w:rsidR="000537D3">
        <w:rPr>
          <w:rFonts w:asciiTheme="minorHAnsi" w:hAnsiTheme="minorHAnsi"/>
          <w:b/>
        </w:rPr>
        <w:t>nie  Gminy Solec Kujawski w 2023</w:t>
      </w:r>
      <w:r w:rsidRPr="00A71783">
        <w:rPr>
          <w:rFonts w:asciiTheme="minorHAnsi" w:hAnsiTheme="minorHAnsi"/>
          <w:b/>
        </w:rPr>
        <w:t xml:space="preserve"> r.</w:t>
      </w:r>
    </w:p>
    <w:p w:rsidR="007870A0" w:rsidRPr="00B826D6" w:rsidRDefault="007870A0" w:rsidP="007870A0">
      <w:pPr>
        <w:spacing w:before="120" w:after="120" w:line="276" w:lineRule="auto"/>
        <w:ind w:left="284" w:right="357"/>
        <w:jc w:val="center"/>
        <w:rPr>
          <w:rFonts w:asciiTheme="minorHAnsi" w:hAnsiTheme="minorHAnsi" w:cs="Arial"/>
          <w:b/>
        </w:rPr>
      </w:pPr>
    </w:p>
    <w:p w:rsidR="00855A6F" w:rsidRPr="00E62ADF" w:rsidRDefault="00855A6F" w:rsidP="007870A0">
      <w:pPr>
        <w:spacing w:before="120" w:after="120" w:line="276" w:lineRule="auto"/>
        <w:ind w:left="284" w:right="357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  <w:r w:rsidR="00CD256F">
        <w:rPr>
          <w:rFonts w:ascii="Calibri" w:hAnsi="Calibri" w:cs="Arial"/>
          <w:sz w:val="22"/>
          <w:szCs w:val="22"/>
        </w:rPr>
        <w:t>cenę:</w:t>
      </w:r>
    </w:p>
    <w:p w:rsidR="00CD256F" w:rsidRPr="000C13D2" w:rsidRDefault="00CD256F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1.1 za wykonanie 100m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równania nawierzchni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>……..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..…zł.</w:t>
      </w:r>
    </w:p>
    <w:p w:rsidR="00CD256F" w:rsidRPr="00456E4E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CD256F" w:rsidRPr="000C13D2" w:rsidRDefault="00CD256F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1.2 za zagęszczenia 100 m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nawierzchni,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…………………zł.</w:t>
      </w:r>
    </w:p>
    <w:p w:rsidR="000C13D2" w:rsidRPr="00456E4E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>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0C13D2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</w:p>
    <w:p w:rsidR="00CD256F" w:rsidRPr="000C13D2" w:rsidRDefault="000C13D2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1.3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za utwardzenie tłuczniem budowlanym  1m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pobocza drogi o grubości 20cm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…………….. zł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                                  </w:t>
      </w:r>
    </w:p>
    <w:p w:rsidR="00CD256F" w:rsidRPr="00456E4E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CD256F" w:rsidRPr="000C13D2" w:rsidRDefault="000C13D2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za  1m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 xml:space="preserve">3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materiału uzupełniającego ubytki w nawierzchni wraz z transportem: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0C13D2" w:rsidRPr="000C13D2" w:rsidRDefault="000C13D2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1. 4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.1 U m   -  materiał rodzimy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…………………zł. </w:t>
      </w: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</w:t>
      </w:r>
    </w:p>
    <w:p w:rsidR="00CD256F" w:rsidRPr="000C13D2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0C13D2" w:rsidRPr="000C13D2" w:rsidRDefault="000C13D2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1.4.2 U </w:t>
      </w:r>
      <w:proofErr w:type="spellStart"/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żw</w:t>
      </w:r>
      <w:proofErr w:type="spellEnd"/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-  żwir lub piasek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  …………………zł.</w:t>
      </w:r>
    </w:p>
    <w:p w:rsidR="00CD256F" w:rsidRPr="000C13D2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CD256F" w:rsidRPr="000C13D2" w:rsidRDefault="000C13D2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.3  U ż     - żużel                                            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 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…………………zł.</w:t>
      </w:r>
    </w:p>
    <w:p w:rsidR="00CD256F" w:rsidRPr="000C13D2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CD256F" w:rsidRPr="000C13D2" w:rsidRDefault="000C13D2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.4  U </w:t>
      </w:r>
      <w:proofErr w:type="spellStart"/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tb</w:t>
      </w:r>
      <w:proofErr w:type="spellEnd"/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     - Tłuczeń budowlany  (0mm – 31mm)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  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…………………zł.</w:t>
      </w:r>
    </w:p>
    <w:p w:rsidR="00CD256F" w:rsidRPr="00456E4E" w:rsidRDefault="007870A0" w:rsidP="007870A0">
      <w:pPr>
        <w:pStyle w:val="Akapitzlist"/>
        <w:spacing w:line="360" w:lineRule="auto"/>
        <w:ind w:left="993" w:right="357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13D2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…………………………………………………………………………… 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</w:p>
    <w:p w:rsidR="00CD256F" w:rsidRPr="00456E4E" w:rsidRDefault="000C13D2" w:rsidP="007870A0">
      <w:pPr>
        <w:spacing w:line="360" w:lineRule="auto"/>
        <w:ind w:left="285"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.5  U t w     -  tłuczeń wapienny  (0mm – 31mm)   …………………zł.            </w:t>
      </w:r>
    </w:p>
    <w:p w:rsidR="007870A0" w:rsidRDefault="007870A0" w:rsidP="007870A0">
      <w:pPr>
        <w:spacing w:line="360" w:lineRule="auto"/>
        <w:ind w:left="285"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S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CD256F" w:rsidRPr="00456E4E" w:rsidRDefault="000C13D2" w:rsidP="007870A0">
      <w:pPr>
        <w:spacing w:line="360" w:lineRule="auto"/>
        <w:ind w:left="285"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1.4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.6U t w -  tłuczeń twardy (0mm – 31mm)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    …………………zł.</w:t>
      </w:r>
    </w:p>
    <w:p w:rsidR="00CD256F" w:rsidRPr="00456E4E" w:rsidRDefault="007870A0" w:rsidP="007870A0">
      <w:pPr>
        <w:spacing w:line="360" w:lineRule="auto"/>
        <w:ind w:left="285"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łownie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CD256F" w:rsidRPr="00456E4E"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7870A0" w:rsidRDefault="00CD256F" w:rsidP="007870A0">
      <w:pPr>
        <w:spacing w:line="360" w:lineRule="auto"/>
        <w:ind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1.</w:t>
      </w:r>
      <w:r w:rsidR="000C13D2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U k - za  wykonania korytowania drogi tj. </w:t>
      </w:r>
      <w:proofErr w:type="spellStart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odspoinowania</w:t>
      </w:r>
      <w:proofErr w:type="spellEnd"/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gruntu z załadunkiem  i odwiezieniem na </w:t>
      </w:r>
    </w:p>
    <w:p w:rsidR="007870A0" w:rsidRDefault="00CD256F" w:rsidP="007870A0">
      <w:pPr>
        <w:spacing w:line="360" w:lineRule="auto"/>
        <w:ind w:left="708"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 xml:space="preserve">odkład do 5 km, łącznie z pracami pomiarowymi, robotami przygotowawczymi, profilowaniem </w:t>
      </w:r>
    </w:p>
    <w:p w:rsidR="00CD256F" w:rsidRDefault="00CD256F" w:rsidP="007870A0">
      <w:pPr>
        <w:spacing w:line="360" w:lineRule="auto"/>
        <w:ind w:left="708" w:right="357"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koryta lub podłoża i  jego  zagęszczenie</w:t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>m              ………………..zł</w:t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D559A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słownie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>: ….....…………………………………………………………………</w:t>
      </w:r>
    </w:p>
    <w:p w:rsidR="007870A0" w:rsidRDefault="00CD256F" w:rsidP="007870A0">
      <w:pPr>
        <w:ind w:right="357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</w:t>
      </w:r>
      <w:r w:rsidR="000C13D2">
        <w:rPr>
          <w:rFonts w:ascii="Calibri" w:hAnsi="Calibri" w:cs="Arial"/>
          <w:b/>
          <w:bCs/>
          <w:color w:val="000000"/>
          <w:sz w:val="22"/>
          <w:szCs w:val="22"/>
        </w:rPr>
        <w:t xml:space="preserve">1.6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Usp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– za 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</w:rPr>
        <w:t>1m</w:t>
      </w:r>
      <w:r w:rsidRPr="00456E4E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ścinania poboczy dróg 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gminnych ze spadkiem poprzeczny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1:20 z odwozem gruntu na </w:t>
      </w:r>
    </w:p>
    <w:p w:rsidR="00CD256F" w:rsidRDefault="007870A0" w:rsidP="007870A0">
      <w:pPr>
        <w:ind w:right="357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</w:t>
      </w:r>
      <w:r w:rsidR="00CD256F">
        <w:rPr>
          <w:rFonts w:ascii="Calibri" w:hAnsi="Calibri" w:cs="Arial"/>
          <w:b/>
          <w:bCs/>
          <w:color w:val="000000"/>
          <w:sz w:val="22"/>
          <w:szCs w:val="22"/>
        </w:rPr>
        <w:t xml:space="preserve">odkład do 5km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 w:rsidR="00CD256F">
        <w:rPr>
          <w:rFonts w:ascii="Calibri" w:hAnsi="Calibri" w:cs="Arial"/>
          <w:b/>
          <w:bCs/>
          <w:color w:val="000000"/>
          <w:sz w:val="22"/>
          <w:szCs w:val="22"/>
        </w:rPr>
        <w:t xml:space="preserve">    ………………zł</w:t>
      </w:r>
    </w:p>
    <w:p w:rsidR="00CD256F" w:rsidRDefault="00CD256F" w:rsidP="007870A0">
      <w:pPr>
        <w:ind w:right="357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                   Słownie</w:t>
      </w:r>
      <w:r w:rsidR="007870A0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</w:p>
    <w:p w:rsidR="007870A0" w:rsidRDefault="007870A0" w:rsidP="007870A0">
      <w:pPr>
        <w:ind w:right="357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870A0" w:rsidRDefault="007870A0" w:rsidP="007870A0">
      <w:pPr>
        <w:ind w:right="357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55A6F" w:rsidRDefault="00855A6F" w:rsidP="007870A0">
      <w:pPr>
        <w:spacing w:before="120" w:after="120" w:line="276" w:lineRule="auto"/>
        <w:ind w:left="284" w:right="357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</w:t>
      </w:r>
      <w:r w:rsidR="007870A0">
        <w:rPr>
          <w:rFonts w:ascii="Calibri" w:hAnsi="Calibri" w:cs="Arial"/>
          <w:sz w:val="22"/>
          <w:szCs w:val="22"/>
        </w:rPr>
        <w:t>….…  %.</w:t>
      </w:r>
    </w:p>
    <w:p w:rsidR="007870A0" w:rsidRPr="00E62ADF" w:rsidRDefault="007870A0" w:rsidP="007870A0">
      <w:pPr>
        <w:spacing w:before="120" w:after="120" w:line="276" w:lineRule="auto"/>
        <w:ind w:left="284" w:righ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CD256F">
        <w:rPr>
          <w:rFonts w:ascii="Calibri" w:hAnsi="Calibri" w:cs="Arial"/>
          <w:b/>
          <w:sz w:val="22"/>
          <w:szCs w:val="22"/>
        </w:rPr>
        <w:t xml:space="preserve">terminie </w:t>
      </w:r>
      <w:r w:rsidR="000537D3">
        <w:rPr>
          <w:rFonts w:ascii="Calibri" w:hAnsi="Calibri" w:cs="Arial"/>
          <w:b/>
          <w:sz w:val="22"/>
          <w:szCs w:val="22"/>
        </w:rPr>
        <w:t>do 31.12.2023</w:t>
      </w:r>
      <w:r w:rsidR="00CD256F" w:rsidRPr="00CD256F">
        <w:rPr>
          <w:rFonts w:ascii="Calibri" w:hAnsi="Calibri" w:cs="Arial"/>
          <w:b/>
          <w:sz w:val="22"/>
          <w:szCs w:val="22"/>
        </w:rPr>
        <w:t xml:space="preserve"> r</w:t>
      </w:r>
      <w:r w:rsidR="00C960C4" w:rsidRPr="00CD256F">
        <w:rPr>
          <w:rFonts w:ascii="Calibri" w:hAnsi="Calibri" w:cs="Arial"/>
          <w:b/>
          <w:sz w:val="22"/>
          <w:szCs w:val="22"/>
        </w:rPr>
        <w:t>.</w:t>
      </w:r>
    </w:p>
    <w:p w:rsidR="005F2DB6" w:rsidRPr="004C27FD" w:rsidRDefault="001A2C55" w:rsidP="007870A0">
      <w:pPr>
        <w:numPr>
          <w:ilvl w:val="1"/>
          <w:numId w:val="1"/>
        </w:numPr>
        <w:autoSpaceDE w:val="0"/>
        <w:autoSpaceDN w:val="0"/>
        <w:adjustRightInd w:val="0"/>
        <w:ind w:righ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zamówienia.</w:t>
      </w:r>
    </w:p>
    <w:p w:rsidR="00855A6F" w:rsidRPr="00E62ADF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left="788" w:right="357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7870A0">
      <w:pPr>
        <w:autoSpaceDE w:val="0"/>
        <w:autoSpaceDN w:val="0"/>
        <w:adjustRightInd w:val="0"/>
        <w:ind w:left="357" w:righ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7870A0">
      <w:pPr>
        <w:numPr>
          <w:ilvl w:val="0"/>
          <w:numId w:val="1"/>
        </w:numPr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E62ADF" w:rsidRDefault="00855A6F" w:rsidP="007870A0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Specyfikacji Warun</w:t>
      </w:r>
      <w:r w:rsidR="000537D3">
        <w:rPr>
          <w:rFonts w:ascii="Calibri" w:hAnsi="Calibri" w:cs="Arial"/>
          <w:sz w:val="22"/>
          <w:szCs w:val="22"/>
        </w:rPr>
        <w:t>ków Zamówienia.</w:t>
      </w:r>
    </w:p>
    <w:p w:rsidR="00855A6F" w:rsidRPr="00E62ADF" w:rsidRDefault="00855A6F" w:rsidP="007870A0">
      <w:pPr>
        <w:numPr>
          <w:ilvl w:val="1"/>
          <w:numId w:val="1"/>
        </w:numPr>
        <w:ind w:right="357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7870A0">
      <w:pPr>
        <w:ind w:right="357"/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7870A0">
      <w:pPr>
        <w:numPr>
          <w:ilvl w:val="1"/>
          <w:numId w:val="1"/>
        </w:numPr>
        <w:ind w:right="357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7870A0">
      <w:pPr>
        <w:autoSpaceDE w:val="0"/>
        <w:autoSpaceDN w:val="0"/>
        <w:adjustRightInd w:val="0"/>
        <w:ind w:left="720" w:right="357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7870A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357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140354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CD256F" w:rsidRDefault="00967F5A" w:rsidP="00140354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D256F">
        <w:rPr>
          <w:rFonts w:asciiTheme="minorHAnsi" w:hAnsiTheme="minorHAnsi" w:cstheme="minorHAnsi"/>
          <w:strike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7870A0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7870A0">
      <w:pPr>
        <w:autoSpaceDE w:val="0"/>
        <w:autoSpaceDN w:val="0"/>
        <w:adjustRightInd w:val="0"/>
        <w:ind w:left="720" w:right="357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7870A0">
      <w:pPr>
        <w:numPr>
          <w:ilvl w:val="1"/>
          <w:numId w:val="1"/>
        </w:numPr>
        <w:autoSpaceDE w:val="0"/>
        <w:autoSpaceDN w:val="0"/>
        <w:adjustRightInd w:val="0"/>
        <w:ind w:right="357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Default="00855A6F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7870A0" w:rsidRPr="00E62ADF" w:rsidRDefault="007870A0" w:rsidP="007870A0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</w:p>
    <w:p w:rsidR="000C13D2" w:rsidRPr="000C13D2" w:rsidRDefault="000C13D2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0C13D2">
        <w:rPr>
          <w:rFonts w:ascii="Calibri" w:hAnsi="Calibri" w:cs="Arial"/>
          <w:b/>
          <w:bCs/>
          <w:sz w:val="22"/>
          <w:szCs w:val="22"/>
        </w:rPr>
        <w:t>Jesteśmy (zaznaczyć właściwe poniżej)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/>
          <w:bCs/>
          <w:sz w:val="22"/>
          <w:szCs w:val="22"/>
        </w:rPr>
        <w:t>-</w:t>
      </w:r>
      <w:r w:rsidRPr="000C13D2">
        <w:rPr>
          <w:rFonts w:ascii="Calibri" w:hAnsi="Calibri" w:cs="Arial"/>
          <w:bCs/>
          <w:sz w:val="22"/>
          <w:szCs w:val="22"/>
        </w:rPr>
        <w:t>TAK mikroprzedsiębiorstwem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-TAK małym przedsiębiorstwem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- TAK średnim przedsiębiorstwem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- NIE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 xml:space="preserve">TAK – (przy właściwej opcji) jeżeli zastosowanie ma jedna z poniższych definicji: 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>(zalecenie Komisji z dnia 6 maja 2003 r. dotyczące definicji mikroprzedsiębiorstw oraz małych i średnich przedsiębiorstw (Dz. U. L 124 z 20.5.2003, s. 36).</w:t>
      </w:r>
    </w:p>
    <w:p w:rsidR="000C13D2" w:rsidRPr="000C13D2" w:rsidRDefault="000C13D2" w:rsidP="007870A0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0C13D2">
        <w:rPr>
          <w:rFonts w:ascii="Calibri" w:hAnsi="Calibri" w:cs="Arial"/>
          <w:bCs/>
          <w:sz w:val="22"/>
          <w:szCs w:val="22"/>
        </w:rPr>
        <w:t xml:space="preserve">NIE – jeżeli zastosowania nie ma żadna z powyższych definicji. </w:t>
      </w:r>
    </w:p>
    <w:p w:rsidR="00855A6F" w:rsidRPr="00E62ADF" w:rsidRDefault="00855A6F" w:rsidP="007870A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lastRenderedPageBreak/>
        <w:t>Inne informacje</w:t>
      </w:r>
    </w:p>
    <w:p w:rsidR="00855A6F" w:rsidRPr="00CD1D74" w:rsidRDefault="00855A6F" w:rsidP="007870A0">
      <w:pPr>
        <w:numPr>
          <w:ilvl w:val="1"/>
          <w:numId w:val="1"/>
        </w:numPr>
        <w:ind w:left="357" w:righ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7870A0">
      <w:pPr>
        <w:numPr>
          <w:ilvl w:val="1"/>
          <w:numId w:val="1"/>
        </w:numPr>
        <w:spacing w:before="120" w:after="120" w:line="276" w:lineRule="auto"/>
        <w:ind w:right="357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7870A0">
      <w:pPr>
        <w:spacing w:before="120" w:after="120" w:line="276" w:lineRule="auto"/>
        <w:ind w:left="792" w:right="357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7870A0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7870A0">
      <w:pPr>
        <w:ind w:right="357"/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Default="000C13D2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6076CE" w:rsidRDefault="000537D3" w:rsidP="000537D3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  <w:r>
        <w:rPr>
          <w:rFonts w:asciiTheme="minorHAnsi" w:hAnsiTheme="minorHAnsi" w:cs="Open Sans"/>
          <w:b/>
          <w:i/>
          <w:sz w:val="18"/>
          <w:szCs w:val="18"/>
        </w:rPr>
        <w:t xml:space="preserve">Formularz  musi być opatrzony </w:t>
      </w:r>
      <w:r w:rsidRPr="000537D3">
        <w:rPr>
          <w:rFonts w:asciiTheme="minorHAnsi" w:hAnsiTheme="minorHAnsi" w:cs="Open Sans"/>
          <w:b/>
          <w:i/>
          <w:sz w:val="18"/>
          <w:szCs w:val="18"/>
        </w:rPr>
        <w:t xml:space="preserve">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870A0" w:rsidRDefault="007870A0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0C13D2" w:rsidRDefault="000C13D2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56F" w:rsidRPr="00CD256F">
        <w:rPr>
          <w:rFonts w:asciiTheme="minorHAnsi" w:hAnsiTheme="minorHAnsi" w:cs="Arial"/>
          <w:b/>
        </w:rPr>
        <w:t>Bieżące utrzymanie nawierzchni gminnych dróg gruntowych i wzmocnionych na terenie  Gminy Solec Kujawski w 202</w:t>
      </w:r>
      <w:r w:rsidR="000537D3">
        <w:rPr>
          <w:rFonts w:asciiTheme="minorHAnsi" w:hAnsiTheme="minorHAnsi" w:cs="Arial"/>
          <w:b/>
        </w:rPr>
        <w:t>3</w:t>
      </w:r>
      <w:r w:rsidR="00CD256F" w:rsidRPr="00CD256F">
        <w:rPr>
          <w:rFonts w:asciiTheme="minorHAnsi" w:hAnsiTheme="minorHAnsi" w:cs="Arial"/>
          <w:b/>
        </w:rPr>
        <w:t xml:space="preserve"> r.</w:t>
      </w: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0537D3" w:rsidP="000537D3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537D3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3414AB" w:rsidRPr="00FA4D1D" w:rsidRDefault="003414AB" w:rsidP="000537D3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256F" w:rsidRPr="00CD256F">
        <w:rPr>
          <w:rFonts w:asciiTheme="minorHAnsi" w:hAnsiTheme="minorHAnsi" w:cs="Arial"/>
          <w:b/>
        </w:rPr>
        <w:t>Bieżące utrzymanie nawierzchni gminnych dróg gruntowych i wzmocnionych na tere</w:t>
      </w:r>
      <w:r w:rsidR="000537D3">
        <w:rPr>
          <w:rFonts w:asciiTheme="minorHAnsi" w:hAnsiTheme="minorHAnsi" w:cs="Arial"/>
          <w:b/>
        </w:rPr>
        <w:t>nie  Gminy Solec Kujawski w 2023</w:t>
      </w:r>
      <w:r w:rsidR="00CD256F" w:rsidRPr="00CD256F">
        <w:rPr>
          <w:rFonts w:asciiTheme="minorHAnsi" w:hAnsiTheme="minorHAnsi" w:cs="Arial"/>
          <w:b/>
        </w:rPr>
        <w:t xml:space="preserve"> r.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Default="003410A9" w:rsidP="00140354">
      <w:pPr>
        <w:pStyle w:val="Textbody"/>
        <w:numPr>
          <w:ilvl w:val="0"/>
          <w:numId w:val="2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0537D3" w:rsidRPr="000537D3" w:rsidRDefault="000537D3" w:rsidP="00140354">
      <w:pPr>
        <w:pStyle w:val="Akapitzlist"/>
        <w:numPr>
          <w:ilvl w:val="0"/>
          <w:numId w:val="2"/>
        </w:numPr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0537D3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:rsidR="003410A9" w:rsidRPr="0076087C" w:rsidRDefault="003410A9" w:rsidP="00140354">
      <w:pPr>
        <w:pStyle w:val="Textbody"/>
        <w:numPr>
          <w:ilvl w:val="0"/>
          <w:numId w:val="2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537D3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4BAE" w:rsidRPr="00F04BAE">
        <w:rPr>
          <w:rFonts w:asciiTheme="minorHAnsi" w:hAnsiTheme="minorHAnsi" w:cs="Arial"/>
          <w:b/>
        </w:rPr>
        <w:t>Bieżące utrzymanie nawierzchni gminnych dróg gruntowych i wzmocnionych na tere</w:t>
      </w:r>
      <w:r w:rsidR="000537D3">
        <w:rPr>
          <w:rFonts w:asciiTheme="minorHAnsi" w:hAnsiTheme="minorHAnsi" w:cs="Arial"/>
          <w:b/>
        </w:rPr>
        <w:t>nie  Gminy Solec Kujawski w 2023</w:t>
      </w:r>
      <w:r w:rsidR="00F04BAE" w:rsidRPr="00F04BAE">
        <w:rPr>
          <w:rFonts w:asciiTheme="minorHAnsi" w:hAnsiTheme="minorHAnsi" w:cs="Arial"/>
          <w:b/>
        </w:rPr>
        <w:t xml:space="preserve"> r.</w:t>
      </w:r>
      <w:r w:rsidR="00F04BAE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29588E" w:rsidRDefault="00803893" w:rsidP="00F04BAE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>powierzchni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04BAE">
              <w:rPr>
                <w:rFonts w:ascii="Calibri" w:hAnsi="Calibri" w:cs="Arial"/>
                <w:b/>
                <w:sz w:val="18"/>
                <w:szCs w:val="18"/>
              </w:rPr>
              <w:t xml:space="preserve">zrealizowanych robót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140354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803893" w:rsidRDefault="00855A6F" w:rsidP="00140354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0537D3" w:rsidRDefault="000537D3" w:rsidP="000537D3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537D3">
        <w:rPr>
          <w:rFonts w:asciiTheme="minorHAnsi" w:hAnsiTheme="minorHAnsi" w:cs="Open Sans"/>
          <w:b/>
          <w:i/>
          <w:sz w:val="18"/>
          <w:szCs w:val="18"/>
        </w:rPr>
        <w:t>Wykaz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537D3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537D3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Default="00855A6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Default="00D559AF" w:rsidP="00F04BAE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Default="00D559AF" w:rsidP="00D559AF">
      <w:pPr>
        <w:autoSpaceDE w:val="0"/>
        <w:rPr>
          <w:b/>
        </w:rPr>
      </w:pPr>
    </w:p>
    <w:p w:rsidR="00D559AF" w:rsidRPr="00D559AF" w:rsidRDefault="00D559AF" w:rsidP="00D559AF">
      <w:pPr>
        <w:autoSpaceDE w:val="0"/>
        <w:ind w:left="5664" w:firstLine="708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Załącznik nr 5 do SWZ</w:t>
      </w:r>
    </w:p>
    <w:p w:rsidR="00D559AF" w:rsidRPr="00D559AF" w:rsidRDefault="00D559AF" w:rsidP="00D559AF">
      <w:pPr>
        <w:autoSpaceDE w:val="0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autoSpaceDE w:val="0"/>
        <w:jc w:val="center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UMOWA NR  WIPP.BZPiFZ.272….202</w:t>
      </w:r>
      <w:r w:rsidRPr="00D559AF">
        <w:rPr>
          <w:rFonts w:asciiTheme="minorHAnsi" w:hAnsiTheme="minorHAnsi" w:cstheme="minorHAnsi"/>
        </w:rPr>
        <w:t>3</w:t>
      </w: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>Zawarta w dniu…………….2023r. w Solcu Kujawskim pomiędzy:</w:t>
      </w:r>
    </w:p>
    <w:p w:rsidR="00D559AF" w:rsidRPr="00D559AF" w:rsidRDefault="00D559AF" w:rsidP="00D559AF">
      <w:p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D559AF">
        <w:rPr>
          <w:rFonts w:asciiTheme="minorHAnsi" w:eastAsia="SimSun" w:hAnsiTheme="minorHAnsi" w:cstheme="minorHAnsi"/>
          <w:b/>
          <w:kern w:val="3"/>
          <w:lang w:eastAsia="zh-CN" w:bidi="hi-IN"/>
        </w:rPr>
        <w:t>Gminą Solec Kujawski</w:t>
      </w:r>
      <w:r w:rsidRPr="00D559AF">
        <w:rPr>
          <w:rFonts w:asciiTheme="minorHAnsi" w:eastAsia="SimSun" w:hAnsiTheme="minorHAnsi" w:cstheme="minorHAnsi"/>
          <w:kern w:val="3"/>
          <w:lang w:eastAsia="zh-CN" w:bidi="hi-IN"/>
        </w:rPr>
        <w:t xml:space="preserve"> z siedzibą Urzędu Miejskiego w Solcu Kujawskim,  ul. 23 Stycznia 7, 86-050 Solec Kujawski, NIP 5542892492, REGON 092350702, zwaną dalej </w:t>
      </w:r>
      <w:r w:rsidRPr="00D559AF">
        <w:rPr>
          <w:rFonts w:asciiTheme="minorHAnsi" w:eastAsia="SimSun" w:hAnsiTheme="minorHAnsi" w:cstheme="minorHAnsi"/>
          <w:b/>
          <w:kern w:val="3"/>
          <w:lang w:eastAsia="zh-CN" w:bidi="hi-IN"/>
        </w:rPr>
        <w:t>,,Zamawiającym”,</w:t>
      </w:r>
      <w:r w:rsidRPr="00D559AF">
        <w:rPr>
          <w:rFonts w:asciiTheme="minorHAnsi" w:eastAsia="SimSun" w:hAnsiTheme="minorHAnsi" w:cstheme="minorHAnsi"/>
          <w:kern w:val="3"/>
          <w:lang w:eastAsia="zh-CN" w:bidi="hi-IN"/>
        </w:rPr>
        <w:t xml:space="preserve"> reprezentowaną  przez:</w:t>
      </w: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ind w:hanging="180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D559AF">
        <w:rPr>
          <w:rFonts w:asciiTheme="minorHAnsi" w:eastAsia="SimSun" w:hAnsiTheme="minorHAnsi" w:cstheme="minorHAnsi"/>
          <w:b/>
          <w:kern w:val="3"/>
          <w:lang w:eastAsia="zh-CN" w:bidi="hi-IN"/>
        </w:rPr>
        <w:tab/>
        <w:t>Zastępcę Burmistrza   Solca Kujawskiego   -  Barbarę Białkowską</w:t>
      </w: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ind w:hanging="180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D559AF">
        <w:rPr>
          <w:rFonts w:asciiTheme="minorHAnsi" w:eastAsia="SimSun" w:hAnsiTheme="minorHAnsi" w:cstheme="minorHAnsi"/>
          <w:b/>
          <w:kern w:val="3"/>
          <w:lang w:eastAsia="zh-CN" w:bidi="hi-IN"/>
        </w:rPr>
        <w:tab/>
        <w:t>przy kontrasygnacie Skarbnika   Gminy Solec Kujawski – Aliny Kowalskiej</w:t>
      </w: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D559AF">
        <w:rPr>
          <w:rFonts w:asciiTheme="minorHAnsi" w:eastAsia="SimSun" w:hAnsiTheme="minorHAnsi" w:cstheme="minorHAnsi"/>
          <w:kern w:val="3"/>
          <w:lang w:eastAsia="zh-CN" w:bidi="hi-IN"/>
        </w:rPr>
        <w:t>a</w:t>
      </w: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ind w:hanging="180"/>
        <w:jc w:val="both"/>
        <w:textAlignment w:val="baseline"/>
        <w:rPr>
          <w:rFonts w:asciiTheme="minorHAnsi" w:eastAsia="SimSun" w:hAnsiTheme="minorHAnsi" w:cstheme="minorHAnsi"/>
          <w:bCs/>
          <w:strike/>
          <w:color w:val="FF0000"/>
          <w:kern w:val="3"/>
          <w:lang w:eastAsia="zh-CN" w:bidi="hi-IN"/>
        </w:rPr>
      </w:pPr>
      <w:r w:rsidRPr="00D559AF">
        <w:rPr>
          <w:rFonts w:asciiTheme="minorHAnsi" w:eastAsia="SimSun" w:hAnsiTheme="minorHAnsi" w:cstheme="minorHAnsi"/>
          <w:b/>
          <w:kern w:val="3"/>
          <w:lang w:eastAsia="zh-CN" w:bidi="hi-IN"/>
        </w:rPr>
        <w:t>……………………………………………….,</w:t>
      </w: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ind w:hanging="1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ind w:hanging="180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D559AF">
        <w:rPr>
          <w:rFonts w:asciiTheme="minorHAnsi" w:eastAsia="SimSun" w:hAnsiTheme="minorHAnsi" w:cstheme="minorHAnsi"/>
          <w:kern w:val="3"/>
          <w:lang w:eastAsia="zh-CN" w:bidi="hi-IN"/>
        </w:rPr>
        <w:t xml:space="preserve"> zwanym dalej  </w:t>
      </w:r>
      <w:r w:rsidRPr="00D559AF">
        <w:rPr>
          <w:rFonts w:asciiTheme="minorHAnsi" w:eastAsia="SimSun" w:hAnsiTheme="minorHAnsi" w:cstheme="minorHAnsi"/>
          <w:b/>
          <w:kern w:val="3"/>
          <w:lang w:eastAsia="zh-CN" w:bidi="hi-IN"/>
        </w:rPr>
        <w:t>,,Wykonawcą”,</w:t>
      </w:r>
    </w:p>
    <w:p w:rsidR="00D559AF" w:rsidRPr="00D559AF" w:rsidRDefault="00D559AF" w:rsidP="00D559AF">
      <w:pPr>
        <w:widowControl w:val="0"/>
        <w:autoSpaceDE w:val="0"/>
        <w:autoSpaceDN w:val="0"/>
        <w:spacing w:line="276" w:lineRule="auto"/>
        <w:ind w:hanging="180"/>
        <w:jc w:val="both"/>
        <w:textAlignment w:val="baseline"/>
        <w:rPr>
          <w:rFonts w:asciiTheme="minorHAnsi" w:eastAsia="SimSun" w:hAnsiTheme="minorHAnsi" w:cstheme="minorHAnsi"/>
          <w:bCs/>
          <w:strike/>
          <w:color w:val="FF0000"/>
          <w:kern w:val="3"/>
          <w:lang w:eastAsia="zh-CN" w:bidi="hi-IN"/>
        </w:rPr>
      </w:pPr>
    </w:p>
    <w:p w:rsidR="00D559AF" w:rsidRPr="00D559AF" w:rsidRDefault="00D559AF" w:rsidP="00D559AF">
      <w:pPr>
        <w:spacing w:line="226" w:lineRule="auto"/>
        <w:ind w:left="1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na podstawie udzielonego przez Zamawiającego zamówienia klasycznego w trybie podstawowym bez negocjacji zgodnie z ustawą z dnia 11 września 2019 r. - </w:t>
      </w:r>
      <w:bookmarkStart w:id="1" w:name="_Hlk78269851"/>
      <w:r w:rsidRPr="00D559AF">
        <w:rPr>
          <w:rFonts w:asciiTheme="minorHAnsi" w:hAnsiTheme="minorHAnsi" w:cstheme="minorHAnsi"/>
        </w:rPr>
        <w:t xml:space="preserve">Prawo zamówień publicznych (Dz. U. z 2022 r., poz. 1710 z </w:t>
      </w:r>
      <w:proofErr w:type="spellStart"/>
      <w:r w:rsidRPr="00D559AF">
        <w:rPr>
          <w:rFonts w:asciiTheme="minorHAnsi" w:hAnsiTheme="minorHAnsi" w:cstheme="minorHAnsi"/>
        </w:rPr>
        <w:t>późn</w:t>
      </w:r>
      <w:proofErr w:type="spellEnd"/>
      <w:r w:rsidRPr="00D559AF">
        <w:rPr>
          <w:rFonts w:asciiTheme="minorHAnsi" w:hAnsiTheme="minorHAnsi" w:cstheme="minorHAnsi"/>
        </w:rPr>
        <w:t xml:space="preserve">. zm.) </w:t>
      </w:r>
      <w:bookmarkEnd w:id="1"/>
      <w:r w:rsidRPr="00D559AF">
        <w:rPr>
          <w:rFonts w:asciiTheme="minorHAnsi" w:hAnsiTheme="minorHAnsi" w:cstheme="minorHAnsi"/>
        </w:rPr>
        <w:t>ogłoszonego w Biuletynie Zamówień Publicznych w dniu ……………………r., nr ………………….., została zawarta Umowa o następującej treści:</w:t>
      </w:r>
    </w:p>
    <w:p w:rsidR="00D559AF" w:rsidRPr="00D559AF" w:rsidRDefault="00D559AF" w:rsidP="00D559AF">
      <w:pPr>
        <w:tabs>
          <w:tab w:val="left" w:pos="4488"/>
        </w:tabs>
        <w:autoSpaceDE w:val="0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tabs>
          <w:tab w:val="left" w:pos="4488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1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 xml:space="preserve">Zamawiający powierza, a Wykonawca przyjmuje do realizacji zadanie pn.: </w:t>
      </w:r>
      <w:r w:rsidRPr="00AA4A9B">
        <w:rPr>
          <w:rFonts w:asciiTheme="minorHAnsi" w:hAnsiTheme="minorHAnsi" w:cstheme="minorHAnsi"/>
          <w:b/>
        </w:rPr>
        <w:t>„Bieżące utrzymanie nawierzchni dróg gruntowych i wzmocnionych na terenie gminy   Solec Kujawski w 2023 roku”</w:t>
      </w:r>
      <w:r w:rsidRPr="00AA4A9B">
        <w:rPr>
          <w:rFonts w:asciiTheme="minorHAnsi" w:hAnsiTheme="minorHAnsi" w:cstheme="minorHAnsi"/>
        </w:rPr>
        <w:t>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tabs>
          <w:tab w:val="left" w:pos="4320"/>
        </w:tabs>
        <w:autoSpaceDE w:val="0"/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AA4A9B">
        <w:rPr>
          <w:rFonts w:asciiTheme="minorHAnsi" w:hAnsiTheme="minorHAnsi" w:cstheme="minorHAnsi"/>
        </w:rPr>
        <w:t>Roboty objęte przedmiotem umowy, o którym mowa w ust. 1, będą realizowane według bieżących potrzeb na każdorazowe pisemne zlecenie Zamawiającego na adres Wykonawcy bądź w f</w:t>
      </w:r>
      <w:r w:rsidR="00AA4A9B">
        <w:rPr>
          <w:rFonts w:asciiTheme="minorHAnsi" w:hAnsiTheme="minorHAnsi" w:cstheme="minorHAnsi"/>
        </w:rPr>
        <w:t>ormie e-mail …………………….</w:t>
      </w:r>
      <w:r w:rsidRPr="00AA4A9B">
        <w:rPr>
          <w:rFonts w:asciiTheme="minorHAnsi" w:hAnsiTheme="minorHAnsi" w:cstheme="minorHAnsi"/>
        </w:rPr>
        <w:t>, w którym określony zostanie zakres robót oraz termin ich wykonania, z zastrzeżeniem ust. 3.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W przypadku wystąpienia uszkodzenia nawierzchni dróg gruntowych powodującego zagrożenie bezpieczeństwa ruchu lub życia uczestników ruchu drogowego naprawa     lub zabezpieczenie przedmiotowego uszkodzenia musi nastąpić w trybie natychmiastowym tj. do 6 godzin od momentu powiadomienia Wykonawcy przez Zamawiającego.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Wykonawca zobowiązany jest do wykonywania zleconych robót, o których mowa w ust. 2 z należytą starannością, zachowania właściwego porządku i prawidłowego oznakowania terenu robót, zabezpieczenia przejezdności dróg w trakcie wykonywanych robót.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Wykonawca oświadcza, że posiada stosowną wiedzę w zakresie robót objętych przedmiotem umowy, a także dysponuje wykwalifikowanym personelem oraz odpowiednim sprzętem, pozwalającym na terminowe oraz należyte wywiązywanie się z obowiązków przewidzianych w umowie.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spacing w:after="120"/>
        <w:ind w:right="567"/>
        <w:jc w:val="both"/>
        <w:rPr>
          <w:rFonts w:asciiTheme="minorHAnsi" w:hAnsiTheme="minorHAnsi" w:cstheme="minorHAnsi"/>
        </w:rPr>
      </w:pPr>
      <w:r w:rsidRPr="00AA4A9B">
        <w:rPr>
          <w:rFonts w:asciiTheme="minorHAnsi" w:hAnsiTheme="minorHAnsi" w:cstheme="minorHAnsi"/>
        </w:rPr>
        <w:t>Zamawiający wymaga zatrudnienia przez Wykonawcę lub podwykonawcę na podstawie umowy o pracę osób wykonujących wszelkie czynności wchodzące w tzw. koszty bezpośrednie. Wymóg ten dotyczy niezbędnej ilości osób które zrealizują przedmiot zamówienia, które wykonywać będą bezpośrednio prace budowlane w zakresie realizacji przedmiotu zamówienia, w tym robotników budowlanych, operatorów sprzętów - jeżeli wykonywanie tych czynności polega na wykonywaniu pracy w rozumieniu przepisów kodeksu pracy. Wymóg nie dotyczy osób wykonujących w/w czynności w ramach prowadzonej działalności gospodarczej oraz  między innymi osób: kierujących budową</w:t>
      </w:r>
      <w:r w:rsidRPr="00AA4A9B">
        <w:rPr>
          <w:rFonts w:asciiTheme="minorHAnsi" w:hAnsiTheme="minorHAnsi" w:cstheme="minorHAnsi"/>
          <w:b/>
        </w:rPr>
        <w:t>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spacing w:after="120"/>
        <w:ind w:right="567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 xml:space="preserve">W trakcie realizacji zamówienia Zamawiający uprawniony jest do wykonywania czynności kontrolnych wobec wykonawcy odnośnie spełniania wymogu zatrudnienia na podstawie umowy o pracę osób wykonujących wskazane w ust. 6 czynności. Zamawiający uprawniony jest w szczególności do: </w:t>
      </w:r>
    </w:p>
    <w:p w:rsidR="00D559AF" w:rsidRPr="00AA4A9B" w:rsidRDefault="00D559AF" w:rsidP="00140354">
      <w:pPr>
        <w:pStyle w:val="Akapitzlist"/>
        <w:numPr>
          <w:ilvl w:val="1"/>
          <w:numId w:val="10"/>
        </w:numPr>
        <w:spacing w:after="120"/>
        <w:ind w:right="567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żądania oświadczeń i dokumentów w zakresie potwierdzenia spełniania ww. wymogów i dokonywania ich oceny,</w:t>
      </w:r>
    </w:p>
    <w:p w:rsidR="00D559AF" w:rsidRPr="00AA4A9B" w:rsidRDefault="00D559AF" w:rsidP="00140354">
      <w:pPr>
        <w:pStyle w:val="Akapitzlist"/>
        <w:numPr>
          <w:ilvl w:val="1"/>
          <w:numId w:val="10"/>
        </w:numPr>
        <w:spacing w:after="120"/>
        <w:ind w:right="567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żądania wyjaśnień w przypadku wątpliwości w zakresie potwierdzenia spełniania ww. wymogów,</w:t>
      </w:r>
    </w:p>
    <w:p w:rsidR="00D559AF" w:rsidRPr="00AA4A9B" w:rsidRDefault="00D559AF" w:rsidP="00140354">
      <w:pPr>
        <w:pStyle w:val="Akapitzlist"/>
        <w:numPr>
          <w:ilvl w:val="1"/>
          <w:numId w:val="10"/>
        </w:numPr>
        <w:spacing w:after="120"/>
        <w:ind w:right="567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przeprowadzania kontroli na miejscu wykonywania świadczenia.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spacing w:after="120"/>
        <w:ind w:right="567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6 czynności w trakcie realizacji zamówienia:</w:t>
      </w:r>
    </w:p>
    <w:p w:rsidR="00D559AF" w:rsidRPr="00D559AF" w:rsidRDefault="00D559AF" w:rsidP="00140354">
      <w:pPr>
        <w:numPr>
          <w:ilvl w:val="0"/>
          <w:numId w:val="11"/>
        </w:numPr>
        <w:suppressAutoHyphens/>
        <w:spacing w:after="120"/>
        <w:ind w:right="567" w:firstLine="131"/>
        <w:jc w:val="both"/>
        <w:rPr>
          <w:rFonts w:asciiTheme="minorHAnsi" w:hAnsiTheme="minorHAnsi" w:cstheme="minorHAnsi"/>
          <w:bCs/>
          <w:i/>
        </w:rPr>
      </w:pPr>
      <w:r w:rsidRPr="00D559AF">
        <w:rPr>
          <w:rFonts w:asciiTheme="minorHAnsi" w:hAnsiTheme="minorHAnsi" w:cstheme="minorHAnsi"/>
          <w:b/>
        </w:rPr>
        <w:t xml:space="preserve">oświadczenie wykonawcy lub podwykonawcy </w:t>
      </w:r>
      <w:r w:rsidRPr="00D559AF">
        <w:rPr>
          <w:rFonts w:asciiTheme="minorHAnsi" w:hAnsiTheme="minorHAnsi" w:cstheme="minorHAnsi"/>
        </w:rPr>
        <w:t>o zatrudnieniu na podstawie umowy o pracę osób wykonujących czynności, których dotyczy wezwanie zamawiającego.</w:t>
      </w:r>
      <w:r w:rsidRPr="00D559AF">
        <w:rPr>
          <w:rFonts w:asciiTheme="minorHAnsi" w:hAnsiTheme="minorHAnsi" w:cstheme="minorHAnsi"/>
          <w:b/>
        </w:rPr>
        <w:t xml:space="preserve"> </w:t>
      </w:r>
      <w:r w:rsidRPr="00D559AF">
        <w:rPr>
          <w:rFonts w:asciiTheme="minorHAnsi" w:hAnsiTheme="minorHAnsi" w:cstheme="minorHAnsi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559AF" w:rsidRPr="00D559AF" w:rsidRDefault="00D559AF" w:rsidP="00140354">
      <w:pPr>
        <w:numPr>
          <w:ilvl w:val="0"/>
          <w:numId w:val="11"/>
        </w:numPr>
        <w:suppressAutoHyphens/>
        <w:spacing w:after="120"/>
        <w:ind w:right="567" w:firstLine="131"/>
        <w:jc w:val="both"/>
        <w:rPr>
          <w:rFonts w:asciiTheme="minorHAnsi" w:hAnsiTheme="minorHAnsi" w:cstheme="minorHAnsi"/>
          <w:bCs/>
          <w:i/>
        </w:rPr>
      </w:pPr>
      <w:r w:rsidRPr="00D559AF">
        <w:rPr>
          <w:rFonts w:asciiTheme="minorHAnsi" w:hAnsiTheme="minorHAnsi" w:cstheme="minorHAnsi"/>
        </w:rPr>
        <w:t>poświadczoną za zgodność z oryginałem odpowiednio przez wykonawcę lub podwykonawcę</w:t>
      </w:r>
      <w:r w:rsidRPr="00D559AF">
        <w:rPr>
          <w:rFonts w:asciiTheme="minorHAnsi" w:hAnsiTheme="minorHAnsi" w:cstheme="minorHAnsi"/>
          <w:b/>
        </w:rPr>
        <w:t xml:space="preserve"> kopię umowy/umów o pracę</w:t>
      </w:r>
      <w:r w:rsidRPr="00D559AF">
        <w:rPr>
          <w:rFonts w:asciiTheme="minorHAnsi" w:hAnsiTheme="minorHAnsi" w:cstheme="minorHAnsi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559AF">
        <w:rPr>
          <w:rFonts w:asciiTheme="minorHAnsi" w:hAnsiTheme="minorHAnsi" w:cstheme="minorHAnsi"/>
          <w:i/>
        </w:rPr>
        <w:t>o ochronie danych osobowych</w:t>
      </w:r>
      <w:r w:rsidRPr="00D559AF">
        <w:rPr>
          <w:rFonts w:asciiTheme="minorHAnsi" w:hAnsiTheme="minorHAnsi" w:cstheme="minorHAnsi"/>
        </w:rPr>
        <w:t>. Informacje takie jak: data zawarcia umowy, rodzaj umowy o pracę i wymiar etatu powinny być możliwe do zidentyfikowania;</w:t>
      </w:r>
    </w:p>
    <w:p w:rsidR="00D559AF" w:rsidRPr="00D559AF" w:rsidRDefault="00D559AF" w:rsidP="00140354">
      <w:pPr>
        <w:numPr>
          <w:ilvl w:val="0"/>
          <w:numId w:val="11"/>
        </w:numPr>
        <w:suppressAutoHyphens/>
        <w:spacing w:after="120"/>
        <w:ind w:right="567" w:firstLine="131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  <w:b/>
        </w:rPr>
        <w:t>zaświadczenie właściwego oddziału ZUS,</w:t>
      </w:r>
      <w:r w:rsidRPr="00D559AF">
        <w:rPr>
          <w:rFonts w:asciiTheme="minorHAnsi" w:hAnsiTheme="minorHAnsi" w:cstheme="min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D559AF" w:rsidRPr="00D559AF" w:rsidRDefault="00D559AF" w:rsidP="00140354">
      <w:pPr>
        <w:numPr>
          <w:ilvl w:val="0"/>
          <w:numId w:val="11"/>
        </w:numPr>
        <w:suppressAutoHyphens/>
        <w:spacing w:after="120"/>
        <w:ind w:right="567" w:firstLine="131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>poświadczoną za zgodność z oryginałem odpowiednio przez wykonawcę lub podwykonawcę</w:t>
      </w:r>
      <w:r w:rsidRPr="00D559AF">
        <w:rPr>
          <w:rFonts w:asciiTheme="minorHAnsi" w:hAnsiTheme="minorHAnsi" w:cstheme="minorHAnsi"/>
          <w:b/>
        </w:rPr>
        <w:t xml:space="preserve"> kopię dowodu potwierdzającego zgłoszenie pracownika przez pracodawcę do ubezpieczeń</w:t>
      </w:r>
      <w:r w:rsidRPr="00D559AF">
        <w:rPr>
          <w:rFonts w:asciiTheme="minorHAnsi" w:hAnsiTheme="minorHAnsi" w:cstheme="minorHAnsi"/>
        </w:rPr>
        <w:t xml:space="preserve">, zanonimizowaną w sposób zapewniający ochronę danych osobowych pracowników, zgodnie z przepisami ustawy z dnia 29 sierpnia 1997 r. </w:t>
      </w:r>
      <w:r w:rsidRPr="00D559AF">
        <w:rPr>
          <w:rFonts w:asciiTheme="minorHAnsi" w:hAnsiTheme="minorHAnsi" w:cstheme="minorHAnsi"/>
          <w:i/>
        </w:rPr>
        <w:t>o ochronie danych osobowych.</w:t>
      </w:r>
    </w:p>
    <w:p w:rsidR="00D559AF" w:rsidRPr="00AA4A9B" w:rsidRDefault="00D559AF" w:rsidP="00140354">
      <w:pPr>
        <w:pStyle w:val="Akapitzlist"/>
        <w:numPr>
          <w:ilvl w:val="0"/>
          <w:numId w:val="10"/>
        </w:numPr>
        <w:spacing w:after="120"/>
        <w:ind w:right="567"/>
        <w:jc w:val="both"/>
        <w:rPr>
          <w:rFonts w:asciiTheme="minorHAnsi" w:hAnsiTheme="minorHAnsi" w:cstheme="minorHAnsi"/>
          <w:bCs/>
          <w:iCs/>
        </w:rPr>
      </w:pPr>
      <w:r w:rsidRPr="00AA4A9B">
        <w:rPr>
          <w:rFonts w:asciiTheme="minorHAnsi" w:hAnsiTheme="minorHAnsi" w:cstheme="minorHAnsi"/>
          <w:iCs/>
        </w:rPr>
        <w:t xml:space="preserve">Za każdy przypadek niespełnienia warunku zatrudnienia na umowę o pracę przez Wykonawcę lub Podwykonawcę pracowników o jakich mowa w ust. 6 Zamawiający naliczy karę umowną w wysokości 1.000,00 zł. </w:t>
      </w:r>
      <w:r w:rsidRPr="00AA4A9B">
        <w:rPr>
          <w:rStyle w:val="Nagwek6Znak"/>
          <w:rFonts w:asciiTheme="minorHAnsi" w:hAnsiTheme="minorHAnsi" w:cstheme="minorHAnsi"/>
        </w:rPr>
        <w:t xml:space="preserve"> </w:t>
      </w:r>
    </w:p>
    <w:p w:rsidR="00D559AF" w:rsidRPr="00D559AF" w:rsidRDefault="00D559AF" w:rsidP="00D559AF">
      <w:pPr>
        <w:pStyle w:val="Tekstpodstawowywcity"/>
        <w:spacing w:before="120" w:after="0" w:line="276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D559AF" w:rsidRPr="00D559AF" w:rsidRDefault="00D559AF" w:rsidP="00D559AF">
      <w:pPr>
        <w:tabs>
          <w:tab w:val="left" w:pos="4320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2</w:t>
      </w:r>
    </w:p>
    <w:p w:rsidR="00D559AF" w:rsidRPr="00D559AF" w:rsidRDefault="00D559AF" w:rsidP="00D559AF">
      <w:pPr>
        <w:tabs>
          <w:tab w:val="left" w:pos="4320"/>
        </w:tabs>
        <w:autoSpaceDE w:val="0"/>
        <w:spacing w:line="276" w:lineRule="auto"/>
        <w:ind w:right="-91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Integralną częścią umowy jest oferta złożona przez Wykonawcę w dniu ……….2023r.  w odpowiedzi na ogłoszenie o zamówieniu publicznym nr ………………… z dnia …………...2023 . </w:t>
      </w:r>
    </w:p>
    <w:p w:rsidR="00D559AF" w:rsidRPr="00D559AF" w:rsidRDefault="00D559AF" w:rsidP="00D559AF">
      <w:pPr>
        <w:tabs>
          <w:tab w:val="left" w:pos="4140"/>
        </w:tabs>
        <w:autoSpaceDE w:val="0"/>
        <w:ind w:left="-180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tabs>
          <w:tab w:val="left" w:pos="4308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3</w:t>
      </w:r>
    </w:p>
    <w:p w:rsidR="00D559AF" w:rsidRPr="00D559AF" w:rsidRDefault="00D559AF" w:rsidP="00D559AF">
      <w:pPr>
        <w:tabs>
          <w:tab w:val="left" w:pos="4308"/>
        </w:tabs>
        <w:autoSpaceDE w:val="0"/>
        <w:ind w:hanging="13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Umowę zawiera się na czas oznaczony od dnia …………………… r. do 31.12.2023r. </w:t>
      </w:r>
    </w:p>
    <w:p w:rsidR="00D559AF" w:rsidRPr="00D559AF" w:rsidRDefault="00D559AF" w:rsidP="00D559AF">
      <w:pPr>
        <w:tabs>
          <w:tab w:val="left" w:pos="4488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tabs>
          <w:tab w:val="left" w:pos="4488"/>
        </w:tabs>
        <w:autoSpaceDE w:val="0"/>
        <w:jc w:val="center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  <w:b/>
        </w:rPr>
        <w:t>§ 4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2"/>
        </w:numPr>
        <w:tabs>
          <w:tab w:val="left" w:pos="4488"/>
        </w:tabs>
        <w:suppressAutoHyphens/>
        <w:autoSpaceDE w:val="0"/>
        <w:spacing w:before="60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</w:rPr>
        <w:t xml:space="preserve">Zamawiający wskazuje, jako przedstawiciela Zamawiającego, uprawnionego do odbioru  robót zleconych zgodnie z § 1 ust. 2 umowy oraz sprawowania nadzoru nad prawidłową realizacją umowy, osobę Zbigniewa </w:t>
      </w:r>
      <w:proofErr w:type="spellStart"/>
      <w:r w:rsidRPr="00D559AF">
        <w:rPr>
          <w:rFonts w:asciiTheme="minorHAnsi" w:hAnsiTheme="minorHAnsi" w:cstheme="minorHAnsi"/>
        </w:rPr>
        <w:t>Faleńczyk</w:t>
      </w:r>
      <w:proofErr w:type="spellEnd"/>
      <w:r w:rsidRPr="00D559AF">
        <w:rPr>
          <w:rFonts w:asciiTheme="minorHAnsi" w:hAnsiTheme="minorHAnsi" w:cstheme="minorHAnsi"/>
        </w:rPr>
        <w:t xml:space="preserve">.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2"/>
        </w:numPr>
        <w:tabs>
          <w:tab w:val="left" w:pos="4488"/>
        </w:tabs>
        <w:suppressAutoHyphens/>
        <w:autoSpaceDE w:val="0"/>
        <w:spacing w:before="60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</w:rPr>
        <w:t>Wykonawca zobowiązany jest do zapewnienia nadzoru nad prawidłową realizacją robót  będących przedmiotem niniejszej umowy w osobie Mariusza Bury.</w:t>
      </w:r>
    </w:p>
    <w:p w:rsidR="00D559AF" w:rsidRPr="00D559AF" w:rsidRDefault="00D559AF" w:rsidP="00D559AF">
      <w:pPr>
        <w:tabs>
          <w:tab w:val="left" w:pos="4488"/>
        </w:tabs>
        <w:spacing w:line="276" w:lineRule="auto"/>
        <w:ind w:left="-180"/>
        <w:jc w:val="both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tabs>
          <w:tab w:val="left" w:pos="4488"/>
        </w:tabs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5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6"/>
        </w:numPr>
        <w:tabs>
          <w:tab w:val="left" w:pos="4488"/>
        </w:tabs>
        <w:suppressAutoHyphens/>
        <w:spacing w:before="6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</w:rPr>
        <w:t xml:space="preserve">Strony ustalają, że Wykonawca otrzyma za wykonane w 2023 roku roboty objęte przedmiotem umowy łącznie przewidywane wynagrodzenie brutto nie wyższe                                      niż …………….,00 zł.  (słownie: …………………..tysięcy……………. złotych) z zastrzeżeniem ust. 2 i 5, uwzględniając ceny jednostkowe w wysokości brutto: </w:t>
      </w:r>
    </w:p>
    <w:p w:rsidR="00D559AF" w:rsidRPr="00D559AF" w:rsidRDefault="00D559AF" w:rsidP="00D559AF">
      <w:pPr>
        <w:pStyle w:val="Akapitzlist"/>
        <w:tabs>
          <w:tab w:val="left" w:pos="4488"/>
        </w:tabs>
        <w:ind w:left="360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140354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before="60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za wykonanie 100m</w:t>
      </w:r>
      <w:r w:rsidRPr="00D559AF">
        <w:rPr>
          <w:rFonts w:asciiTheme="minorHAnsi" w:hAnsiTheme="minorHAnsi" w:cstheme="minorHAnsi"/>
          <w:b/>
          <w:vertAlign w:val="superscript"/>
        </w:rPr>
        <w:t>2</w:t>
      </w:r>
      <w:r w:rsidRPr="00D559AF">
        <w:rPr>
          <w:rFonts w:asciiTheme="minorHAnsi" w:hAnsiTheme="minorHAnsi" w:cstheme="minorHAnsi"/>
          <w:b/>
        </w:rPr>
        <w:t xml:space="preserve"> równania nawierzchni   </w:t>
      </w:r>
      <w:r w:rsidRPr="00D559AF">
        <w:rPr>
          <w:rFonts w:asciiTheme="minorHAnsi" w:hAnsiTheme="minorHAnsi" w:cstheme="minorHAnsi"/>
          <w:b/>
        </w:rPr>
        <w:tab/>
        <w:t xml:space="preserve">               ……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ind w:right="-108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   (słownie:</w:t>
      </w:r>
      <w:r w:rsidRPr="00D559AF">
        <w:rPr>
          <w:rFonts w:asciiTheme="minorHAnsi" w:hAnsiTheme="minorHAnsi" w:cstheme="minorHAnsi"/>
          <w:bCs/>
        </w:rPr>
        <w:t xml:space="preserve"> ………….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before="60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za zagęszczenia 100 m</w:t>
      </w:r>
      <w:r w:rsidRPr="00D559AF">
        <w:rPr>
          <w:rFonts w:asciiTheme="minorHAnsi" w:hAnsiTheme="minorHAnsi" w:cstheme="minorHAnsi"/>
          <w:b/>
          <w:vertAlign w:val="superscript"/>
        </w:rPr>
        <w:t>2</w:t>
      </w:r>
      <w:r w:rsidRPr="00D559AF">
        <w:rPr>
          <w:rFonts w:asciiTheme="minorHAnsi" w:hAnsiTheme="minorHAnsi" w:cstheme="minorHAnsi"/>
          <w:b/>
        </w:rPr>
        <w:t xml:space="preserve">  nawierzchni    </w:t>
      </w:r>
      <w:r w:rsidRPr="00D559AF">
        <w:rPr>
          <w:rFonts w:asciiTheme="minorHAnsi" w:hAnsiTheme="minorHAnsi" w:cstheme="minorHAnsi"/>
          <w:b/>
        </w:rPr>
        <w:tab/>
        <w:t xml:space="preserve">               ……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  (sło</w:t>
      </w:r>
      <w:r w:rsidRPr="00D559AF">
        <w:rPr>
          <w:rFonts w:asciiTheme="minorHAnsi" w:hAnsiTheme="minorHAnsi" w:cstheme="minorHAnsi"/>
          <w:bCs/>
        </w:rPr>
        <w:t>wnie: ………………..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before="60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za utwardzenie tłuczniem budowlanym  1m</w:t>
      </w:r>
      <w:r w:rsidRPr="00D559AF">
        <w:rPr>
          <w:rFonts w:asciiTheme="minorHAnsi" w:hAnsiTheme="minorHAnsi" w:cstheme="minorHAnsi"/>
          <w:b/>
          <w:vertAlign w:val="superscript"/>
        </w:rPr>
        <w:t>2</w:t>
      </w:r>
    </w:p>
    <w:p w:rsidR="00D559AF" w:rsidRPr="00D559AF" w:rsidRDefault="00D559AF" w:rsidP="00D559AF">
      <w:pPr>
        <w:tabs>
          <w:tab w:val="left" w:pos="748"/>
          <w:tab w:val="left" w:pos="7293"/>
        </w:tabs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  <w:b/>
        </w:rPr>
        <w:t xml:space="preserve">           pobocza drogi o grubości 20 cm                                                                       …….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ind w:right="-108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</w:t>
      </w:r>
      <w:r w:rsidRPr="00D559AF">
        <w:rPr>
          <w:rFonts w:asciiTheme="minorHAnsi" w:hAnsiTheme="minorHAnsi" w:cstheme="minorHAnsi"/>
          <w:bCs/>
        </w:rPr>
        <w:t xml:space="preserve">       (słownie: …………..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7"/>
        </w:numPr>
        <w:tabs>
          <w:tab w:val="left" w:pos="748"/>
          <w:tab w:val="left" w:pos="7293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za 1m</w:t>
      </w:r>
      <w:r w:rsidRPr="00D559AF">
        <w:rPr>
          <w:rFonts w:asciiTheme="minorHAnsi" w:hAnsiTheme="minorHAnsi" w:cstheme="minorHAnsi"/>
          <w:b/>
          <w:vertAlign w:val="superscript"/>
        </w:rPr>
        <w:t xml:space="preserve">3 </w:t>
      </w:r>
      <w:r w:rsidRPr="00D559AF">
        <w:rPr>
          <w:rFonts w:asciiTheme="minorHAnsi" w:hAnsiTheme="minorHAnsi" w:cstheme="minorHAnsi"/>
          <w:b/>
        </w:rPr>
        <w:t xml:space="preserve"> materiału uzupełniającego ubytki w nawierzchni wraz z transportem: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  <w:tab w:val="left" w:pos="7513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materiału rodzimego</w:t>
      </w:r>
      <w:r w:rsidRPr="00D559AF">
        <w:rPr>
          <w:rFonts w:asciiTheme="minorHAnsi" w:hAnsiTheme="minorHAnsi" w:cstheme="minorHAnsi"/>
          <w:b/>
        </w:rPr>
        <w:tab/>
        <w:t xml:space="preserve">                …..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spacing w:line="276" w:lineRule="auto"/>
        <w:ind w:left="667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(słownie:</w:t>
      </w:r>
      <w:r w:rsidRPr="00D559AF">
        <w:rPr>
          <w:rFonts w:asciiTheme="minorHAnsi" w:hAnsiTheme="minorHAnsi" w:cstheme="minorHAnsi"/>
          <w:bCs/>
        </w:rPr>
        <w:t xml:space="preserve"> ……………..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 xml:space="preserve">żwiru lub piasku </w:t>
      </w:r>
      <w:r w:rsidRPr="00D559AF">
        <w:rPr>
          <w:rFonts w:asciiTheme="minorHAnsi" w:hAnsiTheme="minorHAnsi" w:cstheme="minorHAnsi"/>
          <w:b/>
        </w:rPr>
        <w:tab/>
        <w:t xml:space="preserve">                ……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spacing w:line="276" w:lineRule="auto"/>
        <w:ind w:left="441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(słownie: </w:t>
      </w:r>
      <w:r w:rsidRPr="00D559AF">
        <w:rPr>
          <w:rFonts w:asciiTheme="minorHAnsi" w:hAnsiTheme="minorHAnsi" w:cstheme="minorHAnsi"/>
          <w:bCs/>
        </w:rPr>
        <w:t>…………..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  <w:tab w:val="left" w:pos="7513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 xml:space="preserve">żużlu                       </w:t>
      </w:r>
      <w:r w:rsidRPr="00D559AF">
        <w:rPr>
          <w:rFonts w:asciiTheme="minorHAnsi" w:hAnsiTheme="minorHAnsi" w:cstheme="minorHAnsi"/>
          <w:b/>
        </w:rPr>
        <w:tab/>
        <w:t xml:space="preserve">               ……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spacing w:line="276" w:lineRule="auto"/>
        <w:ind w:left="441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(słownie: </w:t>
      </w:r>
      <w:r w:rsidRPr="00D559AF">
        <w:rPr>
          <w:rFonts w:asciiTheme="minorHAnsi" w:hAnsiTheme="minorHAnsi" w:cstheme="minorHAnsi"/>
          <w:bCs/>
        </w:rPr>
        <w:t>…………..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  <w:tab w:val="left" w:pos="7513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tłuczenia budowlanego   (0-31mm)</w:t>
      </w:r>
      <w:r w:rsidRPr="00D559AF">
        <w:rPr>
          <w:rFonts w:asciiTheme="minorHAnsi" w:hAnsiTheme="minorHAnsi" w:cstheme="minorHAnsi"/>
          <w:b/>
        </w:rPr>
        <w:tab/>
      </w:r>
      <w:r w:rsidRPr="00D559AF">
        <w:rPr>
          <w:rFonts w:asciiTheme="minorHAnsi" w:hAnsiTheme="minorHAnsi" w:cstheme="minorHAnsi"/>
          <w:b/>
        </w:rPr>
        <w:tab/>
        <w:t xml:space="preserve">            ……zł.</w:t>
      </w:r>
    </w:p>
    <w:p w:rsidR="00D559AF" w:rsidRPr="00D559AF" w:rsidRDefault="00D559AF" w:rsidP="00D559AF">
      <w:pPr>
        <w:tabs>
          <w:tab w:val="left" w:pos="748"/>
          <w:tab w:val="left" w:pos="7293"/>
        </w:tabs>
        <w:spacing w:line="276" w:lineRule="auto"/>
        <w:ind w:left="441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(słow</w:t>
      </w:r>
      <w:r w:rsidRPr="00D559AF">
        <w:rPr>
          <w:rFonts w:asciiTheme="minorHAnsi" w:hAnsiTheme="minorHAnsi" w:cstheme="minorHAnsi"/>
          <w:bCs/>
        </w:rPr>
        <w:t>nie: …………………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</w:tabs>
        <w:suppressAutoHyphens/>
        <w:spacing w:before="6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 xml:space="preserve">tłucznia  wapiennego     (0-31mm)             ……. zł.               </w:t>
      </w:r>
    </w:p>
    <w:p w:rsidR="00D559AF" w:rsidRPr="00D559AF" w:rsidRDefault="00D559AF" w:rsidP="00D559AF">
      <w:pPr>
        <w:tabs>
          <w:tab w:val="left" w:pos="748"/>
          <w:tab w:val="left" w:pos="7293"/>
        </w:tabs>
        <w:spacing w:line="276" w:lineRule="auto"/>
        <w:ind w:left="315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  (słownie: </w:t>
      </w:r>
      <w:r w:rsidRPr="00D559AF">
        <w:rPr>
          <w:rFonts w:asciiTheme="minorHAnsi" w:hAnsiTheme="minorHAnsi" w:cstheme="minorHAnsi"/>
          <w:bCs/>
        </w:rPr>
        <w:t>…………..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8"/>
        </w:numPr>
        <w:tabs>
          <w:tab w:val="left" w:pos="748"/>
          <w:tab w:val="left" w:pos="7293"/>
        </w:tabs>
        <w:suppressAutoHyphens/>
        <w:spacing w:before="60"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tłucznia twardego (0-31mm              ……. zł.</w:t>
      </w:r>
    </w:p>
    <w:p w:rsidR="00D559AF" w:rsidRPr="00D559AF" w:rsidRDefault="00D559AF" w:rsidP="00D559AF">
      <w:pPr>
        <w:tabs>
          <w:tab w:val="left" w:pos="748"/>
          <w:tab w:val="left" w:pos="7293"/>
        </w:tabs>
        <w:spacing w:line="276" w:lineRule="auto"/>
        <w:ind w:left="315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 (słownie: </w:t>
      </w:r>
      <w:r w:rsidRPr="00D559AF">
        <w:rPr>
          <w:rFonts w:asciiTheme="minorHAnsi" w:hAnsiTheme="minorHAnsi" w:cstheme="minorHAnsi"/>
          <w:bCs/>
        </w:rPr>
        <w:t>…………</w:t>
      </w:r>
      <w:r w:rsidRPr="00D559AF">
        <w:rPr>
          <w:rFonts w:asciiTheme="minorHAnsi" w:hAnsiTheme="minorHAnsi" w:cstheme="minorHAnsi"/>
        </w:rPr>
        <w:t>)</w:t>
      </w:r>
    </w:p>
    <w:p w:rsidR="00D559AF" w:rsidRPr="00D559AF" w:rsidRDefault="00D559AF" w:rsidP="00D559AF">
      <w:pPr>
        <w:tabs>
          <w:tab w:val="left" w:pos="709"/>
          <w:tab w:val="left" w:pos="7293"/>
        </w:tabs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  <w:b/>
        </w:rPr>
        <w:t>5) za 1m</w:t>
      </w:r>
      <w:r w:rsidRPr="00D559AF">
        <w:rPr>
          <w:rFonts w:asciiTheme="minorHAnsi" w:hAnsiTheme="minorHAnsi" w:cstheme="minorHAnsi"/>
          <w:b/>
          <w:vertAlign w:val="superscript"/>
        </w:rPr>
        <w:t>3</w:t>
      </w:r>
      <w:r w:rsidRPr="00D559AF">
        <w:rPr>
          <w:rFonts w:asciiTheme="minorHAnsi" w:hAnsiTheme="minorHAnsi" w:cstheme="minorHAnsi"/>
          <w:b/>
        </w:rPr>
        <w:t xml:space="preserve"> w</w:t>
      </w:r>
      <w:r w:rsidRPr="00D559AF">
        <w:rPr>
          <w:rFonts w:asciiTheme="minorHAnsi" w:hAnsiTheme="minorHAnsi" w:cstheme="minorHAnsi"/>
          <w:b/>
          <w:bCs/>
        </w:rPr>
        <w:t xml:space="preserve">ykonania korytowania drogi         </w:t>
      </w:r>
      <w:r w:rsidRPr="00D559AF">
        <w:rPr>
          <w:rFonts w:asciiTheme="minorHAnsi" w:hAnsiTheme="minorHAnsi" w:cstheme="minorHAnsi"/>
          <w:b/>
        </w:rPr>
        <w:t xml:space="preserve">    …… zł.</w:t>
      </w:r>
    </w:p>
    <w:p w:rsidR="00D559AF" w:rsidRPr="00D559AF" w:rsidRDefault="00D559AF" w:rsidP="00D559AF">
      <w:pPr>
        <w:tabs>
          <w:tab w:val="left" w:pos="709"/>
          <w:tab w:val="left" w:pos="7293"/>
        </w:tabs>
        <w:ind w:left="709" w:hanging="283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tj. od spoinowania gruntu z załadunkiem i odwiezieniem na odkład do 5 km, łącznie                           z pracami pomiarowymi, robotami przygotowawczymi, profilowaniem koryta lub podłoża i zagęszczeniem,                                                  </w:t>
      </w:r>
    </w:p>
    <w:p w:rsidR="00D559AF" w:rsidRPr="00D559AF" w:rsidRDefault="00D559AF" w:rsidP="00D559AF">
      <w:pPr>
        <w:tabs>
          <w:tab w:val="left" w:pos="748"/>
          <w:tab w:val="left" w:pos="1788"/>
          <w:tab w:val="left" w:pos="7293"/>
        </w:tabs>
        <w:ind w:left="480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(słownie:</w:t>
      </w:r>
      <w:r w:rsidRPr="00D559AF">
        <w:rPr>
          <w:rFonts w:asciiTheme="minorHAnsi" w:hAnsiTheme="minorHAnsi" w:cstheme="minorHAnsi"/>
          <w:bCs/>
        </w:rPr>
        <w:t xml:space="preserve"> ……………..</w:t>
      </w:r>
      <w:r w:rsidRPr="00D559AF">
        <w:rPr>
          <w:rFonts w:asciiTheme="minorHAnsi" w:hAnsiTheme="minorHAnsi" w:cstheme="minorHAnsi"/>
        </w:rPr>
        <w:t>)</w:t>
      </w:r>
      <w:r w:rsidRPr="00D559AF">
        <w:rPr>
          <w:rFonts w:asciiTheme="minorHAnsi" w:hAnsiTheme="minorHAnsi" w:cstheme="minorHAnsi"/>
        </w:rPr>
        <w:tab/>
        <w:t xml:space="preserve"> </w:t>
      </w:r>
    </w:p>
    <w:p w:rsidR="00D559AF" w:rsidRPr="00D559AF" w:rsidRDefault="00D559AF" w:rsidP="00D559AF">
      <w:pPr>
        <w:tabs>
          <w:tab w:val="left" w:pos="748"/>
          <w:tab w:val="left" w:pos="1788"/>
          <w:tab w:val="left" w:pos="7293"/>
        </w:tabs>
        <w:ind w:left="480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  <w:bCs/>
        </w:rPr>
        <w:t>6</w:t>
      </w:r>
      <w:r w:rsidRPr="00D559AF">
        <w:rPr>
          <w:rFonts w:asciiTheme="minorHAnsi" w:hAnsiTheme="minorHAnsi" w:cstheme="minorHAnsi"/>
        </w:rPr>
        <w:t xml:space="preserve">)  </w:t>
      </w:r>
      <w:r w:rsidRPr="00D559AF">
        <w:rPr>
          <w:rFonts w:asciiTheme="minorHAnsi" w:hAnsiTheme="minorHAnsi" w:cstheme="minorHAnsi"/>
          <w:b/>
        </w:rPr>
        <w:t>za 1m</w:t>
      </w:r>
      <w:r w:rsidRPr="00D559AF">
        <w:rPr>
          <w:rFonts w:asciiTheme="minorHAnsi" w:hAnsiTheme="minorHAnsi" w:cstheme="minorHAnsi"/>
          <w:b/>
          <w:vertAlign w:val="superscript"/>
        </w:rPr>
        <w:t xml:space="preserve">3 </w:t>
      </w:r>
      <w:r w:rsidRPr="00D559AF">
        <w:rPr>
          <w:rFonts w:asciiTheme="minorHAnsi" w:hAnsiTheme="minorHAnsi" w:cstheme="minorHAnsi"/>
          <w:b/>
        </w:rPr>
        <w:t>wykonania ścinania pobocza drog</w:t>
      </w:r>
      <w:r w:rsidRPr="00D559AF">
        <w:rPr>
          <w:rFonts w:asciiTheme="minorHAnsi" w:hAnsiTheme="minorHAnsi" w:cstheme="minorHAnsi"/>
          <w:b/>
          <w:bCs/>
        </w:rPr>
        <w:t>i</w:t>
      </w:r>
      <w:r w:rsidRPr="00D559AF">
        <w:rPr>
          <w:rFonts w:asciiTheme="minorHAnsi" w:hAnsiTheme="minorHAnsi" w:cstheme="minorHAnsi"/>
          <w:b/>
        </w:rPr>
        <w:t xml:space="preserve">          ……zł.</w:t>
      </w:r>
    </w:p>
    <w:p w:rsidR="00D559AF" w:rsidRPr="00D559AF" w:rsidRDefault="00D559AF" w:rsidP="00D559AF">
      <w:pPr>
        <w:tabs>
          <w:tab w:val="left" w:pos="748"/>
          <w:tab w:val="left" w:pos="1788"/>
          <w:tab w:val="left" w:pos="7293"/>
        </w:tabs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   (</w:t>
      </w:r>
      <w:r w:rsidRPr="00D559AF">
        <w:rPr>
          <w:rFonts w:asciiTheme="minorHAnsi" w:hAnsiTheme="minorHAnsi" w:cstheme="minorHAnsi"/>
          <w:bCs/>
        </w:rPr>
        <w:t>słownie: ……………………</w:t>
      </w:r>
      <w:r w:rsidRPr="00D559AF">
        <w:rPr>
          <w:rFonts w:asciiTheme="minorHAnsi" w:hAnsiTheme="minorHAnsi" w:cstheme="minorHAnsi"/>
        </w:rPr>
        <w:t xml:space="preserve">)     </w:t>
      </w:r>
    </w:p>
    <w:p w:rsidR="00D559AF" w:rsidRPr="00D559AF" w:rsidRDefault="00D559AF" w:rsidP="00140354">
      <w:pPr>
        <w:widowControl w:val="0"/>
        <w:numPr>
          <w:ilvl w:val="0"/>
          <w:numId w:val="6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Ostateczne łączne wynagrodzenie Wykonawcy z tytułu realizacji umowy stanowić będzie iloczyn cen jednostkowych, o których mowa w ust. 1 pkt 1-7 oraz faktycznej ilości wykonanych robót. Wykonawca oświadcza, że nie będzie zgłaszał wobec Zamawiającego roszczeń w przypadku gdy ostateczne łączne wynagrodzenie Wykonawcy nie osiągnie kwoty określonej w ust. 1.</w:t>
      </w:r>
    </w:p>
    <w:p w:rsidR="00D559AF" w:rsidRPr="00D559AF" w:rsidRDefault="00D559AF" w:rsidP="00140354">
      <w:pPr>
        <w:widowControl w:val="0"/>
        <w:numPr>
          <w:ilvl w:val="0"/>
          <w:numId w:val="6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Rozliczenie za zrealizowany zakres robót zleconych zgodnie z § 1 ust. 2 umowy będzie następować na podstawie każdorazowej faktury VAT.</w:t>
      </w:r>
    </w:p>
    <w:p w:rsidR="00D559AF" w:rsidRPr="00D559AF" w:rsidRDefault="00D559AF" w:rsidP="00140354">
      <w:pPr>
        <w:widowControl w:val="0"/>
        <w:numPr>
          <w:ilvl w:val="0"/>
          <w:numId w:val="6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Podstawą do wystawienia faktury VAT za roboty będące przedmiotem niniejszej umowy wykonane na podstawie każdorazowego zlecenia, o którym mowa w § 1 ust. 2 umowy, będzie protokół odbioru, o którym mowa w § 7 robót oraz kosztorys powykonawczy zatwierdzony przez przedstawiciela Zamawiającego.</w:t>
      </w:r>
    </w:p>
    <w:p w:rsidR="00D559AF" w:rsidRPr="00D559AF" w:rsidRDefault="00D559AF" w:rsidP="00D559AF">
      <w:pPr>
        <w:tabs>
          <w:tab w:val="left" w:pos="4320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tabs>
          <w:tab w:val="left" w:pos="4320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 6</w:t>
      </w:r>
    </w:p>
    <w:p w:rsidR="00D559AF" w:rsidRPr="00D559AF" w:rsidRDefault="00D559AF" w:rsidP="00D559AF">
      <w:pPr>
        <w:tabs>
          <w:tab w:val="left" w:pos="4320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140354">
      <w:pPr>
        <w:widowControl w:val="0"/>
        <w:numPr>
          <w:ilvl w:val="0"/>
          <w:numId w:val="13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Roboty, o których mowa w § 1 ust. 2 umowy podlegają każdorazowo odbiorowi końcowemu.</w:t>
      </w:r>
    </w:p>
    <w:p w:rsidR="00D559AF" w:rsidRPr="00D559AF" w:rsidRDefault="00D559AF" w:rsidP="00140354">
      <w:pPr>
        <w:widowControl w:val="0"/>
        <w:numPr>
          <w:ilvl w:val="0"/>
          <w:numId w:val="13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Zamawiający dokona odbioru końcowego w terminie 2 dni roboczych od daty zgłoszenia wykonania zakresu zleconych zgodnie z § 1 ust. 2 umowy robót będących przedmiotem niniejszej umowy.</w:t>
      </w:r>
    </w:p>
    <w:p w:rsidR="00D559AF" w:rsidRPr="00D559AF" w:rsidRDefault="00D559AF" w:rsidP="00140354">
      <w:pPr>
        <w:widowControl w:val="0"/>
        <w:numPr>
          <w:ilvl w:val="0"/>
          <w:numId w:val="13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 przypadku stwierdzenia podczas odbioru robót istnienia wad, które nadają się do usunięcia, Wykonawca dokona na własny koszt i ryzyko</w:t>
      </w:r>
      <w:r w:rsidR="00AA4A9B">
        <w:rPr>
          <w:rFonts w:asciiTheme="minorHAnsi" w:hAnsiTheme="minorHAnsi" w:cstheme="minorHAnsi"/>
        </w:rPr>
        <w:t xml:space="preserve"> ich usunięcia w wyznaczonym</w:t>
      </w:r>
      <w:r w:rsidRPr="00D559AF">
        <w:rPr>
          <w:rFonts w:asciiTheme="minorHAnsi" w:hAnsiTheme="minorHAnsi" w:cstheme="minorHAnsi"/>
        </w:rPr>
        <w:t xml:space="preserve">  w protokole terminie i zgłosi Zamawiającemu gotowość do dodatkowego odbioru w celu stwierdzenia przez Zamawiającego usunięcia uprzednio stwierdzonych wad.  </w:t>
      </w:r>
    </w:p>
    <w:p w:rsidR="00D559AF" w:rsidRPr="00D559AF" w:rsidRDefault="00D559AF" w:rsidP="00140354">
      <w:pPr>
        <w:widowControl w:val="0"/>
        <w:numPr>
          <w:ilvl w:val="0"/>
          <w:numId w:val="13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 przypadku stwierdzenia podczas odbioru końcowego wystąpienia wad nie nadających się do  usunięcia, Zamawiający jest uprawniony do:</w:t>
      </w:r>
    </w:p>
    <w:p w:rsidR="00D559AF" w:rsidRPr="00D559AF" w:rsidRDefault="00D559AF" w:rsidP="00140354">
      <w:pPr>
        <w:widowControl w:val="0"/>
        <w:numPr>
          <w:ilvl w:val="0"/>
          <w:numId w:val="14"/>
        </w:numPr>
        <w:suppressAutoHyphens/>
        <w:spacing w:before="60"/>
        <w:ind w:firstLine="273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odpowiedniego obniżenia wynagrodzenia, jeżeli wady te nie uniemożliwiają korzystania z przedmiotu umowy;</w:t>
      </w:r>
    </w:p>
    <w:p w:rsidR="00D559AF" w:rsidRPr="00D559AF" w:rsidRDefault="00D559AF" w:rsidP="00140354">
      <w:pPr>
        <w:widowControl w:val="0"/>
        <w:numPr>
          <w:ilvl w:val="0"/>
          <w:numId w:val="14"/>
        </w:numPr>
        <w:suppressAutoHyphens/>
        <w:spacing w:before="60"/>
        <w:ind w:firstLine="273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żądania ponownego wykonania przedmiotu umow</w:t>
      </w:r>
      <w:r w:rsidR="00AA4A9B">
        <w:rPr>
          <w:rFonts w:asciiTheme="minorHAnsi" w:hAnsiTheme="minorHAnsi" w:cstheme="minorHAnsi"/>
        </w:rPr>
        <w:t>y w zakwestionowanej części</w:t>
      </w:r>
      <w:r w:rsidRPr="00D559AF">
        <w:rPr>
          <w:rFonts w:asciiTheme="minorHAnsi" w:hAnsiTheme="minorHAnsi" w:cstheme="minorHAnsi"/>
        </w:rPr>
        <w:t xml:space="preserve"> na koszt i ryzyko Wykonawcy.</w:t>
      </w:r>
    </w:p>
    <w:p w:rsidR="00D559AF" w:rsidRPr="00D559AF" w:rsidRDefault="00D559AF" w:rsidP="00140354">
      <w:pPr>
        <w:widowControl w:val="0"/>
        <w:numPr>
          <w:ilvl w:val="0"/>
          <w:numId w:val="13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Wszystkie czynności podczas dokonywania odbioru końcowego, jak i terminy wyznaczone na usunięcie wad, będą zawarte w protokole odbioru podpisanym przez upoważnionych przedstawicieli  Zamawiającego oraz Wykonawcy.</w:t>
      </w:r>
    </w:p>
    <w:p w:rsidR="00D559AF" w:rsidRPr="00D559AF" w:rsidRDefault="00D559AF" w:rsidP="00140354">
      <w:pPr>
        <w:widowControl w:val="0"/>
        <w:numPr>
          <w:ilvl w:val="0"/>
          <w:numId w:val="13"/>
        </w:numPr>
        <w:suppressAutoHyphens/>
        <w:spacing w:before="6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O efekcie usunięcia wad Wykonawca zawiadamia Zamawiającego, żądając jednocześnie wyznaczenia terminu odbioru wykonania przedmiotu umowy w zakresie uprzednio zakwestionowanym</w:t>
      </w:r>
      <w:r w:rsidR="00AA4A9B">
        <w:rPr>
          <w:rFonts w:asciiTheme="minorHAnsi" w:hAnsiTheme="minorHAnsi" w:cstheme="minorHAnsi"/>
        </w:rPr>
        <w:t>,</w:t>
      </w:r>
      <w:r w:rsidRPr="00D559AF">
        <w:rPr>
          <w:rFonts w:asciiTheme="minorHAnsi" w:hAnsiTheme="minorHAnsi" w:cstheme="minorHAnsi"/>
        </w:rPr>
        <w:t xml:space="preserve"> jako wadliwym.</w:t>
      </w:r>
    </w:p>
    <w:p w:rsidR="00D559AF" w:rsidRPr="00D559AF" w:rsidRDefault="00D559AF" w:rsidP="00D559AF">
      <w:pPr>
        <w:pStyle w:val="Akapitzlist"/>
        <w:tabs>
          <w:tab w:val="left" w:pos="4320"/>
        </w:tabs>
        <w:autoSpaceDE w:val="0"/>
        <w:ind w:left="360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</w:p>
    <w:p w:rsidR="00D559AF" w:rsidRPr="00D559AF" w:rsidRDefault="00D559AF" w:rsidP="00D559AF">
      <w:pPr>
        <w:pStyle w:val="Akapitzlist"/>
        <w:tabs>
          <w:tab w:val="left" w:pos="4320"/>
        </w:tabs>
        <w:autoSpaceDE w:val="0"/>
        <w:ind w:left="360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 xml:space="preserve">                                                                                 § 7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uppressAutoHyphens/>
        <w:spacing w:before="60" w:after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Wynagrodzenie, o którym mowa w § 5 będzie płatne w terminie 30 dni, licząc od daty otrzymania przez     Zamawiającego, prawidłowo wystawionej faktury VAT wraz z dokumentami określonymi  w § 5 ust. 4, przelewem na numer rachunku bankowego Wykonawcy wskazany każdorazowo na fakturze.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D559AF">
        <w:rPr>
          <w:rFonts w:asciiTheme="minorHAnsi" w:hAnsiTheme="minorHAnsi" w:cstheme="minorHAnsi"/>
        </w:rPr>
        <w:t xml:space="preserve">W przypadku zawarcia przez Wykonawcę umowy z Podwykonawcą (lub dalszym Podwykonawcą) na zasadach określonych w § 9 umowy, warunkiem rozliczenia  końcowego Wykonawcy jest przedstawienie  dowodów, potwierdzających zapłatę wymagalnego wynagrodzenia Podwykonawcy (lub dalszemu Podwykonawcy), w szczególności oświadczenia Podwykonawcy (lub dalszego Podwykonawcy) o zapłacie przez Wykonawcę jego wymagalnych należności wobec Podwykonawcy (albo dalszego Podwykonawcy) z tytułu wykonanych robót będące przedmiotem niniejszej umowy objętych umową podwykonawczą.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 przypadku nieprzedstawienia przez Wykonawcę wszystkich dowodów zapłaty, o których mowa w ust. 1, Zamawiający ma prawo wstrzymać wypłatę należnego wynagrodzenia za odebrane roboty  będące przedmiotem niniejszej umowy w części równej sumie kwot wynikających                                              z nieprzedstawionych dowodów zapłaty.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Zamawiający może dokonać bezpośredniej zapłaty wymagalnego wynagrodzenia przysługującego podwykonawcy (lub dalszemu podwykonawcy), który zawarł zaakceptowaną przez Zamawiającego umowę o podwykonawstwo, której przedmiotem są roboty objęte przedmiotem niniejszej umowy, w przypadku uchylenia się od obowiązku zapłaty odpowiednio przez Wykonawcę, Podwykonawcę lub dalszego Podwykonawcę.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Bezpośrednia zapłata obejmować będzie wyłącznie należne wynagrodzenie, bez odsetek należnych podwykonawcy lub dalszemu podwykonawcy.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Przed dokonaniem bezpośredniej zapłaty Zamawiający wezwie Wykonawcę, Podwykonawcę lub dalszego Podwykonawcę do zgłoszenia ewentualnych pisemnych uwag dotyczących zasadności bezpośredniej zapłaty wynagrodzenia podwykonawcy lub dalszemu podwykonawcy, o których mowa w ust. 4, w terminie 10 dni od dnia doręczenia wezwania.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 przypadku zgłoszenia uwag, o których mowa w ust. 6, w terminie wskazanym przez Zamawiającego, Zamawiający będzie miał prawo do:</w:t>
      </w:r>
    </w:p>
    <w:p w:rsidR="00D559AF" w:rsidRPr="00D559AF" w:rsidRDefault="00D559AF" w:rsidP="00140354">
      <w:pPr>
        <w:numPr>
          <w:ilvl w:val="0"/>
          <w:numId w:val="16"/>
        </w:numPr>
        <w:spacing w:before="120"/>
        <w:ind w:right="414" w:firstLine="273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>niedokonania bezpośredniej zapłaty wynagrodzenia Podwykonawcy lub dalszemu Podwykonawcy, jeżeli Wykonawca wykaże niezasadność takiej zapłaty, albo</w:t>
      </w:r>
    </w:p>
    <w:p w:rsidR="00D559AF" w:rsidRPr="00D559AF" w:rsidRDefault="00D559AF" w:rsidP="00140354">
      <w:pPr>
        <w:numPr>
          <w:ilvl w:val="0"/>
          <w:numId w:val="16"/>
        </w:numPr>
        <w:spacing w:before="120"/>
        <w:ind w:right="414" w:firstLine="273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złożenia do depozytu sądowego kwoty potrzebnej na pokrycie wynagrodzenia Podwykonawcy lub dalszego Podwykonawcy w przypadku istnienia zasadniczej wątpliwości Zamawiającego co do wysokości należnej zapłaty lub podmiotu, któremu płatność się należy, albo</w:t>
      </w:r>
    </w:p>
    <w:p w:rsidR="00D559AF" w:rsidRPr="00D559AF" w:rsidRDefault="00D559AF" w:rsidP="00140354">
      <w:pPr>
        <w:numPr>
          <w:ilvl w:val="0"/>
          <w:numId w:val="16"/>
        </w:numPr>
        <w:spacing w:before="120"/>
        <w:ind w:right="414" w:firstLine="273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>dokonania bezpośredniej zapłaty wynagrodzenia Podwykonawcy lub dalszemu Podwykonawcy, jeżeli Podwykonawca lub dalszy Podwykonawca wykaże zasadność takiej zapłaty.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5"/>
        </w:numPr>
        <w:spacing w:before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 przypadku dokonania bezpośredniej zapłaty Podwykonawcy lub dalszemu Podwykonawcy, o których mowa w ust. 4, Zamawiający potrąci kwotę wypłaconego wynagrodzenia z wynagrodzenia należnego Wykonawcy.</w:t>
      </w:r>
    </w:p>
    <w:p w:rsidR="00D559AF" w:rsidRPr="00D559AF" w:rsidRDefault="00D559AF" w:rsidP="00D559AF">
      <w:pPr>
        <w:widowControl w:val="0"/>
        <w:spacing w:before="60"/>
        <w:ind w:left="360"/>
        <w:jc w:val="both"/>
        <w:rPr>
          <w:rFonts w:asciiTheme="minorHAnsi" w:hAnsiTheme="minorHAnsi" w:cstheme="minorHAnsi"/>
        </w:rPr>
      </w:pPr>
    </w:p>
    <w:p w:rsidR="00D559AF" w:rsidRPr="00D559AF" w:rsidRDefault="00D559AF" w:rsidP="00D559AF">
      <w:pPr>
        <w:tabs>
          <w:tab w:val="left" w:pos="4320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8</w:t>
      </w:r>
    </w:p>
    <w:p w:rsidR="00D559AF" w:rsidRPr="00D559AF" w:rsidRDefault="00D559AF" w:rsidP="00D559AF">
      <w:pPr>
        <w:tabs>
          <w:tab w:val="left" w:pos="4320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140354">
      <w:pPr>
        <w:numPr>
          <w:ilvl w:val="0"/>
          <w:numId w:val="17"/>
        </w:numPr>
        <w:suppressAutoHyphens/>
        <w:spacing w:after="120"/>
        <w:ind w:right="414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</w:rPr>
        <w:t>Zamawiający ma prawo do bezpośredniego nadzoru stanu realizacji zleconych zgodnie z § 1 ust.2 umowy robót będących przedmiotem niniejszej umowy i zgłaszania ewentualnych zastrzeżeń.</w:t>
      </w:r>
    </w:p>
    <w:p w:rsidR="00D559AF" w:rsidRPr="00D559AF" w:rsidRDefault="00D559AF" w:rsidP="00140354">
      <w:pPr>
        <w:numPr>
          <w:ilvl w:val="0"/>
          <w:numId w:val="17"/>
        </w:numPr>
        <w:suppressAutoHyphens/>
        <w:spacing w:after="120"/>
        <w:ind w:right="414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</w:rPr>
        <w:t>W przypadku nienależytego wykonywania umowy, Zamawiający może nałożyć na Wykonawcę kary umowne w łącznej maksymalnej wysokości do 20% netto wartości zamówienia:</w:t>
      </w:r>
    </w:p>
    <w:p w:rsidR="00D559AF" w:rsidRPr="00AA4A9B" w:rsidRDefault="00D559AF" w:rsidP="00140354">
      <w:pPr>
        <w:pStyle w:val="Akapitzlist"/>
        <w:numPr>
          <w:ilvl w:val="1"/>
          <w:numId w:val="17"/>
        </w:numPr>
        <w:spacing w:after="120"/>
        <w:ind w:right="414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za trwałe wady wykonanych robót będących przedmiotem niniejszej umowy w wysokości 20 % wartości netto zleconych robót;</w:t>
      </w:r>
    </w:p>
    <w:p w:rsidR="00D559AF" w:rsidRPr="00AA4A9B" w:rsidRDefault="00D559AF" w:rsidP="00140354">
      <w:pPr>
        <w:pStyle w:val="Akapitzlist"/>
        <w:numPr>
          <w:ilvl w:val="1"/>
          <w:numId w:val="17"/>
        </w:numPr>
        <w:spacing w:after="120"/>
        <w:ind w:right="414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za nieterminowe wykonanie robót będących przedmiotem niniejszej umowy określonych w zleceniu, o którym mowa w § 1 ust. 2 umowy w wysokości 5 % wartości robót, odpowiednio objętych  zakresem  zlecenia bądź uznanych za wadliwe, za każdy dzień zwłoki;</w:t>
      </w:r>
    </w:p>
    <w:p w:rsidR="00D559AF" w:rsidRPr="00AA4A9B" w:rsidRDefault="00D559AF" w:rsidP="00140354">
      <w:pPr>
        <w:pStyle w:val="Akapitzlist"/>
        <w:numPr>
          <w:ilvl w:val="1"/>
          <w:numId w:val="17"/>
        </w:numPr>
        <w:spacing w:after="120"/>
        <w:ind w:right="414"/>
        <w:jc w:val="both"/>
        <w:rPr>
          <w:rFonts w:asciiTheme="minorHAnsi" w:hAnsiTheme="minorHAnsi" w:cstheme="minorHAnsi"/>
          <w:bCs/>
        </w:rPr>
      </w:pPr>
      <w:r w:rsidRPr="00AA4A9B">
        <w:rPr>
          <w:rFonts w:asciiTheme="minorHAnsi" w:hAnsiTheme="minorHAnsi" w:cstheme="minorHAnsi"/>
        </w:rPr>
        <w:t>za odstąpienie od umowy bądź jej rozwiązanie z przyczyn, za które odpowiedzialność ponosi Wykonawca w wysokości 10% netto wynagrodzenia, o którym mowa w § 5 ust. 1 umowy.</w:t>
      </w:r>
    </w:p>
    <w:p w:rsidR="00D559AF" w:rsidRPr="00D559AF" w:rsidRDefault="00D559AF" w:rsidP="00140354">
      <w:pPr>
        <w:numPr>
          <w:ilvl w:val="0"/>
          <w:numId w:val="17"/>
        </w:numPr>
        <w:suppressAutoHyphens/>
        <w:spacing w:after="120"/>
        <w:ind w:right="414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</w:rPr>
        <w:t>Wykonawca upoważnia Zamawiającego do potrącenia kary umownej z przedłożonej do zapłaty faktury.    W przypadku braku pokrycia nałożonej na Wykonawcę kary umownej w kwocie powstałej do zapłaty, Wykonawca zobowiązany jest do zapłaty kary umownej lub jej niepotrąconej części, w terminie 14 dni    od daty jej nałożenia.</w:t>
      </w:r>
    </w:p>
    <w:p w:rsidR="00D559AF" w:rsidRPr="00D559AF" w:rsidRDefault="00D559AF" w:rsidP="00140354">
      <w:pPr>
        <w:numPr>
          <w:ilvl w:val="0"/>
          <w:numId w:val="17"/>
        </w:numPr>
        <w:suppressAutoHyphens/>
        <w:spacing w:after="120"/>
        <w:ind w:right="414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</w:rPr>
        <w:t>Zamawiający zastrzega sobie prawo dochodzenia na zasadach ogólnych roszczeń odszkodowawczych w wysokości poniesionych szkód, przenoszących wysokość zastrzeżonych kar umownych.</w:t>
      </w:r>
    </w:p>
    <w:p w:rsidR="00D559AF" w:rsidRPr="00D559AF" w:rsidRDefault="00D559AF" w:rsidP="00140354">
      <w:pPr>
        <w:numPr>
          <w:ilvl w:val="0"/>
          <w:numId w:val="17"/>
        </w:numPr>
        <w:suppressAutoHyphens/>
        <w:spacing w:after="120"/>
        <w:ind w:right="414"/>
        <w:jc w:val="both"/>
        <w:rPr>
          <w:rFonts w:asciiTheme="minorHAnsi" w:hAnsiTheme="minorHAnsi" w:cstheme="minorHAnsi"/>
          <w:b/>
          <w:bCs/>
        </w:rPr>
      </w:pPr>
      <w:r w:rsidRPr="00D559AF">
        <w:rPr>
          <w:rFonts w:asciiTheme="minorHAnsi" w:hAnsiTheme="minorHAnsi" w:cstheme="minorHAnsi"/>
        </w:rPr>
        <w:t>Wykonawca ponosi odpowiedzialność za szkody wyrządzone przy wykonywaniu robót wynikających z niniejszej umowy. Przez czas trwania umowy Wykonawca ma obowiązek posiadania ważnej polisy ubezpieczenia OC w zakresie prowadzonej działalności na kwotę 50 000 złotych.</w:t>
      </w:r>
    </w:p>
    <w:p w:rsidR="00D559AF" w:rsidRPr="00D559AF" w:rsidRDefault="00D559AF" w:rsidP="00D559AF">
      <w:pPr>
        <w:widowControl w:val="0"/>
        <w:spacing w:before="60"/>
        <w:ind w:left="360"/>
        <w:jc w:val="both"/>
        <w:rPr>
          <w:rFonts w:asciiTheme="minorHAnsi" w:hAnsiTheme="minorHAnsi" w:cstheme="minorHAnsi"/>
        </w:rPr>
      </w:pPr>
    </w:p>
    <w:p w:rsidR="00D559AF" w:rsidRPr="00D559AF" w:rsidRDefault="00D559AF" w:rsidP="00D559AF">
      <w:pPr>
        <w:tabs>
          <w:tab w:val="left" w:pos="4140"/>
          <w:tab w:val="left" w:pos="4308"/>
        </w:tabs>
        <w:autoSpaceDE w:val="0"/>
        <w:ind w:left="-18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9</w:t>
      </w:r>
    </w:p>
    <w:p w:rsidR="00D559AF" w:rsidRPr="00AA4A9B" w:rsidRDefault="00AA4A9B" w:rsidP="00AA4A9B">
      <w:pPr>
        <w:pStyle w:val="Akapitzlist"/>
        <w:spacing w:before="100" w:beforeAutospacing="1" w:after="100" w:afterAutospacing="1"/>
        <w:ind w:left="426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Podwykonawstwo</w:t>
      </w:r>
      <w:r>
        <w:rPr>
          <w:rFonts w:asciiTheme="minorHAnsi" w:hAnsiTheme="minorHAnsi" w:cstheme="minorHAnsi"/>
        </w:rPr>
        <w:br/>
        <w:t xml:space="preserve">1.  </w:t>
      </w:r>
      <w:r w:rsidR="00D559AF" w:rsidRPr="00AA4A9B">
        <w:rPr>
          <w:rFonts w:asciiTheme="minorHAnsi" w:hAnsiTheme="minorHAnsi" w:cstheme="minorHAnsi"/>
        </w:rPr>
        <w:t>Wykonawca może powierzyć wykonanie części przedmiotu Umowy podwykonawcy.</w:t>
      </w:r>
      <w:r w:rsidR="00D559AF" w:rsidRPr="00AA4A9B">
        <w:rPr>
          <w:rFonts w:asciiTheme="minorHAnsi" w:hAnsiTheme="minorHAnsi" w:cstheme="minorHAnsi"/>
        </w:rPr>
        <w:br/>
        <w:t xml:space="preserve">2. </w:t>
      </w:r>
      <w:r>
        <w:rPr>
          <w:rFonts w:asciiTheme="minorHAnsi" w:hAnsiTheme="minorHAnsi" w:cstheme="minorHAnsi"/>
        </w:rPr>
        <w:t xml:space="preserve"> </w:t>
      </w:r>
      <w:r w:rsidR="00D559AF" w:rsidRPr="00AA4A9B">
        <w:rPr>
          <w:rFonts w:asciiTheme="minorHAnsi" w:hAnsiTheme="minorHAnsi" w:cstheme="minorHAnsi"/>
        </w:rPr>
        <w:t xml:space="preserve">Powierzenie wykonania części przedmiotu Umowy podwykonawcy nie zwalnia Wykonawcy z </w:t>
      </w:r>
      <w:r>
        <w:rPr>
          <w:rFonts w:asciiTheme="minorHAnsi" w:hAnsiTheme="minorHAnsi" w:cstheme="minorHAnsi"/>
        </w:rPr>
        <w:t xml:space="preserve">  </w:t>
      </w:r>
      <w:r w:rsidR="00D559AF" w:rsidRPr="00AA4A9B">
        <w:rPr>
          <w:rFonts w:asciiTheme="minorHAnsi" w:hAnsiTheme="minorHAnsi" w:cstheme="minorHAnsi"/>
        </w:rPr>
        <w:t>odpowiedzialności za należyte wykonania przedmiotu Umowy.</w:t>
      </w:r>
      <w:r w:rsidR="00D559AF" w:rsidRPr="00AA4A9B">
        <w:rPr>
          <w:rFonts w:asciiTheme="minorHAnsi" w:hAnsiTheme="minorHAnsi" w:cstheme="minorHAnsi"/>
        </w:rPr>
        <w:br/>
        <w:t>3. Wykonawca, po przejęciu placu budowy poda nazwy, dane kontaktowe oraz przedstawicieli podwykonawców, którzy będą zaangażowani w realizację przedmiotu Umowy, jeżeli podwykonawcy są już znani.</w:t>
      </w:r>
      <w:r w:rsidR="00D559AF" w:rsidRPr="00AA4A9B">
        <w:rPr>
          <w:rFonts w:asciiTheme="minorHAnsi" w:hAnsiTheme="minorHAnsi" w:cstheme="minorHAnsi"/>
        </w:rPr>
        <w:br/>
        <w:t>4. Wykonawca każdorazowo zawiadomi Zamawiającego o zmianach w odniesieniu do informacji o których mowa w ust. 3.</w:t>
      </w:r>
      <w:r w:rsidR="00D559AF" w:rsidRPr="00AA4A9B">
        <w:rPr>
          <w:rFonts w:asciiTheme="minorHAnsi" w:hAnsiTheme="minorHAnsi" w:cstheme="minorHAnsi"/>
        </w:rPr>
        <w:br/>
        <w:t xml:space="preserve">5. W przypadku, gdy zmiana lub rezygnacja z Podwykonawcy, dotyczy podmiotu, na którego zasoby Wykonawca powoływał się na zasadach określonych w art. 118 ust. 4 ustawy </w:t>
      </w:r>
      <w:proofErr w:type="spellStart"/>
      <w:r w:rsidR="00D559AF" w:rsidRPr="00AA4A9B">
        <w:rPr>
          <w:rFonts w:asciiTheme="minorHAnsi" w:hAnsiTheme="minorHAnsi" w:cstheme="minorHAnsi"/>
        </w:rPr>
        <w:t>Pzp</w:t>
      </w:r>
      <w:proofErr w:type="spellEnd"/>
      <w:r w:rsidR="00D559AF" w:rsidRPr="00AA4A9B">
        <w:rPr>
          <w:rFonts w:asciiTheme="minorHAnsi" w:hAnsiTheme="minorHAnsi" w:cstheme="minorHAnsi"/>
        </w:rPr>
        <w:t xml:space="preserve">, w celu wykazania spełnienia warunków udziału w postępowaniu, o których mowa w art. 118 ust. 1 ustawy </w:t>
      </w:r>
      <w:proofErr w:type="spellStart"/>
      <w:r w:rsidR="00D559AF" w:rsidRPr="00AA4A9B">
        <w:rPr>
          <w:rFonts w:asciiTheme="minorHAnsi" w:hAnsiTheme="minorHAnsi" w:cstheme="minorHAnsi"/>
        </w:rPr>
        <w:t>Pzp</w:t>
      </w:r>
      <w:proofErr w:type="spellEnd"/>
      <w:r w:rsidR="00D559AF" w:rsidRPr="00AA4A9B">
        <w:rPr>
          <w:rFonts w:asciiTheme="minorHAnsi" w:hAnsiTheme="minorHAnsi" w:cstheme="minorHAnsi"/>
        </w:rPr>
        <w:t>, Wykonawca jest zobowiązany wykazać Zamawiającemu, iż proponowany inny podwykonawca lub Wykonawca samodzielnie je spełniają w stopniu nie mniejszym niż wymagany w trakcie postępowania o udzielenie zamówienia.</w:t>
      </w:r>
      <w:r w:rsidR="00D559AF" w:rsidRPr="00AA4A9B">
        <w:rPr>
          <w:rFonts w:asciiTheme="minorHAnsi" w:hAnsiTheme="minorHAnsi" w:cstheme="minorHAnsi"/>
        </w:rPr>
        <w:br/>
        <w:t>6.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  <w:r w:rsidR="00D559AF" w:rsidRPr="00AA4A9B">
        <w:rPr>
          <w:rFonts w:asciiTheme="minorHAnsi" w:hAnsiTheme="minorHAnsi" w:cstheme="minorHAnsi"/>
        </w:rPr>
        <w:br/>
        <w:t>7. Wykonawca zamierzający zawrzeć umowę o podwykonawstwo, której przedmiotem są roboty budowlane, jest obowiązany, w trakcie realizacji przedmiotu Umowy, do przedłożenia Zamawiającemu projektu tej umowy. Podwykonawca (dalszy podwykonawca) dołącza zgodę Wykonawcy na zawarcie umowy o podwykonawstwo o treści zgodnej z projektem Umowy.</w:t>
      </w:r>
      <w:r w:rsidR="00D559AF" w:rsidRPr="00AA4A9B">
        <w:rPr>
          <w:rFonts w:asciiTheme="minorHAnsi" w:hAnsiTheme="minorHAnsi" w:cstheme="minorHAnsi"/>
        </w:rPr>
        <w:br/>
        <w:t>8. Termin zapłaty wynagrodzenia podwykonawcy przewidziany w Umowie o podwykonawstwo, nie może być dłuższy niż 30 dni od dnia doręczenia wykonawcy faktury lub rachunku.</w:t>
      </w:r>
      <w:r w:rsidR="00D559AF" w:rsidRPr="00AA4A9B">
        <w:rPr>
          <w:rFonts w:asciiTheme="minorHAnsi" w:hAnsiTheme="minorHAnsi" w:cstheme="minorHAnsi"/>
        </w:rPr>
        <w:br/>
        <w:t>9. Zamawiający, w terminie 14 dni od daty przedstawienia projektu umowy, zgłasza w formie pisemnej, pod rygorem nieważności, zastrzeżenia do projektu umowy o podwykonawstwo, której przedmiotem są roboty budowlane, w przypadku gdy:</w:t>
      </w:r>
      <w:r w:rsidR="00D559AF" w:rsidRPr="00AA4A9B">
        <w:rPr>
          <w:rFonts w:asciiTheme="minorHAnsi" w:hAnsiTheme="minorHAnsi" w:cstheme="minorHAnsi"/>
        </w:rPr>
        <w:br/>
        <w:t>1) nie spełnia ona wymagań określonych w dokumentach zamówienia;</w:t>
      </w:r>
      <w:r w:rsidR="00D559AF" w:rsidRPr="00AA4A9B">
        <w:rPr>
          <w:rFonts w:asciiTheme="minorHAnsi" w:hAnsiTheme="minorHAnsi" w:cstheme="minorHAnsi"/>
        </w:rPr>
        <w:br/>
        <w:t>2) przewiduje ona termin zapłaty wynagrodzenia dłuższy niż określony w ust. 8;</w:t>
      </w:r>
      <w:r w:rsidR="00D559AF" w:rsidRPr="00AA4A9B">
        <w:rPr>
          <w:rFonts w:asciiTheme="minorHAnsi" w:hAnsiTheme="minorHAnsi" w:cstheme="minorHAnsi"/>
        </w:rPr>
        <w:br/>
        <w:t>3) zawiera ona postanowienia , o których mowa w ust. 6.</w:t>
      </w:r>
      <w:r w:rsidR="00D559AF" w:rsidRPr="00AA4A9B">
        <w:rPr>
          <w:rFonts w:asciiTheme="minorHAnsi" w:hAnsiTheme="minorHAnsi" w:cstheme="minorHAnsi"/>
        </w:rPr>
        <w:br/>
        <w:t>10. Nie zgłoszenie zastrzeżeń, o których mowa w ust. 9, do przedłożonego projektu umowy o podwykonawstwo, której przedmiotem są roboty budowlane, w podanym terminie należy traktować jako akceptację projektu umowy przez Zamawiającego.</w:t>
      </w:r>
      <w:r w:rsidR="00D559AF" w:rsidRPr="00AA4A9B">
        <w:rPr>
          <w:rFonts w:asciiTheme="minorHAnsi" w:hAnsiTheme="minorHAnsi" w:cstheme="minorHAnsi"/>
        </w:rPr>
        <w:br/>
        <w:t>11. Wykonawca przedłoży Zamawiającemu poświadczoną za zgodność z oryginałem kopię zawartej umowy o podwykonawstwo, której przedmiotem są roboty budowlane, w terminie 7 dni od dnia jej zawarcia. Zamawiający w terminie 14 dni zgłasza w formie pisemnej pod rygorem nieważności sprzeciw do umowy o podwykonawstwo.</w:t>
      </w:r>
      <w:r w:rsidR="00D559AF" w:rsidRPr="00AA4A9B">
        <w:rPr>
          <w:rFonts w:asciiTheme="minorHAnsi" w:hAnsiTheme="minorHAnsi" w:cstheme="minorHAnsi"/>
        </w:rPr>
        <w:br/>
        <w:t>9. Niezgłoszenie sprzeciwu w powyższym terminie uważa się za akceptację umowy przez Zamawiającego.</w:t>
      </w:r>
      <w:r w:rsidR="00D559AF" w:rsidRPr="00AA4A9B">
        <w:rPr>
          <w:rFonts w:asciiTheme="minorHAnsi" w:hAnsiTheme="minorHAnsi" w:cstheme="minorHAnsi"/>
        </w:rPr>
        <w:br/>
        <w:t>12. Wykonawca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50 000 złotych. Podwykonawca (dalszy podwykonawca) przedkłada poświadczoną za zgodność z oryginałem kopie umowy także Wykonawcy.</w:t>
      </w:r>
      <w:r w:rsidR="00D559AF" w:rsidRPr="00AA4A9B">
        <w:rPr>
          <w:rFonts w:asciiTheme="minorHAnsi" w:hAnsiTheme="minorHAnsi" w:cstheme="minorHAnsi"/>
        </w:rPr>
        <w:br/>
        <w:t>13. W przypadku, o którym mowa w ust. 12, jeżeli termin zapłaty wynagrodzenia jest dłuższy niż określony w ust. 8, Zamawiający informuje o tym wykonawcę i wzywa go do doprowadzenia do zmiany tej umowy, pod rygorem wystąpienia o zapłatę kary umownej.</w:t>
      </w:r>
      <w:r w:rsidR="00D559AF" w:rsidRPr="00AA4A9B">
        <w:rPr>
          <w:rFonts w:asciiTheme="minorHAnsi" w:hAnsiTheme="minorHAnsi" w:cstheme="minorHAnsi"/>
        </w:rPr>
        <w:br/>
        <w:t>14. Przepisy ust. 6-13 stosuje się odpowiednio do zmian umowy o podwykonawstwo.</w:t>
      </w:r>
      <w:r w:rsidR="00D559AF" w:rsidRPr="00AA4A9B">
        <w:rPr>
          <w:rFonts w:asciiTheme="minorHAnsi" w:hAnsiTheme="minorHAnsi" w:cstheme="minorHAnsi"/>
        </w:rPr>
        <w:br/>
        <w:t>15. Przepisy niniejszego paragrafu stosuje się odpowiednio do zawierania i zmian umowy z dalszym podwykonawcą.</w:t>
      </w:r>
    </w:p>
    <w:p w:rsidR="00D559AF" w:rsidRPr="00D559AF" w:rsidRDefault="00D559AF" w:rsidP="00D559AF">
      <w:pPr>
        <w:tabs>
          <w:tab w:val="left" w:pos="4140"/>
          <w:tab w:val="left" w:pos="4308"/>
        </w:tabs>
        <w:autoSpaceDE w:val="0"/>
        <w:ind w:left="-18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10</w:t>
      </w:r>
    </w:p>
    <w:p w:rsidR="00D559AF" w:rsidRPr="00D559AF" w:rsidRDefault="00D559AF" w:rsidP="00D559AF">
      <w:pPr>
        <w:tabs>
          <w:tab w:val="left" w:pos="4488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140354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Strony postanawiają, że odpowiedzialność Wykonawcy z tytułu rękojmi za wady zostanie rozszerzona poprzez udzielenie gwarancji jakości.</w:t>
      </w:r>
    </w:p>
    <w:p w:rsidR="00D559AF" w:rsidRPr="00D559AF" w:rsidRDefault="00D559AF" w:rsidP="00140354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Wykonawca udziela Zamawiającemu gwarancji jakości na wykonane roboty będące przedmiotem niniejszej umowy  na okres … miesięcy od dnia dokonania ich odbioru.</w:t>
      </w:r>
    </w:p>
    <w:p w:rsidR="00D559AF" w:rsidRPr="00D559AF" w:rsidRDefault="00D559AF" w:rsidP="00140354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Wykonawca zobowiązany jest do usunięcia wad wykonanych robót będących przedmiotem niniejszej umowy na własny koszt   i ryzyko, jeżeli wady te ujawnią się </w:t>
      </w:r>
      <w:r>
        <w:rPr>
          <w:rFonts w:asciiTheme="minorHAnsi" w:hAnsiTheme="minorHAnsi" w:cstheme="minorHAnsi"/>
        </w:rPr>
        <w:t xml:space="preserve"> </w:t>
      </w:r>
      <w:r w:rsidRPr="00D559AF">
        <w:rPr>
          <w:rFonts w:asciiTheme="minorHAnsi" w:hAnsiTheme="minorHAnsi" w:cstheme="minorHAnsi"/>
        </w:rPr>
        <w:t xml:space="preserve"> w ciągu okresu gwarancji w terminie 7 dni dotyczących robót, o których mowa</w:t>
      </w:r>
      <w:r>
        <w:rPr>
          <w:rFonts w:asciiTheme="minorHAnsi" w:hAnsiTheme="minorHAnsi" w:cstheme="minorHAnsi"/>
        </w:rPr>
        <w:t xml:space="preserve"> </w:t>
      </w:r>
      <w:r w:rsidRPr="00D559AF">
        <w:rPr>
          <w:rFonts w:asciiTheme="minorHAnsi" w:hAnsiTheme="minorHAnsi" w:cstheme="minorHAnsi"/>
        </w:rPr>
        <w:t xml:space="preserve"> w  § 1 ust. 2   i w ciągu 24 godzin dotyczących robót, o których mowa w § 1 ust. 3.</w:t>
      </w:r>
    </w:p>
    <w:p w:rsidR="00D559AF" w:rsidRPr="00D559AF" w:rsidRDefault="00D559AF" w:rsidP="00140354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 przypadku niedochowanie terminów usunięcia wad, o których mowa w ust 3, zamawiający powierzy usunięcie wad osobie trzeciej, na koszt i ryzyko Wykonawcy. </w:t>
      </w:r>
    </w:p>
    <w:p w:rsidR="00D559AF" w:rsidRPr="00D559AF" w:rsidRDefault="00D559AF" w:rsidP="00D559AF">
      <w:pPr>
        <w:autoSpaceDE w:val="0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11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 razie zaistnienia istotnej zmiany okoliczności </w:t>
      </w:r>
      <w:r>
        <w:rPr>
          <w:rFonts w:asciiTheme="minorHAnsi" w:hAnsiTheme="minorHAnsi" w:cstheme="minorHAnsi"/>
        </w:rPr>
        <w:t>powodującej, że wykonanie umowy</w:t>
      </w:r>
      <w:r w:rsidRPr="00D559AF">
        <w:rPr>
          <w:rFonts w:asciiTheme="minorHAnsi" w:hAnsiTheme="minorHAnsi" w:cstheme="minorHAnsi"/>
        </w:rPr>
        <w:t xml:space="preserve">  nie leży w interesie publicznym, czego nie można było przewidzieć w chwili zawarcia umowy, zamawiający może odstąpić od umowy lub jej części </w:t>
      </w:r>
      <w:r>
        <w:rPr>
          <w:rFonts w:asciiTheme="minorHAnsi" w:hAnsiTheme="minorHAnsi" w:cstheme="minorHAnsi"/>
        </w:rPr>
        <w:t>w terminie 30 dni</w:t>
      </w:r>
      <w:r w:rsidRPr="00D559AF">
        <w:rPr>
          <w:rFonts w:asciiTheme="minorHAnsi" w:hAnsiTheme="minorHAnsi" w:cstheme="minorHAnsi"/>
        </w:rPr>
        <w:t xml:space="preserve"> od powzięcia wiadomości o tych okolicznościach. Odstąpienie od umowy może nastąpić poprzez złożenie Wykonawcy oświadczenia na piśmie wraz z uzasadnieniem.</w:t>
      </w:r>
    </w:p>
    <w:p w:rsidR="00D559AF" w:rsidRPr="00AA4A9B" w:rsidRDefault="00D559AF" w:rsidP="0014035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Zamawiającemu przysługuje prawo wypowiedzenia umowy ze skutkiem natychmiastowym, gdy: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9"/>
        </w:numPr>
        <w:suppressAutoHyphens/>
        <w:spacing w:before="60"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Wykonawca przerwał realizację robót będących przedmiotem niniejszej umowy bez uzasadnienia i przerwa trwa dłużej niż miesiąc;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9"/>
        </w:numPr>
        <w:suppressAutoHyphens/>
        <w:spacing w:before="60"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Wykonawca trzy krotnie nie wykonał zleconych robót w terminie określonym w zleceniu zgodnie z § 1 ustęp 2 i 3.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Wykonawca wykonuje roboty będące przedmiotem niniejszej umowy w sposób niezgodny z umową i pomimo wezwania nie nastąpiła poprawa ich wykonania bądź narusza inne postanowienia niniejszej umowy;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Wykonawca wszczął postępowanie zmierzające do ogłoszenia upadłości lub likwidacji bądź zaprzestał prowadzenia działalności gospodarczej.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Rozwiązanie umowy w przypadkach określonych w ust. 2 uważa się za rozwiązanie umowy z przyczyn, za które odpowiedzialność ponosi Wykonawca.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Wykonawcy przysługuje prawo rozwiązania umowy ze skutkiem natychmiastowym, jeżeli Zamawiający odmawia bez uzasadnionej przyczyny odbioru robót będących przedmiotem niniejszej umowy.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Wypowiedzenie umowy winno nastąpić na piśmie ze wskazaniem jego przyczyny.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 przypadkach określonych w ust. 1, 2 i 4, Strony obciążają następujące obowiązki szczegółowe: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 terminie dwóch dni od daty odstąpienia bądź wypowiedzenia umowy Wykonawca przy udziale Zamawiającego nieodpłatnie sporządzi szczegółowy protokół inwentaryzacji robót w toku na dzień wypowiedzenia lub odstąpienia od umowy;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Wykonawca zabezpieczy przerwane roboty w zakresie obustronnie uzgodnionym na koszt tej strony, która ponosi odpowiedzialność za rozwiązanie lub odstąpienie od umowy;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Wykonawca zgłosi do dokonania przez Zamawiającego odbioru robót przerwanych oraz robót zabezpieczających, jeżeli rozwiązanie lub odstąpienie od umowy nastąpiło  z przyczyn za które Wykonawca nie odpowiada; 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76" w:lineRule="auto"/>
        <w:ind w:firstLine="131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Wykonawca na własny koszt w terminie 14 dni usunie urządzenia służące realizacji robót.</w:t>
      </w:r>
    </w:p>
    <w:p w:rsidR="00D559AF" w:rsidRPr="00D559AF" w:rsidRDefault="00D559AF" w:rsidP="00D559AF">
      <w:pPr>
        <w:autoSpaceDE w:val="0"/>
        <w:ind w:left="227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12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>Zamawiający przewiduje możliwość zmiany wysokości wynagrodzenia określonego</w:t>
      </w:r>
    </w:p>
    <w:p w:rsidR="00D559AF" w:rsidRPr="00140354" w:rsidRDefault="00D559AF" w:rsidP="00140354">
      <w:pPr>
        <w:pStyle w:val="Akapitzlist"/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§ 5 ust 1 Umowy – gdy została ona zawarta na okres dłuższy niż 6 miesięcy -w następujących przypadkach:   </w:t>
      </w:r>
    </w:p>
    <w:p w:rsidR="00D559AF" w:rsidRPr="00D559AF" w:rsidRDefault="00D559AF" w:rsidP="00140354">
      <w:pPr>
        <w:numPr>
          <w:ilvl w:val="1"/>
          <w:numId w:val="2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 przypadku zmiany stawki podatku od towarów i usług oraz podatku akcyzowego,  </w:t>
      </w:r>
    </w:p>
    <w:p w:rsidR="00D559AF" w:rsidRPr="00D559AF" w:rsidRDefault="00D559AF" w:rsidP="00140354">
      <w:pPr>
        <w:numPr>
          <w:ilvl w:val="1"/>
          <w:numId w:val="2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wysokości minimalnego wynagrodzenia za pracę albo wysokości minimalnej stawki godzi-nowej, ustalonych na podstawie ustawy z dnia 10 października 2002 r. o minimalnym wy-nagrodzeniu za pracę,  </w:t>
      </w:r>
    </w:p>
    <w:p w:rsidR="00D559AF" w:rsidRPr="00D559AF" w:rsidRDefault="00D559AF" w:rsidP="00140354">
      <w:pPr>
        <w:numPr>
          <w:ilvl w:val="1"/>
          <w:numId w:val="2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ubezpieczenie zdrowotne, </w:t>
      </w:r>
    </w:p>
    <w:p w:rsidR="00D559AF" w:rsidRPr="00D559AF" w:rsidRDefault="00D559AF" w:rsidP="00140354">
      <w:pPr>
        <w:numPr>
          <w:ilvl w:val="1"/>
          <w:numId w:val="22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:rsidR="00D559AF" w:rsidRPr="00140354" w:rsidRDefault="00D559AF" w:rsidP="00140354">
      <w:pPr>
        <w:pStyle w:val="Akapitzlist"/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jeśli zmiany określone w ust 1 pkt. 1 – 4 będą miały wpływ na koszty wykonania Umowy przez Wykonawcę.  </w:t>
      </w:r>
    </w:p>
    <w:p w:rsidR="00D559AF" w:rsidRPr="00D559AF" w:rsidRDefault="00140354" w:rsidP="00140354">
      <w:pPr>
        <w:suppressAutoHyphens/>
        <w:autoSpaceDE w:val="0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 w:rsidR="00D559AF" w:rsidRPr="00D559AF">
        <w:rPr>
          <w:rFonts w:asciiTheme="minorHAnsi" w:hAnsiTheme="minorHAnsi" w:cstheme="minorHAnsi"/>
        </w:rPr>
        <w:t xml:space="preserve">zmiany ceny materiałów lub kosztów związanych z realizacją zamówienia;  Poziom zmiany ceny materiałów lub kosztów związanych z realizacją zamówienia uprawniający Strony Umowy do żądania zmiany wynagrodzenia ustala się na 15 %  w stosunku do poziomu cen tych samych materiałów lub kosztów z dnia składania ofert. Początkowy termin ustalenia zmiany wynagrodzenia ustala się na dzień  zaistnienia przesłanki w postaci wzrostu wynagrodzenia ceny materiałów lub kosztów związanych z realizacją zamówienia o 15 %.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  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 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 Wniosek powinien zawierać wyczerpujące uzasadnienie faktyczne i wskazanie podstaw prawnych oraz dokładne wyliczenie kwoty wynagrodzenia Wykonawcy po zmianie Umowy.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sytuacji spadku ceny materiałów lub kosztów związanych z realizacją zamówienia powyżej 15% Zamawiający 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Wniosek o którym mowa w ust 5 i 6 można  nie wcześniej niż po upływie 10 miesięcy od dnia zawarcia umowy (początkowy termin ustalenia zmiany wynagrodzenia); możliwe jest wprowadzanie kolejnych zmian wynagrodzenia z zastrzeżeniem, że będą one wprowadzane nie częściej niż co 4 miesiące.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Zmiana Umowy w zakresie zmiany wynagrodzenia  z przyczyn określonych w ust. 1 pkt 1-4 obejmować będzie wyłącznie płatności za prace, których w dniu zmiany odpowiednio  stawki podatku VAT, wysokości minimalnego wynagrodzenia za pracę i składki na ubezpieczenia społeczne lub zdrowotne, jeszcze nie wykonano.  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Obowiązek wykazania wpływu zmian, o których mowa w ust. 1 niniejszego paragrafu na zmianę wynagrodzenia, o którym mowa w § 5 ust. 1 Umowy, należy do Wykonawcy pod rygorem odmowy dokonania zmiany Umowy przez Zamawiającego.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5 ust. 1;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Przez maksymalną wartość korekt, o której mowa w ust. 11 należy rozumieć wartość wzrostu lub spadku wynagrodzenia Wykonawcy wynikającą z waloryzacji.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Wartość zmiany (WZ) o której mowa w ust. 1 pkt 5 określa się na podstawie wzoru:  WZ = (W x F)/100, przy czym:  </w:t>
      </w:r>
    </w:p>
    <w:p w:rsidR="00D559AF" w:rsidRPr="00140354" w:rsidRDefault="00D559AF" w:rsidP="00140354">
      <w:pPr>
        <w:pStyle w:val="Akapitzlist"/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 - wynagrodzenie netto za zakres Przedmiotu Umowy, za zakres Przedmiotu umowy niezrealizowany jeszcze przez Wykonawcę i nieodebrany przez Zamawiającego przed dniem złożenia wniosku,  </w:t>
      </w:r>
    </w:p>
    <w:p w:rsidR="00D559AF" w:rsidRPr="00140354" w:rsidRDefault="00D559AF" w:rsidP="00140354">
      <w:pPr>
        <w:pStyle w:val="Akapitzlist"/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F – średnia arytmetyczna czterech następujących po sobie wartości zmiany cen materiałów lub kosztów związanych z realizacją </w:t>
      </w:r>
    </w:p>
    <w:p w:rsidR="00D559AF" w:rsidRPr="00140354" w:rsidRDefault="00D559AF" w:rsidP="00140354">
      <w:pPr>
        <w:pStyle w:val="Akapitzlist"/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Przedmiotu umowy wynikających z komunikatów Prezesa GUS;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Postanowień umownych w zakresie waloryzacji nie stosuje się od chwili osiągnięcia limitu, o którym mowa w ust. 11. </w:t>
      </w:r>
    </w:p>
    <w:p w:rsidR="00D559AF" w:rsidRPr="00140354" w:rsidRDefault="00D559AF" w:rsidP="00140354">
      <w:pPr>
        <w:pStyle w:val="Akapitzlist"/>
        <w:numPr>
          <w:ilvl w:val="0"/>
          <w:numId w:val="21"/>
        </w:numPr>
        <w:autoSpaceDE w:val="0"/>
        <w:jc w:val="both"/>
        <w:rPr>
          <w:rFonts w:asciiTheme="minorHAnsi" w:hAnsiTheme="minorHAnsi" w:cstheme="minorHAnsi"/>
        </w:rPr>
      </w:pPr>
      <w:r w:rsidRPr="00140354">
        <w:rPr>
          <w:rFonts w:asciiTheme="minorHAnsi" w:hAnsiTheme="minorHAnsi" w:cstheme="minorHAnsi"/>
        </w:rPr>
        <w:t xml:space="preserve">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</w:rPr>
      </w:pPr>
    </w:p>
    <w:p w:rsidR="00D559AF" w:rsidRPr="00D559AF" w:rsidRDefault="00D559AF" w:rsidP="00D559AF">
      <w:pPr>
        <w:tabs>
          <w:tab w:val="left" w:pos="4488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13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9"/>
        </w:numPr>
        <w:suppressAutoHyphens/>
        <w:spacing w:before="60" w:after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Zmiany umowy wymagają formy pisemnej pod rygorem nieważności.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9"/>
        </w:numPr>
        <w:suppressAutoHyphens/>
        <w:spacing w:before="60" w:after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Wykonawca nie ma prawa bez zgody Zamawiającego do przelania wierzytelności lub obowiązków wynikających z niniejszej umowy na rzecz osób trzecich.</w:t>
      </w:r>
    </w:p>
    <w:p w:rsidR="00D559AF" w:rsidRPr="00D559AF" w:rsidRDefault="00D559AF" w:rsidP="00140354">
      <w:pPr>
        <w:pStyle w:val="Akapitzlist"/>
        <w:widowControl w:val="0"/>
        <w:numPr>
          <w:ilvl w:val="0"/>
          <w:numId w:val="9"/>
        </w:numPr>
        <w:suppressAutoHyphens/>
        <w:spacing w:before="60" w:after="120"/>
        <w:ind w:right="414"/>
        <w:contextualSpacing w:val="0"/>
        <w:jc w:val="both"/>
        <w:rPr>
          <w:rFonts w:asciiTheme="minorHAnsi" w:hAnsiTheme="minorHAnsi" w:cstheme="minorHAnsi"/>
        </w:rPr>
      </w:pPr>
      <w:r w:rsidRPr="00D559AF">
        <w:rPr>
          <w:rFonts w:asciiTheme="minorHAnsi" w:hAnsiTheme="minorHAnsi" w:cstheme="minorHAnsi"/>
        </w:rPr>
        <w:t>Ewentualne spory wynikające z realizacji niniejszej umowy Strony zobowiązują się rozpatrywać w drodze wspólnych negocjacji, a w przypadku niemożności ich rozwiązania będą one rozstrzygane przez sąd powszechny właściwy dla siedziby Zamawiającego.</w:t>
      </w:r>
    </w:p>
    <w:p w:rsidR="00140354" w:rsidRDefault="00140354" w:rsidP="00D559AF">
      <w:pPr>
        <w:tabs>
          <w:tab w:val="left" w:pos="4488"/>
        </w:tabs>
        <w:autoSpaceDE w:val="0"/>
        <w:jc w:val="center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tabs>
          <w:tab w:val="left" w:pos="4488"/>
        </w:tabs>
        <w:autoSpaceDE w:val="0"/>
        <w:jc w:val="center"/>
        <w:rPr>
          <w:rFonts w:asciiTheme="minorHAnsi" w:hAnsiTheme="minorHAnsi" w:cstheme="minorHAnsi"/>
          <w:b/>
        </w:rPr>
      </w:pPr>
      <w:bookmarkStart w:id="2" w:name="_GoBack"/>
      <w:bookmarkEnd w:id="2"/>
      <w:r w:rsidRPr="00D559AF">
        <w:rPr>
          <w:rFonts w:asciiTheme="minorHAnsi" w:hAnsiTheme="minorHAnsi" w:cstheme="minorHAnsi"/>
          <w:b/>
        </w:rPr>
        <w:t>§ 14</w:t>
      </w:r>
    </w:p>
    <w:p w:rsidR="00D559AF" w:rsidRPr="00D559AF" w:rsidRDefault="00D559AF" w:rsidP="00D559AF">
      <w:pPr>
        <w:tabs>
          <w:tab w:val="left" w:pos="6300"/>
        </w:tabs>
        <w:autoSpaceDE w:val="0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W sprawach nieuregulowanych niniejszą umową mają zastosowanie przepisy ustawy  </w:t>
      </w:r>
      <w:proofErr w:type="spellStart"/>
      <w:r w:rsidRPr="00D559AF">
        <w:rPr>
          <w:rFonts w:asciiTheme="minorHAnsi" w:hAnsiTheme="minorHAnsi" w:cstheme="minorHAnsi"/>
        </w:rPr>
        <w:t>Pzp</w:t>
      </w:r>
      <w:proofErr w:type="spellEnd"/>
      <w:r w:rsidRPr="00D559AF">
        <w:rPr>
          <w:rFonts w:asciiTheme="minorHAnsi" w:hAnsiTheme="minorHAnsi" w:cstheme="minorHAnsi"/>
        </w:rPr>
        <w:t xml:space="preserve"> i  Kodeksu cywilnego. </w:t>
      </w:r>
    </w:p>
    <w:p w:rsidR="00D559AF" w:rsidRPr="00D559AF" w:rsidRDefault="00D559AF" w:rsidP="00D559AF">
      <w:pPr>
        <w:tabs>
          <w:tab w:val="left" w:pos="6300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tabs>
          <w:tab w:val="left" w:pos="6300"/>
        </w:tabs>
        <w:autoSpaceDE w:val="0"/>
        <w:jc w:val="center"/>
        <w:rPr>
          <w:rFonts w:asciiTheme="minorHAnsi" w:hAnsiTheme="minorHAnsi" w:cstheme="minorHAnsi"/>
          <w:b/>
        </w:rPr>
      </w:pPr>
      <w:r w:rsidRPr="00D559AF">
        <w:rPr>
          <w:rFonts w:asciiTheme="minorHAnsi" w:hAnsiTheme="minorHAnsi" w:cstheme="minorHAnsi"/>
          <w:b/>
        </w:rPr>
        <w:t>§ 15</w:t>
      </w:r>
    </w:p>
    <w:p w:rsidR="00D559AF" w:rsidRPr="00D559AF" w:rsidRDefault="00D559AF" w:rsidP="00D559AF">
      <w:pPr>
        <w:tabs>
          <w:tab w:val="left" w:pos="6300"/>
        </w:tabs>
        <w:autoSpaceDE w:val="0"/>
        <w:jc w:val="both"/>
        <w:rPr>
          <w:rFonts w:asciiTheme="minorHAnsi" w:hAnsiTheme="minorHAnsi" w:cstheme="minorHAnsi"/>
          <w:b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>Umowa została sporządzona w 2 jednobrzmiących egzemplarzach, z których 1 egz. otrzymuje Zamawiający i  1  egz. Wykonawca.</w:t>
      </w: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autoSpaceDE w:val="0"/>
        <w:ind w:left="360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                                                        Podpisy:</w:t>
      </w:r>
    </w:p>
    <w:p w:rsidR="00D559AF" w:rsidRPr="00D559AF" w:rsidRDefault="00D559AF" w:rsidP="00D559AF">
      <w:pPr>
        <w:autoSpaceDE w:val="0"/>
        <w:ind w:left="360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Cs/>
        </w:rPr>
      </w:pPr>
      <w:r w:rsidRPr="00D559AF">
        <w:rPr>
          <w:rFonts w:asciiTheme="minorHAnsi" w:hAnsiTheme="minorHAnsi" w:cstheme="minorHAnsi"/>
        </w:rPr>
        <w:t xml:space="preserve">  </w:t>
      </w:r>
      <w:r w:rsidRPr="00D559AF">
        <w:rPr>
          <w:rFonts w:asciiTheme="minorHAnsi" w:hAnsiTheme="minorHAnsi" w:cstheme="minorHAnsi"/>
          <w:bCs/>
        </w:rPr>
        <w:tab/>
      </w:r>
      <w:r w:rsidRPr="00D559AF">
        <w:rPr>
          <w:rFonts w:asciiTheme="minorHAnsi" w:hAnsiTheme="minorHAnsi" w:cstheme="minorHAnsi"/>
        </w:rPr>
        <w:t>Wykonawca:</w:t>
      </w:r>
      <w:r w:rsidRPr="00D559AF">
        <w:rPr>
          <w:rFonts w:asciiTheme="minorHAnsi" w:hAnsiTheme="minorHAnsi" w:cstheme="minorHAnsi"/>
          <w:bCs/>
        </w:rPr>
        <w:tab/>
      </w:r>
      <w:r w:rsidRPr="00D559AF">
        <w:rPr>
          <w:rFonts w:asciiTheme="minorHAnsi" w:hAnsiTheme="minorHAnsi" w:cstheme="minorHAnsi"/>
          <w:bCs/>
        </w:rPr>
        <w:tab/>
      </w:r>
      <w:r w:rsidRPr="00D559AF">
        <w:rPr>
          <w:rFonts w:asciiTheme="minorHAnsi" w:hAnsiTheme="minorHAnsi" w:cstheme="minorHAnsi"/>
          <w:bCs/>
        </w:rPr>
        <w:tab/>
      </w:r>
      <w:r w:rsidRPr="00D559AF">
        <w:rPr>
          <w:rFonts w:asciiTheme="minorHAnsi" w:hAnsiTheme="minorHAnsi" w:cstheme="minorHAnsi"/>
        </w:rPr>
        <w:tab/>
      </w:r>
      <w:r w:rsidRPr="00D559AF">
        <w:rPr>
          <w:rFonts w:asciiTheme="minorHAnsi" w:hAnsiTheme="minorHAnsi" w:cstheme="minorHAnsi"/>
        </w:rPr>
        <w:tab/>
        <w:t xml:space="preserve">          </w:t>
      </w:r>
      <w:r w:rsidRPr="00D559AF">
        <w:rPr>
          <w:rFonts w:asciiTheme="minorHAnsi" w:hAnsiTheme="minorHAnsi" w:cstheme="minorHAnsi"/>
        </w:rPr>
        <w:tab/>
        <w:t xml:space="preserve">         Zamawiający:                                                                                </w:t>
      </w: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autoSpaceDE w:val="0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autoSpaceDE w:val="0"/>
        <w:rPr>
          <w:rFonts w:asciiTheme="minorHAnsi" w:hAnsiTheme="minorHAnsi" w:cstheme="minorHAnsi"/>
          <w:b/>
          <w:bCs/>
        </w:rPr>
      </w:pPr>
    </w:p>
    <w:p w:rsidR="00D559AF" w:rsidRPr="00D559AF" w:rsidRDefault="00D559AF" w:rsidP="00D559AF">
      <w:pPr>
        <w:rPr>
          <w:rFonts w:asciiTheme="minorHAnsi" w:hAnsiTheme="minorHAnsi" w:cstheme="minorHAnsi"/>
        </w:rPr>
      </w:pPr>
    </w:p>
    <w:p w:rsidR="00D559AF" w:rsidRPr="00D559AF" w:rsidRDefault="00D559AF" w:rsidP="00F04BAE">
      <w:pPr>
        <w:spacing w:after="160" w:line="259" w:lineRule="auto"/>
        <w:rPr>
          <w:rFonts w:asciiTheme="minorHAnsi" w:hAnsiTheme="minorHAnsi" w:cstheme="minorHAnsi"/>
          <w:sz w:val="16"/>
          <w:szCs w:val="21"/>
        </w:rPr>
      </w:pPr>
    </w:p>
    <w:sectPr w:rsidR="00D559AF" w:rsidRPr="00D559AF" w:rsidSect="007870A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552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9B" w:rsidRDefault="00AA4A9B" w:rsidP="00020767">
      <w:r>
        <w:separator/>
      </w:r>
    </w:p>
  </w:endnote>
  <w:endnote w:type="continuationSeparator" w:id="0">
    <w:p w:rsidR="00AA4A9B" w:rsidRDefault="00AA4A9B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AA4A9B" w:rsidRDefault="00AA4A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Pr="00FA4CB3" w:rsidRDefault="00AA4A9B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AA4A9B" w:rsidRPr="00FA4CB3" w:rsidRDefault="00AA4A9B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WIPP.BZPiFZ.271.1.2023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4A9B" w:rsidRDefault="00AA4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9B" w:rsidRDefault="00AA4A9B" w:rsidP="00020767">
      <w:r>
        <w:separator/>
      </w:r>
    </w:p>
  </w:footnote>
  <w:footnote w:type="continuationSeparator" w:id="0">
    <w:p w:rsidR="00AA4A9B" w:rsidRDefault="00AA4A9B" w:rsidP="00020767">
      <w:r>
        <w:continuationSeparator/>
      </w:r>
    </w:p>
  </w:footnote>
  <w:footnote w:id="1">
    <w:p w:rsidR="00AA4A9B" w:rsidRDefault="00AA4A9B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Minimalny okres gwarancji 1 miesiąc, maksymalny okres gwarancji 12 miesięcy</w:t>
      </w:r>
      <w:r>
        <w:t xml:space="preserve">  </w:t>
      </w:r>
    </w:p>
  </w:footnote>
  <w:footnote w:id="2">
    <w:p w:rsidR="00AA4A9B" w:rsidRDefault="00AA4A9B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AA4A9B" w:rsidRPr="00E62ADF" w:rsidRDefault="00AA4A9B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AA4A9B" w:rsidRPr="00E62ADF" w:rsidRDefault="00AA4A9B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AA4A9B" w:rsidRDefault="00AA4A9B" w:rsidP="00967F5A">
      <w:pPr>
        <w:pStyle w:val="Tekstprzypisudolnego"/>
      </w:pPr>
    </w:p>
  </w:footnote>
  <w:footnote w:id="3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AA4A9B" w:rsidRPr="00552243" w:rsidRDefault="00AA4A9B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AA4A9B" w:rsidRPr="004964F8" w:rsidRDefault="00AA4A9B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8">
    <w:p w:rsidR="00AA4A9B" w:rsidRPr="00945B17" w:rsidRDefault="00AA4A9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AA4A9B" w:rsidRPr="00945B17" w:rsidRDefault="00AA4A9B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AA4A9B" w:rsidRPr="00945B17" w:rsidRDefault="00AA4A9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AA4A9B" w:rsidRPr="00945B17" w:rsidRDefault="00AA4A9B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AA4A9B" w:rsidRDefault="00AA4A9B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33" name="Obraz 3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9B" w:rsidRDefault="00AA4A9B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3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4A9B" w:rsidRDefault="00AA4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43C"/>
    <w:multiLevelType w:val="hybridMultilevel"/>
    <w:tmpl w:val="950EC7B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961"/>
    <w:multiLevelType w:val="hybridMultilevel"/>
    <w:tmpl w:val="5EC8B982"/>
    <w:lvl w:ilvl="0" w:tplc="5C70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B2A"/>
    <w:multiLevelType w:val="hybridMultilevel"/>
    <w:tmpl w:val="FD0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10BC"/>
    <w:multiLevelType w:val="hybridMultilevel"/>
    <w:tmpl w:val="4376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66955"/>
    <w:multiLevelType w:val="hybridMultilevel"/>
    <w:tmpl w:val="7C6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75D6"/>
    <w:multiLevelType w:val="hybridMultilevel"/>
    <w:tmpl w:val="DB8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4564F"/>
    <w:multiLevelType w:val="hybridMultilevel"/>
    <w:tmpl w:val="C6EE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0497"/>
    <w:multiLevelType w:val="hybridMultilevel"/>
    <w:tmpl w:val="9EB4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E4762"/>
    <w:multiLevelType w:val="hybridMultilevel"/>
    <w:tmpl w:val="D6E6DCD0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48E54FC7"/>
    <w:multiLevelType w:val="hybridMultilevel"/>
    <w:tmpl w:val="49FCB958"/>
    <w:lvl w:ilvl="0" w:tplc="1B7A9F9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F03"/>
    <w:multiLevelType w:val="hybridMultilevel"/>
    <w:tmpl w:val="FA2E57E6"/>
    <w:lvl w:ilvl="0" w:tplc="AE2C3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7DFB"/>
    <w:multiLevelType w:val="hybridMultilevel"/>
    <w:tmpl w:val="B2EA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44ABC"/>
    <w:multiLevelType w:val="hybridMultilevel"/>
    <w:tmpl w:val="BCEE73EE"/>
    <w:lvl w:ilvl="0" w:tplc="E62CC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92E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275BC"/>
    <w:multiLevelType w:val="hybridMultilevel"/>
    <w:tmpl w:val="0A96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67C7"/>
    <w:multiLevelType w:val="hybridMultilevel"/>
    <w:tmpl w:val="1E40EF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94C02"/>
    <w:multiLevelType w:val="hybridMultilevel"/>
    <w:tmpl w:val="0BB44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EAF0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C5FF7"/>
    <w:multiLevelType w:val="hybridMultilevel"/>
    <w:tmpl w:val="B57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5013"/>
    <w:multiLevelType w:val="hybridMultilevel"/>
    <w:tmpl w:val="9DCC2A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1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  <w:num w:numId="20">
    <w:abstractNumId w:val="19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537D3"/>
    <w:rsid w:val="000642D8"/>
    <w:rsid w:val="00075545"/>
    <w:rsid w:val="00075EDA"/>
    <w:rsid w:val="00081232"/>
    <w:rsid w:val="000A415C"/>
    <w:rsid w:val="000B0C47"/>
    <w:rsid w:val="000C13D2"/>
    <w:rsid w:val="000C2FBD"/>
    <w:rsid w:val="000D79F4"/>
    <w:rsid w:val="000F478D"/>
    <w:rsid w:val="00101548"/>
    <w:rsid w:val="00102893"/>
    <w:rsid w:val="00131C75"/>
    <w:rsid w:val="00140354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365A7"/>
    <w:rsid w:val="0076087C"/>
    <w:rsid w:val="007870A0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A4A9B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559AF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347CB0E-8459-4DAD-B3E6-BA5FFBD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D55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A7BF-C929-4AEF-88CC-E5E8DCF9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6371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 Gutowska</cp:lastModifiedBy>
  <cp:revision>4</cp:revision>
  <dcterms:created xsi:type="dcterms:W3CDTF">2023-01-05T09:50:00Z</dcterms:created>
  <dcterms:modified xsi:type="dcterms:W3CDTF">2023-01-05T12:39:00Z</dcterms:modified>
</cp:coreProperties>
</file>