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831F7E" w14:textId="79064627" w:rsidR="000E42E9" w:rsidRDefault="000E42E9" w:rsidP="00D532E1">
      <w:pPr>
        <w:pStyle w:val="Nagwek1"/>
        <w:numPr>
          <w:ilvl w:val="0"/>
          <w:numId w:val="0"/>
        </w:numPr>
        <w:tabs>
          <w:tab w:val="left" w:pos="708"/>
        </w:tabs>
        <w:spacing w:before="0" w:after="0" w:line="360" w:lineRule="auto"/>
        <w:rPr>
          <w:rStyle w:val="Domylnaczcionkaakapitu1"/>
          <w:rFonts w:cs="Times New Roman"/>
          <w:b w:val="0"/>
          <w:sz w:val="22"/>
          <w:szCs w:val="22"/>
        </w:rPr>
      </w:pPr>
      <w:r>
        <w:rPr>
          <w:rFonts w:cs="Times New Roman"/>
          <w:b w:val="0"/>
          <w:bCs w:val="0"/>
          <w:iCs/>
          <w:sz w:val="22"/>
          <w:szCs w:val="22"/>
        </w:rPr>
        <w:t xml:space="preserve">Oznaczenie sprawy: </w:t>
      </w:r>
      <w:r>
        <w:rPr>
          <w:rFonts w:cs="Times New Roman"/>
          <w:b w:val="0"/>
          <w:sz w:val="22"/>
          <w:szCs w:val="22"/>
        </w:rPr>
        <w:t>Z</w:t>
      </w:r>
      <w:r>
        <w:rPr>
          <w:rFonts w:cs="Times New Roman"/>
          <w:b w:val="0"/>
          <w:sz w:val="22"/>
          <w:szCs w:val="22"/>
          <w:lang w:val="pl-PL"/>
        </w:rPr>
        <w:t>ZP</w:t>
      </w:r>
      <w:r>
        <w:rPr>
          <w:rFonts w:cs="Times New Roman"/>
          <w:b w:val="0"/>
          <w:sz w:val="22"/>
          <w:szCs w:val="22"/>
        </w:rPr>
        <w:t>.26</w:t>
      </w:r>
      <w:r>
        <w:rPr>
          <w:rFonts w:cs="Times New Roman"/>
          <w:b w:val="0"/>
          <w:sz w:val="22"/>
          <w:szCs w:val="22"/>
          <w:lang w:val="pl-PL"/>
        </w:rPr>
        <w:t>0.2.</w:t>
      </w:r>
      <w:r w:rsidR="00D532E1">
        <w:rPr>
          <w:rFonts w:cs="Times New Roman"/>
          <w:b w:val="0"/>
          <w:sz w:val="22"/>
          <w:szCs w:val="22"/>
          <w:lang w:val="pl-PL"/>
        </w:rPr>
        <w:t>17</w:t>
      </w:r>
      <w:r w:rsidR="00DA18CB">
        <w:rPr>
          <w:rFonts w:cs="Times New Roman"/>
          <w:b w:val="0"/>
          <w:sz w:val="22"/>
          <w:szCs w:val="22"/>
          <w:lang w:val="pl-PL"/>
        </w:rPr>
        <w:t>.</w:t>
      </w:r>
      <w:r>
        <w:rPr>
          <w:rFonts w:cs="Times New Roman"/>
          <w:b w:val="0"/>
          <w:sz w:val="22"/>
          <w:szCs w:val="22"/>
        </w:rPr>
        <w:t>202</w:t>
      </w:r>
      <w:r w:rsidR="00DA18CB">
        <w:rPr>
          <w:rFonts w:cs="Times New Roman"/>
          <w:b w:val="0"/>
          <w:sz w:val="22"/>
          <w:szCs w:val="22"/>
          <w:lang w:val="pl-PL"/>
        </w:rPr>
        <w:t>4</w:t>
      </w:r>
      <w:r>
        <w:rPr>
          <w:rFonts w:cs="Times New Roman"/>
          <w:b w:val="0"/>
          <w:bCs w:val="0"/>
          <w:iCs/>
          <w:sz w:val="22"/>
          <w:szCs w:val="22"/>
        </w:rPr>
        <w:tab/>
      </w:r>
      <w:r>
        <w:rPr>
          <w:rFonts w:cs="Times New Roman"/>
          <w:b w:val="0"/>
          <w:bCs w:val="0"/>
          <w:iCs/>
          <w:sz w:val="22"/>
          <w:szCs w:val="22"/>
        </w:rPr>
        <w:tab/>
      </w:r>
      <w:r>
        <w:rPr>
          <w:rFonts w:cs="Times New Roman"/>
          <w:b w:val="0"/>
          <w:bCs w:val="0"/>
          <w:iCs/>
          <w:sz w:val="22"/>
          <w:szCs w:val="22"/>
        </w:rPr>
        <w:tab/>
      </w:r>
      <w:r>
        <w:rPr>
          <w:rFonts w:cs="Times New Roman"/>
          <w:b w:val="0"/>
          <w:bCs w:val="0"/>
          <w:iCs/>
          <w:sz w:val="22"/>
          <w:szCs w:val="22"/>
          <w:lang w:val="pl-PL"/>
        </w:rPr>
        <w:t xml:space="preserve">    </w:t>
      </w:r>
      <w:r>
        <w:rPr>
          <w:rFonts w:cs="Times New Roman"/>
          <w:b w:val="0"/>
          <w:bCs w:val="0"/>
          <w:iCs/>
          <w:sz w:val="22"/>
          <w:szCs w:val="22"/>
        </w:rPr>
        <w:t xml:space="preserve">   </w:t>
      </w:r>
      <w:r>
        <w:rPr>
          <w:rFonts w:cs="Times New Roman"/>
          <w:b w:val="0"/>
          <w:bCs w:val="0"/>
          <w:iCs/>
          <w:sz w:val="22"/>
          <w:szCs w:val="22"/>
          <w:lang w:val="pl-PL"/>
        </w:rPr>
        <w:t xml:space="preserve">              </w:t>
      </w:r>
      <w:r>
        <w:rPr>
          <w:rStyle w:val="Domylnaczcionkaakapitu1"/>
          <w:rFonts w:cs="Times New Roman"/>
          <w:b w:val="0"/>
          <w:sz w:val="22"/>
          <w:szCs w:val="22"/>
        </w:rPr>
        <w:t xml:space="preserve">Lublin, dnia </w:t>
      </w:r>
      <w:r w:rsidR="00394F08">
        <w:rPr>
          <w:rStyle w:val="Domylnaczcionkaakapitu1"/>
          <w:rFonts w:cs="Times New Roman"/>
          <w:b w:val="0"/>
          <w:sz w:val="22"/>
          <w:szCs w:val="22"/>
          <w:lang w:val="pl-PL"/>
        </w:rPr>
        <w:t>24.04</w:t>
      </w:r>
      <w:r w:rsidR="00F60D66">
        <w:rPr>
          <w:rStyle w:val="Domylnaczcionkaakapitu1"/>
          <w:rFonts w:cs="Times New Roman"/>
          <w:b w:val="0"/>
          <w:sz w:val="22"/>
          <w:szCs w:val="22"/>
          <w:lang w:val="pl-PL"/>
        </w:rPr>
        <w:t>.</w:t>
      </w:r>
      <w:r>
        <w:rPr>
          <w:rStyle w:val="Domylnaczcionkaakapitu1"/>
          <w:rFonts w:cs="Times New Roman"/>
          <w:b w:val="0"/>
          <w:sz w:val="22"/>
          <w:szCs w:val="22"/>
        </w:rPr>
        <w:t>202</w:t>
      </w:r>
      <w:r w:rsidR="00DA18CB">
        <w:rPr>
          <w:rStyle w:val="Domylnaczcionkaakapitu1"/>
          <w:rFonts w:cs="Times New Roman"/>
          <w:b w:val="0"/>
          <w:sz w:val="22"/>
          <w:szCs w:val="22"/>
          <w:lang w:val="pl-PL"/>
        </w:rPr>
        <w:t>4</w:t>
      </w:r>
      <w:r>
        <w:rPr>
          <w:rStyle w:val="Domylnaczcionkaakapitu1"/>
          <w:rFonts w:cs="Times New Roman"/>
          <w:b w:val="0"/>
          <w:sz w:val="22"/>
          <w:szCs w:val="22"/>
        </w:rPr>
        <w:t xml:space="preserve"> r.</w:t>
      </w:r>
    </w:p>
    <w:p w14:paraId="125BDED9" w14:textId="77777777" w:rsidR="000E42E9" w:rsidRDefault="000E42E9" w:rsidP="00D532E1">
      <w:pPr>
        <w:pStyle w:val="Normalny1"/>
        <w:tabs>
          <w:tab w:val="left" w:pos="0"/>
        </w:tabs>
        <w:spacing w:line="360" w:lineRule="auto"/>
        <w:jc w:val="both"/>
        <w:rPr>
          <w:rFonts w:ascii="Cambria" w:hAnsi="Cambria"/>
          <w:i/>
          <w:color w:val="FF0000"/>
        </w:rPr>
      </w:pPr>
    </w:p>
    <w:p w14:paraId="6980D58A" w14:textId="77777777" w:rsidR="000E42E9" w:rsidRDefault="000E42E9" w:rsidP="00D532E1">
      <w:pPr>
        <w:pStyle w:val="Akapitzlist"/>
        <w:suppressAutoHyphens w:val="0"/>
        <w:spacing w:after="0" w:line="360" w:lineRule="auto"/>
        <w:ind w:left="0"/>
        <w:jc w:val="both"/>
        <w:rPr>
          <w:rFonts w:ascii="Cambria" w:hAnsi="Cambria"/>
          <w:i/>
          <w:color w:val="FF0000"/>
        </w:rPr>
      </w:pPr>
    </w:p>
    <w:p w14:paraId="73E054F9" w14:textId="3165912A" w:rsidR="00D532E1" w:rsidRPr="00D532E1" w:rsidRDefault="000E42E9" w:rsidP="00D532E1">
      <w:pPr>
        <w:spacing w:line="360" w:lineRule="auto"/>
        <w:jc w:val="both"/>
        <w:rPr>
          <w:rFonts w:ascii="Cambria" w:hAnsi="Cambria"/>
          <w:bCs/>
          <w:i/>
        </w:rPr>
      </w:pPr>
      <w:r w:rsidRPr="00D532E1">
        <w:rPr>
          <w:rFonts w:ascii="Cambria" w:hAnsi="Cambria"/>
          <w:i/>
        </w:rPr>
        <w:t>dot. postępowania o udzielenie zamówienia o równowartości poniżej 130 000 zł na</w:t>
      </w:r>
      <w:r w:rsidRPr="00D532E1">
        <w:rPr>
          <w:rStyle w:val="Domylnaczcionkaakapitu1"/>
          <w:rFonts w:ascii="Cambria" w:hAnsi="Cambria"/>
          <w:i/>
        </w:rPr>
        <w:t xml:space="preserve"> </w:t>
      </w:r>
      <w:r w:rsidR="00D532E1" w:rsidRPr="00D532E1">
        <w:rPr>
          <w:rFonts w:ascii="Cambria" w:hAnsi="Cambria"/>
          <w:bCs/>
          <w:i/>
        </w:rPr>
        <w:t xml:space="preserve">dostawę </w:t>
      </w:r>
      <w:bookmarkStart w:id="0" w:name="_Hlk164246386"/>
      <w:r w:rsidR="00D532E1" w:rsidRPr="00D532E1">
        <w:rPr>
          <w:rFonts w:ascii="Cambria" w:hAnsi="Cambria"/>
          <w:bCs/>
          <w:i/>
        </w:rPr>
        <w:br/>
        <w:t>i montaż siedzisk Sigma  na trybuny Stadionu Arena Lublin</w:t>
      </w:r>
      <w:bookmarkEnd w:id="0"/>
      <w:r w:rsidR="00D532E1" w:rsidRPr="00D532E1">
        <w:rPr>
          <w:rFonts w:ascii="Cambria" w:hAnsi="Cambria"/>
          <w:bCs/>
          <w:i/>
        </w:rPr>
        <w:t>.</w:t>
      </w:r>
    </w:p>
    <w:p w14:paraId="51E606B1" w14:textId="0028D5DD" w:rsidR="000E42E9" w:rsidRPr="00DA18CB" w:rsidRDefault="000E42E9" w:rsidP="00D532E1">
      <w:pPr>
        <w:pStyle w:val="Akapitzlist"/>
        <w:suppressAutoHyphens w:val="0"/>
        <w:spacing w:after="0" w:line="360" w:lineRule="auto"/>
        <w:ind w:left="0"/>
        <w:jc w:val="both"/>
        <w:rPr>
          <w:rFonts w:ascii="Times New Roman" w:hAnsi="Times New Roman" w:cs="Times New Roman"/>
          <w:i/>
          <w:iCs/>
        </w:rPr>
      </w:pPr>
    </w:p>
    <w:p w14:paraId="009BA36C" w14:textId="77777777" w:rsidR="000E42E9" w:rsidRDefault="000E42E9" w:rsidP="00D532E1">
      <w:pPr>
        <w:pStyle w:val="StandardZnak"/>
        <w:spacing w:line="360" w:lineRule="auto"/>
        <w:ind w:left="567" w:right="283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6DD92805" w14:textId="77777777" w:rsidR="000E42E9" w:rsidRDefault="000E42E9" w:rsidP="00D532E1">
      <w:pPr>
        <w:pStyle w:val="StandardZnak"/>
        <w:spacing w:line="360" w:lineRule="auto"/>
        <w:ind w:right="283"/>
        <w:jc w:val="center"/>
        <w:rPr>
          <w:rFonts w:ascii="Cambria" w:hAnsi="Cambria" w:cs="Times New Roman"/>
          <w:b/>
          <w:bCs/>
          <w:sz w:val="22"/>
          <w:szCs w:val="22"/>
        </w:rPr>
      </w:pPr>
      <w:r>
        <w:rPr>
          <w:rFonts w:ascii="Cambria" w:hAnsi="Cambria" w:cs="Times New Roman"/>
          <w:b/>
          <w:bCs/>
          <w:sz w:val="22"/>
          <w:szCs w:val="22"/>
        </w:rPr>
        <w:t>DO WSZYSTKICH WYKONAWCÓW</w:t>
      </w:r>
    </w:p>
    <w:p w14:paraId="2306D4AC" w14:textId="77777777" w:rsidR="000E42E9" w:rsidRDefault="000E42E9" w:rsidP="00D532E1">
      <w:pPr>
        <w:pStyle w:val="StandardZnak"/>
        <w:spacing w:line="360" w:lineRule="auto"/>
        <w:ind w:right="283"/>
        <w:jc w:val="center"/>
        <w:rPr>
          <w:rFonts w:ascii="Cambria" w:hAnsi="Cambria" w:cs="Times New Roman"/>
          <w:b/>
          <w:bCs/>
          <w:sz w:val="22"/>
          <w:szCs w:val="22"/>
        </w:rPr>
      </w:pPr>
    </w:p>
    <w:p w14:paraId="326A1769" w14:textId="2D96298B" w:rsidR="000E42E9" w:rsidRPr="00D532E1" w:rsidRDefault="000E42E9" w:rsidP="00D532E1">
      <w:pPr>
        <w:spacing w:line="360" w:lineRule="auto"/>
        <w:jc w:val="both"/>
        <w:rPr>
          <w:rFonts w:ascii="Cambria" w:hAnsi="Cambria"/>
          <w:bCs/>
        </w:rPr>
      </w:pPr>
      <w:r w:rsidRPr="000E42E9">
        <w:rPr>
          <w:rFonts w:ascii="Cambria" w:hAnsi="Cambria"/>
        </w:rPr>
        <w:tab/>
        <w:t xml:space="preserve">W związku z zapytaniem Wykonawcy dotyczącym postępowania  o udzielenie zamówienia o równowartości poniżej 130 000 zł na </w:t>
      </w:r>
      <w:r w:rsidR="00D532E1" w:rsidRPr="00D532E1">
        <w:rPr>
          <w:rFonts w:ascii="Cambria" w:hAnsi="Cambria"/>
          <w:b/>
        </w:rPr>
        <w:t>dostawę i montaż siedzisk Sigma  na trybuny Stadionu Arena Lublin</w:t>
      </w:r>
      <w:r w:rsidR="00D532E1">
        <w:rPr>
          <w:rFonts w:ascii="Cambria" w:hAnsi="Cambria"/>
          <w:b/>
        </w:rPr>
        <w:t xml:space="preserve">  </w:t>
      </w:r>
      <w:r w:rsidRPr="000E42E9">
        <w:rPr>
          <w:rStyle w:val="WW8Num26z2"/>
          <w:rFonts w:ascii="Cambria" w:hAnsi="Cambria"/>
          <w:sz w:val="22"/>
        </w:rPr>
        <w:t>Zamawiający</w:t>
      </w:r>
      <w:r w:rsidRPr="000E42E9">
        <w:rPr>
          <w:rFonts w:ascii="Cambria" w:hAnsi="Cambria"/>
        </w:rPr>
        <w:t>, zamieszczając poniżej treść zapytania, wyjaśnia co następuje:</w:t>
      </w:r>
    </w:p>
    <w:p w14:paraId="44B1BCF1" w14:textId="36F8EE9F" w:rsidR="000E42E9" w:rsidRPr="000E42E9" w:rsidRDefault="000E42E9" w:rsidP="00D532E1">
      <w:pPr>
        <w:spacing w:after="0" w:line="360" w:lineRule="auto"/>
        <w:ind w:right="283"/>
        <w:jc w:val="both"/>
        <w:rPr>
          <w:rFonts w:ascii="Cambria" w:hAnsi="Cambria"/>
          <w:b/>
        </w:rPr>
      </w:pPr>
      <w:r w:rsidRPr="000E42E9">
        <w:rPr>
          <w:rFonts w:ascii="Cambria" w:hAnsi="Cambria"/>
          <w:b/>
        </w:rPr>
        <w:t xml:space="preserve">PYTANIE Nr 1 </w:t>
      </w:r>
    </w:p>
    <w:p w14:paraId="6B10C9AC" w14:textId="620FA9E4" w:rsidR="00D532E1" w:rsidRPr="00D532E1" w:rsidRDefault="00D532E1" w:rsidP="00D532E1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</w:rPr>
      </w:pPr>
      <w:r w:rsidRPr="00D532E1">
        <w:rPr>
          <w:rFonts w:ascii="Cambria" w:hAnsi="Cambria" w:cs="DejaVuSansCondensed"/>
        </w:rPr>
        <w:t>Wymagają Państwo dostawy siedzisk w kolorze ral9001. Kolor ten jest kolorem kremowym. Prosimy o potwierdzenie, że dopuszczalny dla Państwa będzie również kolor ral9016.</w:t>
      </w:r>
    </w:p>
    <w:p w14:paraId="316EE50F" w14:textId="5812FA15" w:rsidR="000E42E9" w:rsidRPr="000E42E9" w:rsidRDefault="000E42E9" w:rsidP="00D532E1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</w:rPr>
      </w:pPr>
      <w:r w:rsidRPr="000E42E9">
        <w:rPr>
          <w:rFonts w:ascii="Cambria" w:hAnsi="Cambria"/>
          <w:b/>
        </w:rPr>
        <w:t>ODPOWIEDŹ</w:t>
      </w:r>
    </w:p>
    <w:p w14:paraId="2F392BE7" w14:textId="7475AE61" w:rsidR="006341AC" w:rsidRPr="00337613" w:rsidRDefault="00F60D66" w:rsidP="00D532E1">
      <w:pPr>
        <w:spacing w:line="360" w:lineRule="auto"/>
        <w:jc w:val="both"/>
        <w:rPr>
          <w:rFonts w:ascii="Cambria" w:hAnsi="Cambria" w:cs="Tahoma"/>
          <w:color w:val="000000"/>
          <w:shd w:val="clear" w:color="auto" w:fill="FFFFFF"/>
        </w:rPr>
      </w:pPr>
      <w:r w:rsidRPr="00F60D66">
        <w:rPr>
          <w:rFonts w:ascii="Cambria" w:hAnsi="Cambria" w:cs="Tahoma"/>
          <w:color w:val="000000"/>
          <w:shd w:val="clear" w:color="auto" w:fill="FFFFFF"/>
        </w:rPr>
        <w:t xml:space="preserve">Zamawiający </w:t>
      </w:r>
      <w:r w:rsidR="00337613" w:rsidRPr="00337613">
        <w:rPr>
          <w:rFonts w:ascii="Cambria" w:hAnsi="Cambria" w:cs="Tahoma"/>
          <w:color w:val="000000"/>
          <w:shd w:val="clear" w:color="auto" w:fill="FFFFFF"/>
        </w:rPr>
        <w:t xml:space="preserve">dopuszcza </w:t>
      </w:r>
      <w:r w:rsidR="00337613" w:rsidRPr="00337613">
        <w:rPr>
          <w:rFonts w:ascii="Cambria" w:hAnsi="Cambria" w:cs="Arial"/>
          <w:color w:val="000000"/>
          <w:shd w:val="clear" w:color="auto" w:fill="FFFFFF"/>
        </w:rPr>
        <w:t> siedzisk</w:t>
      </w:r>
      <w:r w:rsidR="00337613">
        <w:rPr>
          <w:rFonts w:ascii="Cambria" w:hAnsi="Cambria" w:cs="Arial"/>
          <w:color w:val="000000"/>
          <w:shd w:val="clear" w:color="auto" w:fill="FFFFFF"/>
        </w:rPr>
        <w:t xml:space="preserve">a </w:t>
      </w:r>
      <w:r w:rsidR="00337613" w:rsidRPr="00337613">
        <w:rPr>
          <w:rFonts w:ascii="Cambria" w:hAnsi="Cambria" w:cs="Arial"/>
          <w:color w:val="000000"/>
          <w:shd w:val="clear" w:color="auto" w:fill="FFFFFF"/>
        </w:rPr>
        <w:t xml:space="preserve">w kolorze </w:t>
      </w:r>
      <w:proofErr w:type="spellStart"/>
      <w:r w:rsidR="00337613" w:rsidRPr="00337613">
        <w:rPr>
          <w:rFonts w:ascii="Cambria" w:hAnsi="Cambria" w:cs="Arial"/>
          <w:color w:val="000000"/>
          <w:shd w:val="clear" w:color="auto" w:fill="FFFFFF"/>
        </w:rPr>
        <w:t>ral</w:t>
      </w:r>
      <w:proofErr w:type="spellEnd"/>
      <w:r w:rsidR="00337613" w:rsidRPr="00337613">
        <w:rPr>
          <w:rFonts w:ascii="Cambria" w:hAnsi="Cambria" w:cs="Arial"/>
          <w:color w:val="000000"/>
          <w:shd w:val="clear" w:color="auto" w:fill="FFFFFF"/>
        </w:rPr>
        <w:t xml:space="preserve"> 9016</w:t>
      </w:r>
      <w:r w:rsidR="00337613">
        <w:rPr>
          <w:rFonts w:ascii="Cambria" w:hAnsi="Cambria" w:cs="Arial"/>
          <w:color w:val="000000"/>
          <w:shd w:val="clear" w:color="auto" w:fill="FFFFFF"/>
        </w:rPr>
        <w:t>.</w:t>
      </w:r>
    </w:p>
    <w:p w14:paraId="00143DAD" w14:textId="77777777" w:rsidR="00D532E1" w:rsidRPr="00F60D66" w:rsidRDefault="00D532E1" w:rsidP="00D532E1">
      <w:pPr>
        <w:spacing w:line="360" w:lineRule="auto"/>
        <w:jc w:val="both"/>
        <w:rPr>
          <w:rFonts w:ascii="Cambria" w:hAnsi="Cambria"/>
        </w:rPr>
      </w:pPr>
    </w:p>
    <w:sectPr w:rsidR="00D532E1" w:rsidRPr="00F60D66" w:rsidSect="004A1815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D9C8F6" w14:textId="77777777" w:rsidR="004A1815" w:rsidRDefault="004A1815">
      <w:pPr>
        <w:spacing w:after="0" w:line="240" w:lineRule="auto"/>
      </w:pPr>
      <w:r>
        <w:separator/>
      </w:r>
    </w:p>
  </w:endnote>
  <w:endnote w:type="continuationSeparator" w:id="0">
    <w:p w14:paraId="47650EEC" w14:textId="77777777" w:rsidR="004A1815" w:rsidRDefault="004A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DejaVuSansCondense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C1BEE5" w14:textId="77777777" w:rsidR="004A1815" w:rsidRDefault="004A1815">
      <w:pPr>
        <w:spacing w:after="0" w:line="240" w:lineRule="auto"/>
      </w:pPr>
      <w:r>
        <w:separator/>
      </w:r>
    </w:p>
  </w:footnote>
  <w:footnote w:type="continuationSeparator" w:id="0">
    <w:p w14:paraId="101A2994" w14:textId="77777777" w:rsidR="004A1815" w:rsidRDefault="004A18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746811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E42E9"/>
    <w:rsid w:val="001B4114"/>
    <w:rsid w:val="0022624E"/>
    <w:rsid w:val="0022739F"/>
    <w:rsid w:val="002E341E"/>
    <w:rsid w:val="00321ABB"/>
    <w:rsid w:val="00337613"/>
    <w:rsid w:val="00394F08"/>
    <w:rsid w:val="004A1815"/>
    <w:rsid w:val="00525299"/>
    <w:rsid w:val="006341AC"/>
    <w:rsid w:val="007E4A32"/>
    <w:rsid w:val="008E1440"/>
    <w:rsid w:val="00935EFB"/>
    <w:rsid w:val="009D17F6"/>
    <w:rsid w:val="009E71CC"/>
    <w:rsid w:val="00A54683"/>
    <w:rsid w:val="00A96B56"/>
    <w:rsid w:val="00B11E90"/>
    <w:rsid w:val="00B91DAB"/>
    <w:rsid w:val="00BC07D7"/>
    <w:rsid w:val="00D532E1"/>
    <w:rsid w:val="00DA18CB"/>
    <w:rsid w:val="00DD2F44"/>
    <w:rsid w:val="00EA7819"/>
    <w:rsid w:val="00F60D66"/>
    <w:rsid w:val="00F71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0E42E9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val="x-none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0E42E9"/>
    <w:rPr>
      <w:rFonts w:ascii="Cambria" w:eastAsia="Times New Roman" w:hAnsi="Cambria" w:cs="Cambria"/>
      <w:b/>
      <w:bCs/>
      <w:kern w:val="2"/>
      <w:sz w:val="32"/>
      <w:szCs w:val="32"/>
      <w:lang w:val="x-none" w:eastAsia="zh-CN"/>
    </w:rPr>
  </w:style>
  <w:style w:type="paragraph" w:styleId="NormalnyWeb">
    <w:name w:val="Normal (Web)"/>
    <w:basedOn w:val="Normalny"/>
    <w:semiHidden/>
    <w:unhideWhenUsed/>
    <w:rsid w:val="000E42E9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qFormat/>
    <w:locked/>
    <w:rsid w:val="000E42E9"/>
    <w:rPr>
      <w:rFonts w:ascii="Calibri" w:eastAsia="Times New Roman" w:hAnsi="Calibri" w:cs="Calibri"/>
      <w:lang w:eastAsia="zh-CN"/>
    </w:r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qFormat/>
    <w:rsid w:val="000E42E9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customStyle="1" w:styleId="Normalny1">
    <w:name w:val="Normalny1"/>
    <w:rsid w:val="000E42E9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character" w:customStyle="1" w:styleId="StandardZnakZnak">
    <w:name w:val="Standard Znak Znak"/>
    <w:link w:val="StandardZnak"/>
    <w:locked/>
    <w:rsid w:val="000E42E9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0E42E9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Domylnaczcionkaakapitu1">
    <w:name w:val="Domyślna czcionka akapitu1"/>
    <w:rsid w:val="000E42E9"/>
  </w:style>
  <w:style w:type="character" w:customStyle="1" w:styleId="WW8Num26z2">
    <w:name w:val="WW8Num26z2"/>
    <w:rsid w:val="000E42E9"/>
    <w:rPr>
      <w:sz w:val="24"/>
    </w:rPr>
  </w:style>
  <w:style w:type="paragraph" w:customStyle="1" w:styleId="Standard">
    <w:name w:val="Standard"/>
    <w:rsid w:val="000E42E9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imes New Roman"/>
      <w:kern w:val="3"/>
      <w:sz w:val="24"/>
      <w:szCs w:val="24"/>
      <w:lang w:eastAsia="zh-CN" w:bidi="hi-IN"/>
    </w:rPr>
  </w:style>
  <w:style w:type="paragraph" w:customStyle="1" w:styleId="Standarduser">
    <w:name w:val="Standard (user)"/>
    <w:rsid w:val="000E42E9"/>
    <w:pPr>
      <w:suppressAutoHyphens/>
      <w:autoSpaceDN w:val="0"/>
      <w:textAlignment w:val="baseline"/>
    </w:pPr>
    <w:rPr>
      <w:rFonts w:ascii="Times New Roman" w:eastAsia="Arial" w:hAnsi="Times New Roman" w:cs="Times New Roman"/>
      <w:kern w:val="3"/>
      <w:sz w:val="20"/>
      <w:szCs w:val="20"/>
      <w:lang w:eastAsia="zh-CN"/>
    </w:rPr>
  </w:style>
  <w:style w:type="character" w:styleId="Pogrubienie">
    <w:name w:val="Strong"/>
    <w:basedOn w:val="Domylnaczcionkaakapitu"/>
    <w:uiPriority w:val="22"/>
    <w:qFormat/>
    <w:rsid w:val="00B11E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0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110</Words>
  <Characters>665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22</cp:revision>
  <cp:lastPrinted>2024-04-24T10:29:00Z</cp:lastPrinted>
  <dcterms:created xsi:type="dcterms:W3CDTF">2022-02-02T08:25:00Z</dcterms:created>
  <dcterms:modified xsi:type="dcterms:W3CDTF">2024-04-24T12:02:00Z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