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4FB33" w14:textId="77777777" w:rsidR="007255DF" w:rsidRPr="00627300" w:rsidRDefault="007255DF" w:rsidP="00627300">
      <w:pPr>
        <w:shd w:val="clear" w:color="auto" w:fill="FFFFFF"/>
        <w:spacing w:before="100" w:beforeAutospacing="1" w:after="0" w:line="240" w:lineRule="auto"/>
        <w:jc w:val="right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Nowy Dwór Mazowiecki, </w:t>
      </w:r>
      <w:r w:rsidR="00057486">
        <w:rPr>
          <w:rFonts w:ascii="Verdana" w:hAnsi="Verdana"/>
          <w:sz w:val="20"/>
          <w:szCs w:val="20"/>
        </w:rPr>
        <w:t>26</w:t>
      </w:r>
      <w:r w:rsidR="000D07D9">
        <w:rPr>
          <w:rFonts w:ascii="Verdana" w:hAnsi="Verdana"/>
          <w:sz w:val="20"/>
          <w:szCs w:val="20"/>
        </w:rPr>
        <w:t>-0</w:t>
      </w:r>
      <w:r w:rsidR="00057486">
        <w:rPr>
          <w:rFonts w:ascii="Verdana" w:hAnsi="Verdana"/>
          <w:sz w:val="20"/>
          <w:szCs w:val="20"/>
        </w:rPr>
        <w:t>9</w:t>
      </w:r>
      <w:r w:rsidR="00F343E3">
        <w:rPr>
          <w:rFonts w:ascii="Verdana" w:hAnsi="Verdana"/>
          <w:sz w:val="20"/>
          <w:szCs w:val="20"/>
        </w:rPr>
        <w:t>-2019</w:t>
      </w:r>
      <w:r w:rsidRPr="00627300">
        <w:rPr>
          <w:rFonts w:ascii="Verdana" w:hAnsi="Verdana"/>
          <w:sz w:val="20"/>
          <w:szCs w:val="20"/>
        </w:rPr>
        <w:t xml:space="preserve"> r.</w:t>
      </w:r>
    </w:p>
    <w:p w14:paraId="6345CC9C" w14:textId="77777777" w:rsidR="00627300" w:rsidRDefault="00627300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07C76AE5" w14:textId="77777777" w:rsidR="007255DF" w:rsidRPr="00627300" w:rsidRDefault="007255DF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b/>
          <w:sz w:val="20"/>
          <w:szCs w:val="20"/>
        </w:rPr>
        <w:t>ZAPYTANIE OFERTOWE</w:t>
      </w:r>
    </w:p>
    <w:p w14:paraId="085C8E17" w14:textId="77777777" w:rsidR="007255DF" w:rsidRPr="00627300" w:rsidRDefault="007255DF" w:rsidP="00627300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sz w:val="20"/>
          <w:szCs w:val="20"/>
        </w:rPr>
      </w:pPr>
    </w:p>
    <w:p w14:paraId="61C3B2FD" w14:textId="77777777" w:rsidR="00D70054" w:rsidRPr="00627300" w:rsidRDefault="00817B66" w:rsidP="0062730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</w:t>
      </w:r>
      <w:r w:rsidR="00627300" w:rsidRPr="00627300">
        <w:rPr>
          <w:rFonts w:ascii="Verdana" w:hAnsi="Verdana"/>
          <w:sz w:val="20"/>
          <w:szCs w:val="20"/>
        </w:rPr>
        <w:t>a wykonanie zadania</w:t>
      </w:r>
      <w:r w:rsidR="008337CF" w:rsidRPr="00627300">
        <w:rPr>
          <w:rFonts w:ascii="Verdana" w:hAnsi="Verdana"/>
          <w:sz w:val="20"/>
          <w:szCs w:val="20"/>
        </w:rPr>
        <w:t xml:space="preserve"> </w:t>
      </w:r>
    </w:p>
    <w:p w14:paraId="2BB67B50" w14:textId="77777777" w:rsidR="00057486" w:rsidRDefault="00057486" w:rsidP="0005748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8D3E06">
        <w:rPr>
          <w:rFonts w:ascii="Verdana" w:hAnsi="Verdana"/>
          <w:b/>
        </w:rPr>
        <w:t>„</w:t>
      </w:r>
      <w:r>
        <w:rPr>
          <w:rFonts w:ascii="Verdana" w:hAnsi="Verdana"/>
          <w:b/>
          <w:sz w:val="20"/>
          <w:szCs w:val="20"/>
        </w:rPr>
        <w:t xml:space="preserve">Wymiana nawierzchni na boisku sportowym do koszykówki i piłki nożnej   </w:t>
      </w:r>
    </w:p>
    <w:p w14:paraId="12A57904" w14:textId="77777777" w:rsidR="00057486" w:rsidRPr="00171800" w:rsidRDefault="00057486" w:rsidP="00057486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20"/>
          <w:szCs w:val="20"/>
        </w:rPr>
        <w:t>ul. Lotników ”</w:t>
      </w:r>
    </w:p>
    <w:p w14:paraId="712056D5" w14:textId="77777777" w:rsidR="00544930" w:rsidRPr="00627300" w:rsidRDefault="00544930" w:rsidP="0062730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0B0150E" w14:textId="77777777" w:rsidR="00CB6003" w:rsidRPr="00627300" w:rsidRDefault="00CB6003" w:rsidP="00627300">
      <w:pPr>
        <w:spacing w:after="0" w:line="240" w:lineRule="auto"/>
        <w:ind w:left="152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Zamawiający zwraca się z uprzejmą prośbą o przygotowanie i złożenie oferty dotyczącej wykonania powyższego zadania.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14:paraId="7E246E4F" w14:textId="77777777"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Nazwa i adres zamawiającego </w:t>
      </w:r>
    </w:p>
    <w:p w14:paraId="56A8BDB1" w14:textId="77777777" w:rsidR="00CB6003" w:rsidRPr="00627300" w:rsidRDefault="00CA68E2" w:rsidP="00627300">
      <w:pPr>
        <w:spacing w:after="0" w:line="240" w:lineRule="auto"/>
        <w:ind w:left="152" w:right="623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Miasto</w:t>
      </w:r>
      <w:r w:rsidR="00CB6003" w:rsidRPr="00627300">
        <w:rPr>
          <w:rFonts w:ascii="Verdana" w:hAnsi="Verdana"/>
          <w:sz w:val="20"/>
          <w:szCs w:val="20"/>
        </w:rPr>
        <w:t xml:space="preserve"> Nowy Dw</w:t>
      </w:r>
      <w:r w:rsidRPr="00627300">
        <w:rPr>
          <w:rFonts w:ascii="Verdana" w:hAnsi="Verdana"/>
          <w:sz w:val="20"/>
          <w:szCs w:val="20"/>
        </w:rPr>
        <w:t>ór</w:t>
      </w:r>
      <w:r w:rsidR="00CB6003" w:rsidRPr="00627300">
        <w:rPr>
          <w:rFonts w:ascii="Verdana" w:hAnsi="Verdana"/>
          <w:sz w:val="20"/>
          <w:szCs w:val="20"/>
        </w:rPr>
        <w:t xml:space="preserve"> Mazowiecki</w:t>
      </w:r>
    </w:p>
    <w:p w14:paraId="22821162" w14:textId="77777777" w:rsidR="00CB6003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 siedzibę ul. Zakroczymska 30, </w:t>
      </w:r>
      <w:r w:rsidR="00CB6003" w:rsidRPr="00627300">
        <w:rPr>
          <w:rFonts w:ascii="Verdana" w:hAnsi="Verdana"/>
          <w:sz w:val="20"/>
          <w:szCs w:val="20"/>
        </w:rPr>
        <w:t>05-100 Nowy Dwór Mazowiecki</w:t>
      </w:r>
      <w:r w:rsidRPr="00627300">
        <w:rPr>
          <w:rFonts w:ascii="Verdana" w:hAnsi="Verdana"/>
          <w:sz w:val="20"/>
          <w:szCs w:val="20"/>
        </w:rPr>
        <w:t>,</w:t>
      </w:r>
    </w:p>
    <w:p w14:paraId="72E1AD85" w14:textId="77777777" w:rsidR="00CA68E2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NIP 531 10 00 938</w:t>
      </w:r>
    </w:p>
    <w:p w14:paraId="56CACE1D" w14:textId="77777777"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Tryb postępowania </w:t>
      </w:r>
    </w:p>
    <w:p w14:paraId="3D51FFAF" w14:textId="77777777" w:rsidR="00CB6003" w:rsidRPr="00627300" w:rsidRDefault="00CB6003" w:rsidP="00627300">
      <w:pPr>
        <w:spacing w:after="0" w:line="240" w:lineRule="auto"/>
        <w:ind w:left="152" w:right="302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prowadzone jest zgodnie z Regulaminem udzielania zamówień o wartości nieprzekraczającej wyrażonej w złotych równowartości kwoty 30 000 euro </w:t>
      </w:r>
    </w:p>
    <w:p w14:paraId="0DCAAB8D" w14:textId="77777777"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Przedmiot zamówienia </w:t>
      </w:r>
    </w:p>
    <w:p w14:paraId="332404EF" w14:textId="067F1EC0" w:rsidR="00057486" w:rsidRPr="00057486" w:rsidRDefault="00CB6003" w:rsidP="0005748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1.</w:t>
      </w:r>
      <w:r w:rsidRPr="00627300">
        <w:rPr>
          <w:rFonts w:ascii="Verdana" w:eastAsia="Arial" w:hAnsi="Verdana" w:cs="Arial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>Przedmiotem zamówienia jest wykonanie zadania pn</w:t>
      </w:r>
      <w:r w:rsidR="00EB0C6D">
        <w:rPr>
          <w:rFonts w:ascii="Verdana" w:hAnsi="Verdana"/>
          <w:sz w:val="20"/>
          <w:szCs w:val="20"/>
        </w:rPr>
        <w:t>.</w:t>
      </w:r>
      <w:r w:rsidRPr="00627300">
        <w:rPr>
          <w:rFonts w:ascii="Verdana" w:hAnsi="Verdana"/>
          <w:sz w:val="20"/>
          <w:szCs w:val="20"/>
        </w:rPr>
        <w:t xml:space="preserve"> </w:t>
      </w:r>
      <w:r w:rsidR="00057486" w:rsidRPr="008D3E06">
        <w:rPr>
          <w:rFonts w:ascii="Verdana" w:hAnsi="Verdana"/>
          <w:b/>
        </w:rPr>
        <w:t>„</w:t>
      </w:r>
      <w:r w:rsidR="00057486">
        <w:rPr>
          <w:rFonts w:ascii="Verdana" w:hAnsi="Verdana"/>
          <w:b/>
          <w:sz w:val="20"/>
          <w:szCs w:val="20"/>
        </w:rPr>
        <w:t>Wymiana nawierzchni na boisku sportowym do koszykówki i piłki nożnej ul. Lotników ”</w:t>
      </w:r>
    </w:p>
    <w:p w14:paraId="07DE0DF5" w14:textId="77777777" w:rsidR="00D70054" w:rsidRPr="004A422E" w:rsidRDefault="007255DF" w:rsidP="0005748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b/>
          <w:sz w:val="20"/>
          <w:szCs w:val="20"/>
        </w:rPr>
        <w:t xml:space="preserve"> </w:t>
      </w:r>
    </w:p>
    <w:p w14:paraId="6CCA2E44" w14:textId="77777777" w:rsidR="00B743E9" w:rsidRPr="00F343E3" w:rsidRDefault="00CB6003" w:rsidP="00F343E3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Opis przedmiotu zamówienia </w:t>
      </w:r>
    </w:p>
    <w:p w14:paraId="235DE4BC" w14:textId="77777777" w:rsidR="00057486" w:rsidRDefault="00057486" w:rsidP="00283F4A">
      <w:pPr>
        <w:spacing w:after="0" w:line="240" w:lineRule="auto"/>
        <w:ind w:left="284"/>
        <w:jc w:val="both"/>
        <w:rPr>
          <w:rFonts w:ascii="Verdana" w:hAnsi="Verdana"/>
          <w:b/>
          <w:sz w:val="20"/>
          <w:szCs w:val="20"/>
        </w:rPr>
      </w:pPr>
      <w:r w:rsidRPr="00057486">
        <w:rPr>
          <w:rFonts w:ascii="Verdana" w:hAnsi="Verdana"/>
          <w:b/>
          <w:sz w:val="20"/>
          <w:szCs w:val="20"/>
        </w:rPr>
        <w:t>Zamówienie obejmuje wykonanie nawierzchni bezpiecznej na istniejącym boisku osiedlowym o wymiarach 22x25 m w Nowym Dworze Mazowieckim.</w:t>
      </w:r>
    </w:p>
    <w:p w14:paraId="641CC7DA" w14:textId="77777777" w:rsidR="00057486" w:rsidRDefault="00057486" w:rsidP="00283F4A">
      <w:pPr>
        <w:spacing w:after="0" w:line="240" w:lineRule="auto"/>
        <w:ind w:left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Opis prac:</w:t>
      </w:r>
    </w:p>
    <w:p w14:paraId="0A215181" w14:textId="0095BB4A" w:rsidR="00EB0C6D" w:rsidRDefault="00EB0C6D" w:rsidP="00283F4A">
      <w:pPr>
        <w:spacing w:after="0" w:line="240" w:lineRule="auto"/>
        <w:ind w:left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Zdemontować należy istniejące słupy (2szt.) z tablicą do gry w koszykówkę. Zdemontować należy istniejące bramki do gry w piłkę nożną.</w:t>
      </w:r>
    </w:p>
    <w:p w14:paraId="0B3EA74E" w14:textId="67C1411C" w:rsidR="00283F4A" w:rsidRDefault="00283F4A" w:rsidP="00283F4A">
      <w:pPr>
        <w:spacing w:after="0" w:line="240" w:lineRule="auto"/>
        <w:ind w:left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Przygotować fundamenty pod nowe zestawy do gry w koszykówkę oraz pod bramki do gry w piłkę nożną.</w:t>
      </w:r>
    </w:p>
    <w:p w14:paraId="7BEBBF30" w14:textId="3B806C63" w:rsidR="00283F4A" w:rsidRDefault="00283F4A" w:rsidP="00283F4A">
      <w:pPr>
        <w:spacing w:after="0" w:line="240" w:lineRule="auto"/>
        <w:ind w:left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Zabezpieczyć istniejącą studzienkę tak, aby można było oznaczyć jej umiejscowienie na nowej nawierzchni.</w:t>
      </w:r>
    </w:p>
    <w:p w14:paraId="3F2BE1F1" w14:textId="40DCE5E9" w:rsidR="00057486" w:rsidRDefault="00057486" w:rsidP="00283F4A">
      <w:pPr>
        <w:spacing w:after="0" w:line="240" w:lineRule="auto"/>
        <w:ind w:left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Starą nawierzchni</w:t>
      </w:r>
      <w:r w:rsidR="00EB0C6D">
        <w:rPr>
          <w:rFonts w:ascii="Verdana" w:hAnsi="Verdana"/>
          <w:b/>
          <w:sz w:val="20"/>
          <w:szCs w:val="20"/>
        </w:rPr>
        <w:t>ę</w:t>
      </w:r>
      <w:r>
        <w:rPr>
          <w:rFonts w:ascii="Verdana" w:hAnsi="Verdana"/>
          <w:b/>
          <w:sz w:val="20"/>
          <w:szCs w:val="20"/>
        </w:rPr>
        <w:t xml:space="preserve"> asfaltową należy zastosować jako podbudowę, nierówności wypełnić mas</w:t>
      </w:r>
      <w:r w:rsidR="00EB0C6D">
        <w:rPr>
          <w:rFonts w:ascii="Verdana" w:hAnsi="Verdana"/>
          <w:b/>
          <w:sz w:val="20"/>
          <w:szCs w:val="20"/>
        </w:rPr>
        <w:t>ą</w:t>
      </w:r>
      <w:r>
        <w:rPr>
          <w:rFonts w:ascii="Verdana" w:hAnsi="Verdana"/>
          <w:b/>
          <w:sz w:val="20"/>
          <w:szCs w:val="20"/>
        </w:rPr>
        <w:t xml:space="preserve"> podkładow</w:t>
      </w:r>
      <w:r w:rsidR="00EB0C6D">
        <w:rPr>
          <w:rFonts w:ascii="Verdana" w:hAnsi="Verdana"/>
          <w:b/>
          <w:sz w:val="20"/>
          <w:szCs w:val="20"/>
        </w:rPr>
        <w:t>ą</w:t>
      </w:r>
      <w:r>
        <w:rPr>
          <w:rFonts w:ascii="Verdana" w:hAnsi="Verdana"/>
          <w:b/>
          <w:sz w:val="20"/>
          <w:szCs w:val="20"/>
        </w:rPr>
        <w:t xml:space="preserve"> poliuretanową (guma, żwir i lepiszcze PU), wykonać nawierzchnię poliuretanową (warstwa stabilizująca, warstwa właściwa, natrysk nawierzchniowy, malowanie lini</w:t>
      </w:r>
      <w:r w:rsidR="00EB0C6D">
        <w:rPr>
          <w:rFonts w:ascii="Verdana" w:hAnsi="Verdana"/>
          <w:b/>
          <w:sz w:val="20"/>
          <w:szCs w:val="20"/>
        </w:rPr>
        <w:t>i – do gry w koszykówkę i piłkę nożną</w:t>
      </w:r>
      <w:r>
        <w:rPr>
          <w:rFonts w:ascii="Verdana" w:hAnsi="Verdana"/>
          <w:b/>
          <w:sz w:val="20"/>
          <w:szCs w:val="20"/>
        </w:rPr>
        <w:t>)</w:t>
      </w:r>
      <w:r w:rsidR="00EB0C6D">
        <w:rPr>
          <w:rFonts w:ascii="Verdana" w:hAnsi="Verdana"/>
          <w:b/>
          <w:sz w:val="20"/>
          <w:szCs w:val="20"/>
        </w:rPr>
        <w:t>.</w:t>
      </w:r>
    </w:p>
    <w:p w14:paraId="260B56D5" w14:textId="4664777D" w:rsidR="00EB0C6D" w:rsidRDefault="00EB0C6D" w:rsidP="00283F4A">
      <w:pPr>
        <w:spacing w:after="0" w:line="240" w:lineRule="auto"/>
        <w:ind w:left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Zamontować nowe słupy (zestawy) do gry w koszykówkę (2szt.). Przez nowe zestawy należy rozumieć zestaw jedno lub dwusłupowy</w:t>
      </w:r>
      <w:r w:rsidR="00283F4A"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b/>
          <w:sz w:val="20"/>
          <w:szCs w:val="20"/>
        </w:rPr>
        <w:t xml:space="preserve"> </w:t>
      </w:r>
      <w:r w:rsidR="00283F4A">
        <w:rPr>
          <w:rFonts w:ascii="Verdana" w:hAnsi="Verdana"/>
          <w:b/>
          <w:sz w:val="20"/>
          <w:szCs w:val="20"/>
        </w:rPr>
        <w:t xml:space="preserve">trwale związany z gruntem (fundament), </w:t>
      </w:r>
      <w:r>
        <w:rPr>
          <w:rFonts w:ascii="Verdana" w:hAnsi="Verdana"/>
          <w:b/>
          <w:sz w:val="20"/>
          <w:szCs w:val="20"/>
        </w:rPr>
        <w:t xml:space="preserve">z wysięgnikiem 180-225cm wraz z tablicą 180x105cm, ramą, obręczą i siatką. </w:t>
      </w:r>
    </w:p>
    <w:p w14:paraId="7D1C4268" w14:textId="5030F0E1" w:rsidR="00283F4A" w:rsidRDefault="00283F4A" w:rsidP="00283F4A">
      <w:pPr>
        <w:spacing w:after="0" w:line="240" w:lineRule="auto"/>
        <w:ind w:left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Pod zestawami do gry w koszykówkę należy zamontować (poprzez trwałe związanie z gruntem – fundament) zdemontowane wcześniej bramki do gry w piłkę nożną.</w:t>
      </w:r>
    </w:p>
    <w:p w14:paraId="5D089456" w14:textId="48E562AD" w:rsidR="00283F4A" w:rsidRPr="00057486" w:rsidRDefault="00283F4A" w:rsidP="00283F4A">
      <w:pPr>
        <w:spacing w:after="0" w:line="240" w:lineRule="auto"/>
        <w:ind w:left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Zarówno zestawy do gry w koszykówkę jak i bramki należy umiejscowić centrycznie wzdłuż boiska.</w:t>
      </w:r>
    </w:p>
    <w:p w14:paraId="1187BC09" w14:textId="77777777" w:rsidR="00627300" w:rsidRPr="00627300" w:rsidRDefault="00627300" w:rsidP="00014EF6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</w:p>
    <w:p w14:paraId="1F4564D0" w14:textId="77777777" w:rsidR="00CB6003" w:rsidRPr="00627300" w:rsidRDefault="00CB6003" w:rsidP="00627300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Termin wykonania zamówienia </w:t>
      </w:r>
    </w:p>
    <w:p w14:paraId="4439343D" w14:textId="77777777" w:rsidR="007E04E6" w:rsidRPr="00C74D31" w:rsidRDefault="00CB6003" w:rsidP="00627300">
      <w:pPr>
        <w:spacing w:after="0" w:line="240" w:lineRule="auto"/>
        <w:ind w:left="152"/>
        <w:rPr>
          <w:rFonts w:ascii="Verdana" w:hAnsi="Verdana"/>
          <w:color w:val="262626" w:themeColor="text1" w:themeTint="D9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Przedmiot zamówienia należy </w:t>
      </w:r>
      <w:r w:rsidR="00F30C42">
        <w:rPr>
          <w:rFonts w:ascii="Verdana" w:hAnsi="Verdana"/>
          <w:sz w:val="20"/>
          <w:szCs w:val="20"/>
        </w:rPr>
        <w:t xml:space="preserve">wykonać </w:t>
      </w:r>
      <w:r w:rsidRPr="00627300">
        <w:rPr>
          <w:rFonts w:ascii="Verdana" w:hAnsi="Verdana"/>
          <w:sz w:val="20"/>
          <w:szCs w:val="20"/>
        </w:rPr>
        <w:t xml:space="preserve">w terminie: </w:t>
      </w:r>
      <w:r w:rsidRPr="00C74D31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do </w:t>
      </w:r>
      <w:r w:rsidR="00057486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12 grudnia</w:t>
      </w:r>
      <w:r w:rsidR="00F343E3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 2019 roku. </w:t>
      </w:r>
    </w:p>
    <w:p w14:paraId="6195D63C" w14:textId="77777777" w:rsidR="00CB6003" w:rsidRPr="00627300" w:rsidRDefault="00CB6003" w:rsidP="00627300">
      <w:pPr>
        <w:numPr>
          <w:ilvl w:val="0"/>
          <w:numId w:val="28"/>
        </w:numPr>
        <w:spacing w:after="0" w:line="240" w:lineRule="auto"/>
        <w:ind w:hanging="42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Informacje o sposobie porozumiewania się Zamawiającego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Wykonawcami oraz przekazywania oświadczeń lub dokumentów, a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także wskazanie osób uprawnionych do porozumiewania się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Wykonawcami </w:t>
      </w:r>
    </w:p>
    <w:p w14:paraId="4C489FFA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o udzielenie zamówienia jest prowadzone w języku polskim. </w:t>
      </w:r>
    </w:p>
    <w:p w14:paraId="192E0E0B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 </w:t>
      </w:r>
      <w:r w:rsidRPr="00627300">
        <w:rPr>
          <w:rFonts w:ascii="Verdana" w:hAnsi="Verdana"/>
          <w:sz w:val="20"/>
          <w:szCs w:val="20"/>
        </w:rPr>
        <w:tab/>
        <w:t xml:space="preserve">postępowaniu </w:t>
      </w:r>
      <w:r w:rsidRPr="00627300">
        <w:rPr>
          <w:rFonts w:ascii="Verdana" w:hAnsi="Verdana"/>
          <w:sz w:val="20"/>
          <w:szCs w:val="20"/>
        </w:rPr>
        <w:tab/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oświadczenia,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wnioski,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zawiadomienia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oraz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informacje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>Zamawiający</w:t>
      </w:r>
      <w:r w:rsidRPr="00627300">
        <w:rPr>
          <w:rFonts w:ascii="Verdana" w:hAnsi="Verdana"/>
          <w:sz w:val="20"/>
          <w:szCs w:val="20"/>
        </w:rPr>
        <w:t xml:space="preserve">  </w:t>
      </w:r>
      <w:r w:rsidRPr="00627300">
        <w:rPr>
          <w:rFonts w:ascii="Verdana" w:hAnsi="Verdana"/>
          <w:sz w:val="20"/>
          <w:szCs w:val="20"/>
          <w:u w:val="single" w:color="000000"/>
        </w:rPr>
        <w:t>i Wykonawcy przekazują, z uwzględnieniem ust. 5</w:t>
      </w:r>
      <w:r w:rsidRPr="00627300">
        <w:rPr>
          <w:rFonts w:ascii="Verdana" w:hAnsi="Verdana"/>
          <w:sz w:val="20"/>
          <w:szCs w:val="20"/>
        </w:rPr>
        <w:t xml:space="preserve">,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drogą elektroniczną,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Platformy zakupowej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, dostępnej na stronie internetowej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www.bip.nowydwormaz.pl</w:t>
      </w:r>
      <w:r w:rsidRPr="00627300">
        <w:rPr>
          <w:rFonts w:ascii="Verdana" w:hAnsi="Verdana"/>
          <w:sz w:val="20"/>
          <w:szCs w:val="20"/>
          <w:u w:val="single" w:color="000000"/>
        </w:rPr>
        <w:t>, pod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Zakładką -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 xml:space="preserve">Zamówienia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lastRenderedPageBreak/>
        <w:t>poniżej 30 000 Euro</w:t>
      </w:r>
      <w:r w:rsidRPr="00627300">
        <w:rPr>
          <w:rFonts w:ascii="Verdana" w:hAnsi="Verdana"/>
          <w:sz w:val="20"/>
          <w:szCs w:val="20"/>
        </w:rPr>
        <w:t xml:space="preserve">. Zamawiający ma prawo żądać, by każdy dokument został dostarczony do jego siedziby na piśmie w wyznaczonym przez niego terminie. </w:t>
      </w:r>
    </w:p>
    <w:p w14:paraId="16DD75C5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wymaga niezwłocznego potwierdzenia przez Wykonawcę (w postaci krótkiej informacji zwrotnej przesłanej drogą elektroniczną) faktu otrzymania każdego oświadczenia, wniosku, zawiadomienia lub informacji przekazanych drogą elektroniczną, a na żądanie Wykonawcy potwierdzi fakt otrzymania od niego takich dokumentów.  </w:t>
      </w:r>
    </w:p>
    <w:p w14:paraId="7C5F26B1" w14:textId="6A2B69CD" w:rsidR="00CB6003" w:rsidRPr="00627300" w:rsidRDefault="00CB6003" w:rsidP="00BE245A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Wykonawca składa ofertę wyłącznie drogą elektroniczną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 pośrednictwem Platformy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zakupowej.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  <w:bookmarkStart w:id="0" w:name="_GoBack"/>
      <w:bookmarkEnd w:id="0"/>
    </w:p>
    <w:p w14:paraId="695C41FE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Wszelką korespondencję do Zamawiającego, związaną z postępowaniem, należy kierować </w:t>
      </w:r>
      <w:r w:rsidRPr="00627300">
        <w:rPr>
          <w:rFonts w:ascii="Verdana" w:hAnsi="Verdana"/>
          <w:sz w:val="20"/>
          <w:szCs w:val="20"/>
          <w:u w:val="single" w:color="000000"/>
        </w:rPr>
        <w:t>za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14:paraId="135CAA7B" w14:textId="77777777" w:rsidR="00CB6003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Osobą uprawnioną do kontaktów z Wykonawcami, w tym do potwierdzania wpłynięcia oświadczeń, wniosków, zawiadomień oraz innych informacji przekaz</w:t>
      </w:r>
      <w:r w:rsidR="008A590C">
        <w:rPr>
          <w:rFonts w:ascii="Verdana" w:hAnsi="Verdana"/>
          <w:sz w:val="20"/>
          <w:szCs w:val="20"/>
        </w:rPr>
        <w:t>anych drogą elektroniczną jest Pani</w:t>
      </w:r>
      <w:r w:rsidR="00274E9B">
        <w:rPr>
          <w:rFonts w:ascii="Verdana" w:hAnsi="Verdana"/>
          <w:sz w:val="20"/>
          <w:szCs w:val="20"/>
        </w:rPr>
        <w:t xml:space="preserve"> Julianna Borkowska.</w:t>
      </w:r>
    </w:p>
    <w:p w14:paraId="6504F82A" w14:textId="760C52F1" w:rsidR="00274E9B" w:rsidRDefault="00274E9B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Wszelkie zmiany w ofercie proszę ustalać telefonicznie pod numerem telefonu 22-51-22-192 lub drogą elektroniczna adres e-mail: julianna.borkowska@nowydwormaz.pl</w:t>
      </w:r>
    </w:p>
    <w:p w14:paraId="0AB1480A" w14:textId="77777777" w:rsidR="00985724" w:rsidRPr="00627300" w:rsidRDefault="00985724" w:rsidP="00985724">
      <w:pPr>
        <w:spacing w:after="0" w:line="240" w:lineRule="auto"/>
        <w:ind w:left="52"/>
        <w:jc w:val="both"/>
        <w:rPr>
          <w:rFonts w:ascii="Verdana" w:hAnsi="Verdana"/>
          <w:sz w:val="20"/>
          <w:szCs w:val="20"/>
        </w:rPr>
      </w:pPr>
    </w:p>
    <w:p w14:paraId="4E2566DF" w14:textId="77777777"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VI. Opis sposobu przygotowania i składania ofert </w:t>
      </w:r>
    </w:p>
    <w:p w14:paraId="0BE85E8B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Wykonawca może złożyć tylko jedną ofertę. </w:t>
      </w:r>
    </w:p>
    <w:p w14:paraId="6C7FB2B1" w14:textId="29A690C3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eastAsia="Verdana" w:hAnsi="Verdana" w:cs="Verdana"/>
          <w:b/>
          <w:color w:val="FF0000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powinna zostać sporządzona według formularza oferty, który stanowi </w:t>
      </w:r>
      <w:r w:rsidRPr="00627300">
        <w:rPr>
          <w:rFonts w:ascii="Verdana" w:eastAsia="Verdana" w:hAnsi="Verdana" w:cs="Verdana"/>
          <w:b/>
          <w:sz w:val="20"/>
          <w:szCs w:val="20"/>
        </w:rPr>
        <w:t>załącznik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nr </w:t>
      </w:r>
      <w:r w:rsidR="00C74D31">
        <w:rPr>
          <w:rFonts w:ascii="Verdana" w:eastAsia="Verdana" w:hAnsi="Verdana" w:cs="Verdana"/>
          <w:b/>
          <w:sz w:val="20"/>
          <w:szCs w:val="20"/>
        </w:rPr>
        <w:t>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</w:t>
      </w:r>
      <w:r w:rsidR="00F30C42">
        <w:rPr>
          <w:rFonts w:ascii="Verdana" w:hAnsi="Verdana"/>
          <w:sz w:val="20"/>
          <w:szCs w:val="20"/>
        </w:rPr>
        <w:t xml:space="preserve"> i przesłana </w:t>
      </w:r>
      <w:r w:rsidRPr="00627300">
        <w:rPr>
          <w:rFonts w:ascii="Verdana" w:hAnsi="Verdana"/>
          <w:sz w:val="20"/>
          <w:szCs w:val="20"/>
        </w:rPr>
        <w:t xml:space="preserve">w postaci „skanów”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Platformy zakupowej, dostępnej na stronie internetowej www.bip.nowydwormaz.pl, pod Zakładką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Zamówienia poniżej 30 000 Euro,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b/>
          <w:color w:val="FF0000"/>
          <w:sz w:val="20"/>
          <w:szCs w:val="20"/>
        </w:rPr>
        <w:t>do dnia</w:t>
      </w:r>
      <w:r w:rsid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="00057486">
        <w:rPr>
          <w:rFonts w:ascii="Verdana" w:eastAsia="Verdana" w:hAnsi="Verdana" w:cs="Verdana"/>
          <w:b/>
          <w:color w:val="FF0000"/>
          <w:sz w:val="20"/>
          <w:szCs w:val="20"/>
        </w:rPr>
        <w:t>02.10</w:t>
      </w:r>
      <w:r w:rsidR="00F343E3">
        <w:rPr>
          <w:rFonts w:ascii="Verdana" w:eastAsia="Verdana" w:hAnsi="Verdana" w:cs="Verdana"/>
          <w:b/>
          <w:color w:val="FF0000"/>
          <w:sz w:val="20"/>
          <w:szCs w:val="20"/>
        </w:rPr>
        <w:t>.2019</w:t>
      </w:r>
      <w:r w:rsidR="007E04E6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roku. </w:t>
      </w:r>
    </w:p>
    <w:p w14:paraId="79F712FA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Oferta przesłana w inny sposób nie będzie uwzględniona przy ocenie ofert – zostanie uznana za odrzuconą.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14:paraId="16A00991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musi być sporządzona w języku polskim. </w:t>
      </w:r>
    </w:p>
    <w:p w14:paraId="149BC630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Złożone oferty mogą zostać wycofane lub zmienione przed ostatecznym upływem terminu składania ofert. </w:t>
      </w:r>
    </w:p>
    <w:p w14:paraId="370ECFFE" w14:textId="77777777" w:rsidR="00964C19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Wniosek o wycofanie lub zmianę oferty powinien zostać złożony drogą elektroniczną 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14:paraId="4E4E11B9" w14:textId="77777777" w:rsidR="00274E9B" w:rsidRPr="00627300" w:rsidRDefault="00274E9B" w:rsidP="00BA583A">
      <w:pPr>
        <w:spacing w:after="0" w:line="240" w:lineRule="auto"/>
        <w:ind w:left="412"/>
        <w:jc w:val="both"/>
        <w:rPr>
          <w:rFonts w:ascii="Verdana" w:hAnsi="Verdana"/>
          <w:sz w:val="20"/>
          <w:szCs w:val="20"/>
        </w:rPr>
      </w:pPr>
    </w:p>
    <w:p w14:paraId="240AC6DE" w14:textId="77777777" w:rsidR="00CA68E2" w:rsidRPr="00627300" w:rsidRDefault="00CA68E2" w:rsidP="00627300">
      <w:pPr>
        <w:spacing w:after="0" w:line="240" w:lineRule="auto"/>
        <w:ind w:left="412"/>
        <w:jc w:val="both"/>
        <w:rPr>
          <w:rFonts w:ascii="Verdana" w:hAnsi="Verdana"/>
          <w:sz w:val="20"/>
          <w:szCs w:val="20"/>
        </w:rPr>
      </w:pPr>
    </w:p>
    <w:p w14:paraId="4C7BF243" w14:textId="77777777"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b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VII. Opis sposobu obliczenia ceny i kryterium oceny oferty </w:t>
      </w:r>
    </w:p>
    <w:p w14:paraId="4A09D659" w14:textId="77777777" w:rsidR="00964C19" w:rsidRPr="00627300" w:rsidRDefault="00964C19" w:rsidP="00627300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627300">
        <w:rPr>
          <w:rFonts w:ascii="Verdana" w:hAnsi="Verdana"/>
          <w:bCs/>
          <w:sz w:val="20"/>
          <w:szCs w:val="20"/>
        </w:rPr>
        <w:t xml:space="preserve">Kryterium oceny ofert jest cena </w:t>
      </w:r>
      <w:r w:rsidR="00BA583A">
        <w:rPr>
          <w:rFonts w:ascii="Verdana" w:hAnsi="Verdana"/>
          <w:bCs/>
          <w:sz w:val="20"/>
          <w:szCs w:val="20"/>
        </w:rPr>
        <w:t>10</w:t>
      </w:r>
      <w:r w:rsidR="004A422E">
        <w:rPr>
          <w:rFonts w:ascii="Verdana" w:hAnsi="Verdana"/>
          <w:bCs/>
          <w:sz w:val="20"/>
          <w:szCs w:val="20"/>
        </w:rPr>
        <w:t>0</w:t>
      </w:r>
      <w:r w:rsidRPr="00627300">
        <w:rPr>
          <w:rFonts w:ascii="Verdana" w:hAnsi="Verdana"/>
          <w:bCs/>
          <w:sz w:val="20"/>
          <w:szCs w:val="20"/>
        </w:rPr>
        <w:t xml:space="preserve"> %, maksymalna ilość punktów – 100.</w:t>
      </w:r>
    </w:p>
    <w:p w14:paraId="7670DE49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Liczbę punktów przyznaną każdej z ocenianych ofert Zamawiający ustali wg następującego wzoru:</w:t>
      </w:r>
    </w:p>
    <w:p w14:paraId="630C7B12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 xml:space="preserve">Kryterium </w:t>
      </w:r>
      <w:r w:rsidRPr="00627300">
        <w:rPr>
          <w:rFonts w:ascii="Verdana" w:hAnsi="Verdana"/>
          <w:i/>
          <w:sz w:val="20"/>
          <w:szCs w:val="20"/>
          <w:lang w:eastAsia="ar-SA"/>
        </w:rPr>
        <w:t>Cena</w:t>
      </w:r>
      <w:r w:rsidRPr="00627300">
        <w:rPr>
          <w:rFonts w:ascii="Verdana" w:hAnsi="Verdana"/>
          <w:sz w:val="20"/>
          <w:szCs w:val="20"/>
          <w:lang w:eastAsia="ar-SA"/>
        </w:rPr>
        <w:t>: C = 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 xml:space="preserve">min </w:t>
      </w:r>
      <w:r w:rsidRPr="00627300">
        <w:rPr>
          <w:rFonts w:ascii="Verdana" w:hAnsi="Verdana"/>
          <w:sz w:val="20"/>
          <w:szCs w:val="20"/>
          <w:lang w:eastAsia="ar-SA"/>
        </w:rPr>
        <w:t>/ 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oo</w:t>
      </w:r>
      <w:r w:rsidRPr="00627300">
        <w:rPr>
          <w:rFonts w:ascii="Verdana" w:hAnsi="Verdana"/>
          <w:sz w:val="20"/>
          <w:szCs w:val="20"/>
          <w:lang w:eastAsia="ar-SA"/>
        </w:rPr>
        <w:t xml:space="preserve"> x 100 pkt</w:t>
      </w:r>
    </w:p>
    <w:p w14:paraId="70DA58BF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gdzie:</w:t>
      </w:r>
    </w:p>
    <w:p w14:paraId="038B9738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 xml:space="preserve">C – liczba punktów otrzymanych w kryterium </w:t>
      </w:r>
      <w:r w:rsidRPr="00627300">
        <w:rPr>
          <w:rFonts w:ascii="Verdana" w:hAnsi="Verdana"/>
          <w:i/>
          <w:sz w:val="20"/>
          <w:szCs w:val="20"/>
          <w:lang w:eastAsia="ar-SA"/>
        </w:rPr>
        <w:t>Cena</w:t>
      </w:r>
    </w:p>
    <w:p w14:paraId="1D34EE54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r w:rsidRPr="00627300">
        <w:rPr>
          <w:rFonts w:ascii="Verdana" w:hAnsi="Verdana"/>
          <w:sz w:val="20"/>
          <w:szCs w:val="20"/>
          <w:lang w:eastAsia="ar-SA"/>
        </w:rPr>
        <w:t xml:space="preserve"> – najniższa cena spośród ocenianych ofert</w:t>
      </w:r>
    </w:p>
    <w:p w14:paraId="12A7BBB9" w14:textId="77777777" w:rsidR="00964C19" w:rsidRPr="00627300" w:rsidRDefault="00964C19" w:rsidP="004A422E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 najkorzystniejszą zostanie uznana oferta, która uzyska największą liczbę punktów</w:t>
      </w:r>
      <w:r w:rsidR="00CA68E2" w:rsidRPr="00627300">
        <w:rPr>
          <w:rFonts w:ascii="Verdana" w:hAnsi="Verdana"/>
          <w:sz w:val="20"/>
          <w:szCs w:val="20"/>
        </w:rPr>
        <w:t xml:space="preserve"> wg powyższego kryterium.</w:t>
      </w:r>
    </w:p>
    <w:p w14:paraId="47D96C51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</w:p>
    <w:p w14:paraId="7B1D3D88" w14:textId="77777777"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Ceną oferty będzie wynikała z  zaoferowanych przez Wykonawcę zapisów w formularzu oferty, stanowiącym </w:t>
      </w:r>
      <w:r w:rsidR="00333B21">
        <w:rPr>
          <w:rFonts w:ascii="Verdana" w:eastAsia="Verdana" w:hAnsi="Verdana" w:cs="Verdana"/>
          <w:b/>
          <w:sz w:val="20"/>
          <w:szCs w:val="20"/>
        </w:rPr>
        <w:t>załącznik nr 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ofertowego. </w:t>
      </w:r>
    </w:p>
    <w:p w14:paraId="2BCE9001" w14:textId="77777777"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Ceny przedstawione w ofercie muszą uwzględniać wszystkie koszty, jakie będzie zobowiązany ponieść Zamawiający z tytułu realizacji przedmiotu zamówienia i są cenami </w:t>
      </w:r>
      <w:r w:rsidR="004A422E">
        <w:rPr>
          <w:rFonts w:ascii="Verdana" w:hAnsi="Verdana"/>
          <w:sz w:val="20"/>
          <w:szCs w:val="20"/>
        </w:rPr>
        <w:t xml:space="preserve">brutto </w:t>
      </w:r>
      <w:r w:rsidRPr="00627300">
        <w:rPr>
          <w:rFonts w:ascii="Verdana" w:hAnsi="Verdana"/>
          <w:sz w:val="20"/>
          <w:szCs w:val="20"/>
        </w:rPr>
        <w:t>w rozumieniu art. 632 ustawy z dnia 23 kwietnia 1964 r. – Kodeks cywilny (tekst jednolity: Dz. U. z</w:t>
      </w:r>
      <w:r w:rsidR="00CA68E2"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>2017 poz. 459 ze zm.). Tym samym Wykonawca ponosić będzie skutki błędów w wyliczeniu ceny wynikających z nieuwzględnienia okoliczności, które mogą wpłynąć na cenę zamówienia.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2E774B1C" w14:textId="77777777"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Oferta może uzyskać maksymalnie 100 pkt. Zamawiający ustali liczbę punktów przyznaną każdej z ocenianych ofert z dokładnością do 2 miejsc po przecinku (wyliczoną według podanego wzoru liczbę punktów Zamawiający zaokrągli do pełnych setnych części punktu, przy czym końcówki poniżej 0,005 punktu pominie, a końcówki 0,005 punktu i wyższe zaokrągli do 0,01 punktu).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3189355C" w14:textId="77777777"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lastRenderedPageBreak/>
        <w:t>Zamawiający udzieli zamówienia Wykonawcy, którego oferta zostanie oceniona jako najkorzystniejsza, tzn. uzyska najwyższą ilość punktów.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77D0C922" w14:textId="77777777" w:rsidR="00964C19" w:rsidRPr="00627300" w:rsidRDefault="00964C19" w:rsidP="00627300">
      <w:pPr>
        <w:spacing w:after="0" w:line="240" w:lineRule="auto"/>
        <w:ind w:left="425"/>
        <w:rPr>
          <w:rFonts w:ascii="Verdana" w:hAnsi="Verdana"/>
          <w:sz w:val="20"/>
          <w:szCs w:val="20"/>
        </w:rPr>
      </w:pPr>
    </w:p>
    <w:p w14:paraId="1FC11ED4" w14:textId="77777777"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VIII. Informacje dodatkowe </w:t>
      </w:r>
    </w:p>
    <w:p w14:paraId="4EC8800F" w14:textId="77777777"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zastrzega sobie prawo do: </w:t>
      </w:r>
    </w:p>
    <w:p w14:paraId="7CE59F81" w14:textId="77777777"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zmiany lub odwołania warunków postępowania; </w:t>
      </w:r>
    </w:p>
    <w:p w14:paraId="102512D3" w14:textId="77777777"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unieważnienia postępowania bez podania przyczyny. </w:t>
      </w:r>
    </w:p>
    <w:p w14:paraId="794FDEF9" w14:textId="77777777"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poinformuje o wyborze oferty najkorzystniejszej poprzez Platformę zakupową. </w:t>
      </w:r>
    </w:p>
    <w:p w14:paraId="0829EAC0" w14:textId="77777777"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Załącznikami do niniejszego Zapytania ofertowego i jego integralną częścią są: </w:t>
      </w:r>
    </w:p>
    <w:p w14:paraId="4B1F77A1" w14:textId="77777777" w:rsidR="00CA68E2" w:rsidRDefault="00C74D31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1</w:t>
      </w:r>
      <w:r w:rsidR="00964C19" w:rsidRPr="00627300">
        <w:rPr>
          <w:rFonts w:ascii="Verdana" w:hAnsi="Verdana"/>
          <w:sz w:val="20"/>
          <w:szCs w:val="20"/>
        </w:rPr>
        <w:t xml:space="preserve"> - Formularz oferty, </w:t>
      </w:r>
    </w:p>
    <w:p w14:paraId="113D37F4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  <w:lang w:eastAsia="ar-SA"/>
        </w:rPr>
      </w:pPr>
    </w:p>
    <w:p w14:paraId="749844A8" w14:textId="77777777" w:rsidR="007255DF" w:rsidRPr="00627300" w:rsidRDefault="007255DF" w:rsidP="00627300">
      <w:pPr>
        <w:shd w:val="clear" w:color="auto" w:fill="FFFFFF"/>
        <w:spacing w:before="100" w:beforeAutospacing="1" w:after="0" w:line="240" w:lineRule="auto"/>
        <w:jc w:val="both"/>
        <w:rPr>
          <w:rFonts w:ascii="Verdana" w:hAnsi="Verdana"/>
          <w:sz w:val="20"/>
          <w:szCs w:val="20"/>
        </w:rPr>
      </w:pPr>
    </w:p>
    <w:p w14:paraId="108EEA01" w14:textId="77777777"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 up. Burmistrza Miasta</w:t>
      </w:r>
    </w:p>
    <w:p w14:paraId="55B3DD56" w14:textId="77777777" w:rsidR="007255DF" w:rsidRPr="00627300" w:rsidRDefault="004B1F77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Zastępca Burmistrza</w:t>
      </w:r>
    </w:p>
    <w:p w14:paraId="703F1630" w14:textId="77777777" w:rsidR="007255DF" w:rsidRPr="00627300" w:rsidRDefault="004B1F77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Janusza Mikuszewskiego</w:t>
      </w:r>
    </w:p>
    <w:sectPr w:rsidR="007255DF" w:rsidRPr="006273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6FD2D" w14:textId="77777777" w:rsidR="00826288" w:rsidRDefault="00826288" w:rsidP="0022272E">
      <w:pPr>
        <w:spacing w:after="0" w:line="240" w:lineRule="auto"/>
      </w:pPr>
      <w:r>
        <w:separator/>
      </w:r>
    </w:p>
  </w:endnote>
  <w:endnote w:type="continuationSeparator" w:id="0">
    <w:p w14:paraId="578C756E" w14:textId="77777777" w:rsidR="00826288" w:rsidRDefault="00826288" w:rsidP="0022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513"/>
    </w:tblGrid>
    <w:tr w:rsidR="00333B21" w14:paraId="3033CB13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50D02C11" w14:textId="77777777" w:rsidR="00333B21" w:rsidRDefault="00333B21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5D375E91" w14:textId="77777777" w:rsidR="00333B21" w:rsidRDefault="00333B21">
          <w:pPr>
            <w:pStyle w:val="Nagwek"/>
            <w:jc w:val="right"/>
            <w:rPr>
              <w:caps/>
              <w:sz w:val="18"/>
            </w:rPr>
          </w:pPr>
        </w:p>
      </w:tc>
    </w:tr>
    <w:tr w:rsidR="00333B21" w14:paraId="74943CFD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5B7E90AFB434BC1AFFE26FD2451E84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4E026F0B" w14:textId="77777777" w:rsidR="00333B21" w:rsidRDefault="00333B21" w:rsidP="00333B21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Wydział gospodarki komunalnej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4E6ADC5A" w14:textId="77777777" w:rsidR="00333B21" w:rsidRDefault="00333B21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BE245A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5F49D02" w14:textId="77777777" w:rsidR="0022272E" w:rsidRDefault="002227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AD584" w14:textId="77777777" w:rsidR="00826288" w:rsidRDefault="00826288" w:rsidP="0022272E">
      <w:pPr>
        <w:spacing w:after="0" w:line="240" w:lineRule="auto"/>
      </w:pPr>
      <w:r>
        <w:separator/>
      </w:r>
    </w:p>
  </w:footnote>
  <w:footnote w:type="continuationSeparator" w:id="0">
    <w:p w14:paraId="689B1165" w14:textId="77777777" w:rsidR="00826288" w:rsidRDefault="00826288" w:rsidP="0022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86C3E31"/>
    <w:multiLevelType w:val="hybridMultilevel"/>
    <w:tmpl w:val="3982B604"/>
    <w:lvl w:ilvl="0" w:tplc="4966525E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D0BB96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D4832A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36331E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6A3672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582D6C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EA8E86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0BDD2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80363E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1315EA"/>
    <w:multiLevelType w:val="hybridMultilevel"/>
    <w:tmpl w:val="4B9C0F78"/>
    <w:lvl w:ilvl="0" w:tplc="AB3462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A5419C"/>
    <w:multiLevelType w:val="hybridMultilevel"/>
    <w:tmpl w:val="DBB2D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62E2F"/>
    <w:multiLevelType w:val="hybridMultilevel"/>
    <w:tmpl w:val="E402A3AC"/>
    <w:lvl w:ilvl="0" w:tplc="73981D28">
      <w:start w:val="4"/>
      <w:numFmt w:val="upperRoman"/>
      <w:lvlText w:val="%1."/>
      <w:lvlJc w:val="left"/>
      <w:pPr>
        <w:ind w:left="43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A83F8E">
      <w:start w:val="1"/>
      <w:numFmt w:val="lowerLetter"/>
      <w:lvlText w:val="%2"/>
      <w:lvlJc w:val="left"/>
      <w:pPr>
        <w:ind w:left="10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2ADEC0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9ED278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767E6A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26D6A4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D82690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807F28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527B52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2511D0"/>
    <w:multiLevelType w:val="hybridMultilevel"/>
    <w:tmpl w:val="9E50D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74A9D"/>
    <w:multiLevelType w:val="hybridMultilevel"/>
    <w:tmpl w:val="76B45F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EC37D0"/>
    <w:multiLevelType w:val="hybridMultilevel"/>
    <w:tmpl w:val="4C68BB7A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F5B79"/>
    <w:multiLevelType w:val="hybridMultilevel"/>
    <w:tmpl w:val="39C6DFBE"/>
    <w:lvl w:ilvl="0" w:tplc="2FE842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34A11"/>
    <w:multiLevelType w:val="hybridMultilevel"/>
    <w:tmpl w:val="650E5BD0"/>
    <w:lvl w:ilvl="0" w:tplc="9558EBEA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24BCAC">
      <w:start w:val="1"/>
      <w:numFmt w:val="decimal"/>
      <w:lvlText w:val="%2)"/>
      <w:lvlJc w:val="left"/>
      <w:pPr>
        <w:ind w:left="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9050A4">
      <w:start w:val="1"/>
      <w:numFmt w:val="lowerRoman"/>
      <w:lvlText w:val="%3"/>
      <w:lvlJc w:val="left"/>
      <w:pPr>
        <w:ind w:left="1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606C40">
      <w:start w:val="1"/>
      <w:numFmt w:val="decimal"/>
      <w:lvlText w:val="%4"/>
      <w:lvlJc w:val="left"/>
      <w:pPr>
        <w:ind w:left="2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B28BB4">
      <w:start w:val="1"/>
      <w:numFmt w:val="lowerLetter"/>
      <w:lvlText w:val="%5"/>
      <w:lvlJc w:val="left"/>
      <w:pPr>
        <w:ind w:left="3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C2A26">
      <w:start w:val="1"/>
      <w:numFmt w:val="lowerRoman"/>
      <w:lvlText w:val="%6"/>
      <w:lvlJc w:val="left"/>
      <w:pPr>
        <w:ind w:left="3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11F8">
      <w:start w:val="1"/>
      <w:numFmt w:val="decimal"/>
      <w:lvlText w:val="%7"/>
      <w:lvlJc w:val="left"/>
      <w:pPr>
        <w:ind w:left="4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804766">
      <w:start w:val="1"/>
      <w:numFmt w:val="lowerLetter"/>
      <w:lvlText w:val="%8"/>
      <w:lvlJc w:val="left"/>
      <w:pPr>
        <w:ind w:left="5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5A9AA8">
      <w:start w:val="1"/>
      <w:numFmt w:val="lowerRoman"/>
      <w:lvlText w:val="%9"/>
      <w:lvlJc w:val="left"/>
      <w:pPr>
        <w:ind w:left="59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B3489A"/>
    <w:multiLevelType w:val="hybridMultilevel"/>
    <w:tmpl w:val="9CD896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34E9A"/>
    <w:multiLevelType w:val="hybridMultilevel"/>
    <w:tmpl w:val="93EE9902"/>
    <w:lvl w:ilvl="0" w:tplc="4B56B4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 w:tplc="FFFFFFFF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</w:lvl>
    <w:lvl w:ilvl="3" w:tplc="FFFFFFFF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A72C5A"/>
    <w:multiLevelType w:val="hybridMultilevel"/>
    <w:tmpl w:val="5FB4D934"/>
    <w:lvl w:ilvl="0" w:tplc="28E6577C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5C463E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5C239C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BE2C3C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0EA8C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188DC4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8A70A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7667AA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A28FB8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A0A5012"/>
    <w:multiLevelType w:val="hybridMultilevel"/>
    <w:tmpl w:val="060C7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9B292B"/>
    <w:multiLevelType w:val="hybridMultilevel"/>
    <w:tmpl w:val="F102803E"/>
    <w:lvl w:ilvl="0" w:tplc="593EFDB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628D1"/>
    <w:multiLevelType w:val="hybridMultilevel"/>
    <w:tmpl w:val="F260046A"/>
    <w:lvl w:ilvl="0" w:tplc="233278EA">
      <w:start w:val="2"/>
      <w:numFmt w:val="decimal"/>
      <w:lvlText w:val="%1."/>
      <w:lvlJc w:val="left"/>
      <w:pPr>
        <w:ind w:left="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FE254C">
      <w:start w:val="1"/>
      <w:numFmt w:val="lowerLetter"/>
      <w:lvlText w:val="%2"/>
      <w:lvlJc w:val="left"/>
      <w:pPr>
        <w:ind w:left="11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47BB8">
      <w:start w:val="1"/>
      <w:numFmt w:val="lowerRoman"/>
      <w:lvlText w:val="%3"/>
      <w:lvlJc w:val="left"/>
      <w:pPr>
        <w:ind w:left="18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EC8862">
      <w:start w:val="1"/>
      <w:numFmt w:val="decimal"/>
      <w:lvlText w:val="%4"/>
      <w:lvlJc w:val="left"/>
      <w:pPr>
        <w:ind w:left="25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C15BA">
      <w:start w:val="1"/>
      <w:numFmt w:val="lowerLetter"/>
      <w:lvlText w:val="%5"/>
      <w:lvlJc w:val="left"/>
      <w:pPr>
        <w:ind w:left="3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CC999E">
      <w:start w:val="1"/>
      <w:numFmt w:val="lowerRoman"/>
      <w:lvlText w:val="%6"/>
      <w:lvlJc w:val="left"/>
      <w:pPr>
        <w:ind w:left="40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3AD5E4">
      <w:start w:val="1"/>
      <w:numFmt w:val="decimal"/>
      <w:lvlText w:val="%7"/>
      <w:lvlJc w:val="left"/>
      <w:pPr>
        <w:ind w:left="47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12C524">
      <w:start w:val="1"/>
      <w:numFmt w:val="lowerLetter"/>
      <w:lvlText w:val="%8"/>
      <w:lvlJc w:val="left"/>
      <w:pPr>
        <w:ind w:left="54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4CD04">
      <w:start w:val="1"/>
      <w:numFmt w:val="lowerRoman"/>
      <w:lvlText w:val="%9"/>
      <w:lvlJc w:val="left"/>
      <w:pPr>
        <w:ind w:left="61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178303D"/>
    <w:multiLevelType w:val="hybridMultilevel"/>
    <w:tmpl w:val="0E22AB98"/>
    <w:lvl w:ilvl="0" w:tplc="744C0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F2656"/>
    <w:multiLevelType w:val="hybridMultilevel"/>
    <w:tmpl w:val="B0A8A190"/>
    <w:name w:val="WW8Num292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6744C"/>
    <w:multiLevelType w:val="hybridMultilevel"/>
    <w:tmpl w:val="BE6E0534"/>
    <w:lvl w:ilvl="0" w:tplc="DB7A7A7C">
      <w:start w:val="2"/>
      <w:numFmt w:val="decimal"/>
      <w:lvlText w:val="%1."/>
      <w:lvlJc w:val="left"/>
      <w:pPr>
        <w:ind w:left="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322B8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FE067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AC7ED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14442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28F4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16937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D2E9D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C8BAE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143167F"/>
    <w:multiLevelType w:val="hybridMultilevel"/>
    <w:tmpl w:val="8EC228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7B3EBF"/>
    <w:multiLevelType w:val="hybridMultilevel"/>
    <w:tmpl w:val="3E607354"/>
    <w:lvl w:ilvl="0" w:tplc="FEF46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73AA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2E0B45"/>
    <w:multiLevelType w:val="hybridMultilevel"/>
    <w:tmpl w:val="28663C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C4164F"/>
    <w:multiLevelType w:val="hybridMultilevel"/>
    <w:tmpl w:val="1F4ABCC2"/>
    <w:lvl w:ilvl="0" w:tplc="E9F4B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AC6A0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E8F7F3C"/>
    <w:multiLevelType w:val="hybridMultilevel"/>
    <w:tmpl w:val="0A269B6E"/>
    <w:lvl w:ilvl="0" w:tplc="3796D052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34256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FE359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3AA01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244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3C5D2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08C01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F6045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4547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0"/>
  </w:num>
  <w:num w:numId="6">
    <w:abstractNumId w:val="14"/>
  </w:num>
  <w:num w:numId="7">
    <w:abstractNumId w:val="24"/>
  </w:num>
  <w:num w:numId="8">
    <w:abstractNumId w:val="22"/>
  </w:num>
  <w:num w:numId="9">
    <w:abstractNumId w:val="23"/>
  </w:num>
  <w:num w:numId="10">
    <w:abstractNumId w:val="4"/>
  </w:num>
  <w:num w:numId="11">
    <w:abstractNumId w:val="17"/>
  </w:num>
  <w:num w:numId="12">
    <w:abstractNumId w:val="25"/>
  </w:num>
  <w:num w:numId="13">
    <w:abstractNumId w:val="7"/>
  </w:num>
  <w:num w:numId="14">
    <w:abstractNumId w:val="15"/>
  </w:num>
  <w:num w:numId="15">
    <w:abstractNumId w:val="9"/>
  </w:num>
  <w:num w:numId="16">
    <w:abstractNumId w:val="19"/>
  </w:num>
  <w:num w:numId="17">
    <w:abstractNumId w:val="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5"/>
  </w:num>
  <w:num w:numId="29">
    <w:abstractNumId w:val="13"/>
  </w:num>
  <w:num w:numId="30">
    <w:abstractNumId w:val="2"/>
  </w:num>
  <w:num w:numId="31">
    <w:abstractNumId w:val="16"/>
  </w:num>
  <w:num w:numId="32">
    <w:abstractNumId w:val="21"/>
  </w:num>
  <w:num w:numId="33">
    <w:abstractNumId w:val="10"/>
  </w:num>
  <w:num w:numId="34">
    <w:abstractNumId w:val="18"/>
  </w:num>
  <w:num w:numId="35">
    <w:abstractNumId w:val="11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DF"/>
    <w:rsid w:val="00014EF6"/>
    <w:rsid w:val="00020352"/>
    <w:rsid w:val="00046A7B"/>
    <w:rsid w:val="000535E5"/>
    <w:rsid w:val="00057486"/>
    <w:rsid w:val="000C4A11"/>
    <w:rsid w:val="000C72F5"/>
    <w:rsid w:val="000D07D9"/>
    <w:rsid w:val="00135B72"/>
    <w:rsid w:val="00141577"/>
    <w:rsid w:val="001479FA"/>
    <w:rsid w:val="00147EBD"/>
    <w:rsid w:val="00196695"/>
    <w:rsid w:val="001B3569"/>
    <w:rsid w:val="001E40C7"/>
    <w:rsid w:val="0022272E"/>
    <w:rsid w:val="00254E59"/>
    <w:rsid w:val="00274E9B"/>
    <w:rsid w:val="00283F4A"/>
    <w:rsid w:val="00293660"/>
    <w:rsid w:val="0032608D"/>
    <w:rsid w:val="00333B21"/>
    <w:rsid w:val="003D492E"/>
    <w:rsid w:val="003F6127"/>
    <w:rsid w:val="004500AF"/>
    <w:rsid w:val="00451F62"/>
    <w:rsid w:val="004A422E"/>
    <w:rsid w:val="004B1F77"/>
    <w:rsid w:val="004D33D8"/>
    <w:rsid w:val="004D7406"/>
    <w:rsid w:val="004F7B4E"/>
    <w:rsid w:val="0051027A"/>
    <w:rsid w:val="00544930"/>
    <w:rsid w:val="005B52E4"/>
    <w:rsid w:val="005E05DE"/>
    <w:rsid w:val="00600497"/>
    <w:rsid w:val="006068E4"/>
    <w:rsid w:val="00627300"/>
    <w:rsid w:val="00632A93"/>
    <w:rsid w:val="00640D8E"/>
    <w:rsid w:val="00681491"/>
    <w:rsid w:val="006A6C76"/>
    <w:rsid w:val="006B1094"/>
    <w:rsid w:val="007255DF"/>
    <w:rsid w:val="00731D17"/>
    <w:rsid w:val="007D07FB"/>
    <w:rsid w:val="007E04E6"/>
    <w:rsid w:val="007E5A58"/>
    <w:rsid w:val="00817B66"/>
    <w:rsid w:val="00826288"/>
    <w:rsid w:val="008337CF"/>
    <w:rsid w:val="0084546E"/>
    <w:rsid w:val="008A590C"/>
    <w:rsid w:val="008F15F2"/>
    <w:rsid w:val="008F1E4B"/>
    <w:rsid w:val="00925F54"/>
    <w:rsid w:val="00942805"/>
    <w:rsid w:val="00957D9E"/>
    <w:rsid w:val="00964C19"/>
    <w:rsid w:val="009665ED"/>
    <w:rsid w:val="00977C58"/>
    <w:rsid w:val="00985724"/>
    <w:rsid w:val="00997917"/>
    <w:rsid w:val="009B0184"/>
    <w:rsid w:val="009B759B"/>
    <w:rsid w:val="009C465C"/>
    <w:rsid w:val="009C5975"/>
    <w:rsid w:val="009D7E3A"/>
    <w:rsid w:val="009E29EC"/>
    <w:rsid w:val="009E3BCF"/>
    <w:rsid w:val="009F2D0B"/>
    <w:rsid w:val="00A05510"/>
    <w:rsid w:val="00A55690"/>
    <w:rsid w:val="00A643E2"/>
    <w:rsid w:val="00A70BEB"/>
    <w:rsid w:val="00A73036"/>
    <w:rsid w:val="00A84B00"/>
    <w:rsid w:val="00AF62DF"/>
    <w:rsid w:val="00B202B4"/>
    <w:rsid w:val="00B2587E"/>
    <w:rsid w:val="00B743E9"/>
    <w:rsid w:val="00B976F9"/>
    <w:rsid w:val="00BA583A"/>
    <w:rsid w:val="00BA6896"/>
    <w:rsid w:val="00BE245A"/>
    <w:rsid w:val="00C273CF"/>
    <w:rsid w:val="00C44926"/>
    <w:rsid w:val="00C74D31"/>
    <w:rsid w:val="00C97CB7"/>
    <w:rsid w:val="00CA4BCB"/>
    <w:rsid w:val="00CA67BB"/>
    <w:rsid w:val="00CA68E2"/>
    <w:rsid w:val="00CB6003"/>
    <w:rsid w:val="00D444D5"/>
    <w:rsid w:val="00D473F7"/>
    <w:rsid w:val="00D56E2F"/>
    <w:rsid w:val="00D70054"/>
    <w:rsid w:val="00DB1C1D"/>
    <w:rsid w:val="00E61B1D"/>
    <w:rsid w:val="00E64661"/>
    <w:rsid w:val="00EB0C6D"/>
    <w:rsid w:val="00EB551B"/>
    <w:rsid w:val="00EC17A3"/>
    <w:rsid w:val="00F30C42"/>
    <w:rsid w:val="00F343E3"/>
    <w:rsid w:val="00F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3CA7"/>
  <w15:chartTrackingRefBased/>
  <w15:docId w15:val="{323B07DD-A3C5-4BC9-8A71-5602977F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255DF"/>
    <w:pPr>
      <w:spacing w:after="0" w:line="240" w:lineRule="auto"/>
      <w:outlineLvl w:val="0"/>
    </w:pPr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5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0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5DF"/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7255DF"/>
    <w:rPr>
      <w:rFonts w:ascii="Arial" w:hAnsi="Arial" w:cs="Arial" w:hint="default"/>
      <w:strike w:val="0"/>
      <w:dstrike w:val="0"/>
      <w:vanish w:val="0"/>
      <w:webHidden w:val="0"/>
      <w:color w:val="1D569B"/>
      <w:sz w:val="17"/>
      <w:szCs w:val="17"/>
      <w:u w:val="none"/>
      <w:effect w:val="none"/>
      <w:specVanish w:val="0"/>
    </w:rPr>
  </w:style>
  <w:style w:type="character" w:styleId="Uwydatnienie">
    <w:name w:val="Emphasis"/>
    <w:basedOn w:val="Domylnaczcionkaakapitu"/>
    <w:uiPriority w:val="20"/>
    <w:qFormat/>
    <w:rsid w:val="007255D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255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4F7B4E"/>
    <w:pPr>
      <w:ind w:left="720"/>
      <w:contextualSpacing/>
    </w:pPr>
  </w:style>
  <w:style w:type="paragraph" w:customStyle="1" w:styleId="Default">
    <w:name w:val="Default"/>
    <w:rsid w:val="001E40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258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58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08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2E"/>
  </w:style>
  <w:style w:type="paragraph" w:styleId="Stopka">
    <w:name w:val="footer"/>
    <w:basedOn w:val="Normalny"/>
    <w:link w:val="Stopka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2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B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B00"/>
  </w:style>
  <w:style w:type="paragraph" w:styleId="Tekstdymka">
    <w:name w:val="Balloon Text"/>
    <w:basedOn w:val="Normalny"/>
    <w:link w:val="TekstdymkaZnak"/>
    <w:uiPriority w:val="99"/>
    <w:semiHidden/>
    <w:unhideWhenUsed/>
    <w:rsid w:val="004D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3D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57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7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561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93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27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8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1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9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B7E90AFB434BC1AFFE26FD2451E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BADB53-F171-4CAA-AE43-BD899C918A80}"/>
      </w:docPartPr>
      <w:docPartBody>
        <w:p w:rsidR="007E2DFF" w:rsidRDefault="001D4506" w:rsidP="001D4506">
          <w:pPr>
            <w:pStyle w:val="75B7E90AFB434BC1AFFE26FD2451E846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06"/>
    <w:rsid w:val="0012144D"/>
    <w:rsid w:val="001D4506"/>
    <w:rsid w:val="0035566B"/>
    <w:rsid w:val="003F1CE6"/>
    <w:rsid w:val="00534C61"/>
    <w:rsid w:val="005D671E"/>
    <w:rsid w:val="005E263E"/>
    <w:rsid w:val="00697B84"/>
    <w:rsid w:val="007310A6"/>
    <w:rsid w:val="007E2DFF"/>
    <w:rsid w:val="00810D33"/>
    <w:rsid w:val="00C0120E"/>
    <w:rsid w:val="00D11EF4"/>
    <w:rsid w:val="00D45E84"/>
    <w:rsid w:val="00DC5E89"/>
    <w:rsid w:val="00DE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506"/>
    <w:rPr>
      <w:color w:val="808080"/>
    </w:rPr>
  </w:style>
  <w:style w:type="paragraph" w:customStyle="1" w:styleId="75B7E90AFB434BC1AFFE26FD2451E846">
    <w:name w:val="75B7E90AFB434BC1AFFE26FD2451E846"/>
    <w:rsid w:val="001D4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934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</dc:creator>
  <cp:keywords/>
  <dc:description/>
  <cp:lastModifiedBy>Julianna Borkowska</cp:lastModifiedBy>
  <cp:revision>4</cp:revision>
  <cp:lastPrinted>2019-09-27T06:58:00Z</cp:lastPrinted>
  <dcterms:created xsi:type="dcterms:W3CDTF">2019-09-27T06:58:00Z</dcterms:created>
  <dcterms:modified xsi:type="dcterms:W3CDTF">2019-09-27T07:47:00Z</dcterms:modified>
</cp:coreProperties>
</file>