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DF" w:rsidRPr="001C0C78" w:rsidRDefault="00850EDF" w:rsidP="0065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18F8" w:rsidRPr="001C0C78" w:rsidRDefault="009718F8" w:rsidP="009718F8">
      <w:pPr>
        <w:rPr>
          <w:rFonts w:ascii="Times New Roman" w:hAnsi="Times New Roman" w:cs="Times New Roman"/>
          <w:b/>
          <w:sz w:val="32"/>
          <w:szCs w:val="32"/>
        </w:rPr>
      </w:pPr>
      <w:r w:rsidRPr="001C0C78">
        <w:rPr>
          <w:rFonts w:ascii="Times New Roman" w:hAnsi="Times New Roman" w:cs="Times New Roman"/>
          <w:b/>
          <w:sz w:val="32"/>
          <w:szCs w:val="32"/>
        </w:rPr>
        <w:t>OPROGRAMOWANIE</w:t>
      </w:r>
    </w:p>
    <w:p w:rsidR="001030C0" w:rsidRPr="001C0C78" w:rsidRDefault="00054163" w:rsidP="006448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C0C78">
        <w:rPr>
          <w:rFonts w:ascii="Times New Roman" w:hAnsi="Times New Roman" w:cs="Times New Roman"/>
          <w:b/>
          <w:sz w:val="24"/>
          <w:szCs w:val="24"/>
        </w:rPr>
        <w:t xml:space="preserve">ADOBE </w:t>
      </w:r>
      <w:r w:rsidR="001030C0" w:rsidRPr="001C0C78">
        <w:rPr>
          <w:rFonts w:ascii="Times New Roman" w:hAnsi="Times New Roman" w:cs="Times New Roman"/>
          <w:b/>
          <w:sz w:val="24"/>
          <w:szCs w:val="24"/>
        </w:rPr>
        <w:t>ACROBAT PRO</w:t>
      </w:r>
      <w:r w:rsidRPr="001C0C78">
        <w:rPr>
          <w:rFonts w:ascii="Times New Roman" w:hAnsi="Times New Roman" w:cs="Times New Roman"/>
          <w:b/>
          <w:sz w:val="24"/>
          <w:szCs w:val="24"/>
        </w:rPr>
        <w:t xml:space="preserve"> DC</w:t>
      </w:r>
      <w:r w:rsidR="001030C0" w:rsidRPr="001C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C78">
        <w:rPr>
          <w:rFonts w:ascii="Times New Roman" w:hAnsi="Times New Roman" w:cs="Times New Roman"/>
          <w:b/>
          <w:sz w:val="24"/>
          <w:szCs w:val="24"/>
        </w:rPr>
        <w:t>– subskrypcja 12</w:t>
      </w:r>
      <w:r w:rsidR="001C0C78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1C0C78">
        <w:rPr>
          <w:rFonts w:ascii="Times New Roman" w:hAnsi="Times New Roman" w:cs="Times New Roman"/>
          <w:b/>
          <w:sz w:val="24"/>
          <w:szCs w:val="24"/>
        </w:rPr>
        <w:t>, 1 licencja</w:t>
      </w:r>
    </w:p>
    <w:p w:rsidR="009718F8" w:rsidRPr="001C0C78" w:rsidRDefault="001030C0" w:rsidP="000541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 xml:space="preserve">Program </w:t>
      </w:r>
      <w:r w:rsidR="00054163" w:rsidRPr="001C0C78">
        <w:rPr>
          <w:rFonts w:ascii="Times New Roman" w:hAnsi="Times New Roman" w:cs="Times New Roman"/>
          <w:sz w:val="24"/>
          <w:szCs w:val="24"/>
        </w:rPr>
        <w:t xml:space="preserve">ADOBE ACROBAT PRO DC </w:t>
      </w:r>
      <w:r w:rsidRPr="001C0C78">
        <w:rPr>
          <w:rFonts w:ascii="Times New Roman" w:hAnsi="Times New Roman" w:cs="Times New Roman"/>
          <w:sz w:val="24"/>
          <w:szCs w:val="24"/>
        </w:rPr>
        <w:t>lub równoważny o parametrach i funkcjonalnościach nie gorszych niż wskazane oprogramowanie.</w:t>
      </w:r>
    </w:p>
    <w:p w:rsidR="001030C0" w:rsidRPr="001C0C78" w:rsidRDefault="001030C0" w:rsidP="00103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 xml:space="preserve">Program do edycji i tworzenia plików PDF. Oferowany program w języku angielskim lub polskim musi umożliwiać tworzenie plików PDF i edycję plików PDF. Tworzenie powinno odbywać się na dowolnym komputerze lub urządzeniu przenośnym gdzie można konwertować dokumenty i obrazy na pliki PDF łatwe do otwierania i przeglądania za pomocą bezpłatnego programu Adobe Reader. Tworzenie dokumentów.PDF można uzyskać np. z poziomu programów Autodesk AutoCAD, Microsoft Project. Zapisywanie plików PDF jako plików Microsoft Word lub Excel z zachowaniem układu, czcionek, formatowania i tabel Program musi pozwalać na ponowne wpisywanie i formatowanie danych, oraz umożliwiać konwertowanie plików PDF na formaty programów Word, Excel i PowerPoint na komputerze lub urządzeniu przenośnym. Program musi umożliwiać poprawienie literówki, zmianę czcionek, dodanie akapitu w pliku PDF, formatowanie układu. Musi umożliwiać zmienianie rozmiaru, zastępowanie i dopasowywanie obrazów w plikach .PDF. Po zainstalowaniu oferowanego programu można za pomocą przeglądarki przeglądać, scalać i porządkować wiele dokumentów, arkuszy kalkulacyjnych, stron internetowych oraz innych elementów, tworząc np. pojedynczy plik wynikowy .PDF . Plik taki musi być łatwy do udostępnienia. Zapisane pliki oferowanym programem można przechowywać w chmurze — w witrynie producenta oferowanego programu. Pliki muszą być dostępne z dowolnego komputera i urządzenia przenośnego. </w:t>
      </w:r>
    </w:p>
    <w:p w:rsidR="001030C0" w:rsidRPr="001C0C78" w:rsidRDefault="001030C0" w:rsidP="00103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 xml:space="preserve">Program musi zapisywać strony internetowe jako pliki .PDF np. dla prostej metody archiwizacji zawartości internetowej, recenzowania stron w trybie offline oraz niezawodnego drukowania stron. Program musi pozwalać na szybkie i łatwe pobieranie, otwieranie i zapisywanie dokumentów PDF przechowywanych na firmowym serwerze SharePoint. Program musi umożliwiać porównywanie dwóch wersji dokumentu PDF i podświetlanie różnic między nimi. Oferowana wersja programu musi w prosty sposób umożliwiać poprawianie dostępności plików PDF Sprawdzanie, weryfikowanie i dopasowywanie dokumentów pod kątem zgodności ze standardami WCAG 2.0 i PDF/UA. Za pomocą aktywnego konta program musi wyświetlać i pokazywać w czasie rzeczywistym wyniki z usługi online FormsCentral prezentowanych w zrozumiałych tabelach i wykresach. </w:t>
      </w:r>
    </w:p>
    <w:p w:rsidR="009718F8" w:rsidRDefault="001030C0" w:rsidP="00103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>Program musi umożliwiać otwieranie i osadzanie w pliku PDF obiektów 3D w formatach: OBJ, VRML, .U3D, .STL, .STP, .SLDPRT, .PAR, .ASM, .XAS. Obsługa PDF 3D i PDF musi odbywać się z danymi geograficznymi.</w:t>
      </w:r>
    </w:p>
    <w:p w:rsidR="007574EB" w:rsidRPr="001C0C78" w:rsidRDefault="007574EB" w:rsidP="007574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 xml:space="preserve">Wsparcie producenta w zakresie wdrażania i obsługi aplikacji z poziomu konta użytkownika. W przypadku zaoferowania oprogramowania równoważnego, Sprzedający jest zobowiązany do przeprowadzenia autoryzowanego szkolenia dla liczby użytkowników odpowiadającej liczbie zakupywanych licencji. Szkolenie ma być autoryzowane przez </w:t>
      </w:r>
      <w:r w:rsidRPr="001C0C78">
        <w:rPr>
          <w:rFonts w:ascii="Times New Roman" w:hAnsi="Times New Roman" w:cs="Times New Roman"/>
          <w:sz w:val="24"/>
          <w:szCs w:val="24"/>
        </w:rPr>
        <w:lastRenderedPageBreak/>
        <w:t>producenta oprogramowania. Program szkolenia będzie obejmował zakres wiedzy i umiejętności wymagany do zaawansowanej obsługi oferowanego oprogramowania. Szkolenie zostanie przeprowadzone w ośrodku szkoleniowym autoryzowanym przez producenta oprogramowania zlokalizowanym w Polsce, poza siedzibą Kupującego</w:t>
      </w:r>
      <w:r>
        <w:rPr>
          <w:rFonts w:ascii="Times New Roman" w:hAnsi="Times New Roman" w:cs="Times New Roman"/>
          <w:sz w:val="24"/>
          <w:szCs w:val="24"/>
        </w:rPr>
        <w:t xml:space="preserve"> (dopuszcza się również możliwość przeprowadzenie szkolenia on-line)</w:t>
      </w:r>
      <w:r w:rsidRPr="001C0C78">
        <w:rPr>
          <w:rFonts w:ascii="Times New Roman" w:hAnsi="Times New Roman" w:cs="Times New Roman"/>
          <w:sz w:val="24"/>
          <w:szCs w:val="24"/>
        </w:rPr>
        <w:t>. Licencja powinna zostać przepisana na konto uczelni założone u producenta oprogramowania wskazane przez Zamawiającego.</w:t>
      </w:r>
    </w:p>
    <w:sectPr w:rsidR="007574EB" w:rsidRPr="001C0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8" w:rsidRDefault="001C0C78" w:rsidP="001C0C78">
      <w:pPr>
        <w:spacing w:after="0" w:line="240" w:lineRule="auto"/>
      </w:pPr>
      <w:r>
        <w:separator/>
      </w:r>
    </w:p>
  </w:endnote>
  <w:endnote w:type="continuationSeparator" w:id="0">
    <w:p w:rsidR="001C0C78" w:rsidRDefault="001C0C78" w:rsidP="001C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3521179"/>
      <w:docPartObj>
        <w:docPartGallery w:val="Page Numbers (Bottom of Page)"/>
        <w:docPartUnique/>
      </w:docPartObj>
    </w:sdtPr>
    <w:sdtEndPr/>
    <w:sdtContent>
      <w:p w:rsidR="001C0C78" w:rsidRPr="001C0C78" w:rsidRDefault="001C0C78" w:rsidP="001C0C78">
        <w:pPr>
          <w:pStyle w:val="Stopka"/>
          <w:jc w:val="right"/>
          <w:rPr>
            <w:b/>
            <w:sz w:val="20"/>
            <w:szCs w:val="20"/>
          </w:rPr>
        </w:pPr>
        <w:r w:rsidRPr="001C0C78">
          <w:rPr>
            <w:b/>
            <w:sz w:val="20"/>
            <w:szCs w:val="20"/>
          </w:rPr>
          <w:fldChar w:fldCharType="begin"/>
        </w:r>
        <w:r w:rsidRPr="001C0C78">
          <w:rPr>
            <w:b/>
            <w:sz w:val="20"/>
            <w:szCs w:val="20"/>
          </w:rPr>
          <w:instrText>PAGE   \* MERGEFORMAT</w:instrText>
        </w:r>
        <w:r w:rsidRPr="001C0C78">
          <w:rPr>
            <w:b/>
            <w:sz w:val="20"/>
            <w:szCs w:val="20"/>
          </w:rPr>
          <w:fldChar w:fldCharType="separate"/>
        </w:r>
        <w:r w:rsidR="00883B77">
          <w:rPr>
            <w:b/>
            <w:noProof/>
            <w:sz w:val="20"/>
            <w:szCs w:val="20"/>
          </w:rPr>
          <w:t>2</w:t>
        </w:r>
        <w:r w:rsidRPr="001C0C78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8" w:rsidRDefault="001C0C78" w:rsidP="001C0C78">
      <w:pPr>
        <w:spacing w:after="0" w:line="240" w:lineRule="auto"/>
      </w:pPr>
      <w:r>
        <w:separator/>
      </w:r>
    </w:p>
  </w:footnote>
  <w:footnote w:type="continuationSeparator" w:id="0">
    <w:p w:rsidR="001C0C78" w:rsidRDefault="001C0C78" w:rsidP="001C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B9"/>
    <w:multiLevelType w:val="hybridMultilevel"/>
    <w:tmpl w:val="BB32F4FA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13"/>
    <w:multiLevelType w:val="multilevel"/>
    <w:tmpl w:val="99D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165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A58B3"/>
    <w:multiLevelType w:val="hybridMultilevel"/>
    <w:tmpl w:val="253A8DA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B7D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85C"/>
    <w:multiLevelType w:val="hybridMultilevel"/>
    <w:tmpl w:val="AA90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849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C40"/>
    <w:multiLevelType w:val="hybridMultilevel"/>
    <w:tmpl w:val="A8ECF7F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A1B"/>
    <w:multiLevelType w:val="hybridMultilevel"/>
    <w:tmpl w:val="C11CF17C"/>
    <w:lvl w:ilvl="0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C44013E"/>
    <w:multiLevelType w:val="hybridMultilevel"/>
    <w:tmpl w:val="A7B098B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349FC"/>
    <w:multiLevelType w:val="hybridMultilevel"/>
    <w:tmpl w:val="1CB6D68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0F1B"/>
    <w:multiLevelType w:val="hybridMultilevel"/>
    <w:tmpl w:val="3D3487AC"/>
    <w:lvl w:ilvl="0" w:tplc="69C0851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21160910"/>
    <w:multiLevelType w:val="hybridMultilevel"/>
    <w:tmpl w:val="9282E7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5C9"/>
    <w:multiLevelType w:val="multilevel"/>
    <w:tmpl w:val="34CE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730F0"/>
    <w:multiLevelType w:val="hybridMultilevel"/>
    <w:tmpl w:val="60D8D07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85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27C2"/>
    <w:multiLevelType w:val="hybridMultilevel"/>
    <w:tmpl w:val="F458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1CC"/>
    <w:multiLevelType w:val="hybridMultilevel"/>
    <w:tmpl w:val="73B4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1C2"/>
    <w:multiLevelType w:val="hybridMultilevel"/>
    <w:tmpl w:val="958C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C0851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9568A"/>
    <w:multiLevelType w:val="hybridMultilevel"/>
    <w:tmpl w:val="3CA882AA"/>
    <w:lvl w:ilvl="0" w:tplc="CBEC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875"/>
    <w:multiLevelType w:val="hybridMultilevel"/>
    <w:tmpl w:val="4224D61E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856"/>
    <w:multiLevelType w:val="hybridMultilevel"/>
    <w:tmpl w:val="6C5EF0D4"/>
    <w:lvl w:ilvl="0" w:tplc="A03A5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9BA"/>
    <w:multiLevelType w:val="hybridMultilevel"/>
    <w:tmpl w:val="1EF62B92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5D0"/>
    <w:multiLevelType w:val="hybridMultilevel"/>
    <w:tmpl w:val="F47AA558"/>
    <w:lvl w:ilvl="0" w:tplc="F32A2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81A7A"/>
    <w:multiLevelType w:val="hybridMultilevel"/>
    <w:tmpl w:val="E994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2159"/>
    <w:multiLevelType w:val="hybridMultilevel"/>
    <w:tmpl w:val="2272B2CE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5241D"/>
    <w:multiLevelType w:val="hybridMultilevel"/>
    <w:tmpl w:val="6732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404C"/>
    <w:multiLevelType w:val="hybridMultilevel"/>
    <w:tmpl w:val="5A3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041"/>
    <w:multiLevelType w:val="hybridMultilevel"/>
    <w:tmpl w:val="CCDA63D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494F"/>
    <w:multiLevelType w:val="hybridMultilevel"/>
    <w:tmpl w:val="916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84B72"/>
    <w:multiLevelType w:val="hybridMultilevel"/>
    <w:tmpl w:val="0DA24A0A"/>
    <w:lvl w:ilvl="0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6C6E6E"/>
    <w:multiLevelType w:val="hybridMultilevel"/>
    <w:tmpl w:val="8B46907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1F4"/>
    <w:multiLevelType w:val="hybridMultilevel"/>
    <w:tmpl w:val="99D630C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C1F62"/>
    <w:multiLevelType w:val="hybridMultilevel"/>
    <w:tmpl w:val="574A132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A1067"/>
    <w:multiLevelType w:val="hybridMultilevel"/>
    <w:tmpl w:val="D7C8BFE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65EFD"/>
    <w:multiLevelType w:val="hybridMultilevel"/>
    <w:tmpl w:val="B16AAB7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860"/>
    <w:multiLevelType w:val="hybridMultilevel"/>
    <w:tmpl w:val="8D9C0FE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228C0"/>
    <w:multiLevelType w:val="hybridMultilevel"/>
    <w:tmpl w:val="259E8B8C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24928"/>
    <w:multiLevelType w:val="hybridMultilevel"/>
    <w:tmpl w:val="7A24404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008A4"/>
    <w:multiLevelType w:val="hybridMultilevel"/>
    <w:tmpl w:val="7068E466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F311B"/>
    <w:multiLevelType w:val="hybridMultilevel"/>
    <w:tmpl w:val="4CE8DE08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5752F"/>
    <w:multiLevelType w:val="hybridMultilevel"/>
    <w:tmpl w:val="9B6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54148"/>
    <w:multiLevelType w:val="hybridMultilevel"/>
    <w:tmpl w:val="CE52D2A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85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73B4F"/>
    <w:multiLevelType w:val="hybridMultilevel"/>
    <w:tmpl w:val="0C4E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08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C64788">
      <w:start w:val="2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3CCC8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35"/>
  </w:num>
  <w:num w:numId="8">
    <w:abstractNumId w:val="9"/>
  </w:num>
  <w:num w:numId="9">
    <w:abstractNumId w:val="24"/>
  </w:num>
  <w:num w:numId="10">
    <w:abstractNumId w:val="29"/>
  </w:num>
  <w:num w:numId="11">
    <w:abstractNumId w:val="15"/>
  </w:num>
  <w:num w:numId="12">
    <w:abstractNumId w:val="5"/>
  </w:num>
  <w:num w:numId="13">
    <w:abstractNumId w:val="40"/>
  </w:num>
  <w:num w:numId="14">
    <w:abstractNumId w:val="41"/>
  </w:num>
  <w:num w:numId="15">
    <w:abstractNumId w:val="31"/>
  </w:num>
  <w:num w:numId="16">
    <w:abstractNumId w:val="16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0"/>
  </w:num>
  <w:num w:numId="23">
    <w:abstractNumId w:val="34"/>
  </w:num>
  <w:num w:numId="24">
    <w:abstractNumId w:val="27"/>
  </w:num>
  <w:num w:numId="25">
    <w:abstractNumId w:val="3"/>
  </w:num>
  <w:num w:numId="26">
    <w:abstractNumId w:val="32"/>
  </w:num>
  <w:num w:numId="27">
    <w:abstractNumId w:val="18"/>
  </w:num>
  <w:num w:numId="28">
    <w:abstractNumId w:val="39"/>
  </w:num>
  <w:num w:numId="29">
    <w:abstractNumId w:val="36"/>
  </w:num>
  <w:num w:numId="30">
    <w:abstractNumId w:val="22"/>
  </w:num>
  <w:num w:numId="31">
    <w:abstractNumId w:val="10"/>
  </w:num>
  <w:num w:numId="32">
    <w:abstractNumId w:val="14"/>
  </w:num>
  <w:num w:numId="33">
    <w:abstractNumId w:val="20"/>
  </w:num>
  <w:num w:numId="34">
    <w:abstractNumId w:val="42"/>
  </w:num>
  <w:num w:numId="35">
    <w:abstractNumId w:val="37"/>
  </w:num>
  <w:num w:numId="36">
    <w:abstractNumId w:val="12"/>
  </w:num>
  <w:num w:numId="37">
    <w:abstractNumId w:val="13"/>
  </w:num>
  <w:num w:numId="38">
    <w:abstractNumId w:val="4"/>
  </w:num>
  <w:num w:numId="39">
    <w:abstractNumId w:val="2"/>
  </w:num>
  <w:num w:numId="40">
    <w:abstractNumId w:val="6"/>
  </w:num>
  <w:num w:numId="41">
    <w:abstractNumId w:val="25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C"/>
    <w:rsid w:val="00054163"/>
    <w:rsid w:val="00081041"/>
    <w:rsid w:val="0008522C"/>
    <w:rsid w:val="001030C0"/>
    <w:rsid w:val="001A5CD0"/>
    <w:rsid w:val="001C0C78"/>
    <w:rsid w:val="00281B09"/>
    <w:rsid w:val="004B3571"/>
    <w:rsid w:val="004F2D63"/>
    <w:rsid w:val="006218E3"/>
    <w:rsid w:val="00644821"/>
    <w:rsid w:val="00657107"/>
    <w:rsid w:val="007574EB"/>
    <w:rsid w:val="00850EDF"/>
    <w:rsid w:val="00883B77"/>
    <w:rsid w:val="008C2DE5"/>
    <w:rsid w:val="009718F8"/>
    <w:rsid w:val="009A2785"/>
    <w:rsid w:val="00DF2E7C"/>
    <w:rsid w:val="00E21998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94B9-DBD6-443A-A7E1-9E19011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sregular">
    <w:name w:val="text-sregular"/>
    <w:basedOn w:val="Domylnaczcionkaakapitu"/>
    <w:rsid w:val="00FB7221"/>
  </w:style>
  <w:style w:type="paragraph" w:styleId="NormalnyWeb">
    <w:name w:val="Normal (Web)"/>
    <w:basedOn w:val="Normalny"/>
    <w:uiPriority w:val="99"/>
    <w:unhideWhenUsed/>
    <w:rsid w:val="00F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2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78"/>
  </w:style>
  <w:style w:type="paragraph" w:styleId="Stopka">
    <w:name w:val="footer"/>
    <w:basedOn w:val="Normalny"/>
    <w:link w:val="StopkaZnak"/>
    <w:uiPriority w:val="99"/>
    <w:unhideWhenUsed/>
    <w:rsid w:val="001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Wróbel Justyna</cp:lastModifiedBy>
  <cp:revision>2</cp:revision>
  <dcterms:created xsi:type="dcterms:W3CDTF">2022-12-06T09:47:00Z</dcterms:created>
  <dcterms:modified xsi:type="dcterms:W3CDTF">2022-12-06T09:47:00Z</dcterms:modified>
</cp:coreProperties>
</file>