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CBBD0" w14:textId="3404221C" w:rsidR="004B1154" w:rsidRDefault="004B1154" w:rsidP="004B1154">
      <w:pPr>
        <w:widowControl w:val="0"/>
        <w:autoSpaceDE w:val="0"/>
        <w:autoSpaceDN w:val="0"/>
        <w:adjustRightInd w:val="0"/>
        <w:jc w:val="both"/>
        <w:rPr>
          <w:color w:val="000000"/>
        </w:rPr>
      </w:pPr>
      <w:r w:rsidRPr="00102676">
        <w:rPr>
          <w:b/>
          <w:color w:val="000000"/>
        </w:rPr>
        <w:t xml:space="preserve">Numer sprawy: </w:t>
      </w:r>
      <w:r w:rsidR="00F016C4">
        <w:rPr>
          <w:b/>
          <w:highlight w:val="white"/>
        </w:rPr>
        <w:t>S</w:t>
      </w:r>
      <w:r w:rsidR="00837A96">
        <w:rPr>
          <w:b/>
          <w:highlight w:val="white"/>
        </w:rPr>
        <w:t>T</w:t>
      </w:r>
      <w:r w:rsidR="00F016C4">
        <w:rPr>
          <w:b/>
          <w:highlight w:val="white"/>
        </w:rPr>
        <w:t>.261.</w:t>
      </w:r>
      <w:r w:rsidR="00FB796F">
        <w:rPr>
          <w:b/>
          <w:highlight w:val="white"/>
        </w:rPr>
        <w:t>1</w:t>
      </w:r>
      <w:r>
        <w:rPr>
          <w:b/>
          <w:highlight w:val="white"/>
        </w:rPr>
        <w:t>.</w:t>
      </w:r>
      <w:r w:rsidR="00816D91">
        <w:rPr>
          <w:b/>
          <w:highlight w:val="white"/>
        </w:rPr>
        <w:t>6</w:t>
      </w:r>
      <w:r>
        <w:rPr>
          <w:b/>
          <w:highlight w:val="white"/>
        </w:rPr>
        <w:t>.</w:t>
      </w:r>
      <w:r w:rsidRPr="00102676">
        <w:rPr>
          <w:b/>
          <w:highlight w:val="white"/>
        </w:rPr>
        <w:t>20</w:t>
      </w:r>
      <w:r>
        <w:rPr>
          <w:b/>
          <w:highlight w:val="white"/>
        </w:rPr>
        <w:t>2</w:t>
      </w:r>
      <w:r w:rsidR="005A28B0">
        <w:rPr>
          <w:b/>
        </w:rPr>
        <w:t>4.AZ</w:t>
      </w:r>
      <w:r w:rsidR="00FB796F" w:rsidRPr="00FB796F">
        <w:rPr>
          <w:szCs w:val="20"/>
        </w:rPr>
        <w:t xml:space="preserve"> </w:t>
      </w:r>
    </w:p>
    <w:p w14:paraId="111DF8AD" w14:textId="77777777" w:rsidR="004B1154" w:rsidRDefault="004B1154" w:rsidP="004B1154">
      <w:pPr>
        <w:widowControl w:val="0"/>
        <w:autoSpaceDE w:val="0"/>
        <w:autoSpaceDN w:val="0"/>
        <w:adjustRightInd w:val="0"/>
        <w:jc w:val="center"/>
        <w:rPr>
          <w:b/>
          <w:bCs/>
          <w:color w:val="000000"/>
        </w:rPr>
      </w:pPr>
    </w:p>
    <w:p w14:paraId="45D9BDB8" w14:textId="77777777" w:rsidR="004B1154" w:rsidRDefault="004B1154" w:rsidP="004B1154">
      <w:pPr>
        <w:widowControl w:val="0"/>
        <w:autoSpaceDE w:val="0"/>
        <w:autoSpaceDN w:val="0"/>
        <w:adjustRightInd w:val="0"/>
        <w:jc w:val="both"/>
        <w:rPr>
          <w:b/>
          <w:color w:val="000000"/>
        </w:rPr>
      </w:pPr>
    </w:p>
    <w:p w14:paraId="4D501083" w14:textId="77777777" w:rsidR="00FF147B" w:rsidRPr="000451DE" w:rsidRDefault="00FF147B" w:rsidP="00FF147B">
      <w:pPr>
        <w:ind w:right="-341"/>
        <w:jc w:val="center"/>
        <w:rPr>
          <w:b/>
          <w:bCs/>
          <w:sz w:val="28"/>
          <w:szCs w:val="28"/>
        </w:rPr>
      </w:pPr>
      <w:r w:rsidRPr="000451DE">
        <w:rPr>
          <w:b/>
          <w:bCs/>
          <w:sz w:val="28"/>
          <w:szCs w:val="28"/>
        </w:rPr>
        <w:t>Zamawiający:</w:t>
      </w:r>
    </w:p>
    <w:p w14:paraId="1396552C" w14:textId="77777777" w:rsidR="00FF147B" w:rsidRPr="009E115F" w:rsidRDefault="00FF147B" w:rsidP="00FF147B">
      <w:pPr>
        <w:ind w:right="-341"/>
        <w:jc w:val="center"/>
        <w:rPr>
          <w:b/>
          <w:bCs/>
        </w:rPr>
      </w:pPr>
      <w:r w:rsidRPr="009E115F">
        <w:rPr>
          <w:b/>
          <w:bCs/>
        </w:rPr>
        <w:t>Powiatowy Zarząd Dróg w Mrągowie</w:t>
      </w:r>
    </w:p>
    <w:p w14:paraId="094E3BD3" w14:textId="77777777" w:rsidR="00FF147B" w:rsidRPr="009E115F" w:rsidRDefault="00FF147B" w:rsidP="00FF147B">
      <w:pPr>
        <w:ind w:right="-341"/>
        <w:jc w:val="center"/>
        <w:rPr>
          <w:b/>
          <w:bCs/>
        </w:rPr>
      </w:pPr>
      <w:r w:rsidRPr="009E115F">
        <w:rPr>
          <w:b/>
          <w:bCs/>
        </w:rPr>
        <w:t>ul. Nowogródzka 1</w:t>
      </w:r>
    </w:p>
    <w:p w14:paraId="1959C208" w14:textId="77777777" w:rsidR="00FF147B" w:rsidRPr="009E115F" w:rsidRDefault="00FF147B" w:rsidP="00FF147B">
      <w:pPr>
        <w:ind w:right="-341"/>
        <w:jc w:val="center"/>
        <w:rPr>
          <w:b/>
          <w:bCs/>
        </w:rPr>
      </w:pPr>
      <w:r w:rsidRPr="009E115F">
        <w:rPr>
          <w:b/>
          <w:bCs/>
        </w:rPr>
        <w:t>11-700 Mrągowo</w:t>
      </w:r>
    </w:p>
    <w:p w14:paraId="23755F1C" w14:textId="77777777" w:rsidR="00FF147B" w:rsidRDefault="00FF147B" w:rsidP="00FF147B">
      <w:pPr>
        <w:ind w:right="-341"/>
        <w:jc w:val="center"/>
        <w:rPr>
          <w:rFonts w:ascii="Verdana" w:hAnsi="Verdana"/>
          <w:b/>
          <w:bCs/>
          <w:sz w:val="20"/>
          <w:szCs w:val="20"/>
        </w:rPr>
      </w:pPr>
    </w:p>
    <w:p w14:paraId="68CE8378" w14:textId="77777777" w:rsidR="00FF147B" w:rsidRDefault="00FF147B" w:rsidP="004B1154">
      <w:pPr>
        <w:widowControl w:val="0"/>
        <w:autoSpaceDE w:val="0"/>
        <w:autoSpaceDN w:val="0"/>
        <w:adjustRightInd w:val="0"/>
        <w:jc w:val="both"/>
        <w:rPr>
          <w:b/>
          <w:color w:val="000000"/>
        </w:rPr>
      </w:pPr>
    </w:p>
    <w:p w14:paraId="55968BAD" w14:textId="77777777" w:rsidR="00FF147B" w:rsidRDefault="00FF147B" w:rsidP="004B1154">
      <w:pPr>
        <w:widowControl w:val="0"/>
        <w:autoSpaceDE w:val="0"/>
        <w:autoSpaceDN w:val="0"/>
        <w:adjustRightInd w:val="0"/>
        <w:jc w:val="both"/>
        <w:rPr>
          <w:b/>
          <w:color w:val="000000"/>
        </w:rPr>
      </w:pPr>
    </w:p>
    <w:p w14:paraId="0B795A12" w14:textId="77777777" w:rsidR="00FF147B" w:rsidRDefault="00FF147B" w:rsidP="004B1154">
      <w:pPr>
        <w:widowControl w:val="0"/>
        <w:autoSpaceDE w:val="0"/>
        <w:autoSpaceDN w:val="0"/>
        <w:adjustRightInd w:val="0"/>
        <w:jc w:val="both"/>
        <w:rPr>
          <w:b/>
          <w:color w:val="000000"/>
        </w:rPr>
      </w:pPr>
    </w:p>
    <w:p w14:paraId="49811F6F" w14:textId="77777777" w:rsidR="004B1154" w:rsidRDefault="004B1154" w:rsidP="004B1154">
      <w:pPr>
        <w:widowControl w:val="0"/>
        <w:autoSpaceDE w:val="0"/>
        <w:autoSpaceDN w:val="0"/>
        <w:adjustRightInd w:val="0"/>
        <w:jc w:val="center"/>
        <w:rPr>
          <w:b/>
          <w:bCs/>
          <w:color w:val="000000"/>
        </w:rPr>
      </w:pPr>
    </w:p>
    <w:p w14:paraId="799FB652"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7F224F30"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14:paraId="6244D7C0" w14:textId="77777777"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0615CF93" w14:textId="77777777"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14:paraId="0DC8E052" w14:textId="77777777"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14:paraId="6E5259D1" w14:textId="77777777"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14:paraId="684C9152" w14:textId="77777777" w:rsidR="004B1154" w:rsidRPr="00773D17" w:rsidRDefault="004B1154" w:rsidP="004B1154">
      <w:pPr>
        <w:rPr>
          <w:rFonts w:ascii="Cambria" w:hAnsi="Cambria" w:cs="Arial"/>
          <w:b/>
          <w:color w:val="002060"/>
          <w:lang w:eastAsia="en-US"/>
        </w:rPr>
      </w:pPr>
    </w:p>
    <w:p w14:paraId="5C6FF44B" w14:textId="77777777" w:rsidR="001E3BAB" w:rsidRDefault="001E3BAB" w:rsidP="001E3BAB">
      <w:pPr>
        <w:spacing w:line="360" w:lineRule="auto"/>
      </w:pPr>
      <w:r>
        <w:t>Tryb udzielenia zamówienia: Tryb podstawowy</w:t>
      </w:r>
    </w:p>
    <w:p w14:paraId="4DFBC49A" w14:textId="5C9626C8" w:rsidR="001E3BAB" w:rsidRDefault="001E3BAB" w:rsidP="001E3BAB">
      <w:pPr>
        <w:spacing w:line="360" w:lineRule="auto"/>
      </w:pPr>
      <w:r>
        <w:t>Tryb zgodny z art. 275 pkt 1 ustawy z dnia 11 września 2019 r. Prawo Zamówień Publicznych (</w:t>
      </w:r>
      <w:proofErr w:type="spellStart"/>
      <w:r>
        <w:t>t.j</w:t>
      </w:r>
      <w:proofErr w:type="spellEnd"/>
      <w:r>
        <w:t>. Dz.U. z 202</w:t>
      </w:r>
      <w:r w:rsidR="005A28B0">
        <w:t>3</w:t>
      </w:r>
      <w:r w:rsidR="00376141">
        <w:t xml:space="preserve"> </w:t>
      </w:r>
      <w:r>
        <w:t>r., poz. 1</w:t>
      </w:r>
      <w:r w:rsidR="005A28B0">
        <w:t>605</w:t>
      </w:r>
      <w:r w:rsidR="008B18A4">
        <w:t xml:space="preserve"> ze zm.</w:t>
      </w:r>
      <w:r>
        <w:t xml:space="preserve">) </w:t>
      </w:r>
    </w:p>
    <w:p w14:paraId="4EB21C3D" w14:textId="77777777" w:rsidR="001E3BAB" w:rsidRPr="009A6634" w:rsidRDefault="001E3BAB" w:rsidP="001E3BAB">
      <w:pPr>
        <w:spacing w:after="120"/>
        <w:ind w:right="-341"/>
        <w:rPr>
          <w:b/>
          <w:sz w:val="32"/>
          <w:szCs w:val="32"/>
          <w:u w:val="single"/>
        </w:rPr>
      </w:pPr>
    </w:p>
    <w:p w14:paraId="21F23743" w14:textId="77777777" w:rsidR="001E3BAB" w:rsidRPr="000209E7" w:rsidRDefault="001E3BAB" w:rsidP="001E3BAB">
      <w:pPr>
        <w:spacing w:after="120"/>
        <w:ind w:right="-341"/>
        <w:rPr>
          <w:b/>
          <w:sz w:val="28"/>
          <w:szCs w:val="28"/>
          <w:u w:val="single"/>
        </w:rPr>
      </w:pPr>
    </w:p>
    <w:p w14:paraId="643EDCC7" w14:textId="77777777" w:rsidR="001E3BAB" w:rsidRPr="00891B63" w:rsidRDefault="008B18A4" w:rsidP="001E3BAB">
      <w:pPr>
        <w:jc w:val="center"/>
        <w:rPr>
          <w:b/>
          <w:sz w:val="36"/>
          <w:szCs w:val="36"/>
        </w:rPr>
      </w:pPr>
      <w:r w:rsidRPr="00891B63">
        <w:rPr>
          <w:b/>
          <w:sz w:val="36"/>
          <w:szCs w:val="36"/>
        </w:rPr>
        <w:t>Nazwa zadania:</w:t>
      </w:r>
      <w:r w:rsidR="001E3BAB" w:rsidRPr="00891B63">
        <w:rPr>
          <w:b/>
          <w:sz w:val="36"/>
          <w:szCs w:val="36"/>
        </w:rPr>
        <w:t xml:space="preserve"> </w:t>
      </w:r>
      <w:bookmarkStart w:id="0" w:name="_Hlk97286232"/>
      <w:bookmarkStart w:id="1" w:name="_Hlk97641520"/>
      <w:r w:rsidR="001E3BAB" w:rsidRPr="00891B63">
        <w:rPr>
          <w:b/>
          <w:sz w:val="36"/>
          <w:szCs w:val="36"/>
        </w:rPr>
        <w:t>„</w:t>
      </w:r>
      <w:r w:rsidR="00837A96" w:rsidRPr="00891B63">
        <w:rPr>
          <w:b/>
          <w:sz w:val="36"/>
          <w:szCs w:val="36"/>
        </w:rPr>
        <w:t>Sukcesywna dostawa materiałów do remontów dróg bitumicznych</w:t>
      </w:r>
      <w:r w:rsidR="001E3BAB" w:rsidRPr="00891B63">
        <w:rPr>
          <w:b/>
          <w:sz w:val="36"/>
          <w:szCs w:val="36"/>
        </w:rPr>
        <w:t>”</w:t>
      </w:r>
    </w:p>
    <w:bookmarkEnd w:id="0"/>
    <w:p w14:paraId="5AA8BD85" w14:textId="77777777" w:rsidR="001E3BAB" w:rsidRDefault="001E3BAB" w:rsidP="0056726C">
      <w:pPr>
        <w:spacing w:after="120"/>
        <w:ind w:right="-341"/>
        <w:rPr>
          <w:i/>
        </w:rPr>
      </w:pPr>
    </w:p>
    <w:bookmarkEnd w:id="1"/>
    <w:p w14:paraId="167B817E" w14:textId="77777777" w:rsidR="001E3BAB" w:rsidRPr="00102676" w:rsidRDefault="001E3BAB" w:rsidP="0056726C">
      <w:pPr>
        <w:spacing w:after="120"/>
        <w:ind w:right="-341"/>
      </w:pPr>
    </w:p>
    <w:p w14:paraId="1B238103" w14:textId="77777777" w:rsidR="0056726C" w:rsidRDefault="0056726C" w:rsidP="0056726C">
      <w:pPr>
        <w:ind w:right="-483"/>
      </w:pPr>
    </w:p>
    <w:p w14:paraId="3C191972" w14:textId="77777777" w:rsidR="0056726C" w:rsidRDefault="0056726C" w:rsidP="0056726C">
      <w:pPr>
        <w:ind w:right="-483"/>
      </w:pPr>
    </w:p>
    <w:p w14:paraId="29F1FD96" w14:textId="77777777" w:rsidR="0056726C" w:rsidRDefault="0056726C" w:rsidP="0056726C">
      <w:pPr>
        <w:ind w:right="-483"/>
      </w:pPr>
    </w:p>
    <w:p w14:paraId="439A2ECC" w14:textId="77777777" w:rsidR="0056726C" w:rsidRDefault="0056726C" w:rsidP="0056726C">
      <w:pPr>
        <w:ind w:right="-483"/>
      </w:pPr>
    </w:p>
    <w:p w14:paraId="0D0210A5" w14:textId="77777777" w:rsidR="0056726C" w:rsidRDefault="0056726C" w:rsidP="0056726C">
      <w:pPr>
        <w:ind w:right="-483"/>
      </w:pPr>
    </w:p>
    <w:p w14:paraId="234536D3" w14:textId="77777777" w:rsidR="001E3BAB" w:rsidRDefault="001E3BAB" w:rsidP="0056726C">
      <w:pPr>
        <w:spacing w:after="120"/>
        <w:ind w:right="-341"/>
      </w:pPr>
    </w:p>
    <w:p w14:paraId="31550EED" w14:textId="77777777" w:rsidR="001E3BAB" w:rsidRDefault="001E3BAB" w:rsidP="0056726C">
      <w:pPr>
        <w:spacing w:after="120"/>
        <w:ind w:right="-341"/>
      </w:pPr>
    </w:p>
    <w:p w14:paraId="272A5E82" w14:textId="77777777" w:rsidR="001E3BAB" w:rsidRPr="00102676" w:rsidRDefault="001E3BAB" w:rsidP="0056726C">
      <w:pPr>
        <w:spacing w:after="120"/>
        <w:ind w:right="-341"/>
      </w:pPr>
    </w:p>
    <w:p w14:paraId="1F7874D9" w14:textId="77777777" w:rsidR="001E3BAB" w:rsidRPr="00FF147B" w:rsidRDefault="001E3BAB" w:rsidP="001E3BAB">
      <w:pPr>
        <w:autoSpaceDE w:val="0"/>
        <w:autoSpaceDN w:val="0"/>
        <w:adjustRightInd w:val="0"/>
        <w:jc w:val="both"/>
        <w:rPr>
          <w:iCs/>
        </w:rPr>
      </w:pPr>
      <w:r w:rsidRPr="00FF147B">
        <w:rPr>
          <w:b/>
          <w:iCs/>
        </w:rPr>
        <w:t>CPV:</w:t>
      </w:r>
    </w:p>
    <w:bookmarkStart w:id="2" w:name="_Hlk2852876"/>
    <w:p w14:paraId="6B277794" w14:textId="77777777" w:rsidR="001E3BAB" w:rsidRPr="00FF147B" w:rsidRDefault="00D445CE" w:rsidP="001E3BAB">
      <w:pPr>
        <w:spacing w:after="120"/>
        <w:ind w:right="-341"/>
        <w:jc w:val="both"/>
        <w:rPr>
          <w:b/>
        </w:rPr>
      </w:pPr>
      <w:r w:rsidRPr="00FF147B">
        <w:rPr>
          <w:b/>
        </w:rPr>
        <w:fldChar w:fldCharType="begin"/>
      </w:r>
      <w:r w:rsidR="001E3BAB" w:rsidRPr="00FF147B">
        <w:rPr>
          <w:b/>
        </w:rPr>
        <w:instrText xml:space="preserve"> HYPERLINK "http://www.portalzp.pl/przetargi/cpv/44113700-2/zachodniopomorskie/1/" </w:instrText>
      </w:r>
      <w:r w:rsidRPr="00FF147B">
        <w:rPr>
          <w:b/>
        </w:rPr>
      </w:r>
      <w:r w:rsidRPr="00FF147B">
        <w:rPr>
          <w:b/>
        </w:rPr>
        <w:fldChar w:fldCharType="separate"/>
      </w:r>
      <w:r w:rsidR="001E3BAB" w:rsidRPr="00FF147B">
        <w:rPr>
          <w:rStyle w:val="Hipercze"/>
          <w:b/>
          <w:color w:val="auto"/>
          <w:u w:val="none"/>
        </w:rPr>
        <w:t>44113700-2 - materiały do naprawiania nawierzchni drogowych</w:t>
      </w:r>
      <w:r w:rsidRPr="00FF147B">
        <w:rPr>
          <w:b/>
        </w:rPr>
        <w:fldChar w:fldCharType="end"/>
      </w:r>
    </w:p>
    <w:p w14:paraId="6423654B" w14:textId="77777777" w:rsidR="001E3BAB" w:rsidRPr="00FF147B" w:rsidRDefault="001E3BAB" w:rsidP="001E3BAB">
      <w:pPr>
        <w:spacing w:after="120"/>
        <w:ind w:right="-341"/>
        <w:jc w:val="both"/>
        <w:rPr>
          <w:b/>
        </w:rPr>
      </w:pPr>
      <w:r w:rsidRPr="00FF147B">
        <w:rPr>
          <w:b/>
        </w:rPr>
        <w:t>w tym:</w:t>
      </w:r>
    </w:p>
    <w:p w14:paraId="3CF1EA41" w14:textId="77777777" w:rsidR="00837A96" w:rsidRDefault="001E3BAB" w:rsidP="00837A96">
      <w:pPr>
        <w:pStyle w:val="myslnik"/>
        <w:numPr>
          <w:ilvl w:val="0"/>
          <w:numId w:val="0"/>
        </w:numPr>
        <w:suppressAutoHyphens w:val="0"/>
        <w:ind w:left="340" w:hanging="340"/>
        <w:rPr>
          <w:rFonts w:ascii="Times New Roman" w:hAnsi="Times New Roman"/>
          <w:bCs/>
          <w:sz w:val="24"/>
          <w:szCs w:val="24"/>
        </w:rPr>
      </w:pPr>
      <w:r w:rsidRPr="00FF147B">
        <w:rPr>
          <w:rFonts w:ascii="Times New Roman" w:hAnsi="Times New Roman"/>
          <w:bCs/>
          <w:sz w:val="24"/>
          <w:szCs w:val="24"/>
        </w:rPr>
        <w:t>44113600-1 bitum i asfalt</w:t>
      </w:r>
    </w:p>
    <w:p w14:paraId="27B48AB1" w14:textId="77777777" w:rsidR="00837A96" w:rsidRPr="00837A96" w:rsidRDefault="00837A96" w:rsidP="00837A96">
      <w:pPr>
        <w:pStyle w:val="myslnik"/>
        <w:numPr>
          <w:ilvl w:val="0"/>
          <w:numId w:val="0"/>
        </w:numPr>
        <w:suppressAutoHyphens w:val="0"/>
        <w:ind w:left="340" w:hanging="340"/>
        <w:rPr>
          <w:rFonts w:ascii="Times New Roman" w:hAnsi="Times New Roman"/>
          <w:bCs/>
          <w:sz w:val="24"/>
          <w:szCs w:val="24"/>
        </w:rPr>
      </w:pPr>
      <w:r w:rsidRPr="00837A96">
        <w:rPr>
          <w:rFonts w:ascii="Times New Roman" w:hAnsi="Times New Roman"/>
          <w:sz w:val="24"/>
          <w:szCs w:val="24"/>
        </w:rPr>
        <w:t>14210000 – 6 kruszywa i żwiry</w:t>
      </w:r>
    </w:p>
    <w:p w14:paraId="5439824A" w14:textId="77777777" w:rsidR="00170F28" w:rsidRDefault="00170F28" w:rsidP="0063706E">
      <w:pPr>
        <w:pStyle w:val="myslnik"/>
        <w:numPr>
          <w:ilvl w:val="0"/>
          <w:numId w:val="0"/>
        </w:numPr>
        <w:suppressAutoHyphens w:val="0"/>
        <w:rPr>
          <w:rFonts w:ascii="Times New Roman" w:hAnsi="Times New Roman"/>
          <w:bCs/>
          <w:sz w:val="24"/>
          <w:szCs w:val="24"/>
        </w:rPr>
      </w:pPr>
    </w:p>
    <w:p w14:paraId="3D48307E" w14:textId="77777777" w:rsidR="0064491B" w:rsidRDefault="0064491B" w:rsidP="0063706E">
      <w:pPr>
        <w:pStyle w:val="myslnik"/>
        <w:numPr>
          <w:ilvl w:val="0"/>
          <w:numId w:val="0"/>
        </w:numPr>
        <w:suppressAutoHyphens w:val="0"/>
        <w:rPr>
          <w:rFonts w:ascii="Times New Roman" w:hAnsi="Times New Roman"/>
          <w:bCs/>
          <w:sz w:val="24"/>
          <w:szCs w:val="24"/>
        </w:rPr>
      </w:pPr>
    </w:p>
    <w:p w14:paraId="157922EC" w14:textId="760F7A43" w:rsidR="0064491B" w:rsidRPr="00FF147B" w:rsidRDefault="00021745" w:rsidP="00021745">
      <w:pPr>
        <w:pStyle w:val="myslnik"/>
        <w:numPr>
          <w:ilvl w:val="0"/>
          <w:numId w:val="0"/>
        </w:numPr>
        <w:suppressAutoHyphens w:val="0"/>
        <w:jc w:val="center"/>
        <w:rPr>
          <w:rFonts w:ascii="Times New Roman" w:hAnsi="Times New Roman"/>
          <w:bCs/>
          <w:sz w:val="24"/>
          <w:szCs w:val="24"/>
        </w:rPr>
      </w:pPr>
      <w:r>
        <w:rPr>
          <w:rFonts w:ascii="Times New Roman" w:hAnsi="Times New Roman"/>
          <w:bCs/>
          <w:sz w:val="24"/>
          <w:szCs w:val="24"/>
        </w:rPr>
        <w:t>marzec 2024r.</w:t>
      </w:r>
    </w:p>
    <w:bookmarkEnd w:id="2"/>
    <w:p w14:paraId="633D86B5" w14:textId="77777777"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lastRenderedPageBreak/>
        <w:t>INFORMACJA O ZAMAWIAJĄCYM</w:t>
      </w:r>
    </w:p>
    <w:p w14:paraId="4A65B8D3"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14:paraId="3B706625"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14:paraId="620B7E11"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14:paraId="6DF05034" w14:textId="77777777" w:rsidR="004B1154" w:rsidRPr="00DD0D93" w:rsidRDefault="008B18A4" w:rsidP="004B1154">
      <w:pPr>
        <w:widowControl w:val="0"/>
        <w:autoSpaceDE w:val="0"/>
        <w:autoSpaceDN w:val="0"/>
        <w:adjustRightInd w:val="0"/>
        <w:spacing w:line="360" w:lineRule="auto"/>
        <w:jc w:val="both"/>
        <w:rPr>
          <w:color w:val="000000"/>
        </w:rPr>
      </w:pPr>
      <w:r>
        <w:rPr>
          <w:color w:val="000000"/>
        </w:rPr>
        <w:t xml:space="preserve">tel. </w:t>
      </w:r>
      <w:r w:rsidR="004B1154" w:rsidRPr="00DD0D93">
        <w:rPr>
          <w:color w:val="000000"/>
        </w:rPr>
        <w:t>(89) 741-95-80</w:t>
      </w:r>
    </w:p>
    <w:p w14:paraId="3741C8A9"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14:paraId="71BBD947" w14:textId="77777777"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14:paraId="4E8B697C" w14:textId="77777777"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3" w:name="_Hlk69722645"/>
      <w:r w:rsidRPr="00DD0D93">
        <w:rPr>
          <w:color w:val="000000"/>
          <w:highlight w:val="white"/>
        </w:rPr>
        <w:t>pzd.sekretariat@powiat.mragowo.pl</w:t>
      </w:r>
      <w:bookmarkEnd w:id="3"/>
    </w:p>
    <w:p w14:paraId="555A9B14" w14:textId="77777777"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14:paraId="0FFC30BA" w14:textId="77777777"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14:paraId="09328A81" w14:textId="4F8C23A5" w:rsidR="001E3BAB" w:rsidRDefault="001E3BAB" w:rsidP="000A00A0">
      <w:pPr>
        <w:spacing w:line="360" w:lineRule="auto"/>
        <w:jc w:val="both"/>
        <w:rPr>
          <w:bCs/>
          <w:lang w:eastAsia="en-US"/>
        </w:rPr>
      </w:pPr>
      <w:r w:rsidRPr="00A857C9">
        <w:rPr>
          <w:b/>
        </w:rPr>
        <w:t>Adres strony internetowej, na której udostępniane będą zmian</w:t>
      </w:r>
      <w:r w:rsidR="00CF05EA">
        <w:rPr>
          <w:b/>
        </w:rPr>
        <w:t xml:space="preserve">y i wyjaśnienia treści SWZ oraz </w:t>
      </w:r>
      <w:r w:rsidRPr="00A857C9">
        <w:rPr>
          <w:b/>
        </w:rPr>
        <w:t xml:space="preserve">inne dokumenty zamówienia bezpośrednio związane z postępowaniem </w:t>
      </w:r>
      <w:r w:rsidR="008B18A4">
        <w:rPr>
          <w:b/>
        </w:rPr>
        <w:br/>
      </w:r>
      <w:r w:rsidRPr="00A857C9">
        <w:rPr>
          <w:b/>
        </w:rPr>
        <w:t>o udzielenie zamówienia</w:t>
      </w:r>
      <w:r w:rsidR="000A00A0">
        <w:rPr>
          <w:b/>
        </w:rPr>
        <w:t xml:space="preserve">: </w:t>
      </w:r>
      <w:hyperlink r:id="rId8" w:history="1">
        <w:r w:rsidRPr="00922D74">
          <w:rPr>
            <w:rStyle w:val="Hipercze"/>
            <w:bCs/>
            <w:color w:val="auto"/>
            <w:u w:val="none"/>
            <w:lang w:eastAsia="en-US"/>
          </w:rPr>
          <w:t>https://platformazakupowa.pl/pn/pzd_mragowo</w:t>
        </w:r>
      </w:hyperlink>
    </w:p>
    <w:p w14:paraId="72F82371" w14:textId="77777777" w:rsidR="004B1154" w:rsidRPr="0063706E" w:rsidRDefault="004B1154" w:rsidP="004B1154">
      <w:pPr>
        <w:widowControl w:val="0"/>
        <w:autoSpaceDE w:val="0"/>
        <w:autoSpaceDN w:val="0"/>
        <w:adjustRightInd w:val="0"/>
        <w:spacing w:line="360" w:lineRule="auto"/>
        <w:rPr>
          <w:color w:val="000000"/>
          <w:sz w:val="20"/>
        </w:rPr>
      </w:pPr>
    </w:p>
    <w:p w14:paraId="3474A92D" w14:textId="77777777"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14:paraId="7A8AF863" w14:textId="77777777" w:rsidR="004B1154" w:rsidRPr="0063706E" w:rsidRDefault="004B1154" w:rsidP="004B1154">
      <w:pPr>
        <w:spacing w:after="200" w:line="360" w:lineRule="auto"/>
        <w:contextualSpacing/>
        <w:jc w:val="both"/>
        <w:rPr>
          <w:sz w:val="20"/>
          <w:lang w:eastAsia="en-US"/>
        </w:rPr>
      </w:pPr>
    </w:p>
    <w:p w14:paraId="4067F463" w14:textId="77777777"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(Dz.</w:t>
      </w:r>
      <w:r w:rsidR="00524EDC">
        <w:rPr>
          <w:lang w:eastAsia="en-US"/>
        </w:rPr>
        <w:t xml:space="preserve"> </w:t>
      </w:r>
      <w:r w:rsidRPr="00DD0D93">
        <w:rPr>
          <w:lang w:eastAsia="en-US"/>
        </w:rPr>
        <w:t xml:space="preserve">Urz. UE L </w:t>
      </w:r>
      <w:r w:rsidRPr="00DD0D93">
        <w:rPr>
          <w:color w:val="000000"/>
          <w:lang w:eastAsia="en-US"/>
        </w:rPr>
        <w:t>z 2016 r. poz.</w:t>
      </w:r>
      <w:r w:rsidR="006F461B">
        <w:rPr>
          <w:lang w:eastAsia="en-US"/>
        </w:rPr>
        <w:t>119</w:t>
      </w:r>
      <w:r w:rsidRPr="00DD0D93">
        <w:rPr>
          <w:lang w:eastAsia="en-US"/>
        </w:rPr>
        <w:t>), dalej: RODO, tym samym dane osobowe podane przez wykonawcę  będą przetwarzane zgodnie z RODO oraz</w:t>
      </w:r>
      <w:r w:rsidR="00070023">
        <w:rPr>
          <w:rFonts w:ascii="Cambria" w:hAnsi="Cambria"/>
          <w:lang w:eastAsia="en-US"/>
        </w:rPr>
        <w:t xml:space="preserve"> zgodnie</w:t>
      </w:r>
      <w:r w:rsidRPr="00DD0D93">
        <w:rPr>
          <w:rFonts w:ascii="Cambria" w:hAnsi="Cambria"/>
          <w:lang w:eastAsia="en-US"/>
        </w:rPr>
        <w:t xml:space="preserve"> z przepisami krajowymi.</w:t>
      </w:r>
    </w:p>
    <w:p w14:paraId="6F174EB5" w14:textId="77777777"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e-mail: </w:t>
      </w:r>
      <w:r w:rsidRPr="00DD0D93">
        <w:rPr>
          <w:color w:val="22272E"/>
          <w:u w:val="single"/>
        </w:rPr>
        <w:t>pzd.sekretariat@powiat.mragowo.pl.</w:t>
      </w:r>
    </w:p>
    <w:p w14:paraId="6C33604D" w14:textId="77777777" w:rsidR="007F35F9" w:rsidRPr="0063706E" w:rsidRDefault="000A4B7A" w:rsidP="0063706E">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14:paraId="0A024F34" w14:textId="77777777" w:rsidR="004B1154"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Pr="00DD0D93">
        <w:rPr>
          <w:bCs/>
        </w:rPr>
        <w:t>„</w:t>
      </w:r>
      <w:r w:rsidR="00CF05EA">
        <w:rPr>
          <w:bCs/>
        </w:rPr>
        <w:t>Sukcesywna dostawa materiałów do remontów</w:t>
      </w:r>
      <w:r w:rsidR="0063706E">
        <w:rPr>
          <w:bCs/>
        </w:rPr>
        <w:t xml:space="preserve"> </w:t>
      </w:r>
      <w:r w:rsidR="00CF05EA">
        <w:rPr>
          <w:bCs/>
        </w:rPr>
        <w:t>dróg bitumicznych</w:t>
      </w:r>
      <w:r w:rsidRPr="00DD0D93">
        <w:rPr>
          <w:bCs/>
        </w:rPr>
        <w:t xml:space="preserve">” </w:t>
      </w:r>
      <w:r w:rsidRPr="00DD0D93">
        <w:t>prowadzonym w trybie podstawowym  art. 275 pkt 1;</w:t>
      </w:r>
    </w:p>
    <w:p w14:paraId="14E05C8E" w14:textId="77777777" w:rsidR="000A00A0" w:rsidRDefault="000A00A0" w:rsidP="000A00A0">
      <w:pPr>
        <w:widowControl w:val="0"/>
        <w:tabs>
          <w:tab w:val="left" w:pos="284"/>
        </w:tabs>
        <w:suppressAutoHyphens/>
        <w:spacing w:after="288" w:line="360" w:lineRule="auto"/>
        <w:contextualSpacing/>
        <w:jc w:val="both"/>
      </w:pPr>
    </w:p>
    <w:p w14:paraId="2D112A3F" w14:textId="77777777" w:rsidR="000A00A0" w:rsidRPr="00DD0D93" w:rsidRDefault="000A00A0" w:rsidP="000A00A0">
      <w:pPr>
        <w:widowControl w:val="0"/>
        <w:tabs>
          <w:tab w:val="left" w:pos="284"/>
        </w:tabs>
        <w:suppressAutoHyphens/>
        <w:spacing w:after="288" w:line="360" w:lineRule="auto"/>
        <w:contextualSpacing/>
        <w:jc w:val="both"/>
      </w:pPr>
    </w:p>
    <w:p w14:paraId="15A540A8" w14:textId="77777777" w:rsidR="004B1154" w:rsidRDefault="004B1154" w:rsidP="008B18A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r w:rsidR="008B18A4">
        <w:t xml:space="preserve"> </w:t>
      </w:r>
      <w:r w:rsidRPr="00DD0D93">
        <w:t>RODO, w świetle którego przetwarzanie jest ni</w:t>
      </w:r>
      <w:r w:rsidR="008B18A4">
        <w:t xml:space="preserve">ezbędne do wypełnienia obowiązku </w:t>
      </w:r>
      <w:r w:rsidRPr="00DD0D93">
        <w:t>prawnego ciążącego na administratorze, co w analizowanym przypadku wyni</w:t>
      </w:r>
      <w:r w:rsidR="00CF05EA">
        <w:t xml:space="preserve">ka </w:t>
      </w:r>
      <w:r w:rsidRPr="00DD0D93">
        <w:t xml:space="preserve">z mocy ustawy </w:t>
      </w:r>
      <w:proofErr w:type="spellStart"/>
      <w:r w:rsidRPr="00DD0D93">
        <w:t>Pzp</w:t>
      </w:r>
      <w:proofErr w:type="spellEnd"/>
      <w:r w:rsidRPr="00DD0D93">
        <w:t xml:space="preserve"> </w:t>
      </w:r>
      <w:r w:rsidR="00CF05EA">
        <w:br/>
      </w:r>
      <w:r w:rsidRPr="00DD0D93">
        <w:t>i wytycznych;</w:t>
      </w:r>
    </w:p>
    <w:p w14:paraId="7FAE1A6F" w14:textId="77777777"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 xml:space="preserve">zamówień objętych ustawą </w:t>
      </w:r>
      <w:proofErr w:type="spellStart"/>
      <w:r w:rsidRPr="00DD0D93">
        <w:t>Pzp</w:t>
      </w:r>
      <w:proofErr w:type="spellEnd"/>
      <w:r w:rsidRPr="00DD0D93">
        <w:t xml:space="preserve"> zostanie udostępni</w:t>
      </w:r>
      <w:r w:rsidR="008B18A4">
        <w:t xml:space="preserve">ona dokumentacja postępowania </w:t>
      </w:r>
      <w:r w:rsidR="008B18A4">
        <w:br/>
        <w:t xml:space="preserve">w </w:t>
      </w:r>
      <w:r w:rsidR="0056726C">
        <w:t>oparciu o art. 18</w:t>
      </w:r>
      <w:r w:rsidRPr="00DD0D93">
        <w:t xml:space="preserve"> oraz art. 74 ustawy </w:t>
      </w:r>
      <w:proofErr w:type="spellStart"/>
      <w:r w:rsidRPr="00DD0D93">
        <w:t>Pzp</w:t>
      </w:r>
      <w:proofErr w:type="spellEnd"/>
      <w:r w:rsidRPr="00DD0D93">
        <w:t xml:space="preserve">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14:paraId="5539175F" w14:textId="77777777"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70023">
        <w:t>5</w:t>
      </w:r>
      <w:r w:rsidRPr="00DD0D93">
        <w:t xml:space="preserve"> lat od dnia</w:t>
      </w:r>
      <w:r w:rsidR="004F658D">
        <w:t xml:space="preserve"> </w:t>
      </w:r>
      <w:r w:rsidRPr="00DD0D93">
        <w:t xml:space="preserve">zakończenia postępowania o udziale zamówienia a jeżeli czas trwania umowy przekracza </w:t>
      </w:r>
      <w:r w:rsidR="000A4B7A">
        <w:t xml:space="preserve">  </w:t>
      </w:r>
      <w:r w:rsidR="00673D0E">
        <w:t xml:space="preserve"> </w:t>
      </w:r>
      <w:r w:rsidR="000A4B7A">
        <w:t xml:space="preserve">5 </w:t>
      </w:r>
      <w:r w:rsidRPr="00DD0D93">
        <w:t>lat okres przechowywania obejmuje cały czas trwania umowy.</w:t>
      </w:r>
    </w:p>
    <w:p w14:paraId="0A428BE1" w14:textId="77777777"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14:paraId="35FCED96" w14:textId="77777777"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w:t>
      </w:r>
      <w:r w:rsidR="0056726C">
        <w:t>przetwarzania danych osobowych</w:t>
      </w:r>
      <w:r w:rsidRPr="00DD0D93">
        <w:t xml:space="preserve"> z zastrzeżeniem przypadków, o których mowa w art. 18 ust. 2 RODO;  </w:t>
      </w:r>
    </w:p>
    <w:p w14:paraId="43336BD5" w14:textId="77777777"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14:paraId="26BCAA24" w14:textId="77777777" w:rsidR="004B1154" w:rsidRPr="00DD0D93" w:rsidRDefault="00CF05EA" w:rsidP="00CF05EA">
      <w:pPr>
        <w:autoSpaceDE w:val="0"/>
        <w:autoSpaceDN w:val="0"/>
        <w:adjustRightInd w:val="0"/>
        <w:spacing w:line="360" w:lineRule="auto"/>
        <w:ind w:left="284" w:hanging="284"/>
        <w:jc w:val="both"/>
      </w:pPr>
      <w:r>
        <w:t>9.</w:t>
      </w:r>
      <w:r w:rsidR="00891B63">
        <w:t xml:space="preserve"> </w:t>
      </w:r>
      <w:r w:rsidR="004B1154" w:rsidRPr="00DD0D93">
        <w:t>Prawo do ograniczenia przetwarzania nie ma zastosowania w odniesieniu do</w:t>
      </w:r>
      <w:r w:rsidR="00DA7767">
        <w:t xml:space="preserve"> </w:t>
      </w:r>
      <w:r w:rsidR="004B1154" w:rsidRPr="00DD0D93">
        <w:t>przechowywania w celu zapewnienia korzystania ze środków ochrony prawnej lub w celu ochrony praw innej osoby fizycznej lub z uwagi na ważne względy interesu publicznego</w:t>
      </w:r>
      <w:r w:rsidR="00DA7767">
        <w:t xml:space="preserve"> </w:t>
      </w:r>
      <w:r w:rsidR="004B1154" w:rsidRPr="00DD0D93">
        <w:t>Unii Europejskiej lub państwa członkowskiego.</w:t>
      </w:r>
    </w:p>
    <w:p w14:paraId="2ED7DFCD" w14:textId="77777777" w:rsidR="004B1154" w:rsidRPr="0056726C" w:rsidRDefault="00891B63" w:rsidP="00CF05EA">
      <w:pPr>
        <w:tabs>
          <w:tab w:val="num" w:pos="284"/>
        </w:tabs>
        <w:spacing w:after="150" w:line="360" w:lineRule="auto"/>
        <w:ind w:left="284" w:hanging="284"/>
        <w:contextualSpacing/>
        <w:jc w:val="both"/>
        <w:rPr>
          <w:i/>
        </w:rPr>
      </w:pPr>
      <w:r>
        <w:t xml:space="preserve">10. </w:t>
      </w:r>
      <w:r w:rsidR="004B1154" w:rsidRPr="00DD0D93">
        <w:t>Nie przysługuje Pani/ Panu</w:t>
      </w:r>
      <w:r w:rsidR="004B1154" w:rsidRPr="0056726C">
        <w:t>:</w:t>
      </w:r>
    </w:p>
    <w:p w14:paraId="2AB18235" w14:textId="77777777" w:rsidR="004B1154" w:rsidRPr="0056726C" w:rsidRDefault="004B1154" w:rsidP="008B2EDA">
      <w:pPr>
        <w:widowControl w:val="0"/>
        <w:numPr>
          <w:ilvl w:val="0"/>
          <w:numId w:val="12"/>
        </w:numPr>
        <w:suppressAutoHyphens/>
        <w:spacing w:after="150" w:line="360" w:lineRule="auto"/>
        <w:ind w:left="284" w:firstLine="0"/>
        <w:contextualSpacing/>
        <w:jc w:val="both"/>
      </w:pPr>
      <w:r w:rsidRPr="00DD0D93">
        <w:t>w związku z art. 17, ust. 3 lit. b, d lub e RODO prawo do usunięcia danych osobowych;</w:t>
      </w:r>
    </w:p>
    <w:p w14:paraId="76DCF0B6" w14:textId="77777777"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14:paraId="150B5E92" w14:textId="77777777" w:rsidR="004B1154" w:rsidRPr="00DD0D93" w:rsidRDefault="004B1154" w:rsidP="005A5C40">
      <w:pPr>
        <w:widowControl w:val="0"/>
        <w:numPr>
          <w:ilvl w:val="0"/>
          <w:numId w:val="12"/>
        </w:numPr>
        <w:suppressAutoHyphens/>
        <w:spacing w:after="150" w:line="360" w:lineRule="auto"/>
        <w:ind w:left="284" w:firstLine="0"/>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14:paraId="7037C29B" w14:textId="77777777" w:rsidR="004B1154" w:rsidRDefault="004B1154" w:rsidP="00E649F7">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r w:rsidR="00E649F7">
        <w:t xml:space="preserve"> </w:t>
      </w:r>
      <w:r w:rsidRPr="00DD0D93">
        <w:t>Osobowych gdy uzna Pani/Pan, że przetwarzanie danych osobowych P</w:t>
      </w:r>
      <w:r w:rsidR="00145AEC">
        <w:t>a</w:t>
      </w:r>
      <w:r w:rsidRPr="00DD0D93">
        <w:t>ni/Pana dotyczących narusza przepisy RODO.</w:t>
      </w:r>
    </w:p>
    <w:p w14:paraId="26319DA9" w14:textId="77777777" w:rsidR="0063706E" w:rsidRDefault="0063706E" w:rsidP="0063706E">
      <w:pPr>
        <w:autoSpaceDE w:val="0"/>
        <w:autoSpaceDN w:val="0"/>
        <w:adjustRightInd w:val="0"/>
        <w:spacing w:line="360" w:lineRule="auto"/>
        <w:jc w:val="both"/>
      </w:pPr>
    </w:p>
    <w:p w14:paraId="587A1EDB" w14:textId="77777777" w:rsidR="0063706E" w:rsidRDefault="0063706E" w:rsidP="0063706E">
      <w:pPr>
        <w:autoSpaceDE w:val="0"/>
        <w:autoSpaceDN w:val="0"/>
        <w:adjustRightInd w:val="0"/>
        <w:spacing w:line="360" w:lineRule="auto"/>
        <w:jc w:val="both"/>
      </w:pPr>
    </w:p>
    <w:p w14:paraId="5FFE95D1" w14:textId="77777777"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14:paraId="44C66019" w14:textId="77777777" w:rsidR="004B1154" w:rsidRPr="00DD0D93" w:rsidRDefault="004B1154" w:rsidP="00E649F7">
      <w:pPr>
        <w:autoSpaceDE w:val="0"/>
        <w:autoSpaceDN w:val="0"/>
        <w:adjustRightInd w:val="0"/>
        <w:spacing w:line="360" w:lineRule="auto"/>
        <w:ind w:left="284"/>
        <w:jc w:val="both"/>
      </w:pPr>
      <w:r w:rsidRPr="00DD0D93">
        <w:t>a) objętych prawem zamówień publicznych wymogiem ustawowym określonym w</w:t>
      </w:r>
      <w:r w:rsidR="00DA7767">
        <w:t xml:space="preserve"> </w:t>
      </w:r>
      <w:r w:rsidRPr="00DD0D93">
        <w:t xml:space="preserve">ustawie </w:t>
      </w:r>
      <w:proofErr w:type="spellStart"/>
      <w:r w:rsidRPr="00DD0D93">
        <w:t>Pzp</w:t>
      </w:r>
      <w:proofErr w:type="spellEnd"/>
      <w:r w:rsidRPr="00DD0D93">
        <w:t xml:space="preserve"> związanym z udzielonym zamówieniem publicznym. Konsekwencje niepodania określonych danych wynikają z ustawy </w:t>
      </w:r>
      <w:proofErr w:type="spellStart"/>
      <w:r w:rsidRPr="00DD0D93">
        <w:t>Pzp</w:t>
      </w:r>
      <w:proofErr w:type="spellEnd"/>
      <w:r w:rsidRPr="00DD0D93">
        <w:t>.</w:t>
      </w:r>
    </w:p>
    <w:p w14:paraId="09616B83" w14:textId="77777777"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14:paraId="79663E8D" w14:textId="77777777" w:rsidR="004B1154" w:rsidRPr="002E2DCB" w:rsidRDefault="004B1154" w:rsidP="004B1154">
      <w:pPr>
        <w:widowControl w:val="0"/>
        <w:autoSpaceDE w:val="0"/>
        <w:autoSpaceDN w:val="0"/>
        <w:adjustRightInd w:val="0"/>
        <w:spacing w:line="360" w:lineRule="auto"/>
        <w:ind w:hanging="425"/>
        <w:jc w:val="both"/>
        <w:rPr>
          <w:color w:val="000000"/>
          <w:sz w:val="20"/>
        </w:rPr>
      </w:pPr>
    </w:p>
    <w:p w14:paraId="627AAFBE" w14:textId="77777777"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4" w:name="_Hlk69375695"/>
      <w:r w:rsidRPr="00DD0D93">
        <w:rPr>
          <w:b/>
          <w:lang w:eastAsia="en-US"/>
        </w:rPr>
        <w:t>TRYB UDZIELENIA ZAMÓWIENIA</w:t>
      </w:r>
    </w:p>
    <w:bookmarkEnd w:id="4"/>
    <w:p w14:paraId="17B4E411" w14:textId="77777777" w:rsidR="004B1154" w:rsidRPr="002E2DCB" w:rsidRDefault="004B1154" w:rsidP="004B1154">
      <w:pPr>
        <w:spacing w:line="276" w:lineRule="auto"/>
        <w:ind w:left="360" w:right="-142"/>
        <w:jc w:val="both"/>
        <w:rPr>
          <w:sz w:val="20"/>
          <w:lang w:eastAsia="en-US"/>
        </w:rPr>
      </w:pPr>
    </w:p>
    <w:p w14:paraId="119E2410" w14:textId="78B41D98"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w:t>
      </w:r>
      <w:r w:rsidR="00915C88">
        <w:rPr>
          <w:lang w:eastAsia="en-US"/>
        </w:rPr>
        <w:t>3</w:t>
      </w:r>
      <w:r w:rsidR="006F461B">
        <w:rPr>
          <w:lang w:eastAsia="en-US"/>
        </w:rPr>
        <w:t xml:space="preserve"> r.</w:t>
      </w:r>
      <w:r w:rsidRPr="00DD0D93">
        <w:rPr>
          <w:lang w:eastAsia="en-US"/>
        </w:rPr>
        <w:t xml:space="preserve">  poz. 1</w:t>
      </w:r>
      <w:r w:rsidR="00915C88">
        <w:rPr>
          <w:lang w:eastAsia="en-US"/>
        </w:rPr>
        <w:t>605</w:t>
      </w:r>
      <w:r w:rsidR="00DA7767">
        <w:rPr>
          <w:lang w:eastAsia="en-US"/>
        </w:rPr>
        <w:t xml:space="preserve"> </w:t>
      </w:r>
      <w:r w:rsidRPr="00DD0D93">
        <w:rPr>
          <w:lang w:eastAsia="en-US"/>
        </w:rPr>
        <w:t xml:space="preserve">ze zm.) – dalej: ustawa </w:t>
      </w:r>
      <w:proofErr w:type="spellStart"/>
      <w:r w:rsidRPr="00DD0D93">
        <w:rPr>
          <w:lang w:eastAsia="en-US"/>
        </w:rPr>
        <w:t>Pzp</w:t>
      </w:r>
      <w:proofErr w:type="spellEnd"/>
      <w:r w:rsidRPr="00DD0D93">
        <w:rPr>
          <w:lang w:eastAsia="en-US"/>
        </w:rPr>
        <w:t>.</w:t>
      </w:r>
    </w:p>
    <w:p w14:paraId="7ADA4304" w14:textId="77777777"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14:paraId="2249DC0D" w14:textId="77777777"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w:t>
      </w:r>
      <w:proofErr w:type="spellStart"/>
      <w:r w:rsidRPr="00DD0D93">
        <w:rPr>
          <w:lang w:eastAsia="en-US"/>
        </w:rPr>
        <w:t>Pzp</w:t>
      </w:r>
      <w:proofErr w:type="spellEnd"/>
      <w:r w:rsidRPr="00DD0D93">
        <w:rPr>
          <w:lang w:eastAsia="en-US"/>
        </w:rPr>
        <w:t>.</w:t>
      </w:r>
    </w:p>
    <w:p w14:paraId="068BB246" w14:textId="77777777" w:rsidR="004B1154" w:rsidRPr="00DD0D93" w:rsidRDefault="004B1154" w:rsidP="004B1154">
      <w:pPr>
        <w:numPr>
          <w:ilvl w:val="0"/>
          <w:numId w:val="2"/>
        </w:numPr>
        <w:spacing w:line="360" w:lineRule="auto"/>
        <w:jc w:val="both"/>
      </w:pPr>
      <w:r w:rsidRPr="00DD0D93">
        <w:t>Zamawiający nie przewiduje aukcji elektronicznej.</w:t>
      </w:r>
    </w:p>
    <w:p w14:paraId="3842C8D9" w14:textId="77777777"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14:paraId="7520071E" w14:textId="77777777" w:rsidR="004B1154" w:rsidRPr="00DD0D93" w:rsidRDefault="004B1154" w:rsidP="004B1154">
      <w:pPr>
        <w:numPr>
          <w:ilvl w:val="0"/>
          <w:numId w:val="2"/>
        </w:numPr>
        <w:spacing w:line="360" w:lineRule="auto"/>
        <w:jc w:val="both"/>
      </w:pPr>
      <w:r w:rsidRPr="00DD0D93">
        <w:t>Zamawiający nie prowadzi postępowania w celu zawarcia umowy ramowej.</w:t>
      </w:r>
    </w:p>
    <w:p w14:paraId="68BE0561" w14:textId="77777777" w:rsidR="004B1154" w:rsidRPr="00DD0D93" w:rsidRDefault="004B1154" w:rsidP="004B1154">
      <w:pPr>
        <w:numPr>
          <w:ilvl w:val="0"/>
          <w:numId w:val="2"/>
        </w:numPr>
        <w:spacing w:line="360" w:lineRule="auto"/>
        <w:jc w:val="both"/>
      </w:pPr>
      <w:r w:rsidRPr="00DD0D93">
        <w:t xml:space="preserve">Zamawiający nie zastrzega możliwości ubiegania się o udzielenie zamówienia wyłącznie przez Wykonawców, o których mowa w art. 94 </w:t>
      </w:r>
      <w:proofErr w:type="spellStart"/>
      <w:r w:rsidRPr="00DD0D93">
        <w:t>Pzp</w:t>
      </w:r>
      <w:proofErr w:type="spellEnd"/>
      <w:r w:rsidRPr="00DD0D93">
        <w:t>.</w:t>
      </w:r>
    </w:p>
    <w:p w14:paraId="5CE14143" w14:textId="77777777"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w przypadku dostaw nie stosuje art. 95 ust. 1 ustawy </w:t>
      </w:r>
      <w:proofErr w:type="spellStart"/>
      <w:r>
        <w:t>Pzp</w:t>
      </w:r>
      <w:proofErr w:type="spellEnd"/>
      <w:r>
        <w:t>.</w:t>
      </w:r>
    </w:p>
    <w:p w14:paraId="48919E2D" w14:textId="77777777"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 xml:space="preserve">dodatkowych wymagań związanych z zatrudnianiem osób,                  o których mowa w art. 96 ust. 2 pkt 2 </w:t>
      </w:r>
      <w:proofErr w:type="spellStart"/>
      <w:r w:rsidR="004B1154" w:rsidRPr="00DD0D93">
        <w:t>Pzp</w:t>
      </w:r>
      <w:proofErr w:type="spellEnd"/>
      <w:r w:rsidR="004B1154" w:rsidRPr="00DD0D93">
        <w:t>.</w:t>
      </w:r>
    </w:p>
    <w:p w14:paraId="156E0156" w14:textId="77777777"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14:paraId="383603AE" w14:textId="77777777" w:rsidR="004B1154" w:rsidRPr="002E2DCB" w:rsidRDefault="004B1154" w:rsidP="004B1154">
      <w:pPr>
        <w:widowControl w:val="0"/>
        <w:autoSpaceDE w:val="0"/>
        <w:autoSpaceDN w:val="0"/>
        <w:adjustRightInd w:val="0"/>
        <w:ind w:left="426"/>
        <w:rPr>
          <w:b/>
          <w:bCs/>
          <w:sz w:val="20"/>
          <w:szCs w:val="28"/>
        </w:rPr>
      </w:pPr>
    </w:p>
    <w:p w14:paraId="0B37EFF9" w14:textId="77777777" w:rsidR="002E2DCB" w:rsidRPr="002E2DCB" w:rsidRDefault="004B1154" w:rsidP="002E2DCB">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14:paraId="7BFDDB0D" w14:textId="77777777" w:rsidR="002E2DCB" w:rsidRPr="002E2DCB" w:rsidRDefault="002E2DCB" w:rsidP="002E2DCB">
      <w:pPr>
        <w:pStyle w:val="Akapitzlist"/>
        <w:widowControl w:val="0"/>
        <w:tabs>
          <w:tab w:val="left" w:pos="284"/>
        </w:tabs>
        <w:autoSpaceDE w:val="0"/>
        <w:autoSpaceDN w:val="0"/>
        <w:adjustRightInd w:val="0"/>
        <w:spacing w:line="360" w:lineRule="auto"/>
        <w:ind w:left="284"/>
        <w:jc w:val="both"/>
      </w:pPr>
    </w:p>
    <w:p w14:paraId="54C97962" w14:textId="77777777" w:rsidR="000356BF" w:rsidRPr="001164A9" w:rsidRDefault="004B1154" w:rsidP="001E2E72">
      <w:pPr>
        <w:pStyle w:val="Akapitzlist"/>
        <w:widowControl w:val="0"/>
        <w:numPr>
          <w:ilvl w:val="0"/>
          <w:numId w:val="25"/>
        </w:numPr>
        <w:tabs>
          <w:tab w:val="left" w:pos="284"/>
        </w:tabs>
        <w:autoSpaceDE w:val="0"/>
        <w:autoSpaceDN w:val="0"/>
        <w:adjustRightInd w:val="0"/>
        <w:spacing w:line="360" w:lineRule="auto"/>
        <w:ind w:left="284" w:hanging="284"/>
        <w:jc w:val="both"/>
        <w:rPr>
          <w:b/>
        </w:rPr>
      </w:pPr>
      <w:r w:rsidRPr="0082038D">
        <w:rPr>
          <w:bCs/>
          <w:color w:val="000000"/>
        </w:rPr>
        <w:t>P</w:t>
      </w:r>
      <w:r w:rsidRPr="0082038D">
        <w:rPr>
          <w:bCs/>
        </w:rPr>
        <w:t xml:space="preserve">rzedmiotem </w:t>
      </w:r>
      <w:r w:rsidR="00FF147B" w:rsidRPr="0082038D">
        <w:rPr>
          <w:bCs/>
        </w:rPr>
        <w:t xml:space="preserve">postępowania o udzielenie </w:t>
      </w:r>
      <w:r w:rsidRPr="0082038D">
        <w:rPr>
          <w:bCs/>
        </w:rPr>
        <w:t>zamówienia</w:t>
      </w:r>
      <w:r w:rsidR="00DA7767" w:rsidRPr="0082038D">
        <w:rPr>
          <w:bCs/>
        </w:rPr>
        <w:t xml:space="preserve"> </w:t>
      </w:r>
      <w:r w:rsidR="00FF147B" w:rsidRPr="0082038D">
        <w:t xml:space="preserve">publicznego jest </w:t>
      </w:r>
      <w:r w:rsidR="00891B63" w:rsidRPr="001164A9">
        <w:rPr>
          <w:b/>
        </w:rPr>
        <w:t xml:space="preserve">„Sukcesywna dostawa materiałów do remontów dróg bitumicznych” </w:t>
      </w:r>
    </w:p>
    <w:p w14:paraId="50428196" w14:textId="77777777" w:rsidR="000356BF" w:rsidRDefault="000356BF" w:rsidP="000356BF">
      <w:pPr>
        <w:pStyle w:val="Akapitzlist"/>
        <w:widowControl w:val="0"/>
        <w:numPr>
          <w:ilvl w:val="0"/>
          <w:numId w:val="25"/>
        </w:numPr>
        <w:tabs>
          <w:tab w:val="left" w:pos="284"/>
        </w:tabs>
        <w:autoSpaceDE w:val="0"/>
        <w:autoSpaceDN w:val="0"/>
        <w:adjustRightInd w:val="0"/>
        <w:spacing w:line="360" w:lineRule="auto"/>
        <w:ind w:left="284" w:hanging="284"/>
      </w:pPr>
      <w:r>
        <w:t xml:space="preserve">Zakres zamówienia obejmuje dostawy w ilościach do: </w:t>
      </w:r>
    </w:p>
    <w:p w14:paraId="2272414B" w14:textId="77777777" w:rsidR="000356BF" w:rsidRDefault="000356BF" w:rsidP="000356BF">
      <w:pPr>
        <w:pStyle w:val="Akapitzlist"/>
        <w:widowControl w:val="0"/>
        <w:tabs>
          <w:tab w:val="left" w:pos="284"/>
        </w:tabs>
        <w:autoSpaceDE w:val="0"/>
        <w:autoSpaceDN w:val="0"/>
        <w:adjustRightInd w:val="0"/>
        <w:spacing w:line="360" w:lineRule="auto"/>
        <w:ind w:left="284"/>
      </w:pPr>
      <w:r>
        <w:t xml:space="preserve">Część </w:t>
      </w:r>
      <w:r w:rsidR="00376141">
        <w:t>I – dostawa emulsji asfaltowej –</w:t>
      </w:r>
      <w:r>
        <w:t xml:space="preserve"> 100 ton  </w:t>
      </w:r>
    </w:p>
    <w:p w14:paraId="143FA002" w14:textId="77777777" w:rsidR="0063706E" w:rsidRDefault="000356BF" w:rsidP="002E2DCB">
      <w:pPr>
        <w:pStyle w:val="Akapitzlist"/>
        <w:widowControl w:val="0"/>
        <w:tabs>
          <w:tab w:val="left" w:pos="284"/>
        </w:tabs>
        <w:autoSpaceDE w:val="0"/>
        <w:autoSpaceDN w:val="0"/>
        <w:adjustRightInd w:val="0"/>
        <w:spacing w:line="360" w:lineRule="auto"/>
        <w:ind w:left="284"/>
      </w:pPr>
      <w:r>
        <w:t>Część II – dostawa żwirów kruszonych – 800 ton</w:t>
      </w:r>
    </w:p>
    <w:p w14:paraId="67EA2452" w14:textId="77777777" w:rsidR="002E2DCB" w:rsidRDefault="002E2DCB" w:rsidP="002E2DCB">
      <w:pPr>
        <w:pStyle w:val="Akapitzlist"/>
        <w:widowControl w:val="0"/>
        <w:tabs>
          <w:tab w:val="left" w:pos="284"/>
        </w:tabs>
        <w:autoSpaceDE w:val="0"/>
        <w:autoSpaceDN w:val="0"/>
        <w:adjustRightInd w:val="0"/>
        <w:spacing w:line="360" w:lineRule="auto"/>
        <w:ind w:left="284"/>
      </w:pPr>
    </w:p>
    <w:p w14:paraId="1C805574" w14:textId="77777777" w:rsidR="000356BF" w:rsidRDefault="000356BF" w:rsidP="000356BF">
      <w:pPr>
        <w:pStyle w:val="Akapitzlist"/>
        <w:widowControl w:val="0"/>
        <w:tabs>
          <w:tab w:val="left" w:pos="284"/>
        </w:tabs>
        <w:autoSpaceDE w:val="0"/>
        <w:autoSpaceDN w:val="0"/>
        <w:adjustRightInd w:val="0"/>
        <w:spacing w:line="360" w:lineRule="auto"/>
        <w:ind w:left="284"/>
      </w:pPr>
      <w:r>
        <w:lastRenderedPageBreak/>
        <w:t xml:space="preserve">w tym: </w:t>
      </w:r>
    </w:p>
    <w:p w14:paraId="025AF9B1" w14:textId="77777777" w:rsidR="000356BF" w:rsidRDefault="000356BF" w:rsidP="000356BF">
      <w:pPr>
        <w:pStyle w:val="Akapitzlist"/>
        <w:widowControl w:val="0"/>
        <w:numPr>
          <w:ilvl w:val="0"/>
          <w:numId w:val="36"/>
        </w:numPr>
        <w:tabs>
          <w:tab w:val="left" w:pos="284"/>
        </w:tabs>
        <w:autoSpaceDE w:val="0"/>
        <w:autoSpaceDN w:val="0"/>
        <w:adjustRightInd w:val="0"/>
        <w:spacing w:line="360" w:lineRule="auto"/>
        <w:ind w:left="567" w:hanging="283"/>
      </w:pPr>
      <w:r>
        <w:t xml:space="preserve">żwir kruszony 2 – 6,3         </w:t>
      </w:r>
      <w:r w:rsidR="00376141">
        <w:t>–</w:t>
      </w:r>
      <w:r>
        <w:t xml:space="preserve"> 550 ton</w:t>
      </w:r>
    </w:p>
    <w:p w14:paraId="7729B7C4" w14:textId="77777777" w:rsidR="000356BF" w:rsidRDefault="000356BF" w:rsidP="000356BF">
      <w:pPr>
        <w:pStyle w:val="Akapitzlist"/>
        <w:widowControl w:val="0"/>
        <w:numPr>
          <w:ilvl w:val="0"/>
          <w:numId w:val="36"/>
        </w:numPr>
        <w:tabs>
          <w:tab w:val="left" w:pos="284"/>
        </w:tabs>
        <w:autoSpaceDE w:val="0"/>
        <w:autoSpaceDN w:val="0"/>
        <w:adjustRightInd w:val="0"/>
        <w:spacing w:line="360" w:lineRule="auto"/>
        <w:ind w:left="567" w:hanging="283"/>
      </w:pPr>
      <w:r>
        <w:t xml:space="preserve">żwir kruszony 6,3 – 12,8    </w:t>
      </w:r>
      <w:r w:rsidR="00376141">
        <w:t>–</w:t>
      </w:r>
      <w:r>
        <w:t xml:space="preserve"> 250 ton</w:t>
      </w:r>
    </w:p>
    <w:p w14:paraId="167BCA73" w14:textId="77777777" w:rsidR="00606B22" w:rsidRDefault="00606B22" w:rsidP="000356BF">
      <w:pPr>
        <w:pStyle w:val="Akapitzlist"/>
        <w:widowControl w:val="0"/>
        <w:numPr>
          <w:ilvl w:val="0"/>
          <w:numId w:val="25"/>
        </w:numPr>
        <w:tabs>
          <w:tab w:val="left" w:pos="284"/>
        </w:tabs>
        <w:autoSpaceDE w:val="0"/>
        <w:autoSpaceDN w:val="0"/>
        <w:adjustRightInd w:val="0"/>
        <w:spacing w:line="360" w:lineRule="auto"/>
        <w:ind w:left="284" w:hanging="284"/>
        <w:jc w:val="both"/>
      </w:pPr>
      <w:r w:rsidRPr="00300449">
        <w:t xml:space="preserve">Podane </w:t>
      </w:r>
      <w:r w:rsidR="000356BF">
        <w:t xml:space="preserve">w pkt 2 </w:t>
      </w:r>
      <w:r w:rsidRPr="00300449">
        <w:t>ilości materiałów stanowią sz</w:t>
      </w:r>
      <w:r w:rsidR="000356BF">
        <w:t xml:space="preserve">acunkowe zapotrzebowanie, jakie </w:t>
      </w:r>
      <w:r>
        <w:t>Z</w:t>
      </w:r>
      <w:r w:rsidRPr="00300449">
        <w:t xml:space="preserve">amawiający przewiduje zakupić w okresie obowiązywania umowy. </w:t>
      </w:r>
    </w:p>
    <w:p w14:paraId="26126C14" w14:textId="77777777" w:rsidR="00606B22" w:rsidRPr="000356BF" w:rsidRDefault="00170F28" w:rsidP="000356BF">
      <w:pPr>
        <w:pStyle w:val="Akapitzlist"/>
        <w:widowControl w:val="0"/>
        <w:numPr>
          <w:ilvl w:val="0"/>
          <w:numId w:val="25"/>
        </w:numPr>
        <w:tabs>
          <w:tab w:val="left" w:pos="284"/>
        </w:tabs>
        <w:autoSpaceDE w:val="0"/>
        <w:autoSpaceDN w:val="0"/>
        <w:adjustRightInd w:val="0"/>
        <w:spacing w:line="360" w:lineRule="auto"/>
        <w:ind w:left="284" w:hanging="284"/>
        <w:jc w:val="both"/>
      </w:pPr>
      <w:r w:rsidRPr="000356BF">
        <w:rPr>
          <w:bCs/>
          <w:color w:val="000000"/>
        </w:rPr>
        <w:t xml:space="preserve">Z tytułu niezrealizowania </w:t>
      </w:r>
      <w:r w:rsidRPr="000356BF">
        <w:rPr>
          <w:bCs/>
          <w:color w:val="000000" w:themeColor="text1"/>
        </w:rPr>
        <w:t>zakupu całej ilości</w:t>
      </w:r>
      <w:r w:rsidRPr="000356BF">
        <w:rPr>
          <w:bCs/>
          <w:color w:val="000000"/>
        </w:rPr>
        <w:t xml:space="preserve"> materiałów wskazanych </w:t>
      </w:r>
      <w:r w:rsidR="000356BF">
        <w:rPr>
          <w:bCs/>
          <w:color w:val="000000"/>
        </w:rPr>
        <w:t xml:space="preserve">w pkt 2 </w:t>
      </w:r>
      <w:r w:rsidRPr="000356BF">
        <w:rPr>
          <w:bCs/>
          <w:color w:val="000000"/>
        </w:rPr>
        <w:t>Wykonawcy      nie będą przysługiwały jakiekolwiek roszczenia wobec Zamawiającego.</w:t>
      </w:r>
    </w:p>
    <w:p w14:paraId="2BC90DFD" w14:textId="77777777" w:rsidR="004B1154" w:rsidRPr="00B62169" w:rsidRDefault="004B1154" w:rsidP="000356BF">
      <w:pPr>
        <w:pStyle w:val="Akapitzlist"/>
        <w:widowControl w:val="0"/>
        <w:numPr>
          <w:ilvl w:val="0"/>
          <w:numId w:val="25"/>
        </w:numPr>
        <w:tabs>
          <w:tab w:val="left" w:pos="142"/>
          <w:tab w:val="left" w:pos="284"/>
        </w:tabs>
        <w:autoSpaceDE w:val="0"/>
        <w:autoSpaceDN w:val="0"/>
        <w:adjustRightInd w:val="0"/>
        <w:spacing w:before="60" w:after="60" w:line="360" w:lineRule="auto"/>
        <w:ind w:left="142" w:hanging="142"/>
        <w:jc w:val="both"/>
        <w:rPr>
          <w:bCs/>
          <w:color w:val="000000"/>
        </w:rPr>
      </w:pPr>
      <w:r w:rsidRPr="00B62169">
        <w:rPr>
          <w:bCs/>
          <w:color w:val="000000"/>
        </w:rPr>
        <w:t>Wymagania stawiane Wykonawcy:</w:t>
      </w:r>
    </w:p>
    <w:p w14:paraId="5B2A6AC4" w14:textId="77777777"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Wykonawca jest odpowiedzialny, za jakość, zgodność z warunkami technicznymi                  </w:t>
      </w:r>
      <w:r w:rsidR="0056726C">
        <w:rPr>
          <w:color w:val="000000"/>
        </w:rPr>
        <w:t xml:space="preserve">     i </w:t>
      </w:r>
      <w:r w:rsidRPr="005264BE">
        <w:rPr>
          <w:color w:val="000000"/>
        </w:rPr>
        <w:t>jakościowymi opisanymi dla przedmiotu zam</w:t>
      </w:r>
      <w:r w:rsidRPr="005264BE">
        <w:rPr>
          <w:color w:val="000000"/>
          <w:highlight w:val="white"/>
        </w:rPr>
        <w:t>ówienia.</w:t>
      </w:r>
    </w:p>
    <w:p w14:paraId="054EC277" w14:textId="77777777" w:rsidR="007F35F9" w:rsidRPr="000356BF" w:rsidRDefault="005264BE" w:rsidP="000356BF">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 xml:space="preserve">Wymagana jest należyta staranność przy realizacji zobowiązań umowy. </w:t>
      </w:r>
    </w:p>
    <w:p w14:paraId="3986F9DE" w14:textId="227DB27D" w:rsid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 xml:space="preserve">amawiającego z ustanowionym przedstawicielem </w:t>
      </w:r>
      <w:r w:rsidR="000A00A0">
        <w:rPr>
          <w:color w:val="000000"/>
          <w:highlight w:val="white"/>
        </w:rPr>
        <w:t>W</w:t>
      </w:r>
      <w:r w:rsidRPr="005264BE">
        <w:rPr>
          <w:color w:val="000000"/>
          <w:highlight w:val="white"/>
        </w:rPr>
        <w:t>ykonawcy.</w:t>
      </w:r>
    </w:p>
    <w:p w14:paraId="0A2C7AB1" w14:textId="77777777" w:rsidR="005264BE" w:rsidRPr="005264BE" w:rsidRDefault="005264BE" w:rsidP="004529FD">
      <w:pPr>
        <w:pStyle w:val="Akapitzlist"/>
        <w:widowControl w:val="0"/>
        <w:numPr>
          <w:ilvl w:val="0"/>
          <w:numId w:val="17"/>
        </w:numPr>
        <w:autoSpaceDE w:val="0"/>
        <w:autoSpaceDN w:val="0"/>
        <w:adjustRightInd w:val="0"/>
        <w:spacing w:line="360" w:lineRule="auto"/>
        <w:ind w:hanging="436"/>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14:paraId="676B7EE3" w14:textId="77777777" w:rsidR="004F658D" w:rsidRDefault="005264BE" w:rsidP="002E2DCB">
      <w:pPr>
        <w:pStyle w:val="Akapitzlist"/>
        <w:widowControl w:val="0"/>
        <w:numPr>
          <w:ilvl w:val="0"/>
          <w:numId w:val="17"/>
        </w:numPr>
        <w:autoSpaceDE w:val="0"/>
        <w:autoSpaceDN w:val="0"/>
        <w:adjustRightInd w:val="0"/>
        <w:spacing w:line="360" w:lineRule="auto"/>
        <w:ind w:hanging="436"/>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14:paraId="21EFB936" w14:textId="77777777" w:rsidR="002E2DCB" w:rsidRPr="002E2DCB" w:rsidRDefault="002E2DCB" w:rsidP="002E2DCB">
      <w:pPr>
        <w:pStyle w:val="Akapitzlist"/>
        <w:widowControl w:val="0"/>
        <w:autoSpaceDE w:val="0"/>
        <w:autoSpaceDN w:val="0"/>
        <w:adjustRightInd w:val="0"/>
        <w:spacing w:line="360" w:lineRule="auto"/>
        <w:ind w:left="720"/>
        <w:jc w:val="both"/>
        <w:rPr>
          <w:color w:val="000000"/>
          <w:sz w:val="20"/>
        </w:rPr>
      </w:pPr>
    </w:p>
    <w:p w14:paraId="04A111EE" w14:textId="77777777"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14:paraId="32398B9D" w14:textId="77777777" w:rsidR="004F658D" w:rsidRPr="002E2DCB" w:rsidRDefault="004F658D" w:rsidP="004F658D">
      <w:pPr>
        <w:autoSpaceDE w:val="0"/>
        <w:autoSpaceDN w:val="0"/>
        <w:adjustRightInd w:val="0"/>
        <w:jc w:val="both"/>
        <w:rPr>
          <w:rFonts w:eastAsia="Calibri"/>
          <w:bCs/>
          <w:sz w:val="20"/>
          <w:lang w:eastAsia="en-US"/>
        </w:rPr>
      </w:pPr>
    </w:p>
    <w:p w14:paraId="64ADC9B2" w14:textId="77777777" w:rsidR="00170F28" w:rsidRPr="0063706E" w:rsidRDefault="000356BF" w:rsidP="0063706E">
      <w:pPr>
        <w:pStyle w:val="Akapitzlist"/>
        <w:numPr>
          <w:ilvl w:val="0"/>
          <w:numId w:val="38"/>
        </w:numPr>
        <w:autoSpaceDE w:val="0"/>
        <w:autoSpaceDN w:val="0"/>
        <w:adjustRightInd w:val="0"/>
        <w:spacing w:line="360" w:lineRule="auto"/>
        <w:ind w:left="284" w:hanging="284"/>
        <w:jc w:val="both"/>
        <w:rPr>
          <w:rFonts w:eastAsia="Calibri"/>
          <w:bCs/>
          <w:lang w:eastAsia="en-US"/>
        </w:rPr>
      </w:pPr>
      <w:r w:rsidRPr="0063706E">
        <w:rPr>
          <w:rFonts w:eastAsia="Calibri"/>
          <w:bCs/>
          <w:lang w:eastAsia="en-US"/>
        </w:rPr>
        <w:t>Zamawiający</w:t>
      </w:r>
      <w:r w:rsidR="0082038D" w:rsidRPr="0063706E">
        <w:rPr>
          <w:rFonts w:eastAsia="Calibri"/>
          <w:bCs/>
          <w:lang w:eastAsia="en-US"/>
        </w:rPr>
        <w:t xml:space="preserve"> dopuszcza składani</w:t>
      </w:r>
      <w:r w:rsidR="001164A9">
        <w:rPr>
          <w:rFonts w:eastAsia="Calibri"/>
          <w:bCs/>
          <w:lang w:eastAsia="en-US"/>
        </w:rPr>
        <w:t>e</w:t>
      </w:r>
      <w:r w:rsidR="00170F28" w:rsidRPr="0063706E">
        <w:rPr>
          <w:rFonts w:eastAsia="Calibri"/>
          <w:bCs/>
          <w:lang w:eastAsia="en-US"/>
        </w:rPr>
        <w:t xml:space="preserve"> ofert częściowych</w:t>
      </w:r>
      <w:r w:rsidR="0082038D" w:rsidRPr="0063706E">
        <w:rPr>
          <w:rFonts w:eastAsia="Calibri"/>
          <w:bCs/>
          <w:lang w:eastAsia="en-US"/>
        </w:rPr>
        <w:t>.</w:t>
      </w:r>
    </w:p>
    <w:p w14:paraId="7A1F8C53" w14:textId="77777777" w:rsidR="0049352F" w:rsidRPr="0049352F" w:rsidRDefault="0049352F" w:rsidP="00170F28">
      <w:pPr>
        <w:autoSpaceDE w:val="0"/>
        <w:autoSpaceDN w:val="0"/>
        <w:adjustRightInd w:val="0"/>
        <w:spacing w:line="360" w:lineRule="auto"/>
        <w:jc w:val="both"/>
        <w:rPr>
          <w:rFonts w:eastAsia="Calibri"/>
          <w:b/>
          <w:bCs/>
          <w:lang w:eastAsia="en-US"/>
        </w:rPr>
      </w:pPr>
      <w:r w:rsidRPr="0049352F">
        <w:rPr>
          <w:rFonts w:eastAsia="Calibri"/>
          <w:b/>
          <w:bCs/>
          <w:lang w:eastAsia="en-US"/>
        </w:rPr>
        <w:t>OPIS CZĘŚCI ZAMÓWIENIA</w:t>
      </w:r>
    </w:p>
    <w:p w14:paraId="2757441D" w14:textId="77777777" w:rsidR="0049352F" w:rsidRPr="002E2DCB" w:rsidRDefault="0049352F" w:rsidP="0049352F">
      <w:pPr>
        <w:autoSpaceDE w:val="0"/>
        <w:autoSpaceDN w:val="0"/>
        <w:adjustRightInd w:val="0"/>
        <w:spacing w:line="360" w:lineRule="auto"/>
        <w:jc w:val="center"/>
        <w:rPr>
          <w:rFonts w:eastAsia="Calibri"/>
          <w:b/>
          <w:bCs/>
          <w:u w:val="single"/>
          <w:lang w:eastAsia="en-US"/>
        </w:rPr>
      </w:pPr>
      <w:r w:rsidRPr="002E2DCB">
        <w:rPr>
          <w:rFonts w:eastAsia="Calibri"/>
          <w:b/>
          <w:bCs/>
          <w:u w:val="single"/>
          <w:lang w:eastAsia="en-US"/>
        </w:rPr>
        <w:t>CZĘŚĆ NR 1 ZAMÓWIENIA</w:t>
      </w:r>
    </w:p>
    <w:p w14:paraId="59DCDF08" w14:textId="77777777" w:rsidR="0049352F" w:rsidRDefault="0049352F" w:rsidP="0049352F">
      <w:pPr>
        <w:autoSpaceDE w:val="0"/>
        <w:autoSpaceDN w:val="0"/>
        <w:adjustRightInd w:val="0"/>
        <w:spacing w:line="360" w:lineRule="auto"/>
        <w:jc w:val="both"/>
        <w:rPr>
          <w:rFonts w:eastAsia="Calibri"/>
          <w:bCs/>
          <w:lang w:eastAsia="en-US"/>
        </w:rPr>
      </w:pPr>
      <w:r>
        <w:rPr>
          <w:rFonts w:eastAsia="Calibri"/>
          <w:bCs/>
          <w:lang w:eastAsia="en-US"/>
        </w:rPr>
        <w:t xml:space="preserve">Przedmiotem jest </w:t>
      </w:r>
      <w:r w:rsidRPr="002E2DCB">
        <w:rPr>
          <w:rFonts w:eastAsia="Calibri"/>
          <w:b/>
          <w:bCs/>
          <w:lang w:eastAsia="en-US"/>
        </w:rPr>
        <w:t>sukcesywna dostaw</w:t>
      </w:r>
      <w:r w:rsidR="001164A9">
        <w:rPr>
          <w:rFonts w:eastAsia="Calibri"/>
          <w:b/>
          <w:bCs/>
          <w:lang w:eastAsia="en-US"/>
        </w:rPr>
        <w:t>a</w:t>
      </w:r>
      <w:r w:rsidRPr="002E2DCB">
        <w:rPr>
          <w:rFonts w:eastAsia="Calibri"/>
          <w:b/>
          <w:bCs/>
          <w:lang w:eastAsia="en-US"/>
        </w:rPr>
        <w:t xml:space="preserve"> emulsji asfaltowej</w:t>
      </w:r>
      <w:r>
        <w:rPr>
          <w:rFonts w:eastAsia="Calibri"/>
          <w:bCs/>
          <w:lang w:eastAsia="en-US"/>
        </w:rPr>
        <w:t xml:space="preserve"> C65 B3 PU/RC przeznaczonej do remontów dróg o nawierzchni bitumicznej (remontów cząstkowych z użyciem grysów), samochodem samowyładowczym wraz z przepompowaniem ze środka transportu do zbiornika zlokalizowanego w Mrągowie przy ul. Nowogródzkiej 1 (od poniedziałku do piątku </w:t>
      </w:r>
      <w:r>
        <w:rPr>
          <w:rFonts w:eastAsia="Calibri"/>
          <w:bCs/>
          <w:lang w:eastAsia="en-US"/>
        </w:rPr>
        <w:br/>
        <w:t>w godzinach od 7.00 do</w:t>
      </w:r>
      <w:r w:rsidR="0018045C">
        <w:rPr>
          <w:rFonts w:eastAsia="Calibri"/>
          <w:bCs/>
          <w:lang w:eastAsia="en-US"/>
        </w:rPr>
        <w:t xml:space="preserve"> </w:t>
      </w:r>
      <w:r>
        <w:rPr>
          <w:rFonts w:eastAsia="Calibri"/>
          <w:bCs/>
          <w:lang w:eastAsia="en-US"/>
        </w:rPr>
        <w:t>15.00).</w:t>
      </w:r>
    </w:p>
    <w:p w14:paraId="09650F39" w14:textId="77777777" w:rsidR="0049352F" w:rsidRDefault="0049352F" w:rsidP="0049352F">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49352F">
        <w:rPr>
          <w:rFonts w:eastAsia="Calibri"/>
          <w:b/>
          <w:bCs/>
          <w:lang w:eastAsia="en-US"/>
        </w:rPr>
        <w:t>Wymagania techniczne i jakościowe</w:t>
      </w:r>
    </w:p>
    <w:p w14:paraId="0505C4F8" w14:textId="77777777" w:rsidR="0049352F" w:rsidRDefault="0049352F" w:rsidP="0049352F">
      <w:pPr>
        <w:pStyle w:val="Akapitzlist"/>
        <w:autoSpaceDE w:val="0"/>
        <w:autoSpaceDN w:val="0"/>
        <w:adjustRightInd w:val="0"/>
        <w:spacing w:line="360" w:lineRule="auto"/>
        <w:ind w:left="284" w:hanging="284"/>
        <w:jc w:val="both"/>
        <w:rPr>
          <w:rFonts w:eastAsia="Calibri"/>
          <w:bCs/>
          <w:lang w:eastAsia="en-US"/>
        </w:rPr>
      </w:pPr>
      <w:r w:rsidRPr="0049352F">
        <w:rPr>
          <w:rFonts w:eastAsia="Calibri"/>
          <w:bCs/>
          <w:lang w:eastAsia="en-US"/>
        </w:rPr>
        <w:t xml:space="preserve">- </w:t>
      </w:r>
      <w:r>
        <w:rPr>
          <w:rFonts w:eastAsia="Calibri"/>
          <w:bCs/>
          <w:lang w:eastAsia="en-US"/>
        </w:rPr>
        <w:t xml:space="preserve"> </w:t>
      </w:r>
      <w:r w:rsidRPr="0049352F">
        <w:rPr>
          <w:rFonts w:eastAsia="Calibri"/>
          <w:bCs/>
          <w:lang w:eastAsia="en-US"/>
        </w:rPr>
        <w:t>kationowa emulsja asfaltowa C65</w:t>
      </w:r>
      <w:r w:rsidR="003B5E7F">
        <w:rPr>
          <w:rFonts w:eastAsia="Calibri"/>
          <w:bCs/>
          <w:lang w:eastAsia="en-US"/>
        </w:rPr>
        <w:t xml:space="preserve"> </w:t>
      </w:r>
      <w:r w:rsidRPr="0049352F">
        <w:rPr>
          <w:rFonts w:eastAsia="Calibri"/>
          <w:bCs/>
          <w:lang w:eastAsia="en-US"/>
        </w:rPr>
        <w:t>B3 PU/RC</w:t>
      </w:r>
    </w:p>
    <w:p w14:paraId="4962079B" w14:textId="4B353C67" w:rsidR="0049352F" w:rsidRDefault="0049352F" w:rsidP="0049352F">
      <w:pPr>
        <w:pStyle w:val="Akapitzlist"/>
        <w:autoSpaceDE w:val="0"/>
        <w:autoSpaceDN w:val="0"/>
        <w:adjustRightInd w:val="0"/>
        <w:spacing w:line="360" w:lineRule="auto"/>
        <w:ind w:left="142" w:hanging="142"/>
        <w:jc w:val="both"/>
        <w:rPr>
          <w:rFonts w:eastAsia="Calibri"/>
          <w:bCs/>
          <w:lang w:eastAsia="en-US"/>
        </w:rPr>
      </w:pPr>
      <w:r>
        <w:rPr>
          <w:rFonts w:eastAsia="Calibri"/>
          <w:bCs/>
          <w:lang w:eastAsia="en-US"/>
        </w:rPr>
        <w:t>- na materiały polegające zamówieniu Wykonawca winien posiadać aprobatę techniczną do stosowania w drogownictwie wydanej przez IBDM w Warszawie lub równoważną jednostkę certyfikacyjną lub odpowiadać normie wg. PN-EN 13808;</w:t>
      </w:r>
    </w:p>
    <w:p w14:paraId="50CA90E9" w14:textId="77777777" w:rsidR="002E2DCB" w:rsidRDefault="002E2DCB" w:rsidP="0049352F">
      <w:pPr>
        <w:pStyle w:val="Akapitzlist"/>
        <w:autoSpaceDE w:val="0"/>
        <w:autoSpaceDN w:val="0"/>
        <w:adjustRightInd w:val="0"/>
        <w:spacing w:line="360" w:lineRule="auto"/>
        <w:ind w:left="142" w:hanging="142"/>
        <w:jc w:val="both"/>
        <w:rPr>
          <w:rFonts w:eastAsia="Calibri"/>
          <w:bCs/>
          <w:lang w:eastAsia="en-US"/>
        </w:rPr>
      </w:pPr>
    </w:p>
    <w:p w14:paraId="06261F0D" w14:textId="77777777" w:rsidR="002E2DCB" w:rsidRDefault="002E2DCB" w:rsidP="0049352F">
      <w:pPr>
        <w:pStyle w:val="Akapitzlist"/>
        <w:autoSpaceDE w:val="0"/>
        <w:autoSpaceDN w:val="0"/>
        <w:adjustRightInd w:val="0"/>
        <w:spacing w:line="360" w:lineRule="auto"/>
        <w:ind w:left="142" w:hanging="142"/>
        <w:jc w:val="both"/>
        <w:rPr>
          <w:rFonts w:eastAsia="Calibri"/>
          <w:bCs/>
          <w:lang w:eastAsia="en-US"/>
        </w:rPr>
      </w:pPr>
    </w:p>
    <w:p w14:paraId="7F81F87B" w14:textId="77777777" w:rsidR="002C39C6" w:rsidRPr="002C39C6" w:rsidRDefault="002C39C6" w:rsidP="002C39C6">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2C39C6">
        <w:rPr>
          <w:rFonts w:eastAsia="Calibri"/>
          <w:b/>
          <w:bCs/>
          <w:lang w:eastAsia="en-US"/>
        </w:rPr>
        <w:lastRenderedPageBreak/>
        <w:t xml:space="preserve">Ilość i sposób realizacji </w:t>
      </w:r>
    </w:p>
    <w:p w14:paraId="382680D1" w14:textId="44A1BE47" w:rsidR="002C39C6" w:rsidRDefault="002C39C6" w:rsidP="0018045C">
      <w:pPr>
        <w:autoSpaceDE w:val="0"/>
        <w:autoSpaceDN w:val="0"/>
        <w:adjustRightInd w:val="0"/>
        <w:spacing w:line="360" w:lineRule="auto"/>
        <w:ind w:left="142" w:hanging="142"/>
        <w:jc w:val="both"/>
        <w:rPr>
          <w:rFonts w:eastAsia="Calibri"/>
          <w:bCs/>
          <w:lang w:eastAsia="en-US"/>
        </w:rPr>
      </w:pPr>
      <w:r>
        <w:rPr>
          <w:rFonts w:eastAsia="Calibri"/>
          <w:bCs/>
          <w:lang w:eastAsia="en-US"/>
        </w:rPr>
        <w:t>- dostawy będą realizowane dla Powiatowego Zarządu Dróg w Mrągowie w 202</w:t>
      </w:r>
      <w:r w:rsidR="000A00A0">
        <w:rPr>
          <w:rFonts w:eastAsia="Calibri"/>
          <w:bCs/>
          <w:lang w:eastAsia="en-US"/>
        </w:rPr>
        <w:t>4</w:t>
      </w:r>
      <w:r w:rsidRPr="002C39C6">
        <w:rPr>
          <w:rFonts w:eastAsia="Calibri"/>
          <w:bCs/>
          <w:lang w:eastAsia="en-US"/>
        </w:rPr>
        <w:t xml:space="preserve"> </w:t>
      </w:r>
      <w:r>
        <w:rPr>
          <w:rFonts w:eastAsia="Calibri"/>
          <w:bCs/>
          <w:lang w:eastAsia="en-US"/>
        </w:rPr>
        <w:t>roku w ilości maksymalnej 100 ton,</w:t>
      </w:r>
    </w:p>
    <w:p w14:paraId="3828AEC3" w14:textId="77777777" w:rsidR="002C39C6" w:rsidRDefault="002C39C6" w:rsidP="002C39C6">
      <w:pPr>
        <w:autoSpaceDE w:val="0"/>
        <w:autoSpaceDN w:val="0"/>
        <w:adjustRightInd w:val="0"/>
        <w:spacing w:line="360" w:lineRule="auto"/>
        <w:jc w:val="both"/>
        <w:rPr>
          <w:rFonts w:eastAsia="Calibri"/>
          <w:bCs/>
          <w:lang w:eastAsia="en-US"/>
        </w:rPr>
      </w:pPr>
      <w:r>
        <w:rPr>
          <w:rFonts w:eastAsia="Calibri"/>
          <w:bCs/>
          <w:lang w:eastAsia="en-US"/>
        </w:rPr>
        <w:t xml:space="preserve">- jednorazowa dostawa </w:t>
      </w:r>
      <w:r w:rsidR="001164A9">
        <w:rPr>
          <w:rFonts w:eastAsia="Calibri"/>
          <w:bCs/>
          <w:lang w:eastAsia="en-US"/>
        </w:rPr>
        <w:t xml:space="preserve">– </w:t>
      </w:r>
      <w:r>
        <w:rPr>
          <w:rFonts w:eastAsia="Calibri"/>
          <w:bCs/>
          <w:lang w:eastAsia="en-US"/>
        </w:rPr>
        <w:t>ok. 15 ton,</w:t>
      </w:r>
    </w:p>
    <w:p w14:paraId="0BC54AB5" w14:textId="77777777" w:rsidR="002C39C6" w:rsidRDefault="002C39C6" w:rsidP="002C39C6">
      <w:pPr>
        <w:autoSpaceDE w:val="0"/>
        <w:autoSpaceDN w:val="0"/>
        <w:adjustRightInd w:val="0"/>
        <w:spacing w:line="360" w:lineRule="auto"/>
        <w:jc w:val="both"/>
        <w:rPr>
          <w:rFonts w:eastAsia="Calibri"/>
          <w:bCs/>
          <w:lang w:eastAsia="en-US"/>
        </w:rPr>
      </w:pPr>
      <w:r>
        <w:rPr>
          <w:rFonts w:eastAsia="Calibri"/>
          <w:bCs/>
          <w:lang w:eastAsia="en-US"/>
        </w:rPr>
        <w:t>- każdorazowy termin dostawy będzie uzgadniany z Wykonawcą telefonicznie.</w:t>
      </w:r>
    </w:p>
    <w:p w14:paraId="2ACFA965" w14:textId="77777777" w:rsidR="002C39C6" w:rsidRPr="002C39C6" w:rsidRDefault="002C39C6" w:rsidP="002C39C6">
      <w:pPr>
        <w:pStyle w:val="Akapitzlist"/>
        <w:numPr>
          <w:ilvl w:val="0"/>
          <w:numId w:val="37"/>
        </w:numPr>
        <w:autoSpaceDE w:val="0"/>
        <w:autoSpaceDN w:val="0"/>
        <w:adjustRightInd w:val="0"/>
        <w:spacing w:line="360" w:lineRule="auto"/>
        <w:ind w:left="284" w:hanging="284"/>
        <w:jc w:val="both"/>
        <w:rPr>
          <w:rFonts w:eastAsia="Calibri"/>
          <w:b/>
          <w:bCs/>
          <w:lang w:eastAsia="en-US"/>
        </w:rPr>
      </w:pPr>
      <w:r w:rsidRPr="002C39C6">
        <w:rPr>
          <w:rFonts w:eastAsia="Calibri"/>
          <w:b/>
          <w:bCs/>
          <w:lang w:eastAsia="en-US"/>
        </w:rPr>
        <w:t>Cena jednostki obmiarowej</w:t>
      </w:r>
    </w:p>
    <w:p w14:paraId="7BA23E89" w14:textId="77777777" w:rsidR="002C39C6" w:rsidRDefault="002C39C6" w:rsidP="000C6C75">
      <w:pPr>
        <w:pStyle w:val="Akapitzlist"/>
        <w:widowControl w:val="0"/>
        <w:autoSpaceDE w:val="0"/>
        <w:autoSpaceDN w:val="0"/>
        <w:adjustRightInd w:val="0"/>
        <w:spacing w:line="360" w:lineRule="auto"/>
        <w:ind w:left="284" w:hanging="284"/>
        <w:jc w:val="both"/>
      </w:pPr>
      <w:r>
        <w:t>Jednostką obmiarową jest dostawa 1 tony emulsji.</w:t>
      </w:r>
    </w:p>
    <w:p w14:paraId="1A460C7A" w14:textId="77777777" w:rsidR="002C39C6" w:rsidRDefault="002C39C6" w:rsidP="000C6C75">
      <w:pPr>
        <w:pStyle w:val="Akapitzlist"/>
        <w:widowControl w:val="0"/>
        <w:autoSpaceDE w:val="0"/>
        <w:autoSpaceDN w:val="0"/>
        <w:adjustRightInd w:val="0"/>
        <w:spacing w:line="360" w:lineRule="auto"/>
        <w:ind w:left="284" w:hanging="284"/>
        <w:jc w:val="both"/>
      </w:pPr>
      <w:r>
        <w:t>Cena dostawy 1 tony emulsji obejmuje:</w:t>
      </w:r>
    </w:p>
    <w:p w14:paraId="0C595DCB" w14:textId="77777777" w:rsidR="002C39C6" w:rsidRDefault="002C39C6" w:rsidP="00FA5F50">
      <w:pPr>
        <w:pStyle w:val="Akapitzlist"/>
        <w:widowControl w:val="0"/>
        <w:tabs>
          <w:tab w:val="left" w:pos="142"/>
        </w:tabs>
        <w:autoSpaceDE w:val="0"/>
        <w:autoSpaceDN w:val="0"/>
        <w:adjustRightInd w:val="0"/>
        <w:spacing w:line="360" w:lineRule="auto"/>
        <w:ind w:left="284" w:hanging="284"/>
        <w:jc w:val="both"/>
      </w:pPr>
      <w:r>
        <w:t>- wyprodukowanie emulsji</w:t>
      </w:r>
    </w:p>
    <w:p w14:paraId="5B6FF46F" w14:textId="77777777" w:rsidR="0018045C" w:rsidRDefault="00B14A48" w:rsidP="00B14A48">
      <w:pPr>
        <w:pStyle w:val="Akapitzlist"/>
        <w:widowControl w:val="0"/>
        <w:autoSpaceDE w:val="0"/>
        <w:autoSpaceDN w:val="0"/>
        <w:adjustRightInd w:val="0"/>
        <w:spacing w:line="360" w:lineRule="auto"/>
        <w:ind w:left="0"/>
        <w:jc w:val="both"/>
      </w:pPr>
      <w:r>
        <w:t xml:space="preserve">- </w:t>
      </w:r>
      <w:r w:rsidR="002C39C6">
        <w:t>transport emulsji samochodem samowyładowczym</w:t>
      </w:r>
      <w:r>
        <w:t xml:space="preserve"> do siedziby Zamawiającego przy </w:t>
      </w:r>
      <w:r>
        <w:br/>
      </w:r>
      <w:r w:rsidR="002C39C6">
        <w:t>ul. Nowogródzkiej 1 w Mrągowie wraz z przepompowaniem emulsji ze środka transportu do zbiornika znajdującego się na placu Zamawiającego.</w:t>
      </w:r>
    </w:p>
    <w:p w14:paraId="71012F4C" w14:textId="77777777" w:rsidR="002C39C6" w:rsidRPr="002E2DCB" w:rsidRDefault="002C39C6" w:rsidP="002C39C6">
      <w:pPr>
        <w:autoSpaceDE w:val="0"/>
        <w:autoSpaceDN w:val="0"/>
        <w:adjustRightInd w:val="0"/>
        <w:spacing w:line="360" w:lineRule="auto"/>
        <w:jc w:val="center"/>
        <w:rPr>
          <w:rFonts w:eastAsia="Calibri"/>
          <w:b/>
          <w:bCs/>
          <w:u w:val="single"/>
          <w:lang w:eastAsia="en-US"/>
        </w:rPr>
      </w:pPr>
      <w:r w:rsidRPr="002E2DCB">
        <w:rPr>
          <w:rFonts w:eastAsia="Calibri"/>
          <w:b/>
          <w:bCs/>
          <w:u w:val="single"/>
          <w:lang w:eastAsia="en-US"/>
        </w:rPr>
        <w:t>CZĘŚĆ NR 2 ZAMÓWIENIA</w:t>
      </w:r>
    </w:p>
    <w:p w14:paraId="558062CE" w14:textId="77777777" w:rsidR="001164A9" w:rsidRDefault="002C39C6" w:rsidP="002C39C6">
      <w:pPr>
        <w:autoSpaceDE w:val="0"/>
        <w:autoSpaceDN w:val="0"/>
        <w:adjustRightInd w:val="0"/>
        <w:spacing w:line="360" w:lineRule="auto"/>
        <w:jc w:val="both"/>
        <w:rPr>
          <w:rFonts w:eastAsia="Calibri"/>
          <w:bCs/>
          <w:lang w:eastAsia="en-US"/>
        </w:rPr>
      </w:pPr>
      <w:r w:rsidRPr="002C39C6">
        <w:rPr>
          <w:rFonts w:eastAsia="Calibri"/>
          <w:bCs/>
          <w:lang w:eastAsia="en-US"/>
        </w:rPr>
        <w:t>Przedmiotem zamówienia jest</w:t>
      </w:r>
      <w:r>
        <w:rPr>
          <w:rFonts w:eastAsia="Calibri"/>
          <w:b/>
          <w:bCs/>
          <w:lang w:eastAsia="en-US"/>
        </w:rPr>
        <w:t xml:space="preserve"> sukcesywna dostawa żwirów kruszonych </w:t>
      </w:r>
      <w:r w:rsidRPr="002C39C6">
        <w:rPr>
          <w:rFonts w:eastAsia="Calibri"/>
          <w:bCs/>
          <w:lang w:eastAsia="en-US"/>
        </w:rPr>
        <w:t xml:space="preserve">o frakcjach  </w:t>
      </w:r>
      <w:r w:rsidRPr="002C39C6">
        <w:rPr>
          <w:rFonts w:eastAsia="Calibri"/>
          <w:bCs/>
          <w:lang w:eastAsia="en-US"/>
        </w:rPr>
        <w:br/>
        <w:t>2 – 6,3 mm i 6,3 – 12,8 mm</w:t>
      </w:r>
      <w:r>
        <w:rPr>
          <w:rFonts w:eastAsia="Calibri"/>
          <w:bCs/>
          <w:lang w:eastAsia="en-US"/>
        </w:rPr>
        <w:t xml:space="preserve"> spełniających normy PN-B 11112:1996 z przeznaczeniem do wykonania remontów cząstkowych nawierzchni bitumicznych.</w:t>
      </w:r>
      <w:r w:rsidR="0063706E">
        <w:rPr>
          <w:rFonts w:eastAsia="Calibri"/>
          <w:bCs/>
          <w:lang w:eastAsia="en-US"/>
        </w:rPr>
        <w:t xml:space="preserve"> Dostawy będą realizowane sukcesywnie wg. </w:t>
      </w:r>
      <w:r w:rsidR="002E2DCB">
        <w:rPr>
          <w:rFonts w:eastAsia="Calibri"/>
          <w:bCs/>
          <w:lang w:eastAsia="en-US"/>
        </w:rPr>
        <w:t>p</w:t>
      </w:r>
      <w:r w:rsidR="0063706E">
        <w:rPr>
          <w:rFonts w:eastAsia="Calibri"/>
          <w:bCs/>
          <w:lang w:eastAsia="en-US"/>
        </w:rPr>
        <w:t xml:space="preserve">otrzeby Zamawiającego, po uprzednim telefonicznym powiadomieniu Wykonawcy. </w:t>
      </w:r>
    </w:p>
    <w:p w14:paraId="395B5DC4" w14:textId="77777777" w:rsidR="002C39C6"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W cenie 1 tony kruszywa należy skalkulować koszt transportu. Zamówiony materiał należy dostarczyć do siedziby Zamawiającego przy ul. Nowogródzkiej 1 w Mrągowie. Podane ilości materiałów stanowią szacunkowe zapotrzebowanie, jakie Zamawiający przewiduje zakupić </w:t>
      </w:r>
      <w:r w:rsidR="001164A9">
        <w:rPr>
          <w:rFonts w:eastAsia="Calibri"/>
          <w:bCs/>
          <w:lang w:eastAsia="en-US"/>
        </w:rPr>
        <w:br/>
      </w:r>
      <w:r>
        <w:rPr>
          <w:rFonts w:eastAsia="Calibri"/>
          <w:bCs/>
          <w:lang w:eastAsia="en-US"/>
        </w:rPr>
        <w:t>w okresie obowiązywania umowy.</w:t>
      </w:r>
    </w:p>
    <w:p w14:paraId="0128F562" w14:textId="77777777"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Szczegółowy zakres dostaw zawiera: </w:t>
      </w:r>
    </w:p>
    <w:p w14:paraId="1B5A6787" w14:textId="77777777"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 xml:space="preserve">żwir kruszony </w:t>
      </w:r>
      <w:r w:rsidRPr="002C39C6">
        <w:rPr>
          <w:rFonts w:eastAsia="Calibri"/>
          <w:bCs/>
          <w:lang w:eastAsia="en-US"/>
        </w:rPr>
        <w:t>2 – 6,3</w:t>
      </w:r>
      <w:r>
        <w:rPr>
          <w:rFonts w:eastAsia="Calibri"/>
          <w:bCs/>
          <w:lang w:eastAsia="en-US"/>
        </w:rPr>
        <w:t xml:space="preserve">        w ilości maksymalnej 550 ton</w:t>
      </w:r>
    </w:p>
    <w:p w14:paraId="76425EFD" w14:textId="77777777" w:rsidR="0063706E" w:rsidRDefault="0063706E" w:rsidP="0063706E">
      <w:pPr>
        <w:autoSpaceDE w:val="0"/>
        <w:autoSpaceDN w:val="0"/>
        <w:adjustRightInd w:val="0"/>
        <w:spacing w:line="360" w:lineRule="auto"/>
        <w:jc w:val="both"/>
        <w:rPr>
          <w:rFonts w:eastAsia="Calibri"/>
          <w:bCs/>
          <w:lang w:eastAsia="en-US"/>
        </w:rPr>
      </w:pPr>
      <w:r>
        <w:rPr>
          <w:rFonts w:eastAsia="Calibri"/>
          <w:bCs/>
          <w:lang w:eastAsia="en-US"/>
        </w:rPr>
        <w:t xml:space="preserve">żwir kruszony </w:t>
      </w:r>
      <w:r w:rsidRPr="002C39C6">
        <w:rPr>
          <w:rFonts w:eastAsia="Calibri"/>
          <w:bCs/>
          <w:lang w:eastAsia="en-US"/>
        </w:rPr>
        <w:t xml:space="preserve">6,3 – 12,8 </w:t>
      </w:r>
      <w:r>
        <w:rPr>
          <w:rFonts w:eastAsia="Calibri"/>
          <w:bCs/>
          <w:lang w:eastAsia="en-US"/>
        </w:rPr>
        <w:t xml:space="preserve">  w ilości maksymalnej 250 ton</w:t>
      </w:r>
    </w:p>
    <w:p w14:paraId="6B42F70C" w14:textId="77777777" w:rsidR="0063706E" w:rsidRDefault="0063706E" w:rsidP="002C39C6">
      <w:pPr>
        <w:autoSpaceDE w:val="0"/>
        <w:autoSpaceDN w:val="0"/>
        <w:adjustRightInd w:val="0"/>
        <w:spacing w:line="360" w:lineRule="auto"/>
        <w:jc w:val="both"/>
        <w:rPr>
          <w:rFonts w:eastAsia="Calibri"/>
          <w:bCs/>
          <w:lang w:eastAsia="en-US"/>
        </w:rPr>
      </w:pPr>
      <w:r>
        <w:rPr>
          <w:rFonts w:eastAsia="Calibri"/>
          <w:bCs/>
          <w:lang w:eastAsia="en-US"/>
        </w:rPr>
        <w:t>Jednorazowa dostaw</w:t>
      </w:r>
      <w:r w:rsidR="0056726C">
        <w:rPr>
          <w:rFonts w:eastAsia="Calibri"/>
          <w:bCs/>
          <w:lang w:eastAsia="en-US"/>
        </w:rPr>
        <w:t>a – ok. 30 ton każdego</w:t>
      </w:r>
      <w:r>
        <w:rPr>
          <w:rFonts w:eastAsia="Calibri"/>
          <w:bCs/>
          <w:lang w:eastAsia="en-US"/>
        </w:rPr>
        <w:t xml:space="preserve"> z asortymentu.</w:t>
      </w:r>
    </w:p>
    <w:p w14:paraId="030C7595" w14:textId="77777777" w:rsidR="0063706E" w:rsidRDefault="0063706E" w:rsidP="0063706E">
      <w:pPr>
        <w:pStyle w:val="Akapitzlist"/>
        <w:numPr>
          <w:ilvl w:val="0"/>
          <w:numId w:val="38"/>
        </w:numPr>
        <w:autoSpaceDE w:val="0"/>
        <w:autoSpaceDN w:val="0"/>
        <w:adjustRightInd w:val="0"/>
        <w:spacing w:line="360" w:lineRule="auto"/>
        <w:ind w:left="284" w:hanging="284"/>
        <w:jc w:val="both"/>
        <w:rPr>
          <w:rFonts w:eastAsia="Calibri"/>
          <w:bCs/>
          <w:lang w:eastAsia="en-US"/>
        </w:rPr>
      </w:pPr>
      <w:r w:rsidRPr="0063706E">
        <w:rPr>
          <w:rFonts w:eastAsia="Calibri"/>
          <w:bCs/>
          <w:lang w:eastAsia="en-US"/>
        </w:rPr>
        <w:t xml:space="preserve"> </w:t>
      </w:r>
      <w:r>
        <w:rPr>
          <w:rFonts w:eastAsia="Calibri"/>
          <w:bCs/>
          <w:lang w:eastAsia="en-US"/>
        </w:rPr>
        <w:t>Zamawiający dopuszcza składanie ofert na jedną lub kilka części jednocześnie.</w:t>
      </w:r>
    </w:p>
    <w:p w14:paraId="1007901A" w14:textId="77777777" w:rsidR="0018045C" w:rsidRDefault="0018045C" w:rsidP="0018045C">
      <w:pPr>
        <w:autoSpaceDE w:val="0"/>
        <w:autoSpaceDN w:val="0"/>
        <w:adjustRightInd w:val="0"/>
        <w:spacing w:line="360" w:lineRule="auto"/>
        <w:jc w:val="both"/>
        <w:rPr>
          <w:rFonts w:eastAsia="Calibri"/>
          <w:bCs/>
          <w:lang w:eastAsia="en-US"/>
        </w:rPr>
      </w:pPr>
    </w:p>
    <w:p w14:paraId="0D2FE70E" w14:textId="77777777" w:rsidR="00712EA0" w:rsidRPr="002E2DCB" w:rsidRDefault="00CD0189" w:rsidP="002E2DCB">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14:paraId="01BFB1A5" w14:textId="77777777" w:rsidR="002E2DCB" w:rsidRPr="002E2DCB" w:rsidRDefault="002E2DCB" w:rsidP="002E2DCB">
      <w:pPr>
        <w:pStyle w:val="Akapitzlist"/>
        <w:tabs>
          <w:tab w:val="left" w:pos="284"/>
        </w:tabs>
        <w:spacing w:after="200" w:line="360" w:lineRule="auto"/>
        <w:ind w:left="284"/>
        <w:contextualSpacing/>
        <w:jc w:val="both"/>
        <w:rPr>
          <w:sz w:val="22"/>
        </w:rPr>
      </w:pPr>
    </w:p>
    <w:p w14:paraId="320ECB34" w14:textId="77777777"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14:paraId="7C964F93" w14:textId="77777777"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14:paraId="2D77A866" w14:textId="77777777" w:rsidR="000F48E8" w:rsidRDefault="00E96666" w:rsidP="008B2EDA">
      <w:pPr>
        <w:pStyle w:val="Akapitzlist"/>
        <w:numPr>
          <w:ilvl w:val="0"/>
          <w:numId w:val="18"/>
        </w:numPr>
        <w:tabs>
          <w:tab w:val="left" w:pos="284"/>
        </w:tabs>
        <w:spacing w:after="200" w:line="360" w:lineRule="auto"/>
        <w:ind w:left="284"/>
        <w:contextualSpacing/>
        <w:jc w:val="both"/>
        <w:rPr>
          <w:bCs/>
        </w:rPr>
      </w:pPr>
      <w: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14:paraId="62841D68" w14:textId="77777777" w:rsidR="00DA7767" w:rsidRDefault="00DA7767" w:rsidP="00DA7767">
      <w:pPr>
        <w:pStyle w:val="Akapitzlist"/>
        <w:tabs>
          <w:tab w:val="left" w:pos="284"/>
        </w:tabs>
        <w:spacing w:after="200" w:line="360" w:lineRule="auto"/>
        <w:ind w:left="284"/>
        <w:contextualSpacing/>
        <w:jc w:val="both"/>
        <w:rPr>
          <w:bCs/>
        </w:rPr>
      </w:pPr>
    </w:p>
    <w:p w14:paraId="0168FC25" w14:textId="77777777" w:rsidR="00C75797" w:rsidRPr="00BC32C3" w:rsidRDefault="00CD0189" w:rsidP="008B2EDA">
      <w:pPr>
        <w:pStyle w:val="Akapitzlist"/>
        <w:numPr>
          <w:ilvl w:val="0"/>
          <w:numId w:val="15"/>
        </w:numPr>
        <w:shd w:val="clear" w:color="auto" w:fill="BFBFBF"/>
        <w:spacing w:after="120" w:line="360" w:lineRule="auto"/>
        <w:ind w:left="0" w:firstLine="0"/>
        <w:contextualSpacing/>
        <w:jc w:val="both"/>
        <w:rPr>
          <w:b/>
          <w:lang w:eastAsia="en-US"/>
        </w:rPr>
      </w:pPr>
      <w:r w:rsidRPr="00BC32C3">
        <w:rPr>
          <w:b/>
          <w:lang w:eastAsia="en-US"/>
        </w:rPr>
        <w:t>OFERTY WARIANTOWE</w:t>
      </w:r>
    </w:p>
    <w:p w14:paraId="339DD75B" w14:textId="77777777" w:rsidR="00C75797" w:rsidRDefault="00C75797" w:rsidP="00E96666">
      <w:pPr>
        <w:spacing w:after="200" w:line="36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14:paraId="495B9593" w14:textId="77777777" w:rsidR="00712EA0" w:rsidRDefault="00712EA0" w:rsidP="00E96666">
      <w:pPr>
        <w:spacing w:after="200" w:line="360" w:lineRule="auto"/>
        <w:contextualSpacing/>
        <w:jc w:val="both"/>
        <w:rPr>
          <w:lang w:eastAsia="en-US"/>
        </w:rPr>
      </w:pPr>
    </w:p>
    <w:p w14:paraId="598613BC" w14:textId="77777777" w:rsidR="00324D72" w:rsidRPr="00BC32C3" w:rsidRDefault="00C11602" w:rsidP="0082038D">
      <w:pPr>
        <w:numPr>
          <w:ilvl w:val="0"/>
          <w:numId w:val="15"/>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w:t>
      </w:r>
      <w:proofErr w:type="spellStart"/>
      <w:r w:rsidR="00BD5A6F" w:rsidRPr="00BC32C3">
        <w:rPr>
          <w:b/>
          <w:lang w:eastAsia="en-US"/>
        </w:rPr>
        <w:t>Pzp</w:t>
      </w:r>
      <w:proofErr w:type="spellEnd"/>
    </w:p>
    <w:p w14:paraId="07B0080A" w14:textId="77777777" w:rsidR="000F7318" w:rsidRDefault="00BD5A6F" w:rsidP="0082038D">
      <w:pPr>
        <w:spacing w:line="360" w:lineRule="auto"/>
        <w:contextualSpacing/>
        <w:jc w:val="both"/>
        <w:rPr>
          <w:lang w:eastAsia="en-US"/>
        </w:rPr>
      </w:pPr>
      <w:r w:rsidRPr="0084552F">
        <w:rPr>
          <w:lang w:eastAsia="en-US"/>
        </w:rPr>
        <w:t xml:space="preserve">Zamawiający </w:t>
      </w:r>
      <w:r w:rsidRPr="000A00A0">
        <w:rPr>
          <w:bCs/>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14:paraId="07311AF6" w14:textId="77777777" w:rsidR="0082038D" w:rsidRDefault="0082038D" w:rsidP="0082038D">
      <w:pPr>
        <w:spacing w:line="360" w:lineRule="auto"/>
        <w:contextualSpacing/>
        <w:jc w:val="both"/>
        <w:rPr>
          <w:lang w:eastAsia="en-US"/>
        </w:rPr>
      </w:pPr>
    </w:p>
    <w:p w14:paraId="01E4131B" w14:textId="77777777" w:rsidR="00FE361A" w:rsidRPr="00BC32C3" w:rsidRDefault="00B63974"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14:paraId="25BDAE14" w14:textId="77777777"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14:paraId="78CC02BE" w14:textId="77777777" w:rsidR="00712EA0" w:rsidRDefault="00712EA0" w:rsidP="00E96666">
      <w:pPr>
        <w:spacing w:after="200" w:line="360" w:lineRule="auto"/>
        <w:contextualSpacing/>
        <w:jc w:val="both"/>
        <w:rPr>
          <w:lang w:eastAsia="en-US"/>
        </w:rPr>
      </w:pPr>
    </w:p>
    <w:p w14:paraId="45921CD2" w14:textId="77777777" w:rsidR="00AD13F0" w:rsidRPr="00BC32C3" w:rsidRDefault="00AD13F0" w:rsidP="008B2EDA">
      <w:pPr>
        <w:numPr>
          <w:ilvl w:val="0"/>
          <w:numId w:val="15"/>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14:paraId="1168906A" w14:textId="77777777"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14:paraId="7378EA1A" w14:textId="77777777" w:rsidR="00712EA0" w:rsidRDefault="00712EA0" w:rsidP="00E96666">
      <w:pPr>
        <w:spacing w:after="200" w:line="360" w:lineRule="auto"/>
        <w:contextualSpacing/>
        <w:jc w:val="both"/>
        <w:rPr>
          <w:lang w:eastAsia="en-US"/>
        </w:rPr>
      </w:pPr>
    </w:p>
    <w:p w14:paraId="00B9DF1C" w14:textId="77777777" w:rsidR="00AD13F0" w:rsidRPr="00BC32C3" w:rsidRDefault="00C11602" w:rsidP="008B2EDA">
      <w:pPr>
        <w:numPr>
          <w:ilvl w:val="0"/>
          <w:numId w:val="15"/>
        </w:numPr>
        <w:shd w:val="clear" w:color="auto" w:fill="BFBFBF"/>
        <w:tabs>
          <w:tab w:val="left" w:pos="426"/>
        </w:tabs>
        <w:spacing w:after="200" w:line="360" w:lineRule="auto"/>
        <w:ind w:left="567" w:hanging="567"/>
        <w:contextualSpacing/>
        <w:jc w:val="both"/>
        <w:rPr>
          <w:b/>
          <w:lang w:eastAsia="en-US"/>
        </w:rPr>
      </w:pPr>
      <w:r w:rsidRPr="00BC32C3">
        <w:rPr>
          <w:b/>
          <w:lang w:eastAsia="en-US"/>
        </w:rPr>
        <w:t>ZALICZKA NA POCZET UDZIELENIA ZAMOWIENIA</w:t>
      </w:r>
    </w:p>
    <w:p w14:paraId="75B0EBCB" w14:textId="77777777" w:rsidR="006F69FC" w:rsidRDefault="00683F59" w:rsidP="00E96666">
      <w:pPr>
        <w:spacing w:after="200" w:line="36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14:paraId="1F52B48C" w14:textId="77777777" w:rsidR="009606CC" w:rsidRPr="008E589B" w:rsidRDefault="00C11602" w:rsidP="008E589B">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14:paraId="42E53028" w14:textId="77777777" w:rsidR="00E35CF7" w:rsidRDefault="009F51DE" w:rsidP="001B259D">
      <w:pPr>
        <w:spacing w:line="360" w:lineRule="auto"/>
        <w:jc w:val="both"/>
        <w:rPr>
          <w:bCs/>
        </w:rPr>
      </w:pPr>
      <w:r w:rsidRPr="009F51DE">
        <w:t xml:space="preserve">Wykonawca zobowiązany jest zrealizować przedmiot zamówienia w </w:t>
      </w:r>
      <w:r w:rsidR="009037A2">
        <w:t>okresie</w:t>
      </w:r>
      <w:r w:rsidRPr="009F51DE">
        <w:t xml:space="preserve"> </w:t>
      </w:r>
      <w:r w:rsidR="00DA7767">
        <w:t xml:space="preserve">do </w:t>
      </w:r>
      <w:r w:rsidR="004529FD">
        <w:rPr>
          <w:b/>
          <w:bCs/>
        </w:rPr>
        <w:t>6</w:t>
      </w:r>
      <w:r w:rsidR="008E589B">
        <w:rPr>
          <w:b/>
          <w:bCs/>
        </w:rPr>
        <w:t xml:space="preserve"> </w:t>
      </w:r>
      <w:r w:rsidR="009037A2">
        <w:rPr>
          <w:b/>
          <w:bCs/>
        </w:rPr>
        <w:t>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14:paraId="6D754B71" w14:textId="77777777" w:rsidR="001B259D" w:rsidRPr="001B259D" w:rsidRDefault="001B259D" w:rsidP="001B259D">
      <w:pPr>
        <w:spacing w:line="360" w:lineRule="auto"/>
        <w:jc w:val="both"/>
        <w:rPr>
          <w:bCs/>
        </w:rPr>
      </w:pPr>
    </w:p>
    <w:p w14:paraId="47DC10E2" w14:textId="77777777"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14:paraId="6080780E" w14:textId="77777777" w:rsidR="00C3026B" w:rsidRDefault="00C3026B" w:rsidP="00C3026B">
      <w:pPr>
        <w:pStyle w:val="Akapitzlist"/>
        <w:spacing w:before="240" w:line="360" w:lineRule="auto"/>
        <w:ind w:left="426" w:right="20"/>
        <w:jc w:val="both"/>
      </w:pPr>
    </w:p>
    <w:p w14:paraId="3B8A95A4" w14:textId="77777777"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14:paraId="4E9B8546" w14:textId="77777777"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14:paraId="3F54C052" w14:textId="77777777" w:rsidR="00DB65A7" w:rsidRPr="005C22F3" w:rsidRDefault="002E2F67" w:rsidP="004529FD">
      <w:pPr>
        <w:pStyle w:val="Akapitzlist"/>
        <w:numPr>
          <w:ilvl w:val="1"/>
          <w:numId w:val="6"/>
        </w:numPr>
        <w:tabs>
          <w:tab w:val="left" w:pos="0"/>
        </w:tabs>
        <w:spacing w:line="360" w:lineRule="auto"/>
        <w:ind w:left="709" w:hanging="425"/>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14:paraId="3162E73A" w14:textId="77777777" w:rsidR="00DB65A7" w:rsidRPr="00991FC1" w:rsidRDefault="00781C79" w:rsidP="003A1146">
      <w:pPr>
        <w:pStyle w:val="Akapitzlist"/>
        <w:spacing w:line="360" w:lineRule="auto"/>
        <w:ind w:left="709"/>
        <w:jc w:val="both"/>
      </w:pPr>
      <w:r w:rsidRPr="008C0176">
        <w:t>Zamawiający nie stawia warunku w tym zakresie</w:t>
      </w:r>
      <w:r w:rsidR="004529FD">
        <w:t>.</w:t>
      </w:r>
    </w:p>
    <w:p w14:paraId="3A4D62F4" w14:textId="77777777" w:rsidR="00DB65A7" w:rsidRPr="008C0176" w:rsidRDefault="002E2F67" w:rsidP="004529FD">
      <w:pPr>
        <w:pStyle w:val="Akapitzlist"/>
        <w:numPr>
          <w:ilvl w:val="1"/>
          <w:numId w:val="6"/>
        </w:numPr>
        <w:spacing w:line="360" w:lineRule="auto"/>
        <w:ind w:left="709" w:hanging="425"/>
        <w:jc w:val="both"/>
        <w:rPr>
          <w:b/>
          <w:lang w:eastAsia="en-US"/>
        </w:rPr>
      </w:pPr>
      <w:r w:rsidRPr="008C0176">
        <w:rPr>
          <w:b/>
          <w:bCs/>
          <w:lang w:eastAsia="en-US"/>
        </w:rPr>
        <w:lastRenderedPageBreak/>
        <w:t>uprawnień do prowadzenia określonej działalności gospodarczej lub zawodowej,</w:t>
      </w:r>
      <w:r w:rsidR="00465C26">
        <w:rPr>
          <w:b/>
          <w:bCs/>
          <w:lang w:eastAsia="en-US"/>
        </w:rPr>
        <w:t xml:space="preserve"> </w:t>
      </w:r>
      <w:r w:rsidRPr="008C0176">
        <w:rPr>
          <w:b/>
          <w:bCs/>
          <w:lang w:eastAsia="en-US"/>
        </w:rPr>
        <w:t xml:space="preserve"> </w:t>
      </w:r>
      <w:r w:rsidR="00524EDC">
        <w:rPr>
          <w:b/>
          <w:bCs/>
          <w:lang w:eastAsia="en-US"/>
        </w:rPr>
        <w:br/>
      </w:r>
      <w:r w:rsidRPr="008C0176">
        <w:rPr>
          <w:b/>
          <w:bCs/>
          <w:lang w:eastAsia="en-US"/>
        </w:rPr>
        <w:t>o ile wynika to z odrębnych przepisów</w:t>
      </w:r>
      <w:r w:rsidR="000F0283" w:rsidRPr="008C0176">
        <w:rPr>
          <w:b/>
          <w:lang w:eastAsia="en-US"/>
        </w:rPr>
        <w:t>:</w:t>
      </w:r>
    </w:p>
    <w:p w14:paraId="45D9FE09" w14:textId="77777777" w:rsidR="00846FAA" w:rsidRPr="00846FAA" w:rsidRDefault="009037A2" w:rsidP="008C0176">
      <w:pPr>
        <w:shd w:val="clear" w:color="auto" w:fill="FFFFFF"/>
        <w:spacing w:line="360" w:lineRule="auto"/>
        <w:ind w:right="-425"/>
      </w:pPr>
      <w:bookmarkStart w:id="5" w:name="_Hlk69719840"/>
      <w:r>
        <w:t xml:space="preserve">           </w:t>
      </w:r>
      <w:r w:rsidR="00856F57" w:rsidRPr="008C0176">
        <w:t>Zamawiający nie stawia warunku w tym zakresie</w:t>
      </w:r>
      <w:bookmarkEnd w:id="5"/>
      <w:r w:rsidR="00856F57" w:rsidRPr="008C0176">
        <w:t>.</w:t>
      </w:r>
    </w:p>
    <w:p w14:paraId="17BBF4ED" w14:textId="77777777" w:rsidR="00103146" w:rsidRPr="00177B8D" w:rsidRDefault="00103146" w:rsidP="009A0FB5">
      <w:pPr>
        <w:tabs>
          <w:tab w:val="left" w:pos="567"/>
        </w:tabs>
        <w:suppressAutoHyphens/>
        <w:spacing w:line="360" w:lineRule="auto"/>
        <w:jc w:val="both"/>
        <w:rPr>
          <w:b/>
          <w:sz w:val="20"/>
          <w:u w:val="single"/>
        </w:rPr>
      </w:pPr>
    </w:p>
    <w:p w14:paraId="20AFDAFA" w14:textId="77777777" w:rsidR="007A0099" w:rsidRPr="008C0176" w:rsidRDefault="00567B81" w:rsidP="008B2EDA">
      <w:pPr>
        <w:pStyle w:val="Akapitzlist"/>
        <w:numPr>
          <w:ilvl w:val="0"/>
          <w:numId w:val="15"/>
        </w:numPr>
        <w:shd w:val="clear" w:color="auto" w:fill="BFBFBF"/>
        <w:spacing w:line="252" w:lineRule="auto"/>
        <w:ind w:left="709"/>
        <w:contextualSpacing/>
        <w:jc w:val="both"/>
        <w:rPr>
          <w:b/>
          <w:lang w:eastAsia="en-US"/>
        </w:rPr>
      </w:pPr>
      <w:r>
        <w:rPr>
          <w:b/>
          <w:lang w:eastAsia="en-US"/>
        </w:rPr>
        <w:t>PODSTAWY WYKLUCZENIA</w:t>
      </w:r>
    </w:p>
    <w:p w14:paraId="1570691D" w14:textId="77777777" w:rsidR="007A0099" w:rsidRPr="008C0176" w:rsidRDefault="007A0099" w:rsidP="00B40D1F">
      <w:pPr>
        <w:shd w:val="clear" w:color="auto" w:fill="FFFFFF"/>
        <w:rPr>
          <w:b/>
          <w:i/>
          <w:color w:val="002060"/>
          <w:lang w:eastAsia="en-US"/>
        </w:rPr>
      </w:pPr>
    </w:p>
    <w:p w14:paraId="147D2B2B" w14:textId="77777777"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w:t>
      </w:r>
      <w:proofErr w:type="spellStart"/>
      <w:r>
        <w:t>Pzp</w:t>
      </w:r>
      <w:proofErr w:type="spellEnd"/>
      <w:r>
        <w:t xml:space="preserve">. </w:t>
      </w:r>
    </w:p>
    <w:p w14:paraId="20EDDBDA" w14:textId="77777777" w:rsidR="00DE253F" w:rsidRDefault="00DE253F" w:rsidP="00DE253F">
      <w:pPr>
        <w:spacing w:line="360" w:lineRule="auto"/>
        <w:ind w:left="284" w:hanging="284"/>
        <w:jc w:val="both"/>
      </w:pPr>
      <w:r>
        <w:t>2. Dodatkowo, na podstawie art. 109</w:t>
      </w:r>
      <w:r w:rsidR="004529FD">
        <w:t xml:space="preserve"> ust. 1 pkt 4 ustawy </w:t>
      </w:r>
      <w:proofErr w:type="spellStart"/>
      <w:r w:rsidR="004529FD">
        <w:t>Pzp</w:t>
      </w:r>
      <w:proofErr w:type="spellEnd"/>
      <w:r w:rsidR="004529FD">
        <w:t xml:space="preserve"> z postę</w:t>
      </w:r>
      <w:r>
        <w:t xml:space="preserve">powania o udzielenie zamówienia zostanie wykluczony Wykonawca: </w:t>
      </w:r>
    </w:p>
    <w:p w14:paraId="6017FBC2" w14:textId="77777777"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w:t>
      </w:r>
      <w:r w:rsidR="00FB796F">
        <w:t>lbo znajduje</w:t>
      </w:r>
      <w:r w:rsidR="00DE253F">
        <w:t xml:space="preserve"> się on w innej tego rodzaju sytuacji wynikającej z podobnej procedury przewidzianej w przepisach miejsca wszczęcia tej procedury.</w:t>
      </w:r>
    </w:p>
    <w:p w14:paraId="132218D9" w14:textId="77777777" w:rsidR="00DE253F" w:rsidRDefault="00DE253F" w:rsidP="00DE253F">
      <w:pPr>
        <w:spacing w:line="360" w:lineRule="auto"/>
        <w:ind w:left="284" w:hanging="284"/>
        <w:jc w:val="both"/>
      </w:pPr>
      <w:r>
        <w:t xml:space="preserve">3. Wykluczenie Wykonawcy następuje zgodnie z art. 111 ustawy </w:t>
      </w:r>
      <w:proofErr w:type="spellStart"/>
      <w:r>
        <w:t>Pzp</w:t>
      </w:r>
      <w:proofErr w:type="spellEnd"/>
      <w:r>
        <w:t xml:space="preserve">. </w:t>
      </w:r>
    </w:p>
    <w:p w14:paraId="1E1FE85E" w14:textId="77777777" w:rsidR="000D1BDF" w:rsidRDefault="00DE253F" w:rsidP="00DE253F">
      <w:pPr>
        <w:spacing w:line="360" w:lineRule="auto"/>
        <w:ind w:left="284" w:hanging="284"/>
        <w:jc w:val="both"/>
      </w:pPr>
      <w:r>
        <w:t>4. Zamawiający może wykluczyć Wykonawcę na każdym etapie postępowania o udzielenie zamówienia</w:t>
      </w:r>
      <w:r w:rsidR="0015646A">
        <w:t>.</w:t>
      </w:r>
    </w:p>
    <w:p w14:paraId="49222614" w14:textId="782ECDA5"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w:t>
      </w:r>
      <w:r w:rsidR="007E3FC5">
        <w:rPr>
          <w:color w:val="000000"/>
          <w:shd w:val="clear" w:color="auto" w:fill="FFFFFF"/>
        </w:rPr>
        <w:t>3</w:t>
      </w:r>
      <w:r>
        <w:rPr>
          <w:color w:val="000000"/>
          <w:shd w:val="clear" w:color="auto" w:fill="FFFFFF"/>
        </w:rPr>
        <w:t xml:space="preserve">r. poz. </w:t>
      </w:r>
      <w:r w:rsidR="00915C88">
        <w:rPr>
          <w:color w:val="000000"/>
          <w:shd w:val="clear" w:color="auto" w:fill="FFFFFF"/>
        </w:rPr>
        <w:t>1497 ze zm.</w:t>
      </w:r>
      <w:r>
        <w:rPr>
          <w:color w:val="000000"/>
          <w:shd w:val="clear" w:color="auto" w:fill="FFFFFF"/>
        </w:rPr>
        <w:t>),  zwana dalej „ustawą sankcyjną” z postępowania o udzielenie zamówienia publicznego wyklucza się:</w:t>
      </w:r>
      <w:r w:rsidRPr="003051ED">
        <w:rPr>
          <w:color w:val="000000"/>
          <w:shd w:val="clear" w:color="auto" w:fill="FFFFFF"/>
        </w:rPr>
        <w:t xml:space="preserve"> </w:t>
      </w:r>
    </w:p>
    <w:p w14:paraId="3E1BB57E" w14:textId="77777777" w:rsidR="00712EA0" w:rsidRDefault="00170F28" w:rsidP="0082038D">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14:paraId="480E6FA6" w14:textId="4704D0CD" w:rsidR="00170F28" w:rsidRDefault="00170F28" w:rsidP="00026322">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w:t>
      </w:r>
      <w:r w:rsidR="00026322">
        <w:t xml:space="preserve"> (Dz. U. z 202</w:t>
      </w:r>
      <w:r w:rsidR="00915C88">
        <w:t>3</w:t>
      </w:r>
      <w:r w:rsidR="00026322">
        <w:t xml:space="preserve"> r. poz. </w:t>
      </w:r>
      <w:r w:rsidR="00915C88">
        <w:t>1124 ze zm.</w:t>
      </w:r>
      <w:r w:rsidR="00863A34">
        <w:t>)</w:t>
      </w:r>
      <w:r w:rsidR="00026322">
        <w:t xml:space="preserve"> jest osoba wymieniona </w:t>
      </w:r>
      <w:r w:rsidR="002E23F0">
        <w:br/>
      </w:r>
      <w:r w:rsidRPr="00712EA0">
        <w:t xml:space="preserve">w wykazach określonych w rozporządzeniu 765/2006 i rozporządzeniu 269/2014 </w:t>
      </w:r>
      <w:r w:rsidR="002E23F0">
        <w:br/>
      </w:r>
      <w:r w:rsidRPr="00712EA0">
        <w:t>albo wpisana na listę lub będąca takim beneficjentem rzec</w:t>
      </w:r>
      <w:r w:rsidR="004A6051">
        <w:t xml:space="preserve">zywistym od dnia </w:t>
      </w:r>
      <w:r w:rsidR="00915C88">
        <w:t xml:space="preserve">                          </w:t>
      </w:r>
      <w:r w:rsidR="004A6051">
        <w:t xml:space="preserve">24 lutego  2022 </w:t>
      </w:r>
      <w:r w:rsidRPr="00712EA0">
        <w:t>r., o ile została wpisana na listę na podstawie decyzji w sprawie wpisu na listę rozstrzygającej o zastosowaniu środka, o którym mowa w art. 1 pkt 3</w:t>
      </w:r>
      <w:r w:rsidR="00FB796F">
        <w:t xml:space="preserve"> </w:t>
      </w:r>
      <w:r w:rsidRPr="00712EA0">
        <w:t xml:space="preserve">ustawy </w:t>
      </w:r>
      <w:r w:rsidR="00FB796F">
        <w:t>sankcyjnej.</w:t>
      </w:r>
      <w:r w:rsidRPr="00712EA0">
        <w:t xml:space="preserve"> </w:t>
      </w:r>
    </w:p>
    <w:p w14:paraId="6CDE1B14" w14:textId="77777777" w:rsidR="0018045C" w:rsidRPr="001C2497"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w:t>
      </w:r>
      <w:r w:rsidR="00026322" w:rsidRPr="0027138F">
        <w:rPr>
          <w:rFonts w:ascii="Times New Roman" w:hAnsi="Times New Roman"/>
          <w:b w:val="0"/>
          <w:bCs w:val="0"/>
          <w:color w:val="auto"/>
          <w:sz w:val="24"/>
          <w:szCs w:val="24"/>
        </w:rPr>
        <w:t>(Dz. U. z 202</w:t>
      </w:r>
      <w:r w:rsidR="00026322">
        <w:rPr>
          <w:rFonts w:ascii="Times New Roman" w:hAnsi="Times New Roman"/>
          <w:b w:val="0"/>
          <w:bCs w:val="0"/>
          <w:color w:val="auto"/>
          <w:sz w:val="24"/>
          <w:szCs w:val="24"/>
        </w:rPr>
        <w:t>3</w:t>
      </w:r>
      <w:r w:rsidR="00026322" w:rsidRPr="0027138F">
        <w:rPr>
          <w:rFonts w:ascii="Times New Roman" w:hAnsi="Times New Roman"/>
          <w:b w:val="0"/>
          <w:bCs w:val="0"/>
          <w:color w:val="auto"/>
          <w:sz w:val="24"/>
          <w:szCs w:val="24"/>
        </w:rPr>
        <w:t>r. poz.</w:t>
      </w:r>
      <w:r w:rsidR="00026322">
        <w:rPr>
          <w:rFonts w:ascii="Times New Roman" w:hAnsi="Times New Roman"/>
          <w:b w:val="0"/>
          <w:bCs w:val="0"/>
          <w:color w:val="auto"/>
          <w:sz w:val="24"/>
          <w:szCs w:val="24"/>
        </w:rPr>
        <w:t xml:space="preserve"> 120 ze zm.</w:t>
      </w:r>
      <w:r w:rsidR="00026322" w:rsidRPr="0027138F">
        <w:rPr>
          <w:rFonts w:ascii="Times New Roman" w:hAnsi="Times New Roman"/>
          <w:b w:val="0"/>
          <w:bCs w:val="0"/>
          <w:color w:val="auto"/>
          <w:sz w:val="24"/>
          <w:szCs w:val="24"/>
        </w:rPr>
        <w:t>)</w:t>
      </w:r>
      <w:r w:rsid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jest podmiot wy</w:t>
      </w:r>
      <w:r w:rsidR="00026322" w:rsidRPr="00026322">
        <w:rPr>
          <w:rFonts w:ascii="Times New Roman" w:hAnsi="Times New Roman"/>
          <w:b w:val="0"/>
          <w:bCs w:val="0"/>
          <w:color w:val="auto"/>
          <w:sz w:val="24"/>
          <w:szCs w:val="24"/>
        </w:rPr>
        <w:t xml:space="preserve">mieniony w wykazach określonych </w:t>
      </w:r>
      <w:r w:rsidRPr="00026322">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2E23F0">
        <w:rPr>
          <w:rFonts w:ascii="Times New Roman" w:hAnsi="Times New Roman"/>
          <w:b w:val="0"/>
          <w:bCs w:val="0"/>
          <w:color w:val="auto"/>
          <w:sz w:val="24"/>
          <w:szCs w:val="24"/>
        </w:rPr>
        <w:br/>
      </w:r>
      <w:r w:rsidRPr="00026322">
        <w:rPr>
          <w:rFonts w:ascii="Times New Roman" w:hAnsi="Times New Roman"/>
          <w:b w:val="0"/>
          <w:bCs w:val="0"/>
          <w:color w:val="auto"/>
          <w:sz w:val="24"/>
          <w:szCs w:val="24"/>
        </w:rPr>
        <w:t>w art. 1 pkt 3</w:t>
      </w:r>
      <w:r w:rsidR="00FB796F" w:rsidRPr="00026322">
        <w:rPr>
          <w:rFonts w:ascii="Times New Roman" w:hAnsi="Times New Roman"/>
          <w:b w:val="0"/>
          <w:bCs w:val="0"/>
          <w:color w:val="auto"/>
          <w:sz w:val="24"/>
          <w:szCs w:val="24"/>
        </w:rPr>
        <w:t xml:space="preserve"> </w:t>
      </w:r>
      <w:r w:rsidRPr="00026322">
        <w:rPr>
          <w:rFonts w:ascii="Times New Roman" w:hAnsi="Times New Roman"/>
          <w:b w:val="0"/>
          <w:bCs w:val="0"/>
          <w:color w:val="auto"/>
          <w:sz w:val="24"/>
          <w:szCs w:val="24"/>
        </w:rPr>
        <w:t>ustawy sankcyjnej.</w:t>
      </w:r>
    </w:p>
    <w:p w14:paraId="1FC1BE10" w14:textId="77777777" w:rsidR="0018045C" w:rsidRDefault="0018045C" w:rsidP="00170F28"/>
    <w:p w14:paraId="66A51F96" w14:textId="77777777"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14:paraId="67B9AB09" w14:textId="77777777" w:rsidR="001B511F" w:rsidRDefault="001B511F" w:rsidP="008B2EDA">
      <w:pPr>
        <w:pStyle w:val="Nagwek21"/>
        <w:numPr>
          <w:ilvl w:val="0"/>
          <w:numId w:val="8"/>
        </w:numPr>
        <w:spacing w:before="0" w:line="360" w:lineRule="auto"/>
        <w:ind w:left="426"/>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w:t>
      </w:r>
      <w:proofErr w:type="spellStart"/>
      <w:r w:rsidR="00C92EA0">
        <w:rPr>
          <w:rFonts w:ascii="Times New Roman" w:hAnsi="Times New Roman" w:cs="Times New Roman"/>
          <w:sz w:val="24"/>
          <w:szCs w:val="24"/>
        </w:rPr>
        <w:t>Pzp</w:t>
      </w:r>
      <w:proofErr w:type="spellEnd"/>
      <w:r w:rsidR="00C92EA0">
        <w:rPr>
          <w:rFonts w:ascii="Times New Roman" w:hAnsi="Times New Roman" w:cs="Times New Roman"/>
          <w:sz w:val="24"/>
          <w:szCs w:val="24"/>
        </w:rPr>
        <w:t xml:space="preserve">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14:paraId="58E36789" w14:textId="77777777" w:rsidR="001B511F" w:rsidRDefault="001B511F" w:rsidP="008B2EDA">
      <w:pPr>
        <w:pStyle w:val="Akapitzlist"/>
        <w:numPr>
          <w:ilvl w:val="0"/>
          <w:numId w:val="8"/>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14:paraId="2707E8DC" w14:textId="77777777" w:rsidR="001B511F" w:rsidRPr="001B511F" w:rsidRDefault="001B511F" w:rsidP="008B2EDA">
      <w:pPr>
        <w:pStyle w:val="Akapitzlist"/>
        <w:numPr>
          <w:ilvl w:val="0"/>
          <w:numId w:val="8"/>
        </w:numPr>
        <w:spacing w:line="360" w:lineRule="auto"/>
        <w:ind w:left="426"/>
        <w:jc w:val="both"/>
        <w:rPr>
          <w:lang w:eastAsia="zh-CN" w:bidi="hi-IN"/>
        </w:rPr>
      </w:pPr>
      <w:r>
        <w:rPr>
          <w:rFonts w:eastAsia="Cambria"/>
        </w:rPr>
        <w:t>W przypadku ubiegania się o zamówienie przez Wykonawców</w:t>
      </w:r>
      <w:r w:rsidR="00DF2FDA">
        <w:rPr>
          <w:rFonts w:eastAsia="Cambria"/>
        </w:rPr>
        <w:t xml:space="preserve"> wspólnie</w:t>
      </w:r>
      <w:r>
        <w:rPr>
          <w:rFonts w:eastAsia="Cambria"/>
        </w:rPr>
        <w:t xml:space="preserve">, oświadczenia, </w:t>
      </w:r>
      <w:r w:rsidR="00DA7767">
        <w:rPr>
          <w:rFonts w:eastAsia="Cambria"/>
        </w:rPr>
        <w:t xml:space="preserve">            </w:t>
      </w:r>
      <w:r>
        <w:rPr>
          <w:rFonts w:eastAsia="Cambria"/>
        </w:rPr>
        <w:t xml:space="preserve">o których mowa w pkt 1 składa każdy z Wykonawców. Oświadczenia te potwierdzają brak wykluczenia oraz spełnianie warunków udziału w postępowaniu w zakresie, </w:t>
      </w:r>
      <w:r w:rsidR="00C92EA0">
        <w:rPr>
          <w:rFonts w:eastAsia="Cambria"/>
        </w:rPr>
        <w:t xml:space="preserve">  </w:t>
      </w:r>
      <w:r w:rsidR="00DA7767">
        <w:rPr>
          <w:rFonts w:eastAsia="Cambria"/>
        </w:rPr>
        <w:t xml:space="preserve">               </w:t>
      </w:r>
      <w:r w:rsidR="00EA6D59">
        <w:rPr>
          <w:rFonts w:eastAsia="Cambria"/>
        </w:rPr>
        <w:t xml:space="preserve">              </w:t>
      </w:r>
      <w:r w:rsidR="00823C89">
        <w:rPr>
          <w:rFonts w:eastAsia="Cambria"/>
        </w:rPr>
        <w:t xml:space="preserve">w jakim każdy </w:t>
      </w:r>
      <w:r>
        <w:rPr>
          <w:rFonts w:eastAsia="Cambria"/>
        </w:rPr>
        <w:t>z Wykonawców wykazuje spełnianie warunków udziału w postępowaniu.</w:t>
      </w:r>
    </w:p>
    <w:p w14:paraId="757CFD96" w14:textId="77777777" w:rsidR="00035622" w:rsidRDefault="00FF0BED" w:rsidP="008B2EDA">
      <w:pPr>
        <w:pStyle w:val="Akapitzlist"/>
        <w:numPr>
          <w:ilvl w:val="0"/>
          <w:numId w:val="8"/>
        </w:numPr>
        <w:spacing w:line="360" w:lineRule="auto"/>
        <w:ind w:left="426"/>
        <w:jc w:val="both"/>
        <w:rPr>
          <w:rStyle w:val="Zakotwiczenieprzypisudolnego"/>
          <w:vertAlign w:val="baseline"/>
          <w:lang w:eastAsia="zh-CN" w:bidi="hi-IN"/>
        </w:rPr>
      </w:pPr>
      <w:r w:rsidRPr="00FF0BED">
        <w:t xml:space="preserve">Zamawiający wzywa </w:t>
      </w:r>
      <w:r w:rsidR="002232E9">
        <w:t>W</w:t>
      </w:r>
      <w:r w:rsidRPr="00FF0BED">
        <w:t>ykonawcę, którego oferta została najwyżej oceniona, do złożenia 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14:paraId="57195023" w14:textId="77777777" w:rsidR="00FF0BED" w:rsidRDefault="00FF0BED" w:rsidP="00035622">
      <w:pPr>
        <w:pStyle w:val="Akapitzlist"/>
        <w:spacing w:line="360" w:lineRule="auto"/>
        <w:ind w:left="426"/>
        <w:jc w:val="both"/>
        <w:rPr>
          <w:lang w:eastAsia="zh-CN" w:bidi="hi-IN"/>
        </w:rPr>
      </w:pPr>
      <w:r w:rsidRPr="00FF0BED">
        <w:t xml:space="preserve">Podmiotowe środki dowodowe wymagane od </w:t>
      </w:r>
      <w:r w:rsidR="00BC14C1">
        <w:t>W</w:t>
      </w:r>
      <w:r w:rsidRPr="00FF0BED">
        <w:t>ykonawcy obejmują:</w:t>
      </w:r>
    </w:p>
    <w:p w14:paraId="0124373E" w14:textId="77777777" w:rsidR="00BC14C1" w:rsidRDefault="00BC14C1" w:rsidP="008B2EDA">
      <w:pPr>
        <w:pStyle w:val="Akapitzlist"/>
        <w:numPr>
          <w:ilvl w:val="0"/>
          <w:numId w:val="16"/>
        </w:numPr>
        <w:spacing w:line="360" w:lineRule="auto"/>
        <w:ind w:left="851"/>
        <w:jc w:val="both"/>
      </w:pPr>
      <w:r w:rsidRPr="00D50A38">
        <w:t xml:space="preserve">Oświadczenie </w:t>
      </w:r>
      <w:r w:rsidR="002232E9" w:rsidRPr="00D50A38">
        <w:t>W</w:t>
      </w:r>
      <w:r w:rsidRPr="00D50A38">
        <w:t>ykonawcy</w:t>
      </w:r>
      <w:r w:rsidRPr="00BC14C1">
        <w:t>, w zakresie art. 108 ust. 1 pkt 5 ustawy</w:t>
      </w:r>
      <w:r w:rsidR="00C92EA0">
        <w:t xml:space="preserve"> </w:t>
      </w:r>
      <w:proofErr w:type="spellStart"/>
      <w:r w:rsidR="00C92EA0">
        <w:t>P</w:t>
      </w:r>
      <w:r w:rsidR="00CC750F" w:rsidRPr="002E20C3">
        <w:t>zp</w:t>
      </w:r>
      <w:proofErr w:type="spellEnd"/>
      <w:r w:rsidRPr="00BC14C1">
        <w:t>, o braku przynależności do tej samej grupy kapitałowej, w rozumieniu ustawy z dnia 16 lutego 2007 r. o ochronie k</w:t>
      </w:r>
      <w:r w:rsidR="001907D8">
        <w:t>onkurencji i konsumentów (</w:t>
      </w:r>
      <w:r w:rsidRPr="00BC14C1">
        <w:t xml:space="preserve">Dz. U. z 2021 r., poz. 275), </w:t>
      </w:r>
      <w:r w:rsidR="008E589B">
        <w:br/>
      </w:r>
      <w:r w:rsidRPr="00BC14C1">
        <w:t xml:space="preserve">z innym Wykonawca, który złożył odrębną ofertę, ofertę częściową lub wniosek </w:t>
      </w:r>
      <w:r w:rsidR="00DA7767">
        <w:t xml:space="preserve">                                           </w:t>
      </w:r>
      <w:r w:rsidRPr="00BC14C1">
        <w:t>o dopuszcz</w:t>
      </w:r>
      <w:r w:rsidR="00DF2FDA">
        <w:t>enie do udziału  w postępowaniu</w:t>
      </w:r>
      <w:r w:rsidRPr="00BC14C1">
        <w:t xml:space="preserve"> albo oświadczenia</w:t>
      </w:r>
      <w:r w:rsidR="00DA7767">
        <w:t xml:space="preserve"> </w:t>
      </w:r>
      <w:r w:rsidRPr="00BC14C1">
        <w:t>o przynależności do tej samej grupy kapitałowej wraz z dokumentami lub informacjami potwierdzającymi przygotowanie oferty, oferty częściowej lub wniosku o dopuszczenie do udziału</w:t>
      </w:r>
      <w:r w:rsidR="0028481C">
        <w:t xml:space="preserve">                  </w:t>
      </w:r>
      <w:r w:rsidR="00DA7767">
        <w:t xml:space="preserve"> </w:t>
      </w:r>
      <w:r w:rsidRPr="00BC14C1">
        <w:lastRenderedPageBreak/>
        <w:t xml:space="preserve">w postępowaniu niezależnie od innego </w:t>
      </w:r>
      <w:r w:rsidR="002232E9">
        <w:t>W</w:t>
      </w:r>
      <w:r w:rsidRPr="00BC14C1">
        <w:t xml:space="preserve">ykonawcy należącego do tej samej grupy kapitałowej – </w:t>
      </w:r>
      <w:r w:rsidRPr="00D50A38">
        <w:rPr>
          <w:b/>
        </w:rPr>
        <w:t xml:space="preserve">załącznik nr </w:t>
      </w:r>
      <w:r w:rsidR="00295071">
        <w:rPr>
          <w:b/>
          <w:color w:val="000000"/>
        </w:rPr>
        <w:t>5</w:t>
      </w:r>
      <w:r w:rsidRPr="00D50A38">
        <w:rPr>
          <w:b/>
          <w:color w:val="000000"/>
        </w:rPr>
        <w:t xml:space="preserve"> </w:t>
      </w:r>
      <w:r w:rsidRPr="00D50A38">
        <w:rPr>
          <w:b/>
        </w:rPr>
        <w:t>do SWZ;</w:t>
      </w:r>
    </w:p>
    <w:p w14:paraId="656807E8" w14:textId="77777777"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14:paraId="63044CEF" w14:textId="77777777" w:rsidR="00BC14C1" w:rsidRDefault="00BC14C1" w:rsidP="00F016C4">
      <w:pPr>
        <w:pStyle w:val="Akapitzlist"/>
        <w:numPr>
          <w:ilvl w:val="0"/>
          <w:numId w:val="16"/>
        </w:numPr>
        <w:spacing w:line="360" w:lineRule="auto"/>
        <w:ind w:left="851" w:hanging="284"/>
        <w:jc w:val="both"/>
      </w:pPr>
      <w:r w:rsidRPr="00D50A38">
        <w:rPr>
          <w:bCs/>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086995" w14:textId="41D86647" w:rsidR="00BC14C1" w:rsidRDefault="00AB273E" w:rsidP="008B2EDA">
      <w:pPr>
        <w:pStyle w:val="Akapitzlist"/>
        <w:numPr>
          <w:ilvl w:val="0"/>
          <w:numId w:val="8"/>
        </w:numPr>
        <w:spacing w:line="360" w:lineRule="auto"/>
        <w:jc w:val="both"/>
      </w:pPr>
      <w:r>
        <w:t xml:space="preserve">Jeżeli </w:t>
      </w:r>
      <w:r w:rsidR="00BC14C1">
        <w:t>Wykonawca ma siedzibę lub miejsce zamieszkania poza terytorium Rzeczypospolitej Polskiej, zamiast do</w:t>
      </w:r>
      <w:r w:rsidR="00F371E2">
        <w:t>kumentu, o których mowa w ust. 5</w:t>
      </w:r>
      <w:r w:rsidR="00BC14C1">
        <w:t xml:space="preserve"> pkt 2</w:t>
      </w:r>
      <w:r w:rsidR="00883FF7">
        <w:t>)</w:t>
      </w:r>
      <w:r w:rsidR="00BC14C1">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8C73D2A" w14:textId="77777777" w:rsidR="00BC14C1" w:rsidRDefault="00BC14C1" w:rsidP="008B2EDA">
      <w:pPr>
        <w:pStyle w:val="Akapitzlist"/>
        <w:numPr>
          <w:ilvl w:val="0"/>
          <w:numId w:val="8"/>
        </w:numPr>
        <w:spacing w:line="360" w:lineRule="auto"/>
        <w:ind w:left="426" w:hanging="426"/>
        <w:jc w:val="both"/>
      </w:pPr>
      <w:r>
        <w:t>Jeżeli w kraju, w którym Wykonawca ma siedzibę lub miejsce zamieszkania, nie wydaje się doku</w:t>
      </w:r>
      <w:r w:rsidR="008F75CC">
        <w:t xml:space="preserve">mentów, o których mowa w ust. 5 </w:t>
      </w:r>
      <w:r>
        <w:t>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2"/>
      </w:r>
      <w:r>
        <w:t>.</w:t>
      </w:r>
    </w:p>
    <w:p w14:paraId="6E824B66" w14:textId="77777777" w:rsidR="00883FF7" w:rsidRDefault="00883FF7" w:rsidP="008B2EDA">
      <w:pPr>
        <w:pStyle w:val="Akapitzlist"/>
        <w:numPr>
          <w:ilvl w:val="0"/>
          <w:numId w:val="8"/>
        </w:numPr>
        <w:spacing w:line="360" w:lineRule="auto"/>
        <w:ind w:left="426" w:hanging="426"/>
        <w:jc w:val="both"/>
      </w:pPr>
      <w:r>
        <w:t xml:space="preserve">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t>
      </w:r>
      <w:r w:rsidR="00C92EA0">
        <w:t xml:space="preserve">                </w:t>
      </w:r>
      <w:r>
        <w:t xml:space="preserve">w oświadczeniu, o którym mowa w art. 125 ust. 1 ustawy </w:t>
      </w:r>
      <w:proofErr w:type="spellStart"/>
      <w:r>
        <w:t>Pzp</w:t>
      </w:r>
      <w:proofErr w:type="spellEnd"/>
      <w:r>
        <w:t xml:space="preserve"> dane umożliwiające dostęp do tych środków.</w:t>
      </w:r>
    </w:p>
    <w:p w14:paraId="17936B6A" w14:textId="77777777" w:rsidR="00BC14C1" w:rsidRDefault="00BC14C1" w:rsidP="008B2EDA">
      <w:pPr>
        <w:pStyle w:val="Akapitzlist"/>
        <w:numPr>
          <w:ilvl w:val="0"/>
          <w:numId w:val="8"/>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14:paraId="36FD8977" w14:textId="77777777" w:rsidR="00233679" w:rsidRDefault="00233679" w:rsidP="00233679">
      <w:pPr>
        <w:pStyle w:val="Akapitzlist"/>
        <w:spacing w:line="360" w:lineRule="auto"/>
        <w:ind w:left="426"/>
        <w:jc w:val="both"/>
      </w:pPr>
    </w:p>
    <w:p w14:paraId="7C3E44A6" w14:textId="6CC3BED4" w:rsidR="00F546F6" w:rsidRPr="00F546F6" w:rsidRDefault="00BC14C1" w:rsidP="00E76505">
      <w:pPr>
        <w:pStyle w:val="Akapitzlist"/>
        <w:numPr>
          <w:ilvl w:val="0"/>
          <w:numId w:val="8"/>
        </w:numPr>
        <w:spacing w:line="360" w:lineRule="auto"/>
        <w:ind w:left="426" w:hanging="426"/>
        <w:jc w:val="both"/>
        <w:rPr>
          <w:sz w:val="18"/>
        </w:rPr>
      </w:pPr>
      <w:r>
        <w:lastRenderedPageBreak/>
        <w:t xml:space="preserve">W zakresie nieuregulowanym ustawą </w:t>
      </w:r>
      <w:proofErr w:type="spellStart"/>
      <w:r>
        <w:t>Pzp</w:t>
      </w:r>
      <w:proofErr w:type="spellEnd"/>
      <w:r>
        <w:t xml:space="preserve"> lub niniejszą SWZ do oświadczeń  </w:t>
      </w:r>
      <w:r w:rsidR="00C92EA0">
        <w:t xml:space="preserve">            </w:t>
      </w:r>
      <w:r>
        <w:t xml:space="preserve">                 i dokumentów składanych przez Wykonawcę w postępowaniu zastosowanie mają</w:t>
      </w:r>
      <w:r w:rsidR="00C92EA0">
        <w:t xml:space="preserve">                   </w:t>
      </w:r>
      <w:r>
        <w:t xml:space="preserve"> w szczególności przepisy rozporządzenia Ministra Rozwoju Pracy i Technologii z dnia </w:t>
      </w:r>
      <w:r w:rsidR="00F546F6">
        <w:t xml:space="preserve">            </w:t>
      </w:r>
      <w:r>
        <w:t xml:space="preserve">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 xml:space="preserve"> </w:t>
      </w:r>
      <w:r w:rsidRPr="00035622">
        <w:t xml:space="preserve">oraz rozporządzenia Prezesa Rady Ministrów z dnia </w:t>
      </w:r>
      <w:r w:rsidR="00C74393" w:rsidRPr="00035622">
        <w:t xml:space="preserve">30 </w:t>
      </w:r>
      <w:r w:rsidRPr="00035622">
        <w:t xml:space="preserve">grudnia </w:t>
      </w:r>
      <w:r w:rsidRPr="002E20C3">
        <w:t>2020 r. w sprawie sposobu sporządzania</w:t>
      </w:r>
      <w:r w:rsidR="00883FF7" w:rsidRPr="002E20C3">
        <w:t xml:space="preserve"> i </w:t>
      </w:r>
      <w:r w:rsidRPr="002E20C3">
        <w:t xml:space="preserve">przekazywania informacji oraz wymagań technicznych dla dokumentów elektronicznych oraz środków </w:t>
      </w:r>
      <w:r w:rsidRPr="00035622">
        <w:t>komunikacji elektronicznej w postępowaniu o udzielenie zamów</w:t>
      </w:r>
      <w:r w:rsidR="00C74393" w:rsidRPr="00035622">
        <w:t>ienia publicznego lub konkursie</w:t>
      </w:r>
      <w:r w:rsidR="00F546F6">
        <w:t>.</w:t>
      </w:r>
    </w:p>
    <w:bookmarkEnd w:id="6"/>
    <w:p w14:paraId="5FA1C287" w14:textId="2C7CCAEB" w:rsidR="001C2497" w:rsidRPr="00F546F6" w:rsidRDefault="001C2497" w:rsidP="00F546F6">
      <w:pPr>
        <w:pStyle w:val="Akapitzlist"/>
        <w:spacing w:line="360" w:lineRule="auto"/>
        <w:ind w:left="426"/>
        <w:jc w:val="both"/>
        <w:rPr>
          <w:sz w:val="18"/>
        </w:rPr>
      </w:pPr>
    </w:p>
    <w:p w14:paraId="5BB0AA9B" w14:textId="77777777"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w:t>
      </w:r>
      <w:r w:rsidR="00B570E7">
        <w:rPr>
          <w:rFonts w:ascii="Cambria" w:hAnsi="Cambria"/>
          <w:b/>
          <w:lang w:eastAsia="en-US"/>
        </w:rPr>
        <w:t>Ó</w:t>
      </w:r>
      <w:r w:rsidRPr="00C3026B">
        <w:rPr>
          <w:rFonts w:ascii="Cambria" w:hAnsi="Cambria"/>
          <w:b/>
          <w:lang w:eastAsia="en-US"/>
        </w:rPr>
        <w:t>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14:paraId="238DD5ED" w14:textId="77777777" w:rsidR="00712EA0" w:rsidRDefault="00712EA0" w:rsidP="00712EA0">
      <w:pPr>
        <w:pStyle w:val="Akapitzlist"/>
        <w:spacing w:line="360" w:lineRule="auto"/>
        <w:ind w:left="425" w:right="-108"/>
        <w:jc w:val="both"/>
      </w:pPr>
    </w:p>
    <w:p w14:paraId="1354A1DE" w14:textId="77777777" w:rsidR="00725893" w:rsidRDefault="00725893" w:rsidP="008B2EDA">
      <w:pPr>
        <w:pStyle w:val="Akapitzlist"/>
        <w:numPr>
          <w:ilvl w:val="0"/>
          <w:numId w:val="10"/>
        </w:numPr>
        <w:spacing w:line="360" w:lineRule="auto"/>
        <w:ind w:left="425" w:right="-108" w:hanging="425"/>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14:paraId="30D2810A" w14:textId="77777777" w:rsidR="00583228" w:rsidRDefault="00583228" w:rsidP="008B2EDA">
      <w:pPr>
        <w:pStyle w:val="Akapitzlist"/>
        <w:numPr>
          <w:ilvl w:val="0"/>
          <w:numId w:val="10"/>
        </w:numPr>
        <w:spacing w:before="120" w:line="360" w:lineRule="auto"/>
        <w:ind w:left="426" w:right="-108"/>
        <w:jc w:val="both"/>
      </w:pPr>
      <w:r>
        <w:t>W przypadku Wykonawców wspólnie ubiegających się o udzielenie zamówienia, oświadczenia o których mowa w Rozdziale XV ust. 1 SWZ składa każdy z Wykonawców. Oświadczenia te potwierdzają</w:t>
      </w:r>
      <w:r w:rsidR="009C41FE">
        <w:t xml:space="preserve"> </w:t>
      </w:r>
      <w:r w:rsidR="00B570E7">
        <w:t>brak podstaw</w:t>
      </w:r>
      <w:r w:rsidR="00AB273E">
        <w:t xml:space="preserve"> </w:t>
      </w:r>
      <w:r>
        <w:t xml:space="preserve">wykluczenia oraz spełnienie warunków udziału w zakresie, w jakim każdy z Wykonawców wykazuje spełnienie warunków udziału </w:t>
      </w:r>
      <w:r w:rsidR="00884407">
        <w:br/>
      </w:r>
      <w:r>
        <w:t>w postępowaniu.</w:t>
      </w:r>
    </w:p>
    <w:p w14:paraId="16AD29BD" w14:textId="77777777" w:rsidR="00583228" w:rsidRDefault="00583228" w:rsidP="008B2EDA">
      <w:pPr>
        <w:pStyle w:val="Akapitzlist"/>
        <w:numPr>
          <w:ilvl w:val="0"/>
          <w:numId w:val="10"/>
        </w:numPr>
        <w:spacing w:line="360" w:lineRule="auto"/>
        <w:ind w:left="426" w:right="-108"/>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14:paraId="0C26E79E" w14:textId="77777777" w:rsidR="00D853FB" w:rsidRDefault="00D853FB" w:rsidP="008B2EDA">
      <w:pPr>
        <w:pStyle w:val="Akapitzlist"/>
        <w:numPr>
          <w:ilvl w:val="0"/>
          <w:numId w:val="10"/>
        </w:numPr>
        <w:spacing w:line="360" w:lineRule="auto"/>
        <w:ind w:left="426" w:right="-108"/>
        <w:jc w:val="both"/>
      </w:pPr>
      <w:r>
        <w:t xml:space="preserve">Oświadczenia </w:t>
      </w:r>
      <w:r w:rsidR="007C4D55">
        <w:t xml:space="preserve">wstępne o którym mowa w art. 125 ust. 1 ustawy </w:t>
      </w:r>
      <w:proofErr w:type="spellStart"/>
      <w:r w:rsidR="007C4D55">
        <w:t>Pzp</w:t>
      </w:r>
      <w:proofErr w:type="spellEnd"/>
      <w:r w:rsidR="007C4D55">
        <w:t xml:space="preserve">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14:paraId="4B905577" w14:textId="77777777" w:rsidR="00725893" w:rsidRPr="009A0FB5" w:rsidRDefault="00725893" w:rsidP="00324B8E">
      <w:pPr>
        <w:spacing w:before="120"/>
        <w:ind w:right="-108"/>
        <w:jc w:val="both"/>
        <w:rPr>
          <w:sz w:val="18"/>
        </w:rPr>
      </w:pPr>
    </w:p>
    <w:p w14:paraId="7B2B917D" w14:textId="77777777"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7" w:name="_Hlk71797360"/>
      <w:r w:rsidRPr="004A2792">
        <w:rPr>
          <w:b/>
          <w:lang w:eastAsia="en-US"/>
        </w:rPr>
        <w:t xml:space="preserve">INFORMACJA  </w:t>
      </w:r>
      <w:r w:rsidR="00D853FB" w:rsidRPr="004A2792">
        <w:rPr>
          <w:b/>
          <w:lang w:eastAsia="en-US"/>
        </w:rPr>
        <w:t>O SPOSOBIE POROZUMIEWANIA SIĘ ZAMAWIAJĄCEGO Z WYKONAWCAMI ORAZ PRZEKAZYWANIE OŚWIADCZE</w:t>
      </w:r>
      <w:r w:rsidR="00A15274">
        <w:rPr>
          <w:b/>
          <w:lang w:eastAsia="en-US"/>
        </w:rPr>
        <w:t>Ń</w:t>
      </w:r>
      <w:r w:rsidR="00D853FB" w:rsidRPr="004A2792">
        <w:rPr>
          <w:b/>
          <w:lang w:eastAsia="en-US"/>
        </w:rPr>
        <w:t xml:space="preserve"> LUB DOKUMENTÓW</w:t>
      </w:r>
    </w:p>
    <w:bookmarkEnd w:id="7"/>
    <w:p w14:paraId="517971C1" w14:textId="77777777" w:rsidR="00C3026B" w:rsidRPr="003A5C92" w:rsidRDefault="00C3026B" w:rsidP="00C3026B">
      <w:pPr>
        <w:pStyle w:val="Akapitzlist"/>
        <w:spacing w:before="100" w:beforeAutospacing="1" w:after="200" w:line="360" w:lineRule="auto"/>
        <w:ind w:left="425"/>
        <w:contextualSpacing/>
        <w:jc w:val="both"/>
        <w:rPr>
          <w:sz w:val="20"/>
          <w:lang w:eastAsia="en-US"/>
        </w:rPr>
      </w:pPr>
    </w:p>
    <w:p w14:paraId="3B0DD101" w14:textId="4B7EEC00"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 xml:space="preserve">ykonawcą, z uwzględnieniem wyjątków określonych w ustawie, odbywa się przy użyciu </w:t>
      </w:r>
      <w:r w:rsidRPr="000962DB">
        <w:rPr>
          <w:lang w:eastAsia="en-US"/>
        </w:rPr>
        <w:lastRenderedPageBreak/>
        <w:t>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w:t>
      </w:r>
      <w:r w:rsidR="004C4B5D">
        <w:rPr>
          <w:lang w:eastAsia="en-US"/>
        </w:rPr>
        <w:t>.</w:t>
      </w:r>
    </w:p>
    <w:p w14:paraId="1C17EFAD" w14:textId="1F1E3845" w:rsidR="00AF7EAA" w:rsidRPr="00AF7EAA" w:rsidRDefault="000962DB" w:rsidP="008B2EDA">
      <w:pPr>
        <w:pStyle w:val="Akapitzlist"/>
        <w:numPr>
          <w:ilvl w:val="2"/>
          <w:numId w:val="11"/>
        </w:numPr>
        <w:suppressAutoHyphens/>
        <w:spacing w:line="360" w:lineRule="auto"/>
        <w:ind w:left="284" w:right="-144" w:hanging="284"/>
        <w:jc w:val="both"/>
        <w:textAlignment w:val="baseline"/>
        <w:rPr>
          <w:rFonts w:eastAsia="Arial"/>
          <w:u w:val="single"/>
          <w:lang w:eastAsia="zh-CN" w:bidi="hi-IN"/>
        </w:rPr>
      </w:pPr>
      <w:r w:rsidRPr="00AF7EAA">
        <w:rPr>
          <w:rFonts w:eastAsia="Arial"/>
          <w:lang w:eastAsia="zh-CN" w:bidi="hi-IN"/>
        </w:rPr>
        <w:t xml:space="preserve">Postępowanie prowadzone jest w języku polskim w formie elektronicznej za pośrednictwem </w:t>
      </w:r>
      <w:hyperlink r:id="rId11">
        <w:r w:rsidRPr="00AF7EAA">
          <w:rPr>
            <w:rFonts w:eastAsia="Arial"/>
            <w:u w:val="single"/>
            <w:lang w:eastAsia="zh-CN" w:bidi="hi-IN"/>
          </w:rPr>
          <w:t>platformazakupowa.p</w:t>
        </w:r>
        <w:r w:rsidRPr="00036915">
          <w:rPr>
            <w:rFonts w:eastAsia="Arial"/>
            <w:u w:val="single"/>
            <w:lang w:eastAsia="zh-CN" w:bidi="hi-IN"/>
          </w:rPr>
          <w:t>l</w:t>
        </w:r>
      </w:hyperlink>
      <w:r w:rsidRPr="00AF7EAA">
        <w:rPr>
          <w:rFonts w:eastAsia="Arial"/>
          <w:lang w:eastAsia="zh-CN" w:bidi="hi-IN"/>
        </w:rPr>
        <w:t xml:space="preserve"> pod adresem</w:t>
      </w:r>
      <w:r w:rsidR="004C4B5D">
        <w:rPr>
          <w:rFonts w:eastAsia="Arial"/>
          <w:lang w:eastAsia="zh-CN" w:bidi="hi-IN"/>
        </w:rPr>
        <w:t xml:space="preserve"> </w:t>
      </w:r>
      <w:r w:rsidR="00CB5B7C" w:rsidRPr="00CB5B7C">
        <w:rPr>
          <w:rFonts w:eastAsia="Arial"/>
          <w:u w:val="single"/>
          <w:lang w:eastAsia="zh-CN" w:bidi="hi-IN"/>
        </w:rPr>
        <w:t>https://platformazakupowa.pl/pn/pzd_mragowo</w:t>
      </w:r>
    </w:p>
    <w:p w14:paraId="5D52914B" w14:textId="77777777" w:rsidR="00CC1B5C" w:rsidRPr="00CC1B5C" w:rsidRDefault="002C189B" w:rsidP="004A2792">
      <w:pPr>
        <w:pStyle w:val="Akapitzlist"/>
        <w:suppressAutoHyphens/>
        <w:spacing w:line="360" w:lineRule="auto"/>
        <w:ind w:left="284" w:hanging="284"/>
        <w:textAlignment w:val="baseline"/>
        <w:rPr>
          <w:rFonts w:eastAsia="Arial"/>
          <w:lang w:eastAsia="zh-CN" w:bidi="hi-IN"/>
        </w:rPr>
      </w:pPr>
      <w:r>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14:paraId="439CD518" w14:textId="77777777" w:rsidR="00933214" w:rsidRPr="00CC1B5C" w:rsidRDefault="00CC1B5C" w:rsidP="00FA5F50">
      <w:pPr>
        <w:suppressAutoHyphens/>
        <w:spacing w:line="360" w:lineRule="auto"/>
        <w:ind w:left="426" w:hanging="426"/>
        <w:jc w:val="both"/>
        <w:textAlignment w:val="baseline"/>
        <w:rPr>
          <w:rFonts w:eastAsia="Arial"/>
          <w:lang w:eastAsia="zh-CN" w:bidi="hi-IN"/>
        </w:rPr>
      </w:pPr>
      <w:r w:rsidRPr="00CC1B5C">
        <w:rPr>
          <w:rFonts w:eastAsia="Arial"/>
          <w:color w:val="000000"/>
          <w:lang w:eastAsia="zh-CN" w:bidi="hi-IN"/>
        </w:rPr>
        <w:t xml:space="preserve">a) </w:t>
      </w:r>
      <w:bookmarkStart w:id="8" w:name="_Hlk84249888"/>
      <w:r w:rsidRPr="00CC1B5C">
        <w:rPr>
          <w:rFonts w:eastAsia="Arial"/>
          <w:color w:val="000000"/>
          <w:lang w:eastAsia="zh-CN" w:bidi="hi-IN"/>
        </w:rPr>
        <w:t xml:space="preserve">w zakresie </w:t>
      </w:r>
      <w:bookmarkEnd w:id="8"/>
      <w:r w:rsidRPr="00CC1B5C">
        <w:rPr>
          <w:rFonts w:eastAsia="Arial"/>
          <w:color w:val="000000"/>
          <w:lang w:eastAsia="zh-CN" w:bidi="hi-IN"/>
        </w:rPr>
        <w:t>merytorycznym</w:t>
      </w:r>
      <w:r w:rsidR="007C4D55">
        <w:rPr>
          <w:rFonts w:eastAsia="Arial"/>
          <w:color w:val="000000"/>
          <w:lang w:eastAsia="zh-CN" w:bidi="hi-IN"/>
        </w:rPr>
        <w:t xml:space="preserve"> </w:t>
      </w:r>
      <w:r w:rsidR="0003691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14:paraId="72A7D44E" w14:textId="77777777" w:rsidR="00CC1B5C" w:rsidRPr="002C189B" w:rsidRDefault="002C189B" w:rsidP="00901BB3">
      <w:pPr>
        <w:suppressAutoHyphens/>
        <w:spacing w:line="360" w:lineRule="auto"/>
        <w:ind w:left="426" w:hanging="426"/>
        <w:jc w:val="both"/>
        <w:textAlignment w:val="baseline"/>
        <w:rPr>
          <w:rFonts w:eastAsia="Arial"/>
          <w:lang w:eastAsia="zh-CN" w:bidi="hi-IN"/>
        </w:rPr>
      </w:pPr>
      <w:r>
        <w:rPr>
          <w:rFonts w:eastAsia="Arial"/>
          <w:color w:val="000000"/>
          <w:lang w:eastAsia="zh-CN" w:bidi="hi-IN"/>
        </w:rPr>
        <w:t xml:space="preserve">b) </w:t>
      </w:r>
      <w:r w:rsidR="00933214" w:rsidRPr="002C189B">
        <w:rPr>
          <w:rFonts w:eastAsia="Arial"/>
          <w:color w:val="000000"/>
          <w:lang w:eastAsia="zh-CN" w:bidi="hi-IN"/>
        </w:rPr>
        <w:t>w zakresie</w:t>
      </w:r>
      <w:r w:rsidR="007C4D55" w:rsidRPr="002C189B">
        <w:rPr>
          <w:rFonts w:eastAsia="Arial"/>
          <w:color w:val="000000"/>
          <w:lang w:eastAsia="zh-CN" w:bidi="hi-IN"/>
        </w:rPr>
        <w:t xml:space="preserve"> </w:t>
      </w:r>
      <w:r w:rsidR="009D131D" w:rsidRPr="002C189B">
        <w:rPr>
          <w:rFonts w:eastAsia="Arial"/>
          <w:color w:val="000000"/>
          <w:lang w:eastAsia="zh-CN" w:bidi="hi-IN"/>
        </w:rPr>
        <w:t xml:space="preserve">proceduralnym </w:t>
      </w:r>
      <w:r w:rsidR="00CC1B5C" w:rsidRPr="002C189B">
        <w:rPr>
          <w:rFonts w:eastAsia="Arial"/>
          <w:color w:val="000000"/>
          <w:lang w:eastAsia="zh-CN" w:bidi="hi-IN"/>
        </w:rPr>
        <w:t>–</w:t>
      </w:r>
      <w:r w:rsidR="009D131D" w:rsidRPr="002C189B">
        <w:rPr>
          <w:rFonts w:eastAsia="Arial"/>
          <w:color w:val="000000"/>
          <w:lang w:eastAsia="zh-CN" w:bidi="hi-IN"/>
        </w:rPr>
        <w:t xml:space="preserve"> Anna Zyśk </w:t>
      </w:r>
      <w:bookmarkStart w:id="9" w:name="_Hlk84249871"/>
      <w:r w:rsidR="00CC1B5C" w:rsidRPr="002C189B">
        <w:rPr>
          <w:rFonts w:eastAsia="Arial"/>
          <w:color w:val="000000"/>
          <w:lang w:eastAsia="zh-CN" w:bidi="hi-IN"/>
        </w:rPr>
        <w:t xml:space="preserve">za pośrednictwem platformy zakupowej, </w:t>
      </w:r>
      <w:r w:rsidR="007C4D55" w:rsidRPr="002C189B">
        <w:rPr>
          <w:rFonts w:eastAsia="Arial"/>
          <w:color w:val="000000"/>
          <w:lang w:eastAsia="zh-CN" w:bidi="hi-IN"/>
        </w:rPr>
        <w:t xml:space="preserve">               </w:t>
      </w:r>
      <w:r w:rsidR="00CC1B5C" w:rsidRPr="002C189B">
        <w:rPr>
          <w:rFonts w:eastAsia="Calibri"/>
          <w:lang w:eastAsia="zh-CN" w:bidi="hi-IN"/>
        </w:rPr>
        <w:t>nr tel. (89) 741 95 85</w:t>
      </w:r>
    </w:p>
    <w:bookmarkEnd w:id="9"/>
    <w:p w14:paraId="2B88A554" w14:textId="77777777" w:rsidR="00CC1B5C" w:rsidRPr="00CC1B5C" w:rsidRDefault="00CC1B5C" w:rsidP="00901BB3">
      <w:pPr>
        <w:tabs>
          <w:tab w:val="left" w:pos="567"/>
        </w:tabs>
        <w:suppressAutoHyphens/>
        <w:spacing w:line="360" w:lineRule="auto"/>
        <w:ind w:left="426" w:hanging="426"/>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2">
        <w:r w:rsidRPr="00D853FB">
          <w:rPr>
            <w:rFonts w:eastAsia="Arial"/>
            <w:b/>
            <w:bCs/>
            <w:color w:val="000000"/>
            <w:lang w:eastAsia="zh-CN" w:bidi="hi-IN"/>
          </w:rPr>
          <w:t>www.platformazakupowa.pl</w:t>
        </w:r>
      </w:hyperlink>
      <w:r w:rsidRPr="00D853FB">
        <w:rPr>
          <w:rFonts w:eastAsia="Arial"/>
          <w:b/>
          <w:bCs/>
          <w:color w:val="000000"/>
          <w:lang w:eastAsia="zh-CN" w:bidi="hi-IN"/>
        </w:rPr>
        <w:t>.</w:t>
      </w:r>
    </w:p>
    <w:p w14:paraId="343B5E0F" w14:textId="77777777"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Calibri"/>
          <w:lang w:eastAsia="zh-CN" w:bidi="hi-IN"/>
        </w:rPr>
        <w:t>4</w:t>
      </w:r>
      <w:r w:rsidR="00CC1B5C" w:rsidRPr="00CC1B5C">
        <w:rPr>
          <w:rFonts w:eastAsia="Calibri"/>
          <w:lang w:eastAsia="zh-CN" w:bidi="hi-IN"/>
        </w:rPr>
        <w:t>.</w:t>
      </w:r>
      <w:r w:rsidR="00E960EC">
        <w:rPr>
          <w:rFonts w:eastAsia="Calibri"/>
          <w:lang w:eastAsia="zh-CN" w:bidi="hi-IN"/>
        </w:rPr>
        <w:t xml:space="preserve"> </w:t>
      </w:r>
      <w:r w:rsidR="00CC1B5C" w:rsidRPr="00CC1B5C">
        <w:rPr>
          <w:rFonts w:eastAsia="Calibri"/>
          <w:lang w:eastAsia="zh-CN" w:bidi="hi-IN"/>
        </w:rPr>
        <w:t xml:space="preserve">W celu skrócenia czasu udzielenia </w:t>
      </w:r>
      <w:r w:rsidR="00CC1B5C"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00CC1B5C" w:rsidRPr="00035622">
        <w:rPr>
          <w:rFonts w:eastAsia="Calibri"/>
          <w:lang w:eastAsia="zh-CN" w:bidi="hi-IN"/>
        </w:rPr>
        <w:t xml:space="preserve">amawiającym a </w:t>
      </w:r>
      <w:r w:rsidR="00D853FB" w:rsidRPr="00035622">
        <w:rPr>
          <w:rFonts w:eastAsia="Calibri"/>
          <w:lang w:eastAsia="zh-CN" w:bidi="hi-IN"/>
        </w:rPr>
        <w:t>W</w:t>
      </w:r>
      <w:r w:rsidR="00CC1B5C" w:rsidRPr="00035622">
        <w:rPr>
          <w:rFonts w:eastAsia="Calibri"/>
          <w:lang w:eastAsia="zh-CN" w:bidi="hi-IN"/>
        </w:rPr>
        <w:t>ykonawc</w:t>
      </w:r>
      <w:r w:rsidR="00ED321B" w:rsidRPr="00035622">
        <w:rPr>
          <w:rFonts w:eastAsia="Calibri"/>
          <w:lang w:eastAsia="zh-CN" w:bidi="hi-IN"/>
        </w:rPr>
        <w:t>ą</w:t>
      </w:r>
      <w:r w:rsidR="00CC1B5C" w:rsidRPr="00035622">
        <w:rPr>
          <w:rFonts w:eastAsia="Calibri"/>
          <w:lang w:eastAsia="zh-CN" w:bidi="hi-IN"/>
        </w:rPr>
        <w:t xml:space="preserve"> w tym wszelkie oświadczenia, wnioski, zawiadomienia oraz informacje, przekazywane</w:t>
      </w:r>
      <w:r w:rsidR="00CC1B5C" w:rsidRPr="00CC1B5C">
        <w:rPr>
          <w:rFonts w:eastAsia="Calibri"/>
          <w:lang w:eastAsia="zh-CN" w:bidi="hi-IN"/>
        </w:rPr>
        <w:t xml:space="preserve"> były za pośrednictwem  </w:t>
      </w:r>
      <w:hyperlink r:id="rId13">
        <w:r w:rsidR="00CC1B5C" w:rsidRPr="00CC1B5C">
          <w:rPr>
            <w:rFonts w:eastAsia="Calibri"/>
            <w:u w:val="single"/>
            <w:lang w:eastAsia="zh-CN" w:bidi="hi-IN"/>
          </w:rPr>
          <w:t>platformazakupowa.pl</w:t>
        </w:r>
      </w:hyperlink>
      <w:r w:rsidR="00CC1B5C" w:rsidRPr="00CC1B5C">
        <w:rPr>
          <w:rFonts w:eastAsia="Calibri"/>
          <w:lang w:eastAsia="zh-CN" w:bidi="hi-IN"/>
        </w:rPr>
        <w:t xml:space="preserve"> i formularza </w:t>
      </w:r>
      <w:r w:rsidR="00CC1B5C" w:rsidRPr="00CC1B5C">
        <w:rPr>
          <w:rFonts w:eastAsia="Calibri"/>
          <w:b/>
          <w:lang w:eastAsia="zh-CN" w:bidi="hi-IN"/>
        </w:rPr>
        <w:t>„Wyślij wiadomość do zamawiającego”.</w:t>
      </w:r>
    </w:p>
    <w:p w14:paraId="6494376B" w14:textId="589805DA" w:rsidR="00CC1B5C" w:rsidRPr="00CC1B5C" w:rsidRDefault="00103146" w:rsidP="004A2792">
      <w:pPr>
        <w:suppressAutoHyphens/>
        <w:spacing w:line="360" w:lineRule="auto"/>
        <w:ind w:left="284" w:hanging="284"/>
        <w:jc w:val="both"/>
        <w:textAlignment w:val="baseline"/>
        <w:rPr>
          <w:rFonts w:eastAsia="Arial"/>
          <w:color w:val="FF0000"/>
          <w:lang w:eastAsia="zh-CN" w:bidi="hi-IN"/>
        </w:rPr>
      </w:pPr>
      <w:r>
        <w:rPr>
          <w:rFonts w:eastAsia="Arial"/>
          <w:lang w:eastAsia="zh-CN" w:bidi="hi-IN"/>
        </w:rPr>
        <w:t>5</w:t>
      </w:r>
      <w:r w:rsidR="00E960EC">
        <w:rPr>
          <w:rFonts w:eastAsia="Arial"/>
          <w:lang w:eastAsia="zh-CN" w:bidi="hi-IN"/>
        </w:rPr>
        <w:t xml:space="preserve">.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4">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amawiającego. Zamawiający dopuszcza, opcjonalnie, komunikację za pośre</w:t>
      </w:r>
      <w:r w:rsidR="00E960EC">
        <w:rPr>
          <w:rFonts w:eastAsia="Arial"/>
          <w:lang w:eastAsia="zh-CN" w:bidi="hi-IN"/>
        </w:rPr>
        <w:t xml:space="preserve">dnictwem poczty elektronicznej. </w:t>
      </w:r>
      <w:r w:rsidR="00CC1B5C" w:rsidRPr="00CC1B5C">
        <w:rPr>
          <w:rFonts w:eastAsia="Arial"/>
          <w:lang w:eastAsia="zh-CN" w:bidi="hi-IN"/>
        </w:rPr>
        <w:t>Adres poczty elektronicznej</w:t>
      </w:r>
      <w:r w:rsidR="00034308">
        <w:rPr>
          <w:rFonts w:eastAsia="Arial"/>
          <w:lang w:eastAsia="zh-CN" w:bidi="hi-IN"/>
        </w:rPr>
        <w:t xml:space="preserve">: </w:t>
      </w:r>
      <w:r w:rsidR="00CC1B5C" w:rsidRPr="00D853FB">
        <w:rPr>
          <w:highlight w:val="white"/>
        </w:rPr>
        <w:t>pzd.sekretariat@powiat.mragowo.pl</w:t>
      </w:r>
    </w:p>
    <w:p w14:paraId="251EF923" w14:textId="77777777" w:rsidR="00CC1B5C" w:rsidRPr="00CC1B5C" w:rsidRDefault="00103146" w:rsidP="00093CFC">
      <w:pPr>
        <w:suppressAutoHyphens/>
        <w:spacing w:line="360" w:lineRule="auto"/>
        <w:ind w:left="284" w:hanging="284"/>
        <w:jc w:val="both"/>
        <w:textAlignment w:val="baseline"/>
        <w:rPr>
          <w:rFonts w:eastAsia="Arial"/>
          <w:lang w:eastAsia="zh-CN" w:bidi="hi-IN"/>
        </w:rPr>
      </w:pPr>
      <w:r>
        <w:rPr>
          <w:rFonts w:eastAsia="Arial"/>
          <w:lang w:eastAsia="zh-CN" w:bidi="hi-IN"/>
        </w:rPr>
        <w:t>6</w:t>
      </w:r>
      <w:r w:rsidR="00E960EC">
        <w:rPr>
          <w:rFonts w:eastAsia="Arial"/>
          <w:lang w:eastAsia="zh-CN" w:bidi="hi-IN"/>
        </w:rPr>
        <w:t xml:space="preserve">.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w sekcji “Komunikaty”. K</w:t>
      </w:r>
      <w:r w:rsidR="00036915">
        <w:rPr>
          <w:rFonts w:eastAsia="Arial"/>
          <w:lang w:eastAsia="zh-CN" w:bidi="hi-IN"/>
        </w:rPr>
        <w:t xml:space="preserve">orespondencja, której zgodnie  </w:t>
      </w:r>
      <w:r w:rsidR="00CC1B5C" w:rsidRPr="00CC1B5C">
        <w:rPr>
          <w:rFonts w:eastAsia="Arial"/>
          <w:lang w:eastAsia="zh-CN" w:bidi="hi-IN"/>
        </w:rPr>
        <w:t xml:space="preserve">z obowiązującymi przepisami adresatem jest konkretny Wykonawca, będzie przekazywana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14:paraId="30487175" w14:textId="77777777" w:rsid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14:paraId="663562C1" w14:textId="77777777" w:rsidR="00CC1B5C" w:rsidRPr="00CC1B5C" w:rsidRDefault="00103146" w:rsidP="004A2792">
      <w:pPr>
        <w:suppressAutoHyphens/>
        <w:spacing w:line="360" w:lineRule="auto"/>
        <w:ind w:left="284" w:hanging="284"/>
        <w:jc w:val="both"/>
        <w:textAlignment w:val="baseline"/>
        <w:rPr>
          <w:rFonts w:eastAsia="Arial"/>
          <w:lang w:eastAsia="zh-CN" w:bidi="hi-IN"/>
        </w:rPr>
      </w:pPr>
      <w:r>
        <w:rPr>
          <w:rFonts w:eastAsia="Arial"/>
          <w:lang w:eastAsia="zh-CN" w:bidi="hi-IN"/>
        </w:rPr>
        <w:t>8</w:t>
      </w:r>
      <w:r w:rsidR="00CC1B5C" w:rsidRPr="00CC1B5C">
        <w:rPr>
          <w:rFonts w:eastAsia="Arial"/>
          <w:lang w:eastAsia="zh-CN" w:bidi="hi-IN"/>
        </w:rPr>
        <w:t>.</w:t>
      </w:r>
      <w:r w:rsidR="00170F28">
        <w:rPr>
          <w:rFonts w:eastAsia="Arial"/>
          <w:lang w:eastAsia="zh-CN" w:bidi="hi-IN"/>
        </w:rPr>
        <w:t xml:space="preserve"> </w:t>
      </w:r>
      <w:r w:rsidR="00093CFC">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w:t>
      </w:r>
      <w:r w:rsidR="00CC1B5C" w:rsidRPr="002E20C3">
        <w:rPr>
          <w:rFonts w:eastAsia="Arial"/>
          <w:lang w:eastAsia="zh-CN" w:bidi="hi-IN"/>
        </w:rPr>
        <w:lastRenderedPageBreak/>
        <w:t>elektronicznej w postępowaniu o udzielenie zamów</w:t>
      </w:r>
      <w:r w:rsidR="00F016C4">
        <w:rPr>
          <w:rFonts w:eastAsia="Arial"/>
          <w:lang w:eastAsia="zh-CN" w:bidi="hi-IN"/>
        </w:rPr>
        <w:t>ienia publicznego lub konkursie</w:t>
      </w:r>
      <w:r w:rsidR="006161DD">
        <w:rPr>
          <w:rFonts w:eastAsia="Arial"/>
          <w:lang w:eastAsia="zh-CN" w:bidi="hi-IN"/>
        </w:rPr>
        <w:t xml:space="preserve"> </w:t>
      </w:r>
      <w:r w:rsidR="00D6286A">
        <w:rPr>
          <w:rFonts w:eastAsia="Arial"/>
          <w:lang w:eastAsia="zh-CN" w:bidi="hi-IN"/>
        </w:rPr>
        <w:br/>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tj.:</w:t>
      </w:r>
    </w:p>
    <w:p w14:paraId="291A6A5E" w14:textId="77777777"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14:paraId="756F7355" w14:textId="77777777"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14:paraId="4FA88641" w14:textId="77777777"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14:paraId="0F33478E" w14:textId="77777777" w:rsidR="00CC1B5C" w:rsidRPr="00CC1B5C" w:rsidRDefault="00CC1B5C" w:rsidP="00C54CFE">
      <w:pPr>
        <w:suppressAutoHyphens/>
        <w:spacing w:line="360" w:lineRule="auto"/>
        <w:ind w:left="709" w:hanging="142"/>
        <w:jc w:val="both"/>
        <w:textAlignment w:val="baseline"/>
        <w:rPr>
          <w:rFonts w:eastAsia="Arial"/>
          <w:lang w:eastAsia="zh-CN" w:bidi="hi-IN"/>
        </w:rPr>
      </w:pPr>
      <w:r w:rsidRPr="00CC1B5C">
        <w:rPr>
          <w:rFonts w:eastAsia="Arial"/>
          <w:lang w:eastAsia="zh-CN" w:bidi="hi-IN"/>
        </w:rPr>
        <w:t>d) włączona obsługa JavaScript,</w:t>
      </w:r>
    </w:p>
    <w:p w14:paraId="3D4CC131" w14:textId="77777777" w:rsidR="00CC1B5C" w:rsidRPr="00CC1B5C" w:rsidRDefault="00CC1B5C" w:rsidP="00C54CFE">
      <w:pPr>
        <w:suppressAutoHyphens/>
        <w:spacing w:line="360" w:lineRule="auto"/>
        <w:ind w:left="993" w:hanging="426"/>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14:paraId="449C4DE4" w14:textId="77777777"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14:paraId="3B64FC8B" w14:textId="77777777"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14:paraId="2C393CBC" w14:textId="77777777" w:rsidR="00CC1B5C" w:rsidRPr="00CC1B5C" w:rsidRDefault="00103146" w:rsidP="00103146">
      <w:pPr>
        <w:suppressAutoHyphens/>
        <w:spacing w:line="360" w:lineRule="auto"/>
        <w:ind w:left="284" w:hanging="284"/>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Wykonawca, przystępując do niniejszego postępowania o udzielenie zamówienia publicznego:</w:t>
      </w:r>
    </w:p>
    <w:p w14:paraId="2ADBC2C7" w14:textId="77777777"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8">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9">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14:paraId="4BCC14E6" w14:textId="77777777"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0">
        <w:r w:rsidRPr="00CC1B5C">
          <w:rPr>
            <w:rFonts w:eastAsia="Arial"/>
            <w:lang w:eastAsia="zh-CN" w:bidi="hi-IN"/>
          </w:rPr>
          <w:t>pod linkiem</w:t>
        </w:r>
      </w:hyperlink>
      <w:r w:rsidRPr="00CC1B5C">
        <w:rPr>
          <w:rFonts w:eastAsia="Arial"/>
          <w:lang w:eastAsia="zh-CN" w:bidi="hi-IN"/>
        </w:rPr>
        <w:t>.</w:t>
      </w:r>
    </w:p>
    <w:p w14:paraId="6F4A95C4" w14:textId="77777777" w:rsidR="00CC1B5C" w:rsidRDefault="00103146" w:rsidP="004A2792">
      <w:pPr>
        <w:suppressAutoHyphens/>
        <w:spacing w:line="360" w:lineRule="auto"/>
        <w:ind w:left="284" w:hanging="284"/>
        <w:jc w:val="both"/>
        <w:textAlignment w:val="baseline"/>
        <w:rPr>
          <w:rFonts w:eastAsia="Arial"/>
          <w:lang w:eastAsia="zh-CN" w:bidi="hi-IN"/>
        </w:rPr>
      </w:pPr>
      <w:r>
        <w:rPr>
          <w:rFonts w:eastAsia="Arial"/>
          <w:b/>
          <w:lang w:eastAsia="zh-CN" w:bidi="hi-IN"/>
        </w:rPr>
        <w:t>10</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1">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Taka oferta zostanie uznana przez Zamawiającego za ofertę handlową i nie będzie brana pod uwagę w przedmiotowym postępowaniu</w:t>
      </w:r>
      <w:r w:rsidR="00093CFC">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739AB">
        <w:rPr>
          <w:rFonts w:eastAsia="Arial"/>
          <w:lang w:eastAsia="zh-CN" w:bidi="hi-IN"/>
        </w:rPr>
        <w:t xml:space="preserve"> </w:t>
      </w:r>
      <w:proofErr w:type="spellStart"/>
      <w:r w:rsidR="005739AB">
        <w:rPr>
          <w:rFonts w:eastAsia="Arial"/>
          <w:lang w:eastAsia="zh-CN" w:bidi="hi-IN"/>
        </w:rPr>
        <w:t>P</w:t>
      </w:r>
      <w:r w:rsidR="00125BAB" w:rsidRPr="002E20C3">
        <w:rPr>
          <w:rFonts w:eastAsia="Arial"/>
          <w:lang w:eastAsia="zh-CN" w:bidi="hi-IN"/>
        </w:rPr>
        <w:t>zp</w:t>
      </w:r>
      <w:proofErr w:type="spellEnd"/>
      <w:r w:rsidR="002E20C3">
        <w:rPr>
          <w:rFonts w:eastAsia="Arial"/>
          <w:lang w:eastAsia="zh-CN" w:bidi="hi-IN"/>
        </w:rPr>
        <w:t>.</w:t>
      </w:r>
    </w:p>
    <w:p w14:paraId="04AB6178" w14:textId="77777777" w:rsidR="005D47A1" w:rsidRPr="00125BAB" w:rsidRDefault="005D47A1" w:rsidP="004A2792">
      <w:pPr>
        <w:suppressAutoHyphens/>
        <w:spacing w:line="360" w:lineRule="auto"/>
        <w:ind w:left="284" w:hanging="284"/>
        <w:jc w:val="both"/>
        <w:textAlignment w:val="baseline"/>
        <w:rPr>
          <w:rFonts w:eastAsia="Arial"/>
          <w:strike/>
          <w:lang w:eastAsia="zh-CN" w:bidi="hi-IN"/>
        </w:rPr>
      </w:pPr>
    </w:p>
    <w:p w14:paraId="1B6074B8" w14:textId="77777777" w:rsidR="00CC1B5C" w:rsidRDefault="007A20D5" w:rsidP="004A2792">
      <w:pPr>
        <w:suppressAutoHyphens/>
        <w:spacing w:line="360" w:lineRule="auto"/>
        <w:ind w:left="284" w:hanging="284"/>
        <w:jc w:val="both"/>
        <w:textAlignment w:val="baseline"/>
        <w:rPr>
          <w:rFonts w:eastAsia="Arial"/>
          <w:lang w:eastAsia="zh-CN" w:bidi="hi-IN"/>
        </w:rPr>
      </w:pPr>
      <w:r>
        <w:rPr>
          <w:rFonts w:eastAsia="Arial"/>
          <w:lang w:eastAsia="zh-CN" w:bidi="hi-IN"/>
        </w:rPr>
        <w:lastRenderedPageBreak/>
        <w:t>1</w:t>
      </w:r>
      <w:r w:rsidR="00103146">
        <w:rPr>
          <w:rFonts w:eastAsia="Arial"/>
          <w:lang w:eastAsia="zh-CN" w:bidi="hi-IN"/>
        </w:rPr>
        <w:t>1</w:t>
      </w:r>
      <w:r w:rsidR="00CC1B5C" w:rsidRPr="00CC1B5C">
        <w:rPr>
          <w:rFonts w:eastAsia="Arial"/>
          <w:lang w:eastAsia="zh-CN" w:bidi="hi-IN"/>
        </w:rPr>
        <w:t>.</w:t>
      </w:r>
      <w:r w:rsidR="00103146">
        <w:rPr>
          <w:rFonts w:eastAsia="Arial"/>
          <w:lang w:eastAsia="zh-CN" w:bidi="hi-IN"/>
        </w:rPr>
        <w:t xml:space="preserve"> </w:t>
      </w:r>
      <w:r w:rsidR="00CC1B5C" w:rsidRPr="00CC1B5C">
        <w:rPr>
          <w:rFonts w:eastAsia="Arial"/>
          <w:lang w:eastAsia="zh-CN" w:bidi="hi-IN"/>
        </w:rPr>
        <w:t xml:space="preserve">Zamawiający informuje, że instrukcje korzystania z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dotyczące </w:t>
      </w:r>
      <w:r w:rsidR="00103146">
        <w:rPr>
          <w:rFonts w:eastAsia="Arial"/>
          <w:lang w:eastAsia="zh-CN" w:bidi="hi-IN"/>
        </w:rPr>
        <w:br/>
      </w:r>
      <w:r w:rsidR="00CC1B5C" w:rsidRPr="00CC1B5C">
        <w:rPr>
          <w:rFonts w:eastAsia="Arial"/>
          <w:lang w:eastAsia="zh-CN" w:bidi="hi-IN"/>
        </w:rPr>
        <w:t xml:space="preserve">w szczególności logowania, składania wniosków o wyjaśnienie treści SWZ, składania ofert oraz innych czynności podejmowanych w niniejszym postępowaniu przy użyciu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4">
        <w:r w:rsidR="00CC1B5C" w:rsidRPr="00CC1B5C">
          <w:rPr>
            <w:rFonts w:eastAsia="Arial"/>
            <w:lang w:eastAsia="zh-CN" w:bidi="hi-IN"/>
          </w:rPr>
          <w:t>https://platformazakupowa.pl/strona/45-instrukcje</w:t>
        </w:r>
      </w:hyperlink>
      <w:r w:rsidR="00CD0189">
        <w:rPr>
          <w:rFonts w:eastAsia="Arial"/>
          <w:lang w:eastAsia="zh-CN" w:bidi="hi-IN"/>
        </w:rPr>
        <w:t>.</w:t>
      </w:r>
    </w:p>
    <w:p w14:paraId="5E6A7BB4" w14:textId="77777777" w:rsidR="006D6935" w:rsidRDefault="006D6935" w:rsidP="007A20D5">
      <w:pPr>
        <w:suppressAutoHyphens/>
        <w:spacing w:line="360" w:lineRule="auto"/>
        <w:ind w:left="426" w:hanging="426"/>
        <w:jc w:val="both"/>
        <w:textAlignment w:val="baseline"/>
        <w:rPr>
          <w:rFonts w:eastAsia="Arial"/>
          <w:lang w:eastAsia="zh-CN" w:bidi="hi-IN"/>
        </w:rPr>
      </w:pPr>
    </w:p>
    <w:p w14:paraId="36187F75" w14:textId="77777777"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0"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0"/>
    <w:p w14:paraId="64DE87E3" w14:textId="77777777" w:rsidR="00D853FB" w:rsidRDefault="00D853FB" w:rsidP="00312768">
      <w:pPr>
        <w:pStyle w:val="Akapitzlist"/>
        <w:numPr>
          <w:ilvl w:val="2"/>
          <w:numId w:val="15"/>
        </w:numPr>
        <w:spacing w:before="183" w:after="183"/>
        <w:ind w:left="284" w:hanging="284"/>
      </w:pPr>
      <w:r>
        <w:t>Wykonawca może złożyć tylko jedną ofertę.</w:t>
      </w:r>
    </w:p>
    <w:p w14:paraId="48100E3E" w14:textId="77777777" w:rsidR="00D853FB" w:rsidRDefault="00D853FB" w:rsidP="00312768">
      <w:pPr>
        <w:pStyle w:val="Akapitzlist"/>
        <w:numPr>
          <w:ilvl w:val="2"/>
          <w:numId w:val="15"/>
        </w:numPr>
        <w:tabs>
          <w:tab w:val="left" w:pos="567"/>
        </w:tabs>
        <w:spacing w:before="183" w:after="183"/>
        <w:ind w:left="284" w:hanging="284"/>
        <w:jc w:val="both"/>
      </w:pPr>
      <w:r>
        <w:t>Treść oferty musi być zgodna z wymaganiami zamawiającego określonymi w SWZ.</w:t>
      </w:r>
    </w:p>
    <w:p w14:paraId="2AFF4740" w14:textId="77777777"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Ofertę sporządza się w języku polskim na formularzu ofertowym</w:t>
      </w:r>
      <w:r w:rsidR="009D76D3" w:rsidRPr="00312768">
        <w:rPr>
          <w:rFonts w:eastAsia="Cambria"/>
          <w:lang w:eastAsia="zh-CN" w:bidi="hi-IN"/>
        </w:rPr>
        <w:t xml:space="preserve"> wraz z formularzem cenowym</w:t>
      </w:r>
      <w:r w:rsidRPr="00312768">
        <w:rPr>
          <w:rFonts w:eastAsia="Cambria"/>
          <w:lang w:eastAsia="zh-CN" w:bidi="hi-IN"/>
        </w:rPr>
        <w:t xml:space="preserve"> – zgodnie  z </w:t>
      </w:r>
      <w:r w:rsidRPr="00312768">
        <w:rPr>
          <w:rFonts w:eastAsia="Cambria"/>
          <w:b/>
          <w:lang w:eastAsia="zh-CN" w:bidi="hi-IN"/>
        </w:rPr>
        <w:t>Załącznikiem nr 1</w:t>
      </w:r>
      <w:r w:rsidR="00D50A38" w:rsidRPr="00312768">
        <w:rPr>
          <w:rFonts w:eastAsia="Cambria"/>
          <w:b/>
          <w:lang w:eastAsia="zh-CN" w:bidi="hi-IN"/>
        </w:rPr>
        <w:t>,1A</w:t>
      </w:r>
      <w:r w:rsidRPr="00312768">
        <w:rPr>
          <w:rFonts w:eastAsia="Cambria"/>
          <w:b/>
          <w:lang w:eastAsia="zh-CN" w:bidi="hi-IN"/>
        </w:rPr>
        <w:t xml:space="preserve"> do SWZ</w:t>
      </w:r>
      <w:r w:rsidRPr="00312768">
        <w:rPr>
          <w:rFonts w:eastAsia="Cambria"/>
          <w:lang w:eastAsia="zh-CN" w:bidi="hi-IN"/>
        </w:rPr>
        <w:t>. Wraz z ofertą Wykonawca jest zobowiązany złożyć:</w:t>
      </w:r>
    </w:p>
    <w:p w14:paraId="1E5D3D37" w14:textId="77777777"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1" w:name="_Hlk636689211"/>
      <w:r>
        <w:t xml:space="preserve">oświadczenie </w:t>
      </w:r>
      <w:bookmarkEnd w:id="11"/>
      <w:r w:rsidR="009C41FE">
        <w:t xml:space="preserve">o którym mowa w art. 125 ust. 1 ustawy </w:t>
      </w:r>
      <w:proofErr w:type="spellStart"/>
      <w:r w:rsidR="009C41FE">
        <w:t>Pzp</w:t>
      </w:r>
      <w:proofErr w:type="spellEnd"/>
      <w:r w:rsidR="009C41FE">
        <w:t>,</w:t>
      </w:r>
    </w:p>
    <w:p w14:paraId="7A022E16" w14:textId="77777777" w:rsidR="00D853FB" w:rsidRPr="001C2497" w:rsidRDefault="00D853FB" w:rsidP="001C2497">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14:paraId="40AEEA4B" w14:textId="77777777" w:rsidR="00D853FB" w:rsidRDefault="001C2497" w:rsidP="00DB434E">
      <w:pPr>
        <w:pStyle w:val="Akapitzlist"/>
        <w:tabs>
          <w:tab w:val="left" w:pos="567"/>
          <w:tab w:val="left" w:pos="709"/>
        </w:tabs>
        <w:spacing w:line="360" w:lineRule="auto"/>
        <w:ind w:left="709" w:right="-286" w:hanging="425"/>
      </w:pPr>
      <w:r>
        <w:t>c</w:t>
      </w:r>
      <w:r w:rsidR="00036915">
        <w:t xml:space="preserve">)   </w:t>
      </w:r>
      <w:r w:rsidR="00D853FB">
        <w:t>dokumenty, z których wynika prawo do podpisania oferty, odpowiednie pełnomocnictwa (jeżeli dotyczy),</w:t>
      </w:r>
    </w:p>
    <w:p w14:paraId="115F1318" w14:textId="77777777" w:rsidR="00D853FB" w:rsidRPr="00312768" w:rsidRDefault="00D853FB" w:rsidP="00312768">
      <w:pPr>
        <w:pStyle w:val="Akapitzlist"/>
        <w:numPr>
          <w:ilvl w:val="2"/>
          <w:numId w:val="15"/>
        </w:numPr>
        <w:spacing w:line="360" w:lineRule="auto"/>
        <w:ind w:left="284" w:hanging="284"/>
        <w:jc w:val="both"/>
        <w:rPr>
          <w:rFonts w:eastAsia="Cambria"/>
          <w:lang w:eastAsia="zh-CN" w:bidi="hi-IN"/>
        </w:rPr>
      </w:pPr>
      <w:r w:rsidRPr="00312768">
        <w:rPr>
          <w:rFonts w:eastAsia="Cambria"/>
          <w:lang w:eastAsia="zh-CN" w:bidi="hi-IN"/>
        </w:rPr>
        <w:t>Oferta oraz pozostałe oświadczenia i dokumenty, dla których Zamawiający określił wzory</w:t>
      </w:r>
      <w:r w:rsidR="009C41FE" w:rsidRPr="00312768">
        <w:rPr>
          <w:rFonts w:eastAsia="Cambria"/>
          <w:lang w:eastAsia="zh-CN" w:bidi="hi-IN"/>
        </w:rPr>
        <w:t xml:space="preserve"> </w:t>
      </w:r>
      <w:r w:rsidRPr="00312768">
        <w:rPr>
          <w:rFonts w:eastAsia="Cambria"/>
          <w:lang w:eastAsia="zh-CN" w:bidi="hi-IN"/>
        </w:rPr>
        <w:t xml:space="preserve"> w formie formularzy zamieszczonych w załącznikach do SWZ, powinny być sporządzone zgodnie z treścią tych wzorów.</w:t>
      </w:r>
    </w:p>
    <w:p w14:paraId="076C3D04" w14:textId="77777777" w:rsidR="00D853FB" w:rsidRDefault="00D853FB" w:rsidP="00312768">
      <w:pPr>
        <w:pStyle w:val="Akapitzlist"/>
        <w:numPr>
          <w:ilvl w:val="2"/>
          <w:numId w:val="15"/>
        </w:numPr>
        <w:spacing w:line="360" w:lineRule="auto"/>
        <w:ind w:left="284" w:hanging="284"/>
        <w:jc w:val="both"/>
      </w:pPr>
      <w:r>
        <w:t>Oferta</w:t>
      </w:r>
      <w:r w:rsidR="00F461FD">
        <w:t>, wniosek oraz</w:t>
      </w:r>
      <w:r>
        <w:t xml:space="preserve"> przedmiotowe środki dowodowe (jeżeli były wymagane) składane elektronicznie muszą zostać podpisane </w:t>
      </w:r>
      <w:r w:rsidRPr="00312768">
        <w:rPr>
          <w:b/>
        </w:rPr>
        <w:t>elektronicznym kwalifikowanym podpisem</w:t>
      </w:r>
      <w:r>
        <w:t xml:space="preserve"> lub </w:t>
      </w:r>
      <w:r w:rsidRPr="00312768">
        <w:rPr>
          <w:b/>
        </w:rPr>
        <w:t>podpisem zaufanym</w:t>
      </w:r>
      <w:r>
        <w:t xml:space="preserve"> lub </w:t>
      </w:r>
      <w:r w:rsidRPr="00312768">
        <w:rPr>
          <w:b/>
        </w:rPr>
        <w:t>podpisem osobistym</w:t>
      </w:r>
      <w:r>
        <w:t xml:space="preserve">. W procesie składania oferty, w tym przedmiotowych środków dowodowych na platformie, </w:t>
      </w:r>
      <w:r w:rsidRPr="00312768">
        <w:rPr>
          <w:b/>
        </w:rPr>
        <w:t>kwalifikowany podpis elektroniczny</w:t>
      </w:r>
      <w:r>
        <w:t xml:space="preserve"> lub </w:t>
      </w:r>
      <w:r w:rsidRPr="00312768">
        <w:rPr>
          <w:b/>
        </w:rPr>
        <w:t>podpis zaufany</w:t>
      </w:r>
      <w:r>
        <w:t xml:space="preserve"> lub </w:t>
      </w:r>
      <w:r w:rsidRPr="00312768">
        <w:rPr>
          <w:b/>
        </w:rPr>
        <w:t>podpis osobisty</w:t>
      </w:r>
      <w:r>
        <w:t xml:space="preserve"> Wykonawca składa bezpośrednio na dokumencie, który następnie przesyła do systemu.</w:t>
      </w:r>
    </w:p>
    <w:p w14:paraId="5E6D65E5" w14:textId="777ECB59" w:rsidR="00D853FB" w:rsidRPr="00D530A9" w:rsidRDefault="00D853FB" w:rsidP="001159B6">
      <w:pPr>
        <w:pStyle w:val="Nagwek5"/>
        <w:numPr>
          <w:ilvl w:val="2"/>
          <w:numId w:val="15"/>
        </w:numPr>
        <w:ind w:left="284" w:hanging="284"/>
        <w:rPr>
          <w:rFonts w:ascii="Arial" w:eastAsia="Arial" w:hAnsi="Arial" w:cs="Arial"/>
          <w:b w:val="0"/>
          <w:bCs w:val="0"/>
          <w:color w:val="666666"/>
          <w:sz w:val="22"/>
          <w:szCs w:val="22"/>
          <w:lang w:eastAsia="zh-CN" w:bidi="hi-IN"/>
        </w:rPr>
      </w:pP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w:t>
      </w:r>
      <w:r w:rsidRPr="00D530A9">
        <w:rPr>
          <w:rFonts w:eastAsia="Arial"/>
          <w:b w:val="0"/>
          <w:bCs w:val="0"/>
          <w:color w:val="000000"/>
          <w:lang w:eastAsia="zh-CN" w:bidi="hi-IN"/>
        </w:rPr>
        <w:lastRenderedPageBreak/>
        <w:t xml:space="preserve">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p>
    <w:p w14:paraId="25EAD8CF" w14:textId="77777777" w:rsidR="00D853FB" w:rsidRPr="001159B6" w:rsidRDefault="00D853FB" w:rsidP="001159B6">
      <w:pPr>
        <w:pStyle w:val="Akapitzlist"/>
        <w:numPr>
          <w:ilvl w:val="2"/>
          <w:numId w:val="15"/>
        </w:numPr>
        <w:tabs>
          <w:tab w:val="left" w:pos="284"/>
        </w:tabs>
        <w:spacing w:line="360" w:lineRule="auto"/>
        <w:ind w:left="426" w:hanging="426"/>
        <w:jc w:val="both"/>
        <w:rPr>
          <w:rFonts w:eastAsia="Arial"/>
          <w:lang w:eastAsia="zh-CN" w:bidi="hi-IN"/>
        </w:rPr>
      </w:pPr>
      <w:r w:rsidRPr="001159B6">
        <w:rPr>
          <w:rFonts w:eastAsia="Arial"/>
          <w:lang w:eastAsia="zh-CN" w:bidi="hi-IN"/>
        </w:rPr>
        <w:t>Oferta powinna być:</w:t>
      </w:r>
    </w:p>
    <w:p w14:paraId="3D8C5624" w14:textId="77777777"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14:paraId="4BD16DDB" w14:textId="77777777"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5">
        <w:r w:rsidRPr="00474767">
          <w:rPr>
            <w:rFonts w:eastAsia="Arial"/>
            <w:lang w:eastAsia="zh-CN" w:bidi="hi-IN"/>
          </w:rPr>
          <w:t>platformazakupowa.pl</w:t>
        </w:r>
      </w:hyperlink>
      <w:r w:rsidRPr="00474767">
        <w:rPr>
          <w:rFonts w:eastAsia="Arial"/>
          <w:lang w:eastAsia="zh-CN" w:bidi="hi-IN"/>
        </w:rPr>
        <w:t>,</w:t>
      </w:r>
    </w:p>
    <w:p w14:paraId="3C704F0A" w14:textId="77777777"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6">
        <w:r w:rsidRPr="00474767">
          <w:rPr>
            <w:rFonts w:eastAsia="Arial"/>
            <w:b/>
            <w:lang w:eastAsia="zh-CN" w:bidi="hi-IN"/>
          </w:rPr>
          <w:t>kwalifikowanym podpisem elektronicznym</w:t>
        </w:r>
      </w:hyperlink>
      <w:r w:rsidRPr="00474767">
        <w:rPr>
          <w:rFonts w:eastAsia="Arial"/>
          <w:lang w:eastAsia="zh-CN" w:bidi="hi-IN"/>
        </w:rPr>
        <w:t xml:space="preserve"> lub </w:t>
      </w:r>
      <w:hyperlink r:id="rId27">
        <w:r w:rsidRPr="00474767">
          <w:rPr>
            <w:rFonts w:eastAsia="Arial"/>
            <w:b/>
            <w:lang w:eastAsia="zh-CN" w:bidi="hi-IN"/>
          </w:rPr>
          <w:t>podpisem zaufanym</w:t>
        </w:r>
      </w:hyperlink>
      <w:r w:rsidRPr="00474767">
        <w:rPr>
          <w:rFonts w:eastAsia="Arial"/>
          <w:lang w:eastAsia="zh-CN" w:bidi="hi-IN"/>
        </w:rPr>
        <w:t xml:space="preserve"> lub </w:t>
      </w:r>
      <w:hyperlink r:id="rId28">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14:paraId="3B94FC5D" w14:textId="77777777" w:rsidR="00D853FB" w:rsidRPr="001159B6" w:rsidRDefault="00D853FB" w:rsidP="001159B6">
      <w:pPr>
        <w:pStyle w:val="Akapitzlist"/>
        <w:numPr>
          <w:ilvl w:val="2"/>
          <w:numId w:val="15"/>
        </w:numPr>
        <w:suppressAutoHyphens/>
        <w:spacing w:line="360" w:lineRule="auto"/>
        <w:ind w:left="284" w:hanging="284"/>
        <w:jc w:val="both"/>
        <w:textAlignment w:val="baseline"/>
        <w:rPr>
          <w:rFonts w:ascii="Arial" w:eastAsia="Arial" w:hAnsi="Arial" w:cs="Arial"/>
          <w:sz w:val="22"/>
          <w:szCs w:val="22"/>
          <w:lang w:eastAsia="zh-CN" w:bidi="hi-IN"/>
        </w:rPr>
      </w:pPr>
      <w:r w:rsidRPr="001159B6">
        <w:rPr>
          <w:rFonts w:eastAsia="Arial"/>
          <w:lang w:eastAsia="zh-CN" w:bidi="hi-IN"/>
        </w:rPr>
        <w:t xml:space="preserve">Podpisy kwalifikowane wykorzystywane przez Wykonawców do podpisywania wszelkich plików muszą spełniać </w:t>
      </w:r>
      <w:r w:rsidR="00F92B91" w:rsidRPr="001159B6">
        <w:rPr>
          <w:rFonts w:eastAsia="Arial"/>
          <w:lang w:eastAsia="zh-CN" w:bidi="hi-IN"/>
        </w:rPr>
        <w:t xml:space="preserve">przesłanki określone w </w:t>
      </w:r>
      <w:r w:rsidRPr="001159B6">
        <w:rPr>
          <w:rFonts w:eastAsia="Arial"/>
          <w:lang w:eastAsia="zh-CN" w:bidi="hi-IN"/>
        </w:rPr>
        <w:t xml:space="preserve">“Rozporządzenie Parlamentu Europejskiego </w:t>
      </w:r>
      <w:r w:rsidR="005A1D99">
        <w:rPr>
          <w:rFonts w:eastAsia="Arial"/>
          <w:lang w:eastAsia="zh-CN" w:bidi="hi-IN"/>
        </w:rPr>
        <w:br/>
      </w:r>
      <w:r w:rsidRPr="001159B6">
        <w:rPr>
          <w:rFonts w:eastAsia="Arial"/>
          <w:lang w:eastAsia="zh-CN" w:bidi="hi-IN"/>
        </w:rPr>
        <w:t>i Rady w sprawie identyfikacji elektronicznej i usług zaufania w odniesieniu do transakcji elektronicznych na rynku wewnętrznym (</w:t>
      </w:r>
      <w:proofErr w:type="spellStart"/>
      <w:r w:rsidRPr="001159B6">
        <w:rPr>
          <w:rFonts w:eastAsia="Arial"/>
          <w:lang w:eastAsia="zh-CN" w:bidi="hi-IN"/>
        </w:rPr>
        <w:t>eIDAS</w:t>
      </w:r>
      <w:proofErr w:type="spellEnd"/>
      <w:r w:rsidRPr="001159B6">
        <w:rPr>
          <w:rFonts w:eastAsia="Arial"/>
          <w:lang w:eastAsia="zh-CN" w:bidi="hi-IN"/>
        </w:rPr>
        <w:t>) (UE) nr 910/2014 - od 1 lipca 2016 roku”.</w:t>
      </w:r>
    </w:p>
    <w:p w14:paraId="5DA24B6F" w14:textId="77777777" w:rsidR="00D853FB" w:rsidRPr="001159B6" w:rsidRDefault="00D853FB" w:rsidP="001159B6">
      <w:pPr>
        <w:pStyle w:val="Akapitzlist"/>
        <w:numPr>
          <w:ilvl w:val="2"/>
          <w:numId w:val="15"/>
        </w:numPr>
        <w:suppressAutoHyphens/>
        <w:spacing w:line="360" w:lineRule="auto"/>
        <w:ind w:left="284" w:hanging="284"/>
        <w:jc w:val="both"/>
        <w:textAlignment w:val="baseline"/>
        <w:rPr>
          <w:rFonts w:eastAsia="Arial"/>
          <w:lang w:eastAsia="zh-CN" w:bidi="hi-IN"/>
        </w:rPr>
      </w:pPr>
      <w:r w:rsidRPr="001159B6">
        <w:rPr>
          <w:rFonts w:eastAsia="Arial"/>
          <w:lang w:eastAsia="zh-CN" w:bidi="hi-IN"/>
        </w:rPr>
        <w:t xml:space="preserve">W przypadku wykorzystania formatu podpisu </w:t>
      </w:r>
      <w:proofErr w:type="spellStart"/>
      <w:r w:rsidRPr="001159B6">
        <w:rPr>
          <w:rFonts w:eastAsia="Arial"/>
          <w:lang w:eastAsia="zh-CN" w:bidi="hi-IN"/>
        </w:rPr>
        <w:t>XAdES</w:t>
      </w:r>
      <w:proofErr w:type="spellEnd"/>
      <w:r w:rsidRPr="001159B6">
        <w:rPr>
          <w:rFonts w:eastAsia="Arial"/>
          <w:lang w:eastAsia="zh-CN" w:bidi="hi-IN"/>
        </w:rPr>
        <w:t xml:space="preserve"> </w:t>
      </w:r>
      <w:r w:rsidRPr="001159B6">
        <w:rPr>
          <w:rFonts w:eastAsia="Arial"/>
          <w:color w:val="000000"/>
          <w:lang w:eastAsia="zh-CN" w:bidi="hi-IN"/>
        </w:rPr>
        <w:t>zewnętrzny</w:t>
      </w:r>
      <w:r w:rsidR="00F92B91" w:rsidRPr="001159B6">
        <w:rPr>
          <w:rFonts w:eastAsia="Arial"/>
          <w:lang w:eastAsia="zh-CN" w:bidi="hi-IN"/>
        </w:rPr>
        <w:t>,</w:t>
      </w:r>
      <w:r w:rsidR="00F92B91" w:rsidRPr="001159B6">
        <w:rPr>
          <w:rFonts w:eastAsia="Arial"/>
          <w:color w:val="000000"/>
          <w:lang w:eastAsia="zh-CN" w:bidi="hi-IN"/>
        </w:rPr>
        <w:t xml:space="preserve"> </w:t>
      </w:r>
      <w:r w:rsidRPr="001159B6">
        <w:rPr>
          <w:rFonts w:eastAsia="Arial"/>
          <w:color w:val="000000"/>
          <w:lang w:eastAsia="zh-CN" w:bidi="hi-IN"/>
        </w:rPr>
        <w:t>Zamawiający</w:t>
      </w:r>
      <w:r w:rsidRPr="001159B6">
        <w:rPr>
          <w:rFonts w:eastAsia="Arial"/>
          <w:lang w:eastAsia="zh-CN" w:bidi="hi-IN"/>
        </w:rPr>
        <w:t xml:space="preserve"> wymaga dołączenia odpowiedniej ilości plików tj. podpisywanych plików z danymi oraz plików </w:t>
      </w:r>
      <w:proofErr w:type="spellStart"/>
      <w:r w:rsidRPr="001159B6">
        <w:rPr>
          <w:rFonts w:eastAsia="Arial"/>
          <w:lang w:eastAsia="zh-CN" w:bidi="hi-IN"/>
        </w:rPr>
        <w:t>XadES</w:t>
      </w:r>
      <w:proofErr w:type="spellEnd"/>
      <w:r w:rsidRPr="001159B6">
        <w:rPr>
          <w:rFonts w:eastAsia="Arial"/>
          <w:lang w:eastAsia="zh-CN" w:bidi="hi-IN"/>
        </w:rPr>
        <w:t>.</w:t>
      </w:r>
    </w:p>
    <w:p w14:paraId="3634BE63" w14:textId="77777777" w:rsidR="00D853FB" w:rsidRPr="001159B6" w:rsidRDefault="00D853FB" w:rsidP="004D6EDC">
      <w:pPr>
        <w:pStyle w:val="Akapitzlist"/>
        <w:numPr>
          <w:ilvl w:val="2"/>
          <w:numId w:val="15"/>
        </w:numPr>
        <w:tabs>
          <w:tab w:val="left" w:pos="426"/>
        </w:tabs>
        <w:suppressAutoHyphens/>
        <w:spacing w:line="360" w:lineRule="auto"/>
        <w:ind w:left="284" w:hanging="426"/>
        <w:jc w:val="both"/>
        <w:textAlignment w:val="baseline"/>
        <w:rPr>
          <w:rFonts w:eastAsia="Cambria"/>
          <w:b/>
          <w:lang w:eastAsia="zh-CN" w:bidi="hi-IN"/>
        </w:rPr>
      </w:pPr>
      <w:r w:rsidRPr="001159B6">
        <w:rPr>
          <w:rFonts w:eastAsia="Cambria"/>
          <w:b/>
          <w:lang w:eastAsia="zh-CN" w:bidi="hi-IN"/>
        </w:rPr>
        <w:t xml:space="preserve">Ofertę, oświadczenia o niepodleganiu wykluczeniu oraz spełnianiu warunków udziału w postępowaniu, składa się, pod rygorem nieważności, w formie elektronicznej lub </w:t>
      </w:r>
      <w:r w:rsidR="005A1D99">
        <w:rPr>
          <w:rFonts w:eastAsia="Cambria"/>
          <w:b/>
          <w:lang w:eastAsia="zh-CN" w:bidi="hi-IN"/>
        </w:rPr>
        <w:br/>
      </w:r>
      <w:r w:rsidRPr="001159B6">
        <w:rPr>
          <w:rFonts w:eastAsia="Cambria"/>
          <w:b/>
          <w:lang w:eastAsia="zh-CN" w:bidi="hi-IN"/>
        </w:rPr>
        <w:t>w postaci elektronicznej opatrzonej podpisem zaufanym lub elektronicznym podpisem osobistym.</w:t>
      </w:r>
    </w:p>
    <w:p w14:paraId="2078A65F" w14:textId="77777777"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bCs/>
          <w:lang w:eastAsia="zh-CN" w:bidi="hi-IN"/>
        </w:rPr>
      </w:pPr>
      <w:r w:rsidRPr="00103146">
        <w:rPr>
          <w:rFonts w:eastAsia="Arial"/>
          <w:bCs/>
          <w:lang w:eastAsia="zh-CN" w:bidi="hi-IN"/>
        </w:rPr>
        <w:t xml:space="preserve">Zgodnie z art. 18 ust. 3 ustawy </w:t>
      </w:r>
      <w:proofErr w:type="spellStart"/>
      <w:r w:rsidRPr="00103146">
        <w:rPr>
          <w:rFonts w:eastAsia="Arial"/>
          <w:bCs/>
          <w:lang w:eastAsia="zh-CN" w:bidi="hi-IN"/>
        </w:rPr>
        <w:t>Pzp</w:t>
      </w:r>
      <w:proofErr w:type="spellEnd"/>
      <w:r w:rsidRPr="00103146">
        <w:rPr>
          <w:rFonts w:eastAsia="Arial"/>
          <w:bCs/>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934C26" w14:textId="77777777" w:rsidR="00D853FB" w:rsidRPr="00103146"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103146">
        <w:rPr>
          <w:rFonts w:eastAsia="Arial"/>
          <w:lang w:eastAsia="zh-CN" w:bidi="hi-IN"/>
        </w:rPr>
        <w:t xml:space="preserve">Wykonawca, za pośrednictwem </w:t>
      </w:r>
      <w:hyperlink r:id="rId29">
        <w:r w:rsidRPr="00103146">
          <w:rPr>
            <w:rFonts w:eastAsia="Arial"/>
            <w:u w:val="single"/>
            <w:lang w:eastAsia="zh-CN" w:bidi="hi-IN"/>
          </w:rPr>
          <w:t>platformazakupowa.pl</w:t>
        </w:r>
      </w:hyperlink>
      <w:r w:rsidRPr="00103146">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14:paraId="60DD2C23" w14:textId="77777777" w:rsidR="00D853FB" w:rsidRDefault="00170F28" w:rsidP="00D853FB">
      <w:pPr>
        <w:suppressAutoHyphens/>
        <w:spacing w:line="360" w:lineRule="auto"/>
        <w:ind w:left="284" w:hanging="284"/>
        <w:jc w:val="both"/>
        <w:textAlignment w:val="baseline"/>
        <w:rPr>
          <w:rFonts w:eastAsia="Arial"/>
          <w:u w:val="single"/>
          <w:lang w:eastAsia="zh-CN" w:bidi="hi-IN"/>
        </w:rPr>
      </w:pPr>
      <w:r>
        <w:t xml:space="preserve">  </w:t>
      </w:r>
      <w:r w:rsidRPr="00170F28">
        <w:t xml:space="preserve">   </w:t>
      </w:r>
      <w:hyperlink r:id="rId30" w:history="1">
        <w:r w:rsidRPr="00170F28">
          <w:rPr>
            <w:rStyle w:val="Hipercze"/>
            <w:rFonts w:eastAsia="Arial"/>
            <w:color w:val="auto"/>
            <w:lang w:eastAsia="zh-CN" w:bidi="hi-IN"/>
          </w:rPr>
          <w:t>https://platformazakupowa.pl/strona/45-instrukcje</w:t>
        </w:r>
      </w:hyperlink>
    </w:p>
    <w:p w14:paraId="1FF32EDB"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sidRPr="004B3E18">
        <w:rPr>
          <w:rFonts w:eastAsia="Arial"/>
          <w:lang w:eastAsia="zh-CN" w:bidi="hi-IN"/>
        </w:rPr>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14:paraId="4F594FDD" w14:textId="77777777" w:rsidR="00D853FB" w:rsidRDefault="00D853FB" w:rsidP="001B259D">
      <w:pPr>
        <w:pStyle w:val="Akapitzlist"/>
        <w:numPr>
          <w:ilvl w:val="0"/>
          <w:numId w:val="41"/>
        </w:numPr>
        <w:spacing w:line="360" w:lineRule="auto"/>
        <w:ind w:left="284" w:hanging="426"/>
        <w:jc w:val="both"/>
      </w:pPr>
      <w:r>
        <w:lastRenderedPageBreak/>
        <w:t>Ceny oferty muszą zawierać wszystkie koszty, jakie musi ponieść Wykonawca, aby zrealizować zamówienie z najwyższą starannością.</w:t>
      </w:r>
    </w:p>
    <w:p w14:paraId="3059B5FD"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t>Dokumenty i oświadczenia składane przez Wykonawcę powinny być w języku polskim, chyba</w:t>
      </w:r>
      <w:r w:rsidR="0011439D">
        <w:t>,</w:t>
      </w:r>
      <w:r>
        <w:t xml:space="preserve"> że w SWZ dopuszczono inaczej. W przypadku załączenia dokumentów sporządzonych w innym języku niż dopuszczony, Wykonawca zobowiązany jest załączyć tłumaczenie na język polski.</w:t>
      </w:r>
    </w:p>
    <w:p w14:paraId="7CA7898B" w14:textId="72A80389" w:rsidR="00D853FB" w:rsidRDefault="00D853FB" w:rsidP="001B259D">
      <w:pPr>
        <w:pStyle w:val="Akapitzlist"/>
        <w:numPr>
          <w:ilvl w:val="0"/>
          <w:numId w:val="41"/>
        </w:numPr>
        <w:spacing w:line="360" w:lineRule="auto"/>
        <w:ind w:left="284" w:hanging="426"/>
        <w:jc w:val="both"/>
      </w:pPr>
      <w:r>
        <w:t xml:space="preserve">Zgodnie z definicją </w:t>
      </w:r>
      <w:r w:rsidRPr="002E20C3">
        <w:t xml:space="preserve">dokumentu elektronicznego  </w:t>
      </w:r>
      <w:r w:rsidR="00EA56F3" w:rsidRPr="002E20C3">
        <w:t xml:space="preserve">określoną w </w:t>
      </w:r>
      <w:r w:rsidRPr="002E20C3">
        <w:t>art.</w:t>
      </w:r>
      <w:r w:rsidR="00E463A6">
        <w:t xml:space="preserve"> </w:t>
      </w:r>
      <w:r w:rsidRPr="002E20C3">
        <w:t>3 ust</w:t>
      </w:r>
      <w:r w:rsidR="00E463A6">
        <w:t>.</w:t>
      </w:r>
      <w:r w:rsidRPr="002E20C3">
        <w:t xml:space="preserve">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 opatrzenie</w:t>
      </w:r>
      <w:r>
        <w:t xml:space="preserve"> pliku kwalifikowanym podpisem elektronicznym, zaufanym lub osobistym jest jednoznaczne z podpisaniem oryginału dokumentu,</w:t>
      </w:r>
      <w:r w:rsidR="00995149">
        <w:t xml:space="preserve"> </w:t>
      </w:r>
      <w:r>
        <w:t>z wyjątkiem kopii poświadczonych odpowiednio przez innego Wykonawcę ubiegającego się wspólnie z nim o udzielenie zamówienia, przez podmiot, na którego zdolnościach lub sytuacji polega Wykonawca, albo przez Podwykonawcę.</w:t>
      </w:r>
    </w:p>
    <w:p w14:paraId="42548325" w14:textId="77777777" w:rsidR="00D853FB" w:rsidRDefault="00D853FB" w:rsidP="001B259D">
      <w:pPr>
        <w:pStyle w:val="Akapitzlist"/>
        <w:numPr>
          <w:ilvl w:val="0"/>
          <w:numId w:val="41"/>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14:paraId="3F3800C7" w14:textId="77777777" w:rsidR="00D853FB" w:rsidRPr="004B3E18" w:rsidRDefault="00D853FB" w:rsidP="001B259D">
      <w:pPr>
        <w:pStyle w:val="Akapitzlist"/>
        <w:numPr>
          <w:ilvl w:val="0"/>
          <w:numId w:val="41"/>
        </w:numPr>
        <w:suppressAutoHyphens/>
        <w:spacing w:line="360" w:lineRule="auto"/>
        <w:ind w:left="284" w:hanging="426"/>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z dnia 12 kwietnia 2012 r.</w:t>
      </w:r>
      <w:r w:rsidR="0011439D">
        <w:t xml:space="preserve"> </w:t>
      </w:r>
      <w:r w:rsidR="0011439D">
        <w:br/>
      </w:r>
      <w:r w:rsidRPr="002E20C3">
        <w:t>w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14:paraId="6282A011" w14:textId="77777777" w:rsidR="00D853FB" w:rsidRDefault="00D853FB" w:rsidP="001B259D">
      <w:pPr>
        <w:pStyle w:val="Akapitzlist"/>
        <w:numPr>
          <w:ilvl w:val="0"/>
          <w:numId w:val="41"/>
        </w:numPr>
        <w:spacing w:line="360" w:lineRule="auto"/>
        <w:ind w:left="284" w:hanging="426"/>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14:paraId="48439AD8" w14:textId="77777777" w:rsidR="00D853FB" w:rsidRDefault="00D853FB" w:rsidP="001B259D">
      <w:pPr>
        <w:pStyle w:val="Akapitzlist"/>
        <w:numPr>
          <w:ilvl w:val="0"/>
          <w:numId w:val="41"/>
        </w:numPr>
        <w:spacing w:line="360" w:lineRule="auto"/>
        <w:ind w:left="284" w:hanging="426"/>
        <w:jc w:val="both"/>
      </w:pPr>
      <w:r>
        <w:t xml:space="preserve">W celu ewentualnej kompresji danych Zamawiający rekomenduje wykorzystanie jednego </w:t>
      </w:r>
      <w:r w:rsidR="00D50A38">
        <w:t xml:space="preserve">                     </w:t>
      </w:r>
      <w:r>
        <w:t>z rozszerzeń:</w:t>
      </w:r>
    </w:p>
    <w:p w14:paraId="6498352C" w14:textId="77777777" w:rsidR="00D853FB" w:rsidRDefault="00D853FB" w:rsidP="00D853FB">
      <w:pPr>
        <w:pStyle w:val="Akapitzlist"/>
        <w:spacing w:line="360" w:lineRule="auto"/>
        <w:ind w:left="360"/>
        <w:jc w:val="both"/>
      </w:pPr>
      <w:r>
        <w:t>a) .zip</w:t>
      </w:r>
    </w:p>
    <w:p w14:paraId="3E3CB79F" w14:textId="77777777" w:rsidR="00D853FB" w:rsidRDefault="00D853FB" w:rsidP="00D853FB">
      <w:pPr>
        <w:pStyle w:val="Akapitzlist"/>
        <w:spacing w:line="360" w:lineRule="auto"/>
        <w:ind w:left="360"/>
        <w:jc w:val="both"/>
      </w:pPr>
      <w:r>
        <w:t>b) .7Z</w:t>
      </w:r>
    </w:p>
    <w:p w14:paraId="3A5D120C" w14:textId="329C9CB0" w:rsidR="00D853FB" w:rsidRPr="00D625D8" w:rsidRDefault="00D853FB" w:rsidP="001B259D">
      <w:pPr>
        <w:pStyle w:val="Akapitzlist"/>
        <w:numPr>
          <w:ilvl w:val="0"/>
          <w:numId w:val="41"/>
        </w:numPr>
        <w:spacing w:line="360" w:lineRule="auto"/>
        <w:ind w:left="284"/>
        <w:jc w:val="both"/>
      </w:pPr>
      <w:r>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p>
    <w:p w14:paraId="103A5789" w14:textId="77777777" w:rsidR="00D625D8" w:rsidRDefault="00D625D8" w:rsidP="00D625D8">
      <w:pPr>
        <w:spacing w:line="360" w:lineRule="auto"/>
        <w:jc w:val="both"/>
      </w:pPr>
    </w:p>
    <w:p w14:paraId="67E995FA" w14:textId="77777777" w:rsidR="00D625D8" w:rsidRDefault="00D625D8" w:rsidP="00D625D8">
      <w:pPr>
        <w:spacing w:line="360" w:lineRule="auto"/>
        <w:jc w:val="both"/>
      </w:pPr>
    </w:p>
    <w:p w14:paraId="1F8A348C" w14:textId="77777777" w:rsidR="00D853FB" w:rsidRDefault="00D853FB" w:rsidP="001B259D">
      <w:pPr>
        <w:pStyle w:val="Akapitzlist"/>
        <w:numPr>
          <w:ilvl w:val="0"/>
          <w:numId w:val="41"/>
        </w:numPr>
        <w:spacing w:line="360" w:lineRule="auto"/>
        <w:ind w:left="284"/>
        <w:jc w:val="both"/>
      </w:pPr>
      <w:r>
        <w:lastRenderedPageBreak/>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14:paraId="140E9EB4" w14:textId="77777777" w:rsidR="00D853FB" w:rsidRDefault="00D853FB" w:rsidP="001B259D">
      <w:pPr>
        <w:pStyle w:val="Akapitzlist"/>
        <w:numPr>
          <w:ilvl w:val="0"/>
          <w:numId w:val="41"/>
        </w:numPr>
        <w:tabs>
          <w:tab w:val="left" w:pos="284"/>
        </w:tabs>
        <w:spacing w:line="360" w:lineRule="auto"/>
        <w:ind w:left="142" w:hanging="284"/>
        <w:jc w:val="both"/>
      </w:pPr>
      <w:r>
        <w:t>W przypadku stosowania przez Wykonawcę kwalifikowanego podpisu elektronicznego:</w:t>
      </w:r>
    </w:p>
    <w:p w14:paraId="0FEB0994" w14:textId="77777777" w:rsidR="00D853FB" w:rsidRDefault="00D853FB" w:rsidP="00F461FD">
      <w:pPr>
        <w:pStyle w:val="Akapitzlist"/>
        <w:spacing w:line="360" w:lineRule="auto"/>
        <w:ind w:left="567" w:hanging="284"/>
        <w:jc w:val="both"/>
        <w:rPr>
          <w:b/>
        </w:rPr>
      </w:pPr>
      <w:r>
        <w:t>- ze względu na niskie ryzyko naruszenia integralności pl</w:t>
      </w:r>
      <w:r w:rsidR="0011439D">
        <w:t xml:space="preserve">iku oraz łatwiejszą weryfikację </w:t>
      </w:r>
      <w:r>
        <w:t xml:space="preserve">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14:paraId="46DB305B" w14:textId="77777777"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14:paraId="61DAF8BC" w14:textId="77777777"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14:paraId="288530CB" w14:textId="77777777" w:rsidR="00D853FB" w:rsidRDefault="00D853FB" w:rsidP="001B259D">
      <w:pPr>
        <w:pStyle w:val="Akapitzlist"/>
        <w:numPr>
          <w:ilvl w:val="0"/>
          <w:numId w:val="41"/>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w:t>
      </w:r>
      <w:r w:rsidR="0093776A">
        <w:br/>
      </w:r>
      <w:r>
        <w:t>i kwalifikowanym może doprowadzić do problemów w weryfikacji plików.</w:t>
      </w:r>
    </w:p>
    <w:p w14:paraId="18ADB630" w14:textId="77777777" w:rsidR="00D853FB" w:rsidRDefault="00D853FB" w:rsidP="001B259D">
      <w:pPr>
        <w:pStyle w:val="Akapitzlist"/>
        <w:numPr>
          <w:ilvl w:val="0"/>
          <w:numId w:val="41"/>
        </w:numPr>
        <w:spacing w:line="360" w:lineRule="auto"/>
        <w:ind w:left="284" w:hanging="426"/>
        <w:jc w:val="both"/>
      </w:pPr>
      <w:r>
        <w:t>Zamawiający zaleca, aby Wykonawca z odpowiednim wyprzedzeniem przetestował możliwość prawidłowego wykorzystania wybranej metody podpisania plików oferty.</w:t>
      </w:r>
    </w:p>
    <w:p w14:paraId="5B330C21" w14:textId="77777777" w:rsidR="00D853FB" w:rsidRPr="001E7D4C" w:rsidRDefault="00D853FB" w:rsidP="001B259D">
      <w:pPr>
        <w:pStyle w:val="Akapitzlist"/>
        <w:numPr>
          <w:ilvl w:val="0"/>
          <w:numId w:val="41"/>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14:paraId="50652CC6" w14:textId="77777777" w:rsidR="00D853FB" w:rsidRDefault="00D853FB" w:rsidP="001B259D">
      <w:pPr>
        <w:pStyle w:val="Akapitzlist"/>
        <w:numPr>
          <w:ilvl w:val="0"/>
          <w:numId w:val="41"/>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14:paraId="54737927" w14:textId="77777777" w:rsidR="00D853FB" w:rsidRDefault="00D853FB" w:rsidP="001B259D">
      <w:pPr>
        <w:pStyle w:val="Akapitzlist"/>
        <w:numPr>
          <w:ilvl w:val="0"/>
          <w:numId w:val="41"/>
        </w:numPr>
        <w:spacing w:line="360" w:lineRule="auto"/>
        <w:ind w:left="284"/>
        <w:jc w:val="both"/>
      </w:pPr>
      <w:r>
        <w:t>Jeśli Wykonawca pakuje dokumenty np. w plik o rozszerzeniu .zip, zaleca się wcześniejsze podpisanie każdego ze skompresowanych plików.</w:t>
      </w:r>
    </w:p>
    <w:p w14:paraId="6CFBA31C" w14:textId="77777777" w:rsidR="00D853FB" w:rsidRDefault="00D853FB" w:rsidP="001B259D">
      <w:pPr>
        <w:pStyle w:val="Akapitzlist"/>
        <w:numPr>
          <w:ilvl w:val="0"/>
          <w:numId w:val="41"/>
        </w:numPr>
        <w:spacing w:line="360" w:lineRule="auto"/>
        <w:ind w:left="284"/>
        <w:jc w:val="both"/>
      </w:pPr>
      <w:r>
        <w:t>Zamawiający zaleca</w:t>
      </w:r>
      <w:r w:rsidR="0011439D">
        <w:t xml:space="preserve">, </w:t>
      </w:r>
      <w:r>
        <w:t xml:space="preserve">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14:paraId="0CAD5020" w14:textId="77777777" w:rsidR="00D853FB" w:rsidRPr="001E7D4C" w:rsidRDefault="00D853FB" w:rsidP="001B259D">
      <w:pPr>
        <w:pStyle w:val="Akapitzlist"/>
        <w:numPr>
          <w:ilvl w:val="0"/>
          <w:numId w:val="41"/>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14:paraId="6FE7A547" w14:textId="77777777" w:rsidR="00D853FB" w:rsidRPr="00D50A38" w:rsidRDefault="00D853FB" w:rsidP="001B259D">
      <w:pPr>
        <w:pStyle w:val="Akapitzlist"/>
        <w:numPr>
          <w:ilvl w:val="0"/>
          <w:numId w:val="41"/>
        </w:numPr>
        <w:spacing w:line="360" w:lineRule="auto"/>
        <w:ind w:left="284"/>
        <w:jc w:val="both"/>
      </w:pPr>
      <w:r w:rsidRPr="001E7D4C">
        <w:rPr>
          <w:color w:val="000000"/>
        </w:rPr>
        <w:t xml:space="preserve">Składanie ofert przez </w:t>
      </w:r>
      <w:hyperlink r:id="rId31">
        <w:r>
          <w:t>www.platformazakupowa.pl</w:t>
        </w:r>
      </w:hyperlink>
      <w:r w:rsidRPr="001E7D4C">
        <w:rPr>
          <w:color w:val="000000"/>
        </w:rPr>
        <w:t xml:space="preserve"> jest dla Wykonawcy całkowicie bezpłatne.</w:t>
      </w:r>
    </w:p>
    <w:p w14:paraId="24BC83D7" w14:textId="77777777" w:rsidR="00D50A38" w:rsidRDefault="00D50A38" w:rsidP="00D50A38">
      <w:pPr>
        <w:pStyle w:val="Akapitzlist"/>
        <w:spacing w:line="360" w:lineRule="auto"/>
        <w:ind w:left="284"/>
        <w:jc w:val="both"/>
        <w:rPr>
          <w:sz w:val="20"/>
        </w:rPr>
      </w:pPr>
    </w:p>
    <w:p w14:paraId="2B187686" w14:textId="77777777" w:rsidR="00D625D8" w:rsidRPr="00E463A6" w:rsidRDefault="00D625D8" w:rsidP="00D50A38">
      <w:pPr>
        <w:pStyle w:val="Akapitzlist"/>
        <w:spacing w:line="360" w:lineRule="auto"/>
        <w:ind w:left="284"/>
        <w:jc w:val="both"/>
        <w:rPr>
          <w:sz w:val="20"/>
        </w:rPr>
      </w:pPr>
    </w:p>
    <w:p w14:paraId="6F1A8A12" w14:textId="77777777" w:rsidR="00141083" w:rsidRPr="00D625D8" w:rsidRDefault="00141083" w:rsidP="005331CA">
      <w:pPr>
        <w:shd w:val="clear" w:color="auto" w:fill="BFBFBF"/>
        <w:spacing w:after="200" w:line="252" w:lineRule="auto"/>
        <w:contextualSpacing/>
        <w:jc w:val="both"/>
        <w:rPr>
          <w:rFonts w:ascii="Cambria" w:hAnsi="Cambria"/>
          <w:b/>
          <w:i/>
          <w:iCs/>
          <w:lang w:eastAsia="en-US"/>
        </w:rPr>
      </w:pPr>
      <w:r w:rsidRPr="00D625D8">
        <w:rPr>
          <w:rFonts w:ascii="Cambria" w:hAnsi="Cambria"/>
          <w:b/>
          <w:i/>
          <w:iCs/>
          <w:lang w:eastAsia="en-US"/>
        </w:rPr>
        <w:lastRenderedPageBreak/>
        <w:t>XXI</w:t>
      </w:r>
      <w:r w:rsidR="00D853FB" w:rsidRPr="00D625D8">
        <w:rPr>
          <w:rFonts w:ascii="Cambria" w:hAnsi="Cambria"/>
          <w:b/>
          <w:i/>
          <w:iCs/>
          <w:lang w:eastAsia="en-US"/>
        </w:rPr>
        <w:t>.</w:t>
      </w:r>
      <w:r w:rsidR="0034338B" w:rsidRPr="00D625D8">
        <w:rPr>
          <w:b/>
          <w:i/>
          <w:iCs/>
          <w:lang w:eastAsia="en-US"/>
        </w:rPr>
        <w:t>SPOSÓB OBLICZANIA CENY</w:t>
      </w:r>
    </w:p>
    <w:p w14:paraId="682FD2DE" w14:textId="77777777" w:rsidR="00E463A6" w:rsidRPr="00E463A6" w:rsidRDefault="00E463A6" w:rsidP="00E463A6">
      <w:pPr>
        <w:widowControl w:val="0"/>
        <w:autoSpaceDE w:val="0"/>
        <w:autoSpaceDN w:val="0"/>
        <w:adjustRightInd w:val="0"/>
        <w:spacing w:line="360" w:lineRule="auto"/>
        <w:ind w:left="284"/>
        <w:jc w:val="both"/>
        <w:rPr>
          <w:sz w:val="20"/>
        </w:rPr>
      </w:pPr>
    </w:p>
    <w:p w14:paraId="0DB97215" w14:textId="77777777" w:rsidR="00DE253F" w:rsidRPr="00630095" w:rsidRDefault="00DE253F" w:rsidP="00370367">
      <w:pPr>
        <w:widowControl w:val="0"/>
        <w:numPr>
          <w:ilvl w:val="0"/>
          <w:numId w:val="19"/>
        </w:numPr>
        <w:autoSpaceDE w:val="0"/>
        <w:autoSpaceDN w:val="0"/>
        <w:adjustRightInd w:val="0"/>
        <w:spacing w:line="360" w:lineRule="auto"/>
        <w:ind w:left="284" w:hanging="284"/>
        <w:jc w:val="both"/>
      </w:pPr>
      <w:r w:rsidRPr="00630095">
        <w:t>Cena oferty</w:t>
      </w:r>
      <w:r w:rsidR="00E463A6">
        <w:t xml:space="preserve"> dla wybranej części zamówienia </w:t>
      </w:r>
      <w:r w:rsidR="00CD472C" w:rsidRPr="00630095">
        <w:t xml:space="preserve"> </w:t>
      </w:r>
      <w:r w:rsidRPr="00630095">
        <w:t>uwzględnia wszystkie zobowiązania, musi być podana w złotych polskich (PLN) cyfrowo i słownie, z wyodrębnieniem należnego podatku VAT - jeżeli występuje.</w:t>
      </w:r>
      <w:r w:rsidR="00995149" w:rsidRPr="00630095">
        <w:t xml:space="preserve"> </w:t>
      </w:r>
    </w:p>
    <w:p w14:paraId="3B2C5979" w14:textId="5A830014" w:rsidR="006F598D" w:rsidRPr="00630095" w:rsidRDefault="006F598D" w:rsidP="006F598D">
      <w:pPr>
        <w:widowControl w:val="0"/>
        <w:numPr>
          <w:ilvl w:val="0"/>
          <w:numId w:val="19"/>
        </w:numPr>
        <w:autoSpaceDE w:val="0"/>
        <w:autoSpaceDN w:val="0"/>
        <w:adjustRightInd w:val="0"/>
        <w:spacing w:line="360" w:lineRule="auto"/>
        <w:ind w:left="284"/>
        <w:jc w:val="both"/>
        <w:rPr>
          <w:color w:val="000000"/>
        </w:rPr>
      </w:pPr>
      <w:r w:rsidRPr="00630095">
        <w:rPr>
          <w:color w:val="000000"/>
        </w:rPr>
        <w:t xml:space="preserve">Cena </w:t>
      </w:r>
      <w:r>
        <w:rPr>
          <w:color w:val="000000"/>
        </w:rPr>
        <w:t>ofertowa brutto</w:t>
      </w:r>
      <w:r w:rsidRPr="00630095">
        <w:rPr>
          <w:color w:val="000000"/>
        </w:rPr>
        <w:t xml:space="preserve"> </w:t>
      </w:r>
      <w:r>
        <w:rPr>
          <w:color w:val="000000"/>
        </w:rPr>
        <w:t>musi uwzględniać</w:t>
      </w:r>
      <w:r w:rsidRPr="00630095">
        <w:rPr>
          <w:color w:val="000000"/>
        </w:rPr>
        <w:t xml:space="preserve"> wszystkie koszty związane z wykonaniem</w:t>
      </w:r>
      <w:r>
        <w:rPr>
          <w:color w:val="000000"/>
        </w:rPr>
        <w:t xml:space="preserve"> wybranej/wybranych części</w:t>
      </w:r>
      <w:r>
        <w:rPr>
          <w:color w:val="000000"/>
          <w:highlight w:val="white"/>
        </w:rPr>
        <w:t xml:space="preserve"> </w:t>
      </w:r>
      <w:r w:rsidRPr="00630095">
        <w:rPr>
          <w:color w:val="000000"/>
          <w:highlight w:val="white"/>
        </w:rPr>
        <w:t>zamówienia oraz warunkami stawianymi przez Zamawiającego.</w:t>
      </w:r>
      <w:r>
        <w:rPr>
          <w:color w:val="000000"/>
        </w:rPr>
        <w:t xml:space="preserve"> Stawka podatku VAT w przedmiotowym postępowaniu wynosi 23%</w:t>
      </w:r>
    </w:p>
    <w:p w14:paraId="1E5A4488" w14:textId="7AB84849" w:rsidR="00DE253F" w:rsidRPr="005739AB" w:rsidRDefault="00DE253F" w:rsidP="008B2EDA">
      <w:pPr>
        <w:numPr>
          <w:ilvl w:val="0"/>
          <w:numId w:val="19"/>
        </w:numPr>
        <w:spacing w:line="360" w:lineRule="auto"/>
        <w:ind w:left="284" w:right="-1" w:hanging="284"/>
        <w:jc w:val="both"/>
        <w:rPr>
          <w:rFonts w:ascii="Palatino Linotype" w:hAnsi="Palatino Linotype"/>
          <w:sz w:val="20"/>
          <w:szCs w:val="20"/>
        </w:rPr>
      </w:pPr>
      <w:r w:rsidRPr="005739AB">
        <w:t xml:space="preserve">W przypadku zmiany stawki VAT w trakcie obowiązywania umowy nastąpi odpowiednia zmiana ceny. Zastosowanie przez Wykonawcę stawki podatku </w:t>
      </w:r>
      <w:r w:rsidRPr="00035622">
        <w:t>VAT niezgodnej z</w:t>
      </w:r>
      <w:r w:rsidRPr="005739AB">
        <w:t xml:space="preserve"> obowiązującymi przepisami spowoduje odrzucenie oferty.</w:t>
      </w:r>
    </w:p>
    <w:p w14:paraId="159D0800" w14:textId="77777777" w:rsidR="00DE253F" w:rsidRDefault="00DE253F" w:rsidP="00370367">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Cena może być tylko jedna</w:t>
      </w:r>
      <w:r w:rsidR="00E463A6">
        <w:rPr>
          <w:color w:val="000000"/>
        </w:rPr>
        <w:t xml:space="preserve"> dla wybranej części zamówienia</w:t>
      </w:r>
      <w:r w:rsidRPr="00630095">
        <w:rPr>
          <w:color w:val="000000"/>
          <w:highlight w:val="white"/>
        </w:rPr>
        <w:t>, nie dopuszcza się wariantowości cen</w:t>
      </w:r>
      <w:r w:rsidRPr="00630095">
        <w:rPr>
          <w:color w:val="000000"/>
        </w:rPr>
        <w:t>.</w:t>
      </w:r>
    </w:p>
    <w:p w14:paraId="444896FB" w14:textId="77777777" w:rsidR="00722576" w:rsidRPr="00E463A6" w:rsidRDefault="00AE67D6" w:rsidP="00722576">
      <w:pPr>
        <w:widowControl w:val="0"/>
        <w:numPr>
          <w:ilvl w:val="0"/>
          <w:numId w:val="19"/>
        </w:numPr>
        <w:autoSpaceDE w:val="0"/>
        <w:autoSpaceDN w:val="0"/>
        <w:adjustRightInd w:val="0"/>
        <w:spacing w:line="360" w:lineRule="auto"/>
        <w:ind w:left="284" w:hanging="284"/>
        <w:jc w:val="both"/>
        <w:rPr>
          <w:color w:val="000000"/>
        </w:rPr>
      </w:pPr>
      <w:r>
        <w:rPr>
          <w:color w:val="000000"/>
        </w:rPr>
        <w:t>Cen</w:t>
      </w:r>
      <w:r w:rsidR="00E463A6">
        <w:rPr>
          <w:color w:val="000000"/>
        </w:rPr>
        <w:t>y</w:t>
      </w:r>
      <w:r>
        <w:rPr>
          <w:color w:val="000000"/>
        </w:rPr>
        <w:t xml:space="preserve"> jednostkowe przedstawion</w:t>
      </w:r>
      <w:r w:rsidR="00E463A6">
        <w:rPr>
          <w:color w:val="000000"/>
        </w:rPr>
        <w:t>e</w:t>
      </w:r>
      <w:r>
        <w:rPr>
          <w:color w:val="000000"/>
        </w:rPr>
        <w:t xml:space="preserve"> w </w:t>
      </w:r>
      <w:r w:rsidR="004B50A8">
        <w:rPr>
          <w:color w:val="000000"/>
        </w:rPr>
        <w:t>Formularzu cenowym</w:t>
      </w:r>
      <w:r>
        <w:rPr>
          <w:color w:val="000000"/>
        </w:rPr>
        <w:t xml:space="preserve"> </w:t>
      </w:r>
      <w:r w:rsidR="00DE253F" w:rsidRPr="003667C3">
        <w:rPr>
          <w:color w:val="000000"/>
        </w:rPr>
        <w:t xml:space="preserve"> nie ulega</w:t>
      </w:r>
      <w:r w:rsidR="00E463A6">
        <w:rPr>
          <w:color w:val="000000"/>
        </w:rPr>
        <w:t>ją</w:t>
      </w:r>
      <w:r w:rsidR="00DE253F" w:rsidRPr="003667C3">
        <w:rPr>
          <w:color w:val="000000"/>
        </w:rPr>
        <w:t xml:space="preserve"> zmianie przez okres ważności oferty (związania)</w:t>
      </w:r>
      <w:r w:rsidR="00DE253F">
        <w:rPr>
          <w:color w:val="000000"/>
        </w:rPr>
        <w:t xml:space="preserve"> </w:t>
      </w:r>
      <w:r>
        <w:rPr>
          <w:color w:val="000000"/>
        </w:rPr>
        <w:t>oraz okresu realizacji zamówienia (trwania umowy)</w:t>
      </w:r>
      <w:r w:rsidR="00DE253F" w:rsidRPr="003667C3">
        <w:rPr>
          <w:color w:val="000000"/>
        </w:rPr>
        <w:t xml:space="preserve">. </w:t>
      </w:r>
    </w:p>
    <w:p w14:paraId="2FD4F0C1" w14:textId="77777777" w:rsidR="00DE253F" w:rsidRPr="000D3835" w:rsidRDefault="00DE253F" w:rsidP="00370367">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4D6F6A">
        <w:rPr>
          <w:bCs/>
        </w:rPr>
        <w:t xml:space="preserve">Ceny w poszczególnych pozycjach </w:t>
      </w:r>
      <w:r w:rsidR="004B50A8">
        <w:rPr>
          <w:bCs/>
        </w:rPr>
        <w:t>Formularza cenowego</w:t>
      </w:r>
      <w:r w:rsidR="00AE67D6" w:rsidRPr="003667C3">
        <w:rPr>
          <w:color w:val="000000"/>
        </w:rPr>
        <w:t xml:space="preserve"> </w:t>
      </w:r>
      <w:r w:rsidRPr="004D6F6A">
        <w:rPr>
          <w:bCs/>
        </w:rPr>
        <w:t>oraz c</w:t>
      </w:r>
      <w:r w:rsidR="004748EF">
        <w:rPr>
          <w:bCs/>
        </w:rPr>
        <w:t>ena oferty winny być wyrażone w</w:t>
      </w:r>
      <w:r w:rsidRPr="004D6F6A">
        <w:rPr>
          <w:bCs/>
        </w:rPr>
        <w:t xml:space="preserve"> PLN z  dokładnością do dwóch miejsc po przecinku.</w:t>
      </w:r>
    </w:p>
    <w:p w14:paraId="1724E03A" w14:textId="77777777" w:rsidR="000D3835" w:rsidRPr="000D3835" w:rsidRDefault="000D3835" w:rsidP="00370367">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hanging="284"/>
        <w:jc w:val="both"/>
        <w:rPr>
          <w:color w:val="000000"/>
        </w:rPr>
      </w:pPr>
      <w:r w:rsidRPr="000D3835">
        <w:rPr>
          <w:bCs/>
        </w:rPr>
        <w:t>W</w:t>
      </w:r>
      <w:r>
        <w:rPr>
          <w:bCs/>
        </w:rPr>
        <w:t>ykonawca nie może samodzielnie wprowadzić zmian do Formularza cenowego.</w:t>
      </w:r>
    </w:p>
    <w:p w14:paraId="7CBAC8D0" w14:textId="77777777" w:rsidR="00902037" w:rsidRDefault="00902037" w:rsidP="00370367">
      <w:pPr>
        <w:widowControl w:val="0"/>
        <w:numPr>
          <w:ilvl w:val="0"/>
          <w:numId w:val="19"/>
        </w:numPr>
        <w:tabs>
          <w:tab w:val="left" w:pos="284"/>
        </w:tabs>
        <w:suppressAutoHyphens/>
        <w:autoSpaceDE w:val="0"/>
        <w:autoSpaceDN w:val="0"/>
        <w:adjustRightInd w:val="0"/>
        <w:spacing w:before="60" w:line="360" w:lineRule="auto"/>
        <w:ind w:left="284" w:right="51" w:hanging="284"/>
        <w:jc w:val="both"/>
        <w:rPr>
          <w:color w:val="000000"/>
          <w:lang w:eastAsia="ar-SA"/>
        </w:rPr>
      </w:pPr>
      <w:r w:rsidRPr="004252F3">
        <w:rPr>
          <w:color w:val="000000"/>
        </w:rPr>
        <w:t>Cenę za wykonanie przedmiotu zam</w:t>
      </w:r>
      <w:r w:rsidRPr="004252F3">
        <w:rPr>
          <w:color w:val="000000"/>
          <w:highlight w:val="white"/>
        </w:rPr>
        <w:t xml:space="preserve">ówienia należy </w:t>
      </w:r>
      <w:r w:rsidR="000D3835">
        <w:rPr>
          <w:color w:val="000000"/>
          <w:highlight w:val="white"/>
        </w:rPr>
        <w:t>przedstawić</w:t>
      </w:r>
      <w:r w:rsidRPr="004252F3">
        <w:rPr>
          <w:color w:val="000000"/>
          <w:highlight w:val="white"/>
        </w:rPr>
        <w:t xml:space="preserve"> w formularzu </w:t>
      </w:r>
      <w:r w:rsidR="000D3835">
        <w:rPr>
          <w:color w:val="000000"/>
          <w:highlight w:val="white"/>
        </w:rPr>
        <w:t xml:space="preserve">ofertowym stanowiącym załącznik 1 </w:t>
      </w:r>
      <w:r w:rsidRPr="004252F3">
        <w:rPr>
          <w:color w:val="000000"/>
          <w:highlight w:val="white"/>
        </w:rPr>
        <w:t>do niniejszej specyfikacji,</w:t>
      </w:r>
      <w:r w:rsidR="000D3835">
        <w:rPr>
          <w:color w:val="000000"/>
          <w:highlight w:val="white"/>
        </w:rPr>
        <w:t xml:space="preserve"> wypełniając wszystkie rubryki dotyczące wybranej/wybranych części wraz z Formularzem cenowym</w:t>
      </w:r>
      <w:r w:rsidRPr="004252F3">
        <w:rPr>
          <w:color w:val="000000"/>
          <w:highlight w:val="white"/>
        </w:rPr>
        <w:t xml:space="preserve"> </w:t>
      </w:r>
      <w:r w:rsidR="000D3835">
        <w:rPr>
          <w:color w:val="000000"/>
        </w:rPr>
        <w:t>stanowiącym załącznik nr 1A.</w:t>
      </w:r>
    </w:p>
    <w:p w14:paraId="24B6D929" w14:textId="77777777" w:rsidR="005739AB" w:rsidRPr="00943478" w:rsidRDefault="005739AB" w:rsidP="00370367">
      <w:pPr>
        <w:pStyle w:val="Akapitzlist"/>
        <w:numPr>
          <w:ilvl w:val="0"/>
          <w:numId w:val="19"/>
        </w:numPr>
        <w:spacing w:line="360" w:lineRule="auto"/>
        <w:ind w:left="284" w:hanging="284"/>
        <w:jc w:val="both"/>
        <w:rPr>
          <w:bCs/>
        </w:rPr>
      </w:pPr>
      <w:r w:rsidRPr="00943478">
        <w:rPr>
          <w:bCs/>
        </w:rPr>
        <w:t>Wykonawca uwzględniając wszystkie wymogi, o których mowa w niniejszej SW</w:t>
      </w:r>
      <w:r w:rsidR="004748EF">
        <w:rPr>
          <w:bCs/>
        </w:rPr>
        <w:t>Z, powinien</w:t>
      </w:r>
      <w:r w:rsidR="00D50A38" w:rsidRPr="00943478">
        <w:rPr>
          <w:bCs/>
        </w:rPr>
        <w:t xml:space="preserve"> </w:t>
      </w:r>
      <w:r w:rsidRPr="00943478">
        <w:rPr>
          <w:bCs/>
        </w:rPr>
        <w:t>w cenie brutto ująć wszelkie koszty niezbędne dla prawidłowego i pełnego wykonania przedmiotu zamówienia oraz uwzględnić inne opłaty i podatki.</w:t>
      </w:r>
    </w:p>
    <w:p w14:paraId="15B5CEA4" w14:textId="77777777" w:rsidR="00F76DE0" w:rsidRDefault="00630095" w:rsidP="000D3835">
      <w:pPr>
        <w:widowControl w:val="0"/>
        <w:numPr>
          <w:ilvl w:val="0"/>
          <w:numId w:val="19"/>
        </w:numPr>
        <w:tabs>
          <w:tab w:val="left" w:pos="284"/>
          <w:tab w:val="left" w:pos="426"/>
        </w:tabs>
        <w:suppressAutoHyphens/>
        <w:autoSpaceDE w:val="0"/>
        <w:autoSpaceDN w:val="0"/>
        <w:adjustRightInd w:val="0"/>
        <w:spacing w:before="60" w:line="360" w:lineRule="auto"/>
        <w:ind w:left="284" w:right="51" w:hanging="284"/>
        <w:jc w:val="both"/>
        <w:rPr>
          <w:color w:val="000000"/>
          <w:lang w:eastAsia="ar-SA"/>
        </w:rPr>
      </w:pPr>
      <w:r w:rsidRPr="00035622">
        <w:rPr>
          <w:lang w:eastAsia="ar-SA"/>
        </w:rPr>
        <w:t>Zgodni</w:t>
      </w:r>
      <w:r w:rsidR="00B755F1" w:rsidRPr="00035622">
        <w:rPr>
          <w:lang w:eastAsia="ar-SA"/>
        </w:rPr>
        <w:t>e</w:t>
      </w:r>
      <w:r w:rsidRPr="00035622">
        <w:rPr>
          <w:lang w:eastAsia="ar-SA"/>
        </w:rPr>
        <w:t xml:space="preserve"> z art. 225 ust. 1 ustawy </w:t>
      </w:r>
      <w:proofErr w:type="spellStart"/>
      <w:r w:rsidRPr="00035622">
        <w:rPr>
          <w:lang w:eastAsia="ar-SA"/>
        </w:rPr>
        <w:t>Pzp</w:t>
      </w:r>
      <w:proofErr w:type="spellEnd"/>
      <w:r w:rsidRPr="00035622">
        <w:rPr>
          <w:lang w:eastAsia="ar-SA"/>
        </w:rPr>
        <w:t xml:space="preserve"> </w:t>
      </w:r>
      <w:r w:rsidRPr="001E3BAB">
        <w:rPr>
          <w:lang w:eastAsia="ar-SA"/>
        </w:rPr>
        <w:t>j</w:t>
      </w:r>
      <w:r w:rsidR="00F76DE0" w:rsidRPr="001E3BAB">
        <w:rPr>
          <w:lang w:eastAsia="ar-SA"/>
        </w:rPr>
        <w:t xml:space="preserve">eżeli </w:t>
      </w:r>
      <w:r w:rsidR="00F55D60" w:rsidRPr="001E3BAB">
        <w:rPr>
          <w:lang w:eastAsia="ar-SA"/>
        </w:rPr>
        <w:t xml:space="preserve">została </w:t>
      </w:r>
      <w:r w:rsidR="00F76DE0" w:rsidRPr="001E3BAB">
        <w:rPr>
          <w:lang w:eastAsia="ar-SA"/>
        </w:rPr>
        <w:t>złożon</w:t>
      </w:r>
      <w:r w:rsidR="00F55D60" w:rsidRPr="001E3BAB">
        <w:rPr>
          <w:lang w:eastAsia="ar-SA"/>
        </w:rPr>
        <w:t>a</w:t>
      </w:r>
      <w:r w:rsidR="00F76DE0" w:rsidRPr="001E3BAB">
        <w:rPr>
          <w:lang w:eastAsia="ar-SA"/>
        </w:rPr>
        <w:t xml:space="preserve"> ofert</w:t>
      </w:r>
      <w:r w:rsidR="00F55D60" w:rsidRPr="001E3BAB">
        <w:rPr>
          <w:lang w:eastAsia="ar-SA"/>
        </w:rPr>
        <w:t>a</w:t>
      </w:r>
      <w:r w:rsidR="00F76DE0" w:rsidRPr="001E3BAB">
        <w:rPr>
          <w:lang w:eastAsia="ar-SA"/>
        </w:rPr>
        <w:t xml:space="preserve">, której wybór prowadziłby do powstania u </w:t>
      </w:r>
      <w:r w:rsidR="00F55D60" w:rsidRPr="001E3BAB">
        <w:rPr>
          <w:lang w:eastAsia="ar-SA"/>
        </w:rPr>
        <w:t>Z</w:t>
      </w:r>
      <w:r w:rsidR="00F76DE0" w:rsidRPr="001E3BAB">
        <w:rPr>
          <w:lang w:eastAsia="ar-SA"/>
        </w:rPr>
        <w:t xml:space="preserve">amawiającego obowiązku podatkowego zgodnie z </w:t>
      </w:r>
      <w:r w:rsidR="00B755F1" w:rsidRPr="001E3BAB">
        <w:rPr>
          <w:lang w:eastAsia="ar-SA"/>
        </w:rPr>
        <w:t xml:space="preserve">ustawą </w:t>
      </w:r>
      <w:r w:rsidR="00F76DE0" w:rsidRPr="001E3BAB">
        <w:rPr>
          <w:lang w:eastAsia="ar-SA"/>
        </w:rPr>
        <w:t>o podatku od towarów i usług</w:t>
      </w:r>
      <w:r w:rsidR="00F55D60" w:rsidRPr="001E3BAB">
        <w:rPr>
          <w:lang w:eastAsia="ar-SA"/>
        </w:rPr>
        <w:t xml:space="preserve">  </w:t>
      </w:r>
      <w:r w:rsidR="00B755F1" w:rsidRPr="001E3BAB">
        <w:rPr>
          <w:lang w:eastAsia="ar-SA"/>
        </w:rPr>
        <w:t>(</w:t>
      </w:r>
      <w:r w:rsidR="00F55D60" w:rsidRPr="001E3BAB">
        <w:rPr>
          <w:lang w:eastAsia="ar-SA"/>
        </w:rPr>
        <w:t xml:space="preserve">Dz. U. z </w:t>
      </w:r>
      <w:r w:rsidR="0011439D">
        <w:rPr>
          <w:lang w:eastAsia="ar-SA"/>
        </w:rPr>
        <w:t>20</w:t>
      </w:r>
      <w:r w:rsidR="004D6EDC">
        <w:rPr>
          <w:lang w:eastAsia="ar-SA"/>
        </w:rPr>
        <w:t>2</w:t>
      </w:r>
      <w:r w:rsidR="0011439D">
        <w:rPr>
          <w:lang w:eastAsia="ar-SA"/>
        </w:rPr>
        <w:t>2</w:t>
      </w:r>
      <w:r w:rsidR="008727FE" w:rsidRPr="001E3BAB">
        <w:rPr>
          <w:lang w:eastAsia="ar-SA"/>
        </w:rPr>
        <w:t xml:space="preserve"> r. poz.</w:t>
      </w:r>
      <w:r w:rsidR="0011439D">
        <w:rPr>
          <w:lang w:eastAsia="ar-SA"/>
        </w:rPr>
        <w:t xml:space="preserve">  931</w:t>
      </w:r>
      <w:r w:rsidR="00F55D60" w:rsidRPr="001E3BAB">
        <w:rPr>
          <w:lang w:eastAsia="ar-SA"/>
        </w:rPr>
        <w:t>)</w:t>
      </w:r>
      <w:r w:rsidR="00F76DE0" w:rsidRPr="001E3BAB">
        <w:rPr>
          <w:lang w:eastAsia="ar-SA"/>
        </w:rPr>
        <w:t xml:space="preserve">, </w:t>
      </w:r>
      <w:r w:rsidR="00F55D60" w:rsidRPr="001E3BAB">
        <w:rPr>
          <w:lang w:eastAsia="ar-SA"/>
        </w:rPr>
        <w:t xml:space="preserve">dla celów zastosowania kryterium ceny </w:t>
      </w:r>
      <w:r w:rsidR="00F55D60" w:rsidRPr="00630095">
        <w:rPr>
          <w:color w:val="000000"/>
          <w:lang w:eastAsia="ar-SA"/>
        </w:rPr>
        <w:t>lub kosztu Z</w:t>
      </w:r>
      <w:r w:rsidR="008727FE" w:rsidRPr="00630095">
        <w:rPr>
          <w:color w:val="000000"/>
          <w:lang w:eastAsia="ar-SA"/>
        </w:rPr>
        <w:t>amawiają</w:t>
      </w:r>
      <w:r w:rsidR="00F76DE0" w:rsidRPr="00630095">
        <w:rPr>
          <w:color w:val="000000"/>
          <w:lang w:eastAsia="ar-SA"/>
        </w:rPr>
        <w:t xml:space="preserve">cy dolicza do przedstawionej </w:t>
      </w:r>
      <w:r w:rsidR="00F55D60" w:rsidRPr="00630095">
        <w:rPr>
          <w:color w:val="000000"/>
          <w:lang w:eastAsia="ar-SA"/>
        </w:rPr>
        <w:t>w tej ofercie ceny kwotę</w:t>
      </w:r>
      <w:r w:rsidR="00F76DE0" w:rsidRPr="00630095">
        <w:rPr>
          <w:color w:val="000000"/>
          <w:lang w:eastAsia="ar-SA"/>
        </w:rPr>
        <w:t xml:space="preserve"> podatk</w:t>
      </w:r>
      <w:r w:rsidR="00F55D60" w:rsidRPr="00630095">
        <w:rPr>
          <w:color w:val="000000"/>
          <w:lang w:eastAsia="ar-SA"/>
        </w:rPr>
        <w:t>u</w:t>
      </w:r>
      <w:r w:rsidR="00F76DE0" w:rsidRPr="00630095">
        <w:rPr>
          <w:color w:val="000000"/>
          <w:lang w:eastAsia="ar-SA"/>
        </w:rPr>
        <w:t xml:space="preserve"> od towarów i usług, któr</w:t>
      </w:r>
      <w:r w:rsidR="00F55D60" w:rsidRPr="00630095">
        <w:rPr>
          <w:color w:val="000000"/>
          <w:lang w:eastAsia="ar-SA"/>
        </w:rPr>
        <w:t>ą</w:t>
      </w:r>
      <w:r w:rsidR="00F76DE0" w:rsidRPr="00630095">
        <w:rPr>
          <w:color w:val="000000"/>
          <w:lang w:eastAsia="ar-SA"/>
        </w:rPr>
        <w:t xml:space="preserve"> miałby obowiązek rozliczyć zgodnie z tymi przepisami. Wykonawca, składając ofertę, </w:t>
      </w:r>
      <w:r w:rsidR="00F55D60" w:rsidRPr="00630095">
        <w:rPr>
          <w:color w:val="000000"/>
          <w:lang w:eastAsia="ar-SA"/>
        </w:rPr>
        <w:t>ma obowiązek poinformować Z</w:t>
      </w:r>
      <w:r w:rsidR="00F76DE0" w:rsidRPr="00630095">
        <w:rPr>
          <w:color w:val="000000"/>
          <w:lang w:eastAsia="ar-SA"/>
        </w:rPr>
        <w:t xml:space="preserve">amawiającego, </w:t>
      </w:r>
      <w:r w:rsidR="00F55D60" w:rsidRPr="00630095">
        <w:rPr>
          <w:color w:val="000000"/>
          <w:lang w:eastAsia="ar-SA"/>
        </w:rPr>
        <w:t>że</w:t>
      </w:r>
      <w:r w:rsidR="00F76DE0" w:rsidRPr="00630095">
        <w:rPr>
          <w:color w:val="000000"/>
          <w:lang w:eastAsia="ar-SA"/>
        </w:rPr>
        <w:t xml:space="preserve"> wybór </w:t>
      </w:r>
      <w:r w:rsidR="00F55D60" w:rsidRPr="00630095">
        <w:rPr>
          <w:color w:val="000000"/>
          <w:lang w:eastAsia="ar-SA"/>
        </w:rPr>
        <w:t xml:space="preserve">jego </w:t>
      </w:r>
      <w:r w:rsidR="00F76DE0" w:rsidRPr="00630095">
        <w:rPr>
          <w:color w:val="000000"/>
          <w:lang w:eastAsia="ar-SA"/>
        </w:rPr>
        <w:t xml:space="preserve">oferty będzie prowadził do powstania u </w:t>
      </w:r>
      <w:r w:rsidR="00F55D60" w:rsidRPr="00630095">
        <w:rPr>
          <w:color w:val="000000"/>
          <w:lang w:eastAsia="ar-SA"/>
        </w:rPr>
        <w:t>Zamawiającego</w:t>
      </w:r>
      <w:r w:rsidR="00F76DE0" w:rsidRPr="00630095">
        <w:rPr>
          <w:color w:val="000000"/>
          <w:lang w:eastAsia="ar-SA"/>
        </w:rPr>
        <w:t xml:space="preserve"> obowiązku podatkowego, wskazując nazwę (rodzaj) towaru lub usługi, których dostawa lub świadczenie będzie prowadzić do jego powstania, oraz wskazując ich wartość bez kwoty </w:t>
      </w:r>
      <w:r w:rsidR="00F55D60" w:rsidRPr="00630095">
        <w:rPr>
          <w:color w:val="000000"/>
          <w:lang w:eastAsia="ar-SA"/>
        </w:rPr>
        <w:t xml:space="preserve">podatku oraz </w:t>
      </w:r>
      <w:r w:rsidR="00F55D60" w:rsidRPr="00630095">
        <w:rPr>
          <w:color w:val="000000"/>
          <w:lang w:eastAsia="ar-SA"/>
        </w:rPr>
        <w:lastRenderedPageBreak/>
        <w:t xml:space="preserve">wskazanie stawki podatku od towarów i usług, która zgodnie z wiedzą Wykonawcy będzie miała zastosowanie. </w:t>
      </w:r>
    </w:p>
    <w:p w14:paraId="7AC52DC2" w14:textId="77777777"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14:paraId="797976EA" w14:textId="77777777" w:rsidR="00B9415C" w:rsidRPr="005A359C" w:rsidRDefault="005A359C" w:rsidP="006D6935">
      <w:pPr>
        <w:pStyle w:val="Akapitzlist"/>
        <w:ind w:left="284" w:right="-108" w:hanging="284"/>
      </w:pPr>
      <w:r w:rsidRPr="005A359C">
        <w:t>Zamawiający nie wymaga wniesienia wadium</w:t>
      </w:r>
      <w:r w:rsidR="001B259D">
        <w:t>.</w:t>
      </w:r>
    </w:p>
    <w:p w14:paraId="43D3F08F" w14:textId="77777777" w:rsidR="00B9415C" w:rsidRDefault="00B9415C" w:rsidP="00E76E1F">
      <w:pPr>
        <w:pStyle w:val="Akapitzlist"/>
        <w:ind w:left="426" w:right="-108"/>
        <w:jc w:val="both"/>
        <w:rPr>
          <w:rFonts w:ascii="Cambria" w:hAnsi="Cambria"/>
        </w:rPr>
      </w:pPr>
    </w:p>
    <w:p w14:paraId="34C07A09" w14:textId="77777777"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14:paraId="57168E2C" w14:textId="77777777" w:rsidR="00B9415C" w:rsidRPr="003A5C92" w:rsidRDefault="00B9415C" w:rsidP="00B9415C">
      <w:pPr>
        <w:widowControl w:val="0"/>
        <w:tabs>
          <w:tab w:val="left" w:pos="284"/>
        </w:tabs>
        <w:autoSpaceDE w:val="0"/>
        <w:autoSpaceDN w:val="0"/>
        <w:adjustRightInd w:val="0"/>
        <w:spacing w:before="60" w:after="60" w:line="360" w:lineRule="auto"/>
        <w:ind w:left="284"/>
        <w:jc w:val="both"/>
        <w:rPr>
          <w:sz w:val="20"/>
        </w:rPr>
      </w:pPr>
    </w:p>
    <w:p w14:paraId="17592533" w14:textId="04C281A2" w:rsidR="00B9415C" w:rsidRPr="00B9415C" w:rsidRDefault="00B9415C" w:rsidP="00FA5F50">
      <w:pPr>
        <w:pStyle w:val="Akapitzlist"/>
        <w:widowControl w:val="0"/>
        <w:numPr>
          <w:ilvl w:val="2"/>
          <w:numId w:val="1"/>
        </w:numPr>
        <w:tabs>
          <w:tab w:val="left" w:pos="284"/>
        </w:tabs>
        <w:autoSpaceDE w:val="0"/>
        <w:autoSpaceDN w:val="0"/>
        <w:adjustRightInd w:val="0"/>
        <w:spacing w:before="60" w:after="60" w:line="360" w:lineRule="auto"/>
        <w:ind w:left="284" w:hanging="284"/>
        <w:jc w:val="both"/>
        <w:rPr>
          <w:color w:val="000000"/>
        </w:rPr>
      </w:pPr>
      <w:r w:rsidRPr="00750B8E">
        <w:t xml:space="preserve">Wykonawca pozostaje związany ofertą przez okres 30 dni tj. do dnia </w:t>
      </w:r>
      <w:r w:rsidR="006A3E11" w:rsidRPr="006A3E11">
        <w:rPr>
          <w:b/>
          <w:bCs/>
        </w:rPr>
        <w:t>23</w:t>
      </w:r>
      <w:r w:rsidR="00995149" w:rsidRPr="006A3E11">
        <w:rPr>
          <w:b/>
          <w:bCs/>
        </w:rPr>
        <w:t>.</w:t>
      </w:r>
      <w:r w:rsidR="00995149" w:rsidRPr="009A0FB5">
        <w:rPr>
          <w:b/>
        </w:rPr>
        <w:t>0</w:t>
      </w:r>
      <w:r w:rsidR="006A3E11">
        <w:rPr>
          <w:b/>
        </w:rPr>
        <w:t>4</w:t>
      </w:r>
      <w:r w:rsidR="005C450E" w:rsidRPr="009A0FB5">
        <w:rPr>
          <w:b/>
        </w:rPr>
        <w:t>.202</w:t>
      </w:r>
      <w:r w:rsidR="006A3E11">
        <w:rPr>
          <w:b/>
        </w:rPr>
        <w:t>4</w:t>
      </w:r>
      <w:r w:rsidR="00995149" w:rsidRPr="009A0FB5">
        <w:rPr>
          <w:b/>
        </w:rPr>
        <w:t>r</w:t>
      </w:r>
      <w:r w:rsidR="001E3BAB" w:rsidRPr="009A0FB5">
        <w:t>.</w:t>
      </w:r>
      <w:r w:rsidR="001E3BAB" w:rsidRPr="0028481C">
        <w:rPr>
          <w:color w:val="000000"/>
        </w:rPr>
        <w:t xml:space="preserve">                  </w:t>
      </w:r>
      <w:r w:rsidR="009959C1" w:rsidRPr="0028481C">
        <w:rPr>
          <w:color w:val="000000"/>
        </w:rPr>
        <w:t xml:space="preserve">       </w:t>
      </w:r>
      <w:r w:rsidRPr="00B9415C">
        <w:rPr>
          <w:color w:val="000000"/>
        </w:rPr>
        <w:t>Bieg terminu związania z ofertą rozpoczyna się wraz z upływem terminu składania ofert.</w:t>
      </w:r>
    </w:p>
    <w:p w14:paraId="51F4C8A1" w14:textId="77777777" w:rsidR="0018045C" w:rsidRPr="001B259D" w:rsidRDefault="00B9415C" w:rsidP="001B259D">
      <w:pPr>
        <w:pStyle w:val="Akapitzlist"/>
        <w:numPr>
          <w:ilvl w:val="2"/>
          <w:numId w:val="1"/>
        </w:numPr>
        <w:spacing w:line="360" w:lineRule="auto"/>
        <w:ind w:left="284" w:hanging="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 xml:space="preserve">Przedłużenie terminu związania ofertą, wymaga złożenia przez Wykonawcę pisemnego oświadczenia </w:t>
      </w:r>
      <w:r w:rsidR="001A651D">
        <w:rPr>
          <w:rFonts w:eastAsia="Calibri"/>
          <w:bCs/>
          <w:lang w:eastAsia="en-US"/>
        </w:rPr>
        <w:br/>
      </w:r>
      <w:r w:rsidR="005A359C" w:rsidRPr="005A359C">
        <w:rPr>
          <w:rFonts w:eastAsia="Calibri"/>
          <w:bCs/>
          <w:lang w:eastAsia="en-US"/>
        </w:rPr>
        <w:t>o wyrażeniu zgody na przedłużenie terminu związania ofertą.</w:t>
      </w:r>
    </w:p>
    <w:p w14:paraId="36C19DAF" w14:textId="77777777" w:rsidR="00D92B83" w:rsidRPr="005503D4" w:rsidRDefault="00D92B83" w:rsidP="005503D4">
      <w:pPr>
        <w:spacing w:line="360" w:lineRule="auto"/>
        <w:jc w:val="both"/>
        <w:rPr>
          <w:rFonts w:eastAsia="Century Gothic"/>
          <w:sz w:val="20"/>
        </w:rPr>
      </w:pPr>
    </w:p>
    <w:p w14:paraId="3CCB0A35" w14:textId="77777777"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14:paraId="54535F9B" w14:textId="77777777" w:rsidR="00B9415C" w:rsidRPr="0048528D" w:rsidRDefault="00B9415C" w:rsidP="00B9415C">
      <w:pPr>
        <w:widowControl w:val="0"/>
        <w:tabs>
          <w:tab w:val="left" w:pos="851"/>
        </w:tabs>
        <w:autoSpaceDE w:val="0"/>
        <w:autoSpaceDN w:val="0"/>
        <w:adjustRightInd w:val="0"/>
        <w:spacing w:line="360" w:lineRule="auto"/>
        <w:ind w:left="284" w:hanging="284"/>
        <w:jc w:val="both"/>
        <w:rPr>
          <w:color w:val="000000"/>
          <w:sz w:val="20"/>
        </w:rPr>
      </w:pPr>
    </w:p>
    <w:p w14:paraId="1D879AAC" w14:textId="77777777"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14:paraId="76457865" w14:textId="16EEF8EC" w:rsidR="003C265C" w:rsidRPr="009A6634" w:rsidRDefault="003C265C" w:rsidP="001A651D">
      <w:pPr>
        <w:pStyle w:val="Akapitzlist"/>
        <w:numPr>
          <w:ilvl w:val="0"/>
          <w:numId w:val="14"/>
        </w:numPr>
        <w:suppressAutoHyphens/>
        <w:spacing w:line="360" w:lineRule="auto"/>
        <w:ind w:left="283" w:right="-144" w:hanging="283"/>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2">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3"/>
      </w:r>
      <w:r w:rsidRPr="009A6634">
        <w:rPr>
          <w:rFonts w:eastAsia="Arial"/>
          <w:lang w:eastAsia="zh-CN" w:bidi="hi-IN"/>
        </w:rPr>
        <w:t>:</w:t>
      </w:r>
      <w:proofErr w:type="spellStart"/>
      <w:r>
        <w:fldChar w:fldCharType="begin"/>
      </w:r>
      <w:r>
        <w:instrText>HYPERLINK "https://platformazakupowa.pl/pn/pzd_mragowo"</w:instrText>
      </w:r>
      <w:r>
        <w:fldChar w:fldCharType="separate"/>
      </w:r>
      <w:r w:rsidR="006971FC" w:rsidRPr="00D50A38">
        <w:rPr>
          <w:rStyle w:val="Hipercze"/>
          <w:rFonts w:eastAsia="Arial"/>
          <w:b/>
          <w:bCs/>
          <w:color w:val="auto"/>
          <w:lang w:eastAsia="zh-CN" w:bidi="hi-IN"/>
        </w:rPr>
        <w:t>https</w:t>
      </w:r>
      <w:proofErr w:type="spellEnd"/>
      <w:r w:rsidR="006971FC" w:rsidRPr="00D50A38">
        <w:rPr>
          <w:rStyle w:val="Hipercze"/>
          <w:rFonts w:eastAsia="Arial"/>
          <w:b/>
          <w:bCs/>
          <w:color w:val="auto"/>
          <w:lang w:eastAsia="zh-CN" w:bidi="hi-IN"/>
        </w:rPr>
        <w:t>://platformazakupowa.pl/</w:t>
      </w:r>
      <w:proofErr w:type="spellStart"/>
      <w:r w:rsidR="006971FC" w:rsidRPr="00D50A38">
        <w:rPr>
          <w:rStyle w:val="Hipercze"/>
          <w:rFonts w:eastAsia="Arial"/>
          <w:b/>
          <w:bCs/>
          <w:color w:val="auto"/>
          <w:lang w:eastAsia="zh-CN" w:bidi="hi-IN"/>
        </w:rPr>
        <w:t>pn</w:t>
      </w:r>
      <w:proofErr w:type="spellEnd"/>
      <w:r w:rsidR="006971FC" w:rsidRPr="00D50A38">
        <w:rPr>
          <w:rStyle w:val="Hipercze"/>
          <w:rFonts w:eastAsia="Arial"/>
          <w:b/>
          <w:bCs/>
          <w:color w:val="auto"/>
          <w:lang w:eastAsia="zh-CN" w:bidi="hi-IN"/>
        </w:rPr>
        <w:t>/</w:t>
      </w:r>
      <w:proofErr w:type="spellStart"/>
      <w:r w:rsidR="006971FC" w:rsidRPr="00D50A38">
        <w:rPr>
          <w:rStyle w:val="Hipercze"/>
          <w:rFonts w:eastAsia="Arial"/>
          <w:b/>
          <w:bCs/>
          <w:color w:val="auto"/>
          <w:lang w:eastAsia="zh-CN" w:bidi="hi-IN"/>
        </w:rPr>
        <w:t>pzd_mragowo</w:t>
      </w:r>
      <w:proofErr w:type="spellEnd"/>
      <w:r>
        <w:rPr>
          <w:rStyle w:val="Hipercze"/>
          <w:rFonts w:eastAsia="Arial"/>
          <w:b/>
          <w:bCs/>
          <w:color w:val="auto"/>
          <w:lang w:eastAsia="zh-CN" w:bidi="hi-IN"/>
        </w:rPr>
        <w:fldChar w:fldCharType="end"/>
      </w:r>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proofErr w:type="spellStart"/>
      <w:r w:rsidRPr="009A6634">
        <w:rPr>
          <w:rFonts w:eastAsia="Arial"/>
          <w:lang w:eastAsia="zh-CN" w:bidi="hi-IN"/>
        </w:rPr>
        <w:t>Pzp</w:t>
      </w:r>
      <w:proofErr w:type="spellEnd"/>
      <w:r w:rsidRPr="009A6634">
        <w:rPr>
          <w:rFonts w:eastAsia="Arial"/>
          <w:lang w:eastAsia="zh-CN" w:bidi="hi-IN"/>
        </w:rPr>
        <w:t xml:space="preserve"> na stronie internetowej prowadzonego postępowania  do dni</w:t>
      </w:r>
      <w:r w:rsidRPr="009A6634">
        <w:rPr>
          <w:rFonts w:eastAsia="Arial"/>
          <w:color w:val="000000"/>
          <w:lang w:eastAsia="zh-CN" w:bidi="hi-IN"/>
        </w:rPr>
        <w:t xml:space="preserve">a </w:t>
      </w:r>
      <w:r w:rsidR="006A3E11" w:rsidRPr="006A3E11">
        <w:rPr>
          <w:rFonts w:eastAsia="Arial"/>
          <w:b/>
          <w:bCs/>
          <w:color w:val="000000"/>
          <w:lang w:eastAsia="zh-CN" w:bidi="hi-IN"/>
        </w:rPr>
        <w:t>25</w:t>
      </w:r>
      <w:r w:rsidR="007762E9" w:rsidRPr="006A3E11">
        <w:rPr>
          <w:rFonts w:eastAsia="Arial"/>
          <w:b/>
          <w:bCs/>
          <w:lang w:eastAsia="zh-CN" w:bidi="hi-IN"/>
        </w:rPr>
        <w:t>.</w:t>
      </w:r>
      <w:r w:rsidR="007762E9" w:rsidRPr="009A0FB5">
        <w:rPr>
          <w:rFonts w:eastAsia="Arial"/>
          <w:b/>
          <w:bCs/>
          <w:lang w:eastAsia="zh-CN" w:bidi="hi-IN"/>
        </w:rPr>
        <w:t>0</w:t>
      </w:r>
      <w:r w:rsidR="006A3E11">
        <w:rPr>
          <w:rFonts w:eastAsia="Arial"/>
          <w:b/>
          <w:bCs/>
          <w:lang w:eastAsia="zh-CN" w:bidi="hi-IN"/>
        </w:rPr>
        <w:t>3</w:t>
      </w:r>
      <w:r w:rsidR="007762E9" w:rsidRPr="009A0FB5">
        <w:rPr>
          <w:rFonts w:eastAsia="Arial"/>
          <w:b/>
          <w:bCs/>
          <w:lang w:eastAsia="zh-CN" w:bidi="hi-IN"/>
        </w:rPr>
        <w:t>.202</w:t>
      </w:r>
      <w:r w:rsidR="006A3E11">
        <w:rPr>
          <w:rFonts w:eastAsia="Arial"/>
          <w:b/>
          <w:bCs/>
          <w:lang w:eastAsia="zh-CN" w:bidi="hi-IN"/>
        </w:rPr>
        <w:t>4</w:t>
      </w:r>
      <w:r w:rsidR="00995149" w:rsidRPr="001B259D">
        <w:rPr>
          <w:rFonts w:eastAsia="Arial"/>
          <w:b/>
          <w:bCs/>
          <w:color w:val="FF0000"/>
          <w:lang w:eastAsia="zh-CN" w:bidi="hi-IN"/>
        </w:rPr>
        <w:t xml:space="preserve">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14:paraId="6228B892"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color w:val="000000"/>
          <w:lang w:eastAsia="zh-CN" w:bidi="hi-IN"/>
        </w:rPr>
        <w:t>D</w:t>
      </w:r>
      <w:r w:rsidRPr="001A651D">
        <w:rPr>
          <w:rFonts w:eastAsia="Arial"/>
          <w:lang w:eastAsia="zh-CN" w:bidi="hi-IN"/>
        </w:rPr>
        <w:t>o oferty należy dołączyć wszystkie wymagane w SWZ dokumenty.</w:t>
      </w:r>
    </w:p>
    <w:p w14:paraId="4F3D98DF"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Po wypełnieniu Formularza składania </w:t>
      </w:r>
      <w:r w:rsidR="0048528D">
        <w:rPr>
          <w:rFonts w:eastAsia="Arial"/>
          <w:lang w:eastAsia="zh-CN" w:bidi="hi-IN"/>
        </w:rPr>
        <w:t>oferty lub wniosku i dołączenia</w:t>
      </w:r>
      <w:r w:rsidRPr="001A651D">
        <w:rPr>
          <w:rFonts w:eastAsia="Arial"/>
          <w:lang w:eastAsia="zh-CN" w:bidi="hi-IN"/>
        </w:rPr>
        <w:t xml:space="preserve"> wszystkich wymaganych załączników należy kliknąć przycisk „Przejdź do podsumowania”.</w:t>
      </w:r>
    </w:p>
    <w:p w14:paraId="091E8911" w14:textId="77777777" w:rsidR="003C265C" w:rsidRPr="001A651D" w:rsidRDefault="003C265C" w:rsidP="001A651D">
      <w:pPr>
        <w:pStyle w:val="Akapitzlist"/>
        <w:numPr>
          <w:ilvl w:val="0"/>
          <w:numId w:val="14"/>
        </w:numPr>
        <w:suppressAutoHyphens/>
        <w:spacing w:line="360" w:lineRule="auto"/>
        <w:ind w:left="284" w:hanging="284"/>
        <w:jc w:val="both"/>
        <w:textAlignment w:val="baseline"/>
        <w:rPr>
          <w:rFonts w:eastAsia="Arial"/>
          <w:lang w:eastAsia="zh-CN" w:bidi="hi-IN"/>
        </w:rPr>
      </w:pPr>
      <w:r w:rsidRPr="001A651D">
        <w:rPr>
          <w:rFonts w:eastAsia="Arial"/>
          <w:lang w:eastAsia="zh-CN" w:bidi="hi-IN"/>
        </w:rPr>
        <w:t xml:space="preserve">Oferta lub wniosek składana elektronicznie musi zostać podpisana elektronicznym podpisem kwalifikowanym, podpisem zaufanym lub podpisem osobistym. W procesie składania oferty za pośrednictwem </w:t>
      </w:r>
      <w:hyperlink r:id="rId33">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 xml:space="preserve">Wykonawca powinien złożyć podpis bezpośrednio na dokumentach przesłanych za pośrednictwem </w:t>
      </w:r>
      <w:hyperlink r:id="rId34">
        <w:r w:rsidRPr="001A651D">
          <w:rPr>
            <w:rFonts w:eastAsia="Arial"/>
            <w:color w:val="000000"/>
            <w:u w:val="single"/>
            <w:lang w:eastAsia="zh-CN" w:bidi="hi-IN"/>
          </w:rPr>
          <w:t>platformazakupowa.pl</w:t>
        </w:r>
      </w:hyperlink>
      <w:r w:rsidRPr="001A651D">
        <w:rPr>
          <w:rFonts w:eastAsia="Arial"/>
          <w:color w:val="000000"/>
          <w:lang w:eastAsia="zh-CN" w:bidi="hi-IN"/>
        </w:rPr>
        <w:t xml:space="preserve">. </w:t>
      </w:r>
      <w:r w:rsidRPr="001A651D">
        <w:rPr>
          <w:rFonts w:eastAsia="Arial"/>
          <w:lang w:eastAsia="zh-CN" w:bidi="hi-IN"/>
        </w:rPr>
        <w:t>Zalecamy stosowanie podpisu na każdym załączonym pliku osobno, w szczególności wskazanych w art. 63 ust</w:t>
      </w:r>
      <w:r w:rsidR="008727FE" w:rsidRPr="001A651D">
        <w:rPr>
          <w:rFonts w:eastAsia="Arial"/>
          <w:lang w:eastAsia="zh-CN" w:bidi="hi-IN"/>
        </w:rPr>
        <w:t>.</w:t>
      </w:r>
      <w:r w:rsidRPr="001A651D">
        <w:rPr>
          <w:rFonts w:eastAsia="Arial"/>
          <w:lang w:eastAsia="zh-CN" w:bidi="hi-IN"/>
        </w:rPr>
        <w:t xml:space="preserve"> 1 oraz ust.</w:t>
      </w:r>
      <w:r w:rsidR="008727FE" w:rsidRPr="001A651D">
        <w:rPr>
          <w:rFonts w:eastAsia="Arial"/>
          <w:lang w:eastAsia="zh-CN" w:bidi="hi-IN"/>
        </w:rPr>
        <w:t xml:space="preserve"> 2</w:t>
      </w:r>
      <w:r w:rsidRPr="001A651D">
        <w:rPr>
          <w:rFonts w:eastAsia="Arial"/>
          <w:lang w:eastAsia="zh-CN" w:bidi="hi-IN"/>
        </w:rPr>
        <w:t xml:space="preserve"> </w:t>
      </w:r>
      <w:proofErr w:type="spellStart"/>
      <w:r w:rsidRPr="001A651D">
        <w:rPr>
          <w:rFonts w:eastAsia="Arial"/>
          <w:lang w:eastAsia="zh-CN" w:bidi="hi-IN"/>
        </w:rPr>
        <w:t>Pzp</w:t>
      </w:r>
      <w:proofErr w:type="spellEnd"/>
      <w:r w:rsidRPr="001A651D">
        <w:rPr>
          <w:rFonts w:eastAsia="Arial"/>
          <w:lang w:eastAsia="zh-CN" w:bidi="hi-IN"/>
        </w:rPr>
        <w:t xml:space="preserve">, gdzie zaznaczono, iż oferty, wnioski o dopuszczenie do udziału w postępowaniu oraz oświadczenie, o którym mowa w art. 125 ust.1 sporządza się, pod rygorem nieważności, w postaci lub formie elektronicznej i opatruje </w:t>
      </w:r>
      <w:r w:rsidRPr="001A651D">
        <w:rPr>
          <w:rFonts w:eastAsia="Arial"/>
          <w:lang w:eastAsia="zh-CN" w:bidi="hi-IN"/>
        </w:rPr>
        <w:lastRenderedPageBreak/>
        <w:t>się odpowiednio w odniesieniu do wartości postępowania kwalifikowanym podpisem elektronicznym, podpisem zaufanym lub podpisem osobistym.</w:t>
      </w:r>
    </w:p>
    <w:p w14:paraId="737D13C9" w14:textId="77777777" w:rsidR="003C265C" w:rsidRPr="001A651D" w:rsidRDefault="003C265C" w:rsidP="001A651D">
      <w:pPr>
        <w:pStyle w:val="Akapitzlist"/>
        <w:widowControl w:val="0"/>
        <w:numPr>
          <w:ilvl w:val="0"/>
          <w:numId w:val="14"/>
        </w:numPr>
        <w:tabs>
          <w:tab w:val="left" w:pos="284"/>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Oferta powinna być podpisana przez osobę upoważnioną/osoby upoważnione </w:t>
      </w:r>
      <w:r w:rsidR="00D50A38" w:rsidRPr="001A651D">
        <w:rPr>
          <w:rFonts w:eastAsia="Century Gothic"/>
          <w:lang w:eastAsia="zh-CN" w:bidi="hi-IN"/>
        </w:rPr>
        <w:t xml:space="preserve">                                       </w:t>
      </w:r>
      <w:r w:rsidRPr="001A651D">
        <w:rPr>
          <w:rFonts w:eastAsia="Century Gothic"/>
          <w:lang w:eastAsia="zh-CN" w:bidi="hi-IN"/>
        </w:rPr>
        <w:t>do reprezentowania Wykonawcy.</w:t>
      </w:r>
    </w:p>
    <w:p w14:paraId="206CF238" w14:textId="77777777"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 xml:space="preserve">Jeżeli w imieniu Wykonawcy działa osoba, której umocowanie do jego reprezentowania nie wynika z dokumentów rejestrowych (KRS, </w:t>
      </w:r>
      <w:proofErr w:type="spellStart"/>
      <w:r w:rsidRPr="001A651D">
        <w:rPr>
          <w:rFonts w:eastAsia="Century Gothic"/>
          <w:lang w:eastAsia="zh-CN" w:bidi="hi-IN"/>
        </w:rPr>
        <w:t>CEiDG</w:t>
      </w:r>
      <w:proofErr w:type="spellEnd"/>
      <w:r w:rsidRPr="001A651D">
        <w:rPr>
          <w:rFonts w:eastAsia="Century Gothic"/>
          <w:lang w:eastAsia="zh-CN" w:bidi="hi-IN"/>
        </w:rPr>
        <w:t xml:space="preserve"> lub innego właściwego rejestru), Wykonawca dołącza do oferty pełnomocnictwo.</w:t>
      </w:r>
    </w:p>
    <w:p w14:paraId="0E950CEA" w14:textId="77777777" w:rsidR="003C265C" w:rsidRPr="001A651D" w:rsidRDefault="003C265C" w:rsidP="001A651D">
      <w:pPr>
        <w:pStyle w:val="Akapitzlist"/>
        <w:widowControl w:val="0"/>
        <w:numPr>
          <w:ilvl w:val="0"/>
          <w:numId w:val="14"/>
        </w:numPr>
        <w:tabs>
          <w:tab w:val="left" w:pos="700"/>
        </w:tabs>
        <w:suppressAutoHyphens/>
        <w:spacing w:line="360" w:lineRule="auto"/>
        <w:ind w:left="284" w:hanging="284"/>
        <w:jc w:val="both"/>
        <w:textAlignment w:val="baseline"/>
        <w:rPr>
          <w:rFonts w:eastAsia="Century Gothic"/>
          <w:lang w:eastAsia="zh-CN" w:bidi="hi-IN"/>
        </w:rPr>
      </w:pPr>
      <w:r w:rsidRPr="001A651D">
        <w:rPr>
          <w:rFonts w:eastAsia="Century Gothic"/>
          <w:lang w:eastAsia="zh-CN" w:bidi="hi-IN"/>
        </w:rPr>
        <w:t>Pełnomocnictwo do złożenia oferty lub oświadczenia, o którym mowa w art. 125 ust. 1 Ustawy, przekazuje się:</w:t>
      </w:r>
    </w:p>
    <w:p w14:paraId="071D13D3" w14:textId="77777777" w:rsidR="003C265C" w:rsidRPr="003C265C" w:rsidRDefault="003C265C" w:rsidP="001A651D">
      <w:pPr>
        <w:widowControl w:val="0"/>
        <w:tabs>
          <w:tab w:val="left" w:pos="700"/>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r w:rsidR="001A651D">
        <w:rPr>
          <w:rFonts w:eastAsia="Century Gothic"/>
          <w:lang w:eastAsia="zh-CN" w:bidi="hi-IN"/>
        </w:rPr>
        <w:t>;</w:t>
      </w:r>
    </w:p>
    <w:p w14:paraId="018E3C94" w14:textId="77777777"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48B6B2B6" w14:textId="77777777"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23F2CBC2" w14:textId="77777777" w:rsidR="003C265C" w:rsidRPr="0078593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W przypadku gdy pełnomocnictwo do złożenia oferty lub oświadczenia, o którym mowa</w:t>
      </w:r>
      <w:r w:rsidR="00D50A38" w:rsidRPr="0078593C">
        <w:rPr>
          <w:rFonts w:eastAsia="Century Gothic"/>
          <w:lang w:eastAsia="zh-CN" w:bidi="hi-IN"/>
        </w:rPr>
        <w:t xml:space="preserve">                </w:t>
      </w:r>
      <w:r w:rsidRPr="0078593C">
        <w:rPr>
          <w:rFonts w:eastAsia="Century Gothic"/>
          <w:lang w:eastAsia="zh-CN" w:bidi="hi-IN"/>
        </w:rPr>
        <w:t xml:space="preserve"> w art. 125 ust. 1 Ustawy, zostało sporządzone jako dokument w postaci papierowej </w:t>
      </w:r>
      <w:r w:rsidR="00201BCC">
        <w:rPr>
          <w:rFonts w:eastAsia="Century Gothic"/>
          <w:lang w:eastAsia="zh-CN" w:bidi="hi-IN"/>
        </w:rPr>
        <w:br/>
      </w:r>
      <w:r w:rsidRPr="0078593C">
        <w:rPr>
          <w:rFonts w:eastAsia="Century Gothic"/>
          <w:lang w:eastAsia="zh-CN" w:bidi="hi-IN"/>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47F9609" w14:textId="77777777" w:rsidR="003C265C" w:rsidRPr="0078593C" w:rsidRDefault="003C265C" w:rsidP="0078593C">
      <w:pPr>
        <w:pStyle w:val="Akapitzlist"/>
        <w:widowControl w:val="0"/>
        <w:numPr>
          <w:ilvl w:val="0"/>
          <w:numId w:val="14"/>
        </w:numPr>
        <w:tabs>
          <w:tab w:val="left" w:pos="945"/>
        </w:tabs>
        <w:suppressAutoHyphens/>
        <w:spacing w:line="360" w:lineRule="auto"/>
        <w:ind w:left="284" w:hanging="284"/>
        <w:jc w:val="both"/>
        <w:textAlignment w:val="baseline"/>
        <w:rPr>
          <w:rFonts w:eastAsia="Century Gothic"/>
          <w:lang w:eastAsia="zh-CN" w:bidi="hi-IN"/>
        </w:rPr>
      </w:pPr>
      <w:r w:rsidRPr="0078593C">
        <w:rPr>
          <w:rFonts w:eastAsia="Century Gothic"/>
          <w:lang w:eastAsia="zh-CN" w:bidi="hi-IN"/>
        </w:rPr>
        <w:t xml:space="preserve"> W przypadku Wykonawców ubiegających się wspólnie o udzielenie zamówienia do oferty należy załączyć pełnomocnictwo dla pełnomocnika do reprezentowania ich </w:t>
      </w:r>
      <w:r w:rsidR="007A5D9D" w:rsidRPr="0078593C">
        <w:rPr>
          <w:rFonts w:eastAsia="Century Gothic"/>
          <w:lang w:eastAsia="zh-CN" w:bidi="hi-IN"/>
        </w:rPr>
        <w:br/>
      </w:r>
      <w:r w:rsidRPr="0078593C">
        <w:rPr>
          <w:rFonts w:eastAsia="Century Gothic"/>
          <w:lang w:eastAsia="zh-CN" w:bidi="hi-IN"/>
        </w:rPr>
        <w:t xml:space="preserve">w postępowaniu o udzielenie zamówienia albo do reprezentowania w postępowaniu </w:t>
      </w:r>
      <w:r w:rsidR="007A5D9D" w:rsidRPr="0078593C">
        <w:rPr>
          <w:rFonts w:eastAsia="Century Gothic"/>
          <w:lang w:eastAsia="zh-CN" w:bidi="hi-IN"/>
        </w:rPr>
        <w:br/>
      </w:r>
      <w:r w:rsidR="0048528D">
        <w:rPr>
          <w:rFonts w:eastAsia="Century Gothic"/>
          <w:lang w:eastAsia="zh-CN" w:bidi="hi-IN"/>
        </w:rPr>
        <w:t>i zawarcia umowy</w:t>
      </w:r>
      <w:r w:rsidR="007A5D9D" w:rsidRPr="0078593C">
        <w:rPr>
          <w:rFonts w:eastAsia="Century Gothic"/>
          <w:lang w:eastAsia="zh-CN" w:bidi="hi-IN"/>
        </w:rPr>
        <w:t xml:space="preserve"> </w:t>
      </w:r>
      <w:r w:rsidRPr="0078593C">
        <w:rPr>
          <w:rFonts w:eastAsia="Century Gothic"/>
          <w:lang w:eastAsia="zh-CN" w:bidi="hi-IN"/>
        </w:rPr>
        <w:t>w sprawie zamówienia publicznego.</w:t>
      </w:r>
    </w:p>
    <w:p w14:paraId="1DABB8D4"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lang w:eastAsia="zh-CN" w:bidi="hi-IN"/>
        </w:rPr>
      </w:pPr>
      <w:r w:rsidRPr="00E46200">
        <w:rPr>
          <w:rFonts w:eastAsia="Arial"/>
          <w:lang w:eastAsia="zh-CN" w:bidi="hi-IN"/>
        </w:rPr>
        <w:t>Za</w:t>
      </w:r>
      <w:r w:rsidR="002937E5">
        <w:rPr>
          <w:rFonts w:eastAsia="Arial"/>
          <w:lang w:eastAsia="zh-CN" w:bidi="hi-IN"/>
        </w:rPr>
        <w:t xml:space="preserve"> datę złożenia </w:t>
      </w:r>
      <w:r w:rsidRPr="00E46200">
        <w:rPr>
          <w:rFonts w:eastAsia="Arial"/>
          <w:lang w:eastAsia="zh-CN" w:bidi="hi-IN"/>
        </w:rPr>
        <w:t xml:space="preserve">oferty przyjmuje się datę jej przekazania w systemie (platformie) </w:t>
      </w:r>
      <w:r w:rsidR="00D50A38" w:rsidRPr="00E46200">
        <w:rPr>
          <w:rFonts w:eastAsia="Arial"/>
          <w:lang w:eastAsia="zh-CN" w:bidi="hi-IN"/>
        </w:rPr>
        <w:t xml:space="preserve">                     </w:t>
      </w:r>
      <w:r w:rsidRPr="00E46200">
        <w:rPr>
          <w:rFonts w:eastAsia="Arial"/>
          <w:lang w:eastAsia="zh-CN" w:bidi="hi-IN"/>
        </w:rPr>
        <w:t xml:space="preserve">        w drugim kroku składania oferty poprzez kliknięcie przycisku “Złóż ofertę” i wyświetlenie się komunikatu, że oferta została zaszyfrowana i złożona.</w:t>
      </w:r>
    </w:p>
    <w:p w14:paraId="5FDE6386"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Arial"/>
          <w:color w:val="000000"/>
          <w:lang w:eastAsia="zh-CN" w:bidi="hi-IN"/>
        </w:rPr>
      </w:pPr>
      <w:r w:rsidRPr="00E46200">
        <w:rPr>
          <w:rFonts w:eastAsia="Arial"/>
          <w:lang w:eastAsia="zh-CN" w:bidi="hi-IN"/>
        </w:rPr>
        <w:lastRenderedPageBreak/>
        <w:t>Szczegółowa instrukcja dla Wykonawców dotycząca złożenia, zmiany i wycofania oferty znajduje się na stronie internetowej pod adresem</w:t>
      </w:r>
      <w:r w:rsidRPr="00E46200">
        <w:rPr>
          <w:rFonts w:eastAsia="Arial"/>
          <w:color w:val="000000"/>
          <w:lang w:eastAsia="zh-CN" w:bidi="hi-IN"/>
        </w:rPr>
        <w:t xml:space="preserve">: </w:t>
      </w:r>
      <w:hyperlink r:id="rId35">
        <w:r w:rsidRPr="00E46200">
          <w:rPr>
            <w:rFonts w:eastAsia="Arial"/>
            <w:color w:val="000000"/>
            <w:u w:val="single"/>
          </w:rPr>
          <w:t>https://platformazakupowa.pl/strona/45-instrukcje</w:t>
        </w:r>
      </w:hyperlink>
      <w:r w:rsidRPr="00E46200">
        <w:rPr>
          <w:rFonts w:eastAsia="Arial"/>
          <w:color w:val="000000"/>
          <w:u w:val="single"/>
          <w:lang w:eastAsia="zh-CN" w:bidi="hi-IN"/>
        </w:rPr>
        <w:t>.</w:t>
      </w:r>
    </w:p>
    <w:p w14:paraId="719CE298" w14:textId="77777777" w:rsidR="003C265C" w:rsidRPr="00E46200" w:rsidRDefault="003C265C" w:rsidP="00E46200">
      <w:pPr>
        <w:pStyle w:val="Akapitzlist"/>
        <w:numPr>
          <w:ilvl w:val="0"/>
          <w:numId w:val="14"/>
        </w:numPr>
        <w:suppressAutoHyphens/>
        <w:spacing w:line="360" w:lineRule="auto"/>
        <w:ind w:left="284" w:hanging="426"/>
        <w:jc w:val="both"/>
        <w:textAlignment w:val="baseline"/>
        <w:rPr>
          <w:rFonts w:eastAsia="Century Gothic"/>
          <w:color w:val="000000"/>
          <w:lang w:eastAsia="zh-CN" w:bidi="hi-IN"/>
        </w:rPr>
      </w:pPr>
      <w:r w:rsidRPr="00E46200">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E46200">
        <w:rPr>
          <w:rFonts w:eastAsia="Century Gothic"/>
          <w:lang w:eastAsia="zh-CN" w:bidi="hi-IN"/>
        </w:rPr>
        <w:t>2020 r. poz. 1913</w:t>
      </w:r>
      <w:r w:rsidRPr="00E46200">
        <w:rPr>
          <w:rFonts w:eastAsia="Century Gothic"/>
          <w:lang w:eastAsia="zh-CN" w:bidi="hi-IN"/>
        </w:rPr>
        <w:t xml:space="preserve">), które Wykonawca zastrzeże jako tajemnicę przedsiębiorstwa, powinny zostać przekazane </w:t>
      </w:r>
      <w:r w:rsidR="00D50A38" w:rsidRPr="00E46200">
        <w:rPr>
          <w:rFonts w:eastAsia="Century Gothic"/>
          <w:lang w:eastAsia="zh-CN" w:bidi="hi-IN"/>
        </w:rPr>
        <w:t xml:space="preserve">                         </w:t>
      </w:r>
      <w:r w:rsidRPr="00E46200">
        <w:rPr>
          <w:rFonts w:eastAsia="Century Gothic"/>
          <w:lang w:eastAsia="zh-CN" w:bidi="hi-IN"/>
        </w:rPr>
        <w:t xml:space="preserve">w wydzielonym i odpowiednio oznaczonym pliku. Wykonawca zobowiązany jest wraz </w:t>
      </w:r>
      <w:r w:rsidR="00D50A38" w:rsidRPr="00E46200">
        <w:rPr>
          <w:rFonts w:eastAsia="Century Gothic"/>
          <w:lang w:eastAsia="zh-CN" w:bidi="hi-IN"/>
        </w:rPr>
        <w:t xml:space="preserve">                         </w:t>
      </w:r>
      <w:r w:rsidRPr="00E46200">
        <w:rPr>
          <w:rFonts w:eastAsia="Century Gothic"/>
          <w:lang w:eastAsia="zh-CN" w:bidi="hi-IN"/>
        </w:rPr>
        <w:t>z</w:t>
      </w:r>
      <w:bookmarkStart w:id="12" w:name="page9"/>
      <w:bookmarkEnd w:id="12"/>
      <w:r w:rsidRPr="00E46200">
        <w:rPr>
          <w:rFonts w:eastAsia="Century Gothic"/>
          <w:color w:val="000000"/>
          <w:lang w:eastAsia="zh-CN" w:bidi="hi-IN"/>
        </w:rPr>
        <w:t xml:space="preserve"> przekazaniem informacji zastrzeżonych jako tajemnica przedsiębiorstwa wykazać spełnienie przesłanek określonych w art. 11 ust. 2 ustawy z 16 kwietnia 1993 r. </w:t>
      </w:r>
      <w:r w:rsidR="00827AA6">
        <w:rPr>
          <w:rFonts w:eastAsia="Century Gothic"/>
          <w:color w:val="000000"/>
          <w:lang w:eastAsia="zh-CN" w:bidi="hi-IN"/>
        </w:rPr>
        <w:br/>
      </w:r>
      <w:r w:rsidRPr="00E46200">
        <w:rPr>
          <w:rFonts w:eastAsia="Century Gothic"/>
          <w:color w:val="000000"/>
          <w:lang w:eastAsia="zh-CN" w:bidi="hi-IN"/>
        </w:rPr>
        <w:t>o zwalczaniu nieuczciwej konkurencji. Zastrzeżenie przez Wykon</w:t>
      </w:r>
      <w:r w:rsidR="00370367" w:rsidRPr="00E46200">
        <w:rPr>
          <w:rFonts w:eastAsia="Century Gothic"/>
          <w:color w:val="000000"/>
          <w:lang w:eastAsia="zh-CN" w:bidi="hi-IN"/>
        </w:rPr>
        <w:t xml:space="preserve">awcę tajemnicy przedsiębiorstwa </w:t>
      </w:r>
      <w:r w:rsidRPr="00E46200">
        <w:rPr>
          <w:rFonts w:eastAsia="Century Gothic"/>
          <w:color w:val="000000"/>
          <w:lang w:eastAsia="zh-CN" w:bidi="hi-IN"/>
        </w:rPr>
        <w:t xml:space="preserve">bez uzasadnienia będzie traktowane przez Zamawiającego jako bezskuteczne, ze względu na zaniechanie przez Wykonawcę podjęcia, przy dołożeniu </w:t>
      </w:r>
      <w:r w:rsidR="00370367" w:rsidRPr="00E46200">
        <w:rPr>
          <w:rFonts w:eastAsia="Century Gothic"/>
          <w:color w:val="000000"/>
          <w:lang w:eastAsia="zh-CN" w:bidi="hi-IN"/>
        </w:rPr>
        <w:t>należytej staranności, działań</w:t>
      </w:r>
      <w:r w:rsidR="00D50A38" w:rsidRPr="00E46200">
        <w:rPr>
          <w:rFonts w:eastAsia="Century Gothic"/>
          <w:color w:val="000000"/>
          <w:lang w:eastAsia="zh-CN" w:bidi="hi-IN"/>
        </w:rPr>
        <w:t xml:space="preserve"> </w:t>
      </w:r>
      <w:r w:rsidRPr="00E46200">
        <w:rPr>
          <w:rFonts w:eastAsia="Century Gothic"/>
          <w:color w:val="000000"/>
          <w:lang w:eastAsia="zh-CN" w:bidi="hi-IN"/>
        </w:rPr>
        <w:t>w celu utrzymania poufności objętych klauzulą info</w:t>
      </w:r>
      <w:r w:rsidR="00370367" w:rsidRPr="00E46200">
        <w:rPr>
          <w:rFonts w:eastAsia="Century Gothic"/>
          <w:color w:val="000000"/>
          <w:lang w:eastAsia="zh-CN" w:bidi="hi-IN"/>
        </w:rPr>
        <w:t>rmacji zgodnie z art. 18 ust. 3</w:t>
      </w:r>
      <w:r w:rsidR="00D50A38" w:rsidRPr="00E46200">
        <w:rPr>
          <w:rFonts w:eastAsia="Century Gothic"/>
          <w:color w:val="000000"/>
          <w:lang w:eastAsia="zh-CN" w:bidi="hi-IN"/>
        </w:rPr>
        <w:t xml:space="preserve"> </w:t>
      </w:r>
      <w:r w:rsidRPr="00E46200">
        <w:rPr>
          <w:rFonts w:eastAsia="Century Gothic"/>
          <w:lang w:eastAsia="zh-CN" w:bidi="hi-IN"/>
        </w:rPr>
        <w:t>Ustawy</w:t>
      </w:r>
      <w:r w:rsidR="00D50A38" w:rsidRPr="00E46200">
        <w:rPr>
          <w:rFonts w:eastAsia="Century Gothic"/>
          <w:lang w:eastAsia="zh-CN" w:bidi="hi-IN"/>
        </w:rPr>
        <w:t xml:space="preserve"> </w:t>
      </w:r>
      <w:proofErr w:type="spellStart"/>
      <w:r w:rsidR="00D50A38" w:rsidRPr="00E46200">
        <w:rPr>
          <w:rFonts w:eastAsia="Century Gothic"/>
          <w:lang w:eastAsia="zh-CN" w:bidi="hi-IN"/>
        </w:rPr>
        <w:t>P</w:t>
      </w:r>
      <w:r w:rsidR="00872DCB" w:rsidRPr="00E46200">
        <w:rPr>
          <w:rFonts w:eastAsia="Century Gothic"/>
          <w:lang w:eastAsia="zh-CN" w:bidi="hi-IN"/>
        </w:rPr>
        <w:t>zp</w:t>
      </w:r>
      <w:proofErr w:type="spellEnd"/>
      <w:r w:rsidRPr="00E46200">
        <w:rPr>
          <w:rFonts w:eastAsia="Century Gothic"/>
          <w:lang w:eastAsia="zh-CN" w:bidi="hi-IN"/>
        </w:rPr>
        <w:t>.</w:t>
      </w:r>
    </w:p>
    <w:p w14:paraId="2AADD609" w14:textId="77777777"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14:paraId="69F8D1A3" w14:textId="73C10175"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6A3E11">
        <w:rPr>
          <w:rFonts w:eastAsia="Arial"/>
          <w:b/>
          <w:bCs/>
          <w:lang w:eastAsia="zh-CN" w:bidi="hi-IN"/>
        </w:rPr>
        <w:t>25</w:t>
      </w:r>
      <w:r w:rsidR="00D8132F" w:rsidRPr="009A0FB5">
        <w:rPr>
          <w:rFonts w:eastAsia="Arial"/>
          <w:b/>
          <w:bCs/>
          <w:lang w:eastAsia="zh-CN" w:bidi="hi-IN"/>
        </w:rPr>
        <w:t>.0</w:t>
      </w:r>
      <w:r w:rsidR="006A3E11">
        <w:rPr>
          <w:rFonts w:eastAsia="Arial"/>
          <w:b/>
          <w:bCs/>
          <w:lang w:eastAsia="zh-CN" w:bidi="hi-IN"/>
        </w:rPr>
        <w:t>3</w:t>
      </w:r>
      <w:r w:rsidR="00D8132F" w:rsidRPr="009A0FB5">
        <w:rPr>
          <w:rFonts w:eastAsia="Arial"/>
          <w:b/>
          <w:bCs/>
          <w:lang w:eastAsia="zh-CN" w:bidi="hi-IN"/>
        </w:rPr>
        <w:t>.</w:t>
      </w:r>
      <w:r w:rsidR="007762E9" w:rsidRPr="009A0FB5">
        <w:rPr>
          <w:rFonts w:eastAsia="Arial"/>
          <w:b/>
          <w:bCs/>
          <w:lang w:eastAsia="zh-CN" w:bidi="hi-IN"/>
        </w:rPr>
        <w:t>202</w:t>
      </w:r>
      <w:r w:rsidR="006A3E11">
        <w:rPr>
          <w:rFonts w:eastAsia="Arial"/>
          <w:b/>
          <w:bCs/>
          <w:lang w:eastAsia="zh-CN" w:bidi="hi-IN"/>
        </w:rPr>
        <w:t>4</w:t>
      </w:r>
      <w:r w:rsidR="00BB5A3B" w:rsidRPr="009A0FB5">
        <w:rPr>
          <w:rFonts w:eastAsia="Arial"/>
          <w:b/>
          <w:bCs/>
          <w:lang w:eastAsia="zh-CN" w:bidi="hi-IN"/>
        </w:rPr>
        <w:t>r.</w:t>
      </w:r>
      <w:r w:rsidR="00BB5A3B" w:rsidRPr="00D8132F">
        <w:rPr>
          <w:rFonts w:eastAsia="Arial"/>
          <w:b/>
          <w:bCs/>
          <w:lang w:eastAsia="zh-CN" w:bidi="hi-IN"/>
        </w:rPr>
        <w:t xml:space="preserve"> </w:t>
      </w:r>
      <w:r w:rsidRPr="00D8132F">
        <w:rPr>
          <w:rFonts w:eastAsia="Arial"/>
          <w:b/>
          <w:bCs/>
          <w:lang w:eastAsia="zh-CN" w:bidi="hi-IN"/>
        </w:rPr>
        <w:t>godz. 9.</w:t>
      </w:r>
      <w:r w:rsidR="00706490">
        <w:rPr>
          <w:rFonts w:eastAsia="Arial"/>
          <w:b/>
          <w:bCs/>
          <w:lang w:eastAsia="zh-CN" w:bidi="hi-IN"/>
        </w:rPr>
        <w:t>05</w:t>
      </w:r>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14:paraId="098F472A"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14:paraId="58A9CDC7"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14:paraId="05483BFD"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14:paraId="3F321394" w14:textId="77777777"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5. Zamawiający, niezwłocznie po otwarciu ofert, udostępnia na stronie internetowej prowadzonego postępowania informacje o:</w:t>
      </w:r>
    </w:p>
    <w:p w14:paraId="7F25F738" w14:textId="77777777" w:rsidR="008C534B" w:rsidRPr="008C534B" w:rsidRDefault="00AD08BE" w:rsidP="008C534B">
      <w:pPr>
        <w:shd w:val="clear" w:color="auto" w:fill="FFFFFF"/>
        <w:suppressAutoHyphens/>
        <w:spacing w:line="360" w:lineRule="auto"/>
        <w:ind w:left="567" w:hanging="283"/>
        <w:jc w:val="both"/>
        <w:textAlignment w:val="baseline"/>
        <w:rPr>
          <w:rFonts w:eastAsia="Arial"/>
          <w:lang w:eastAsia="zh-CN" w:bidi="hi-IN"/>
        </w:rPr>
      </w:pPr>
      <w:r>
        <w:rPr>
          <w:rFonts w:eastAsia="Arial"/>
          <w:lang w:eastAsia="zh-CN" w:bidi="hi-IN"/>
        </w:rPr>
        <w:t xml:space="preserve">1) </w:t>
      </w:r>
      <w:r w:rsidR="008C534B" w:rsidRPr="008C534B">
        <w:rPr>
          <w:rFonts w:eastAsia="Arial"/>
          <w:lang w:eastAsia="zh-CN" w:bidi="hi-IN"/>
        </w:rPr>
        <w:t>nazwach albo imionach i nazwiskach oraz siedzibach lub miejscach prowadzonej działalności gospodarczej albo miejscach zamieszkania Wykonawców, których oferty zostały otwarte;</w:t>
      </w:r>
    </w:p>
    <w:p w14:paraId="6E8A131B" w14:textId="77777777"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14:paraId="420BE513" w14:textId="77777777"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6">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14:paraId="5D5FE3E4" w14:textId="77777777"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lastRenderedPageBreak/>
        <w:t xml:space="preserve">Uwaga! </w:t>
      </w:r>
      <w:r w:rsidRPr="008C534B">
        <w:rPr>
          <w:rFonts w:eastAsia="Arial"/>
          <w:lang w:eastAsia="zh-CN" w:bidi="hi-IN"/>
        </w:rPr>
        <w:t xml:space="preserve">Zgodnie z Ustawą </w:t>
      </w:r>
      <w:proofErr w:type="spellStart"/>
      <w:r w:rsidRPr="008C534B">
        <w:rPr>
          <w:rFonts w:eastAsia="Arial"/>
          <w:lang w:eastAsia="zh-CN" w:bidi="hi-IN"/>
        </w:rPr>
        <w:t>P</w:t>
      </w:r>
      <w:r>
        <w:rPr>
          <w:rFonts w:eastAsia="Arial"/>
          <w:lang w:eastAsia="zh-CN" w:bidi="hi-IN"/>
        </w:rPr>
        <w:t>zp</w:t>
      </w:r>
      <w:proofErr w:type="spellEnd"/>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14:paraId="42B68170" w14:textId="77777777" w:rsidR="00DE253F" w:rsidRPr="00AD08BE" w:rsidRDefault="00DE253F" w:rsidP="006D6935">
      <w:pPr>
        <w:shd w:val="clear" w:color="auto" w:fill="FFFFFF"/>
        <w:suppressAutoHyphens/>
        <w:spacing w:line="360" w:lineRule="auto"/>
        <w:ind w:left="142"/>
        <w:jc w:val="both"/>
        <w:textAlignment w:val="baseline"/>
        <w:rPr>
          <w:rFonts w:eastAsia="Arial"/>
          <w:sz w:val="20"/>
          <w:lang w:eastAsia="zh-CN" w:bidi="hi-IN"/>
        </w:rPr>
      </w:pPr>
    </w:p>
    <w:p w14:paraId="6E9076D5" w14:textId="77777777"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3"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w:t>
      </w:r>
      <w:r w:rsidR="00AD08BE">
        <w:rPr>
          <w:b/>
          <w:lang w:eastAsia="en-US"/>
        </w:rPr>
        <w:t xml:space="preserve"> </w:t>
      </w:r>
      <w:r w:rsidR="00791BDD">
        <w:rPr>
          <w:b/>
          <w:lang w:eastAsia="en-US"/>
        </w:rPr>
        <w:t>OFERT</w:t>
      </w:r>
    </w:p>
    <w:bookmarkEnd w:id="13"/>
    <w:p w14:paraId="372BBEB8" w14:textId="77777777" w:rsidR="00791BDD" w:rsidRPr="00AD08BE" w:rsidRDefault="00791BDD" w:rsidP="00791BDD">
      <w:pPr>
        <w:suppressAutoHyphens/>
        <w:spacing w:line="360" w:lineRule="auto"/>
        <w:ind w:left="284" w:hanging="284"/>
        <w:jc w:val="both"/>
        <w:textAlignment w:val="baseline"/>
        <w:rPr>
          <w:rFonts w:eastAsia="Arial"/>
          <w:sz w:val="20"/>
          <w:lang w:eastAsia="zh-CN" w:bidi="hi-IN"/>
        </w:rPr>
      </w:pPr>
    </w:p>
    <w:p w14:paraId="24405DB4" w14:textId="77777777"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w:t>
      </w:r>
      <w:r w:rsidR="00AD08BE">
        <w:t xml:space="preserve">(dla każdej z części) </w:t>
      </w:r>
      <w:r>
        <w:t>zostaną ocenione przez Zamawiającego w oparciu o następujące kryteria i ich znaczenie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8"/>
        <w:gridCol w:w="2578"/>
      </w:tblGrid>
      <w:tr w:rsidR="0042460B" w:rsidRPr="00E36AAE" w14:paraId="03CD783F" w14:textId="77777777" w:rsidTr="00AD08BE">
        <w:trPr>
          <w:trHeight w:val="320"/>
        </w:trPr>
        <w:tc>
          <w:tcPr>
            <w:tcW w:w="6068" w:type="dxa"/>
            <w:tcBorders>
              <w:top w:val="single" w:sz="4" w:space="0" w:color="auto"/>
              <w:left w:val="single" w:sz="4" w:space="0" w:color="auto"/>
              <w:bottom w:val="single" w:sz="4" w:space="0" w:color="auto"/>
              <w:right w:val="single" w:sz="4" w:space="0" w:color="auto"/>
            </w:tcBorders>
          </w:tcPr>
          <w:p w14:paraId="54579975"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578" w:type="dxa"/>
            <w:tcBorders>
              <w:top w:val="single" w:sz="4" w:space="0" w:color="auto"/>
              <w:left w:val="single" w:sz="4" w:space="0" w:color="auto"/>
              <w:bottom w:val="single" w:sz="4" w:space="0" w:color="auto"/>
              <w:right w:val="single" w:sz="4" w:space="0" w:color="auto"/>
            </w:tcBorders>
          </w:tcPr>
          <w:p w14:paraId="3FA6F9E4"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14:paraId="7D85403C" w14:textId="77777777" w:rsidTr="00AD08BE">
        <w:trPr>
          <w:trHeight w:val="304"/>
        </w:trPr>
        <w:tc>
          <w:tcPr>
            <w:tcW w:w="6068" w:type="dxa"/>
            <w:tcBorders>
              <w:top w:val="single" w:sz="4" w:space="0" w:color="auto"/>
              <w:left w:val="single" w:sz="4" w:space="0" w:color="auto"/>
              <w:bottom w:val="single" w:sz="4" w:space="0" w:color="auto"/>
              <w:right w:val="single" w:sz="4" w:space="0" w:color="auto"/>
            </w:tcBorders>
          </w:tcPr>
          <w:p w14:paraId="7C8AC93F"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578" w:type="dxa"/>
            <w:tcBorders>
              <w:top w:val="single" w:sz="4" w:space="0" w:color="auto"/>
              <w:left w:val="single" w:sz="4" w:space="0" w:color="auto"/>
              <w:bottom w:val="single" w:sz="4" w:space="0" w:color="auto"/>
              <w:right w:val="single" w:sz="4" w:space="0" w:color="auto"/>
            </w:tcBorders>
          </w:tcPr>
          <w:p w14:paraId="73577736"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14:paraId="49ED8140" w14:textId="77777777" w:rsidTr="00AD08BE">
        <w:trPr>
          <w:trHeight w:val="320"/>
        </w:trPr>
        <w:tc>
          <w:tcPr>
            <w:tcW w:w="6068" w:type="dxa"/>
            <w:tcBorders>
              <w:top w:val="single" w:sz="4" w:space="0" w:color="auto"/>
              <w:left w:val="single" w:sz="4" w:space="0" w:color="auto"/>
              <w:bottom w:val="single" w:sz="4" w:space="0" w:color="auto"/>
              <w:right w:val="single" w:sz="4" w:space="0" w:color="auto"/>
            </w:tcBorders>
          </w:tcPr>
          <w:p w14:paraId="7BFE341B" w14:textId="77777777"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578" w:type="dxa"/>
            <w:tcBorders>
              <w:top w:val="single" w:sz="4" w:space="0" w:color="auto"/>
              <w:left w:val="single" w:sz="4" w:space="0" w:color="auto"/>
              <w:bottom w:val="single" w:sz="4" w:space="0" w:color="auto"/>
              <w:right w:val="single" w:sz="4" w:space="0" w:color="auto"/>
            </w:tcBorders>
          </w:tcPr>
          <w:p w14:paraId="6221E8D1" w14:textId="77777777"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14:paraId="37846099" w14:textId="77777777" w:rsidR="0042460B" w:rsidRDefault="0042460B" w:rsidP="0042460B">
      <w:pPr>
        <w:widowControl w:val="0"/>
        <w:autoSpaceDE w:val="0"/>
        <w:autoSpaceDN w:val="0"/>
        <w:adjustRightInd w:val="0"/>
        <w:spacing w:line="360" w:lineRule="auto"/>
        <w:ind w:left="426" w:hanging="568"/>
        <w:jc w:val="both"/>
        <w:rPr>
          <w:color w:val="000000"/>
        </w:rPr>
      </w:pPr>
    </w:p>
    <w:p w14:paraId="6C7A9A15" w14:textId="77777777" w:rsidR="0042460B" w:rsidRDefault="0042460B" w:rsidP="0042460B">
      <w:pPr>
        <w:widowControl w:val="0"/>
        <w:autoSpaceDE w:val="0"/>
        <w:autoSpaceDN w:val="0"/>
        <w:adjustRightInd w:val="0"/>
        <w:spacing w:line="360" w:lineRule="auto"/>
        <w:ind w:left="426" w:hanging="568"/>
        <w:jc w:val="both"/>
      </w:pPr>
      <w:r>
        <w:t xml:space="preserve">        Maksymalna łączna liczba punktów, jaką może uzyskać oferta wynosi – 100 pkt. </w:t>
      </w:r>
    </w:p>
    <w:p w14:paraId="367602ED" w14:textId="77777777" w:rsidR="00722576" w:rsidRPr="0015494A" w:rsidRDefault="00722576" w:rsidP="0042460B">
      <w:pPr>
        <w:widowControl w:val="0"/>
        <w:autoSpaceDE w:val="0"/>
        <w:autoSpaceDN w:val="0"/>
        <w:adjustRightInd w:val="0"/>
        <w:spacing w:line="360" w:lineRule="auto"/>
        <w:ind w:left="426" w:hanging="568"/>
        <w:jc w:val="both"/>
        <w:rPr>
          <w:sz w:val="20"/>
        </w:rPr>
      </w:pPr>
    </w:p>
    <w:p w14:paraId="685B1C21" w14:textId="77777777"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14:paraId="0A531C9F" w14:textId="77777777" w:rsidR="0042460B" w:rsidRDefault="0042460B" w:rsidP="0042460B">
      <w:pPr>
        <w:widowControl w:val="0"/>
        <w:autoSpaceDE w:val="0"/>
        <w:autoSpaceDN w:val="0"/>
        <w:adjustRightInd w:val="0"/>
        <w:ind w:left="720"/>
        <w:rPr>
          <w:b/>
          <w:color w:val="000000"/>
          <w:highlight w:val="white"/>
        </w:rPr>
      </w:pPr>
    </w:p>
    <w:p w14:paraId="317DB231" w14:textId="77777777" w:rsidR="0042460B" w:rsidRPr="00DF2401" w:rsidRDefault="0042460B" w:rsidP="009D4620">
      <w:pPr>
        <w:widowControl w:val="0"/>
        <w:autoSpaceDE w:val="0"/>
        <w:autoSpaceDN w:val="0"/>
        <w:adjustRightInd w:val="0"/>
        <w:jc w:val="both"/>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14:paraId="3E29BEA5" w14:textId="77777777" w:rsidR="0042460B" w:rsidRPr="00DD3C7F" w:rsidRDefault="0042460B" w:rsidP="009D4620">
      <w:pPr>
        <w:widowControl w:val="0"/>
        <w:autoSpaceDE w:val="0"/>
        <w:autoSpaceDN w:val="0"/>
        <w:adjustRightInd w:val="0"/>
        <w:rPr>
          <w:b/>
          <w:color w:val="000000"/>
          <w:highlight w:val="white"/>
        </w:rPr>
      </w:pPr>
    </w:p>
    <w:p w14:paraId="6283864C" w14:textId="77777777" w:rsidR="0042460B" w:rsidRDefault="0042460B" w:rsidP="0042460B">
      <w:pPr>
        <w:widowControl w:val="0"/>
        <w:autoSpaceDE w:val="0"/>
        <w:autoSpaceDN w:val="0"/>
        <w:adjustRightInd w:val="0"/>
        <w:ind w:left="720"/>
        <w:rPr>
          <w:color w:val="000000"/>
          <w:highlight w:val="white"/>
        </w:rPr>
      </w:pPr>
    </w:p>
    <w:p w14:paraId="6AC400F3" w14:textId="77777777"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14:paraId="7C656754" w14:textId="77777777"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14:paraId="593A07C9" w14:textId="77777777"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14:paraId="2249970B" w14:textId="77777777" w:rsidR="00DE253F" w:rsidRPr="0015494A" w:rsidRDefault="00DE253F" w:rsidP="0015494A">
      <w:pPr>
        <w:widowControl w:val="0"/>
        <w:autoSpaceDE w:val="0"/>
        <w:autoSpaceDN w:val="0"/>
        <w:adjustRightInd w:val="0"/>
        <w:rPr>
          <w:color w:val="000000"/>
          <w:sz w:val="40"/>
          <w:highlight w:val="white"/>
        </w:rPr>
      </w:pPr>
    </w:p>
    <w:p w14:paraId="7C343F7C" w14:textId="77777777"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14:paraId="7B74649D" w14:textId="77777777" w:rsidR="00DE253F" w:rsidRDefault="00DE253F" w:rsidP="00DE253F">
      <w:pPr>
        <w:widowControl w:val="0"/>
        <w:autoSpaceDE w:val="0"/>
        <w:autoSpaceDN w:val="0"/>
        <w:adjustRightInd w:val="0"/>
        <w:ind w:left="720"/>
        <w:rPr>
          <w:b/>
          <w:color w:val="000000"/>
          <w:highlight w:val="white"/>
        </w:rPr>
      </w:pPr>
    </w:p>
    <w:p w14:paraId="3B44E2E1" w14:textId="77777777"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14:paraId="5CC0B7B7" w14:textId="77777777"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t xml:space="preserve">Termin dostawy </w:t>
      </w:r>
      <w:r>
        <w:rPr>
          <w:color w:val="000000"/>
          <w:highlight w:val="white"/>
        </w:rPr>
        <w:t>liczony w dniach, od dnia złożenia zapotrzebowania przez Zamawiającego.</w:t>
      </w:r>
    </w:p>
    <w:p w14:paraId="6854C97C" w14:textId="77777777" w:rsidR="00D50A38" w:rsidRPr="003C29F6" w:rsidRDefault="00D50A38" w:rsidP="00DE253F">
      <w:pPr>
        <w:widowControl w:val="0"/>
        <w:autoSpaceDE w:val="0"/>
        <w:autoSpaceDN w:val="0"/>
        <w:adjustRightInd w:val="0"/>
        <w:spacing w:line="360" w:lineRule="auto"/>
        <w:ind w:left="142"/>
        <w:jc w:val="both"/>
        <w:rPr>
          <w:rFonts w:eastAsia="Arial Unicode MS"/>
          <w:b/>
        </w:rPr>
      </w:pPr>
    </w:p>
    <w:p w14:paraId="17C28A5E" w14:textId="77777777"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14:paraId="1D42F657" w14:textId="77777777" w:rsidR="00DE253F" w:rsidRDefault="00DE253F" w:rsidP="00DE253F">
      <w:pPr>
        <w:widowControl w:val="0"/>
        <w:autoSpaceDE w:val="0"/>
        <w:autoSpaceDN w:val="0"/>
        <w:adjustRightInd w:val="0"/>
        <w:rPr>
          <w:color w:val="000000"/>
        </w:rPr>
      </w:pPr>
    </w:p>
    <w:p w14:paraId="2CF1384E" w14:textId="77777777"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14:paraId="3D09D3DD" w14:textId="77777777"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14:paraId="3D11A2B9" w14:textId="77777777" w:rsidR="00D50A38" w:rsidRPr="00E36AAE" w:rsidRDefault="00D50A38" w:rsidP="00DE253F">
      <w:pPr>
        <w:widowControl w:val="0"/>
        <w:autoSpaceDE w:val="0"/>
        <w:autoSpaceDN w:val="0"/>
        <w:adjustRightInd w:val="0"/>
        <w:jc w:val="both"/>
        <w:rPr>
          <w:color w:val="000000"/>
          <w:highlight w:val="white"/>
        </w:rPr>
      </w:pPr>
    </w:p>
    <w:p w14:paraId="689C5A16" w14:textId="77777777"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14:paraId="5138F7C0" w14:textId="77777777" w:rsidR="00DE253F" w:rsidRDefault="00DE253F" w:rsidP="00DE253F">
      <w:pPr>
        <w:widowControl w:val="0"/>
        <w:autoSpaceDE w:val="0"/>
        <w:autoSpaceDN w:val="0"/>
        <w:adjustRightInd w:val="0"/>
        <w:jc w:val="both"/>
        <w:rPr>
          <w:color w:val="000000"/>
          <w:highlight w:val="white"/>
        </w:rPr>
      </w:pPr>
    </w:p>
    <w:p w14:paraId="118560F6" w14:textId="77777777"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w:t>
      </w:r>
      <w:r w:rsidRPr="00041E3A">
        <w:rPr>
          <w:b/>
          <w:i/>
          <w:color w:val="000000"/>
          <w:highlight w:val="white"/>
        </w:rPr>
        <w:lastRenderedPageBreak/>
        <w:t>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14:paraId="44E57989" w14:textId="77777777" w:rsidR="0042460B" w:rsidRDefault="0042460B" w:rsidP="0042460B">
      <w:pPr>
        <w:widowControl w:val="0"/>
        <w:autoSpaceDE w:val="0"/>
        <w:autoSpaceDN w:val="0"/>
        <w:adjustRightInd w:val="0"/>
        <w:ind w:left="720"/>
        <w:rPr>
          <w:b/>
          <w:color w:val="000000"/>
          <w:highlight w:val="white"/>
        </w:rPr>
      </w:pPr>
    </w:p>
    <w:p w14:paraId="32745124" w14:textId="77777777" w:rsidR="0042460B" w:rsidRDefault="0015494A" w:rsidP="0042460B">
      <w:pPr>
        <w:widowControl w:val="0"/>
        <w:autoSpaceDE w:val="0"/>
        <w:autoSpaceDN w:val="0"/>
        <w:adjustRightInd w:val="0"/>
        <w:spacing w:line="360" w:lineRule="auto"/>
        <w:jc w:val="both"/>
        <w:rPr>
          <w:color w:val="000000"/>
          <w:highlight w:val="white"/>
        </w:rPr>
      </w:pPr>
      <w:r>
        <w:rPr>
          <w:color w:val="000000"/>
        </w:rPr>
        <w:t>2.</w:t>
      </w:r>
      <w:r w:rsidR="0042460B">
        <w:rPr>
          <w:color w:val="000000"/>
          <w:highlight w:val="white"/>
        </w:rPr>
        <w:t xml:space="preserve"> Za ofertę najkorzystniejsza zostanie uznana oferta Wykonawcy, który spełni wszystkie warunki postawione przez Zamawiającego w niniejszej SWZ oraz uzyska łączni</w:t>
      </w:r>
      <w:r w:rsidR="004748EF">
        <w:rPr>
          <w:color w:val="000000"/>
          <w:highlight w:val="white"/>
        </w:rPr>
        <w:t>e największą liczbę punktów (P)</w:t>
      </w:r>
      <w:r w:rsidR="0042460B">
        <w:rPr>
          <w:color w:val="000000"/>
          <w:highlight w:val="white"/>
        </w:rPr>
        <w:t xml:space="preserve"> stanowiących sumę punktów przyznanych w ramach każdego z podanych kryteriów, wyliczoną według wzoru.</w:t>
      </w:r>
    </w:p>
    <w:p w14:paraId="335999C9" w14:textId="77777777" w:rsidR="0042460B" w:rsidRDefault="0042460B" w:rsidP="0042460B">
      <w:pPr>
        <w:widowControl w:val="0"/>
        <w:autoSpaceDE w:val="0"/>
        <w:autoSpaceDN w:val="0"/>
        <w:adjustRightInd w:val="0"/>
        <w:rPr>
          <w:color w:val="000000"/>
        </w:rPr>
      </w:pPr>
    </w:p>
    <w:p w14:paraId="0F6D8758" w14:textId="77777777"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w:t>
      </w:r>
      <w:r w:rsidR="0015494A">
        <w:rPr>
          <w:b/>
          <w:i/>
          <w:color w:val="000000"/>
          <w:highlight w:val="white"/>
        </w:rPr>
        <w:t>T</w:t>
      </w:r>
      <w:r>
        <w:rPr>
          <w:b/>
          <w:i/>
          <w:color w:val="000000"/>
          <w:highlight w:val="white"/>
        </w:rPr>
        <w:t xml:space="preserve"> </w:t>
      </w:r>
    </w:p>
    <w:p w14:paraId="77EDEDD8" w14:textId="77777777" w:rsidR="0042460B" w:rsidRDefault="0042460B" w:rsidP="0042460B">
      <w:pPr>
        <w:widowControl w:val="0"/>
        <w:autoSpaceDE w:val="0"/>
        <w:autoSpaceDN w:val="0"/>
        <w:adjustRightInd w:val="0"/>
        <w:jc w:val="center"/>
        <w:rPr>
          <w:b/>
          <w:i/>
          <w:color w:val="000000"/>
          <w:highlight w:val="white"/>
        </w:rPr>
      </w:pPr>
    </w:p>
    <w:p w14:paraId="7DCA5E1E" w14:textId="77777777"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14:paraId="57899F68" w14:textId="77777777"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14:paraId="55B53205" w14:textId="77777777"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14:paraId="234CD078" w14:textId="77777777" w:rsidR="0042460B" w:rsidRDefault="0015494A" w:rsidP="0042460B">
      <w:pPr>
        <w:widowControl w:val="0"/>
        <w:autoSpaceDE w:val="0"/>
        <w:autoSpaceDN w:val="0"/>
        <w:adjustRightInd w:val="0"/>
        <w:spacing w:line="360" w:lineRule="auto"/>
        <w:ind w:left="284"/>
        <w:rPr>
          <w:color w:val="000000"/>
          <w:highlight w:val="white"/>
        </w:rPr>
      </w:pPr>
      <w:r>
        <w:rPr>
          <w:color w:val="000000"/>
          <w:highlight w:val="white"/>
        </w:rPr>
        <w:t>T</w:t>
      </w:r>
      <w:r w:rsidR="0042460B">
        <w:rPr>
          <w:color w:val="000000"/>
          <w:highlight w:val="white"/>
        </w:rPr>
        <w:t xml:space="preserve">  – liczba punktów przyznanych w kryterium „</w:t>
      </w:r>
      <w:r>
        <w:rPr>
          <w:color w:val="000000"/>
          <w:highlight w:val="white"/>
        </w:rPr>
        <w:t>termin dostawy</w:t>
      </w:r>
      <w:r w:rsidR="0042460B">
        <w:rPr>
          <w:color w:val="000000"/>
          <w:highlight w:val="white"/>
        </w:rPr>
        <w:t>”</w:t>
      </w:r>
    </w:p>
    <w:p w14:paraId="54E65F96" w14:textId="77777777"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 xml:space="preserve">3. Punktacja przyznawana ofertom w poszczególnych kryteriach oceny ofert będzie liczona </w:t>
      </w:r>
      <w:r w:rsidR="00AF786B">
        <w:rPr>
          <w:lang w:bidi="hi-IN"/>
        </w:rPr>
        <w:br/>
      </w:r>
      <w:r w:rsidRPr="00DB5157">
        <w:rPr>
          <w:lang w:bidi="hi-IN"/>
        </w:rPr>
        <w:t>z dokładnością do dwóch miejsc po przecinku.</w:t>
      </w:r>
    </w:p>
    <w:p w14:paraId="24EDEF16" w14:textId="77777777"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14:paraId="56F9E08E" w14:textId="77777777" w:rsidR="006879F6" w:rsidRDefault="009C3DE9" w:rsidP="00DB5157">
      <w:pPr>
        <w:suppressAutoHyphens/>
        <w:spacing w:line="360" w:lineRule="auto"/>
        <w:ind w:left="284" w:hanging="284"/>
        <w:jc w:val="both"/>
        <w:textAlignment w:val="baseline"/>
        <w:rPr>
          <w:lang w:bidi="hi-IN"/>
        </w:rPr>
      </w:pPr>
      <w:r>
        <w:rPr>
          <w:lang w:bidi="hi-IN"/>
        </w:rPr>
        <w:t xml:space="preserve">5. W przypadku jednakowej punktacji przy wyborze najkorzystniejszej oferty, Zamawiający będzie dokonywał wyboru oferty zgodnie z zapisami art. 248 ustawy </w:t>
      </w:r>
      <w:proofErr w:type="spellStart"/>
      <w:r>
        <w:rPr>
          <w:lang w:bidi="hi-IN"/>
        </w:rPr>
        <w:t>Pzp</w:t>
      </w:r>
      <w:proofErr w:type="spellEnd"/>
      <w:r>
        <w:rPr>
          <w:lang w:bidi="hi-IN"/>
        </w:rPr>
        <w:t xml:space="preserve">. </w:t>
      </w:r>
    </w:p>
    <w:p w14:paraId="4B287EF4" w14:textId="77777777" w:rsidR="009C3DE9" w:rsidRDefault="009C3DE9" w:rsidP="00DB5157">
      <w:pPr>
        <w:suppressAutoHyphens/>
        <w:spacing w:line="360" w:lineRule="auto"/>
        <w:ind w:left="284" w:hanging="284"/>
        <w:jc w:val="both"/>
        <w:textAlignment w:val="baseline"/>
        <w:rPr>
          <w:lang w:bidi="hi-IN"/>
        </w:rPr>
      </w:pPr>
      <w:r>
        <w:rPr>
          <w:lang w:bidi="hi-IN"/>
        </w:rPr>
        <w:t xml:space="preserve">6. O wyborze oferty najkorzystniejszej Zamawiający zawiadomi niezwłocznie Wykonawców zgodnie z art. 253 ustawy </w:t>
      </w:r>
      <w:proofErr w:type="spellStart"/>
      <w:r>
        <w:rPr>
          <w:lang w:bidi="hi-IN"/>
        </w:rPr>
        <w:t>Pzp</w:t>
      </w:r>
      <w:proofErr w:type="spellEnd"/>
      <w:r>
        <w:rPr>
          <w:lang w:bidi="hi-IN"/>
        </w:rPr>
        <w:t>.</w:t>
      </w:r>
    </w:p>
    <w:p w14:paraId="6B9B2889" w14:textId="77777777" w:rsidR="00D50A38" w:rsidRDefault="00D50A38" w:rsidP="00DB5157">
      <w:pPr>
        <w:suppressAutoHyphens/>
        <w:spacing w:line="360" w:lineRule="auto"/>
        <w:ind w:left="284" w:hanging="284"/>
        <w:jc w:val="both"/>
        <w:textAlignment w:val="baseline"/>
        <w:rPr>
          <w:sz w:val="20"/>
          <w:lang w:bidi="hi-IN"/>
        </w:rPr>
      </w:pPr>
    </w:p>
    <w:p w14:paraId="3A6EFE11" w14:textId="77777777" w:rsidR="001B259D" w:rsidRPr="00E16C9D" w:rsidRDefault="001B259D" w:rsidP="00DB5157">
      <w:pPr>
        <w:suppressAutoHyphens/>
        <w:spacing w:line="360" w:lineRule="auto"/>
        <w:ind w:left="284" w:hanging="284"/>
        <w:jc w:val="both"/>
        <w:textAlignment w:val="baseline"/>
        <w:rPr>
          <w:sz w:val="20"/>
          <w:lang w:bidi="hi-IN"/>
        </w:rPr>
      </w:pPr>
    </w:p>
    <w:p w14:paraId="4F15940A" w14:textId="77777777"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t>XXVI</w:t>
      </w:r>
      <w:r w:rsidR="00F20DCD" w:rsidRPr="0042460B">
        <w:rPr>
          <w:b/>
          <w:bCs/>
          <w:lang w:eastAsia="en-US"/>
        </w:rPr>
        <w:t>.</w:t>
      </w:r>
      <w:r w:rsidR="00791BDD" w:rsidRPr="0042460B">
        <w:rPr>
          <w:b/>
          <w:bCs/>
          <w:lang w:eastAsia="en-US"/>
        </w:rPr>
        <w:t xml:space="preserve">   WYMAGANIA DOTYCZĄCE ZABEPIECZENIA NALEZYTEGO     WYKONANIA UMOWY </w:t>
      </w:r>
    </w:p>
    <w:p w14:paraId="09DD1083" w14:textId="77777777" w:rsidR="006D6935" w:rsidRPr="00ED2FC5" w:rsidRDefault="006D6935" w:rsidP="00A11001">
      <w:pPr>
        <w:pStyle w:val="Nagwek2"/>
        <w:spacing w:before="0" w:line="312" w:lineRule="auto"/>
        <w:ind w:left="283"/>
        <w:jc w:val="both"/>
        <w:rPr>
          <w:rFonts w:ascii="Times New Roman" w:eastAsia="Arial" w:hAnsi="Times New Roman"/>
          <w:color w:val="auto"/>
          <w:sz w:val="20"/>
          <w:szCs w:val="24"/>
          <w:lang w:eastAsia="zh-CN" w:bidi="hi-IN"/>
        </w:rPr>
      </w:pPr>
    </w:p>
    <w:p w14:paraId="00CF3302" w14:textId="77777777"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zabezpieczenia należytego wykonania umowy</w:t>
      </w:r>
      <w:r w:rsidRPr="0042460B">
        <w:rPr>
          <w:rFonts w:ascii="Times New Roman" w:hAnsi="Times New Roman"/>
          <w:color w:val="auto"/>
          <w:sz w:val="24"/>
          <w:szCs w:val="24"/>
          <w:lang w:eastAsia="ar-SA" w:bidi="hi-IN"/>
        </w:rPr>
        <w:t xml:space="preserve">. </w:t>
      </w:r>
    </w:p>
    <w:p w14:paraId="27E476CB" w14:textId="77777777" w:rsidR="00392AFF" w:rsidRPr="00ED2FC5" w:rsidRDefault="00392AFF" w:rsidP="00C3026B">
      <w:pPr>
        <w:pStyle w:val="Akapitzlist"/>
        <w:autoSpaceDE w:val="0"/>
        <w:autoSpaceDN w:val="0"/>
        <w:adjustRightInd w:val="0"/>
        <w:spacing w:line="360" w:lineRule="auto"/>
        <w:ind w:left="426"/>
        <w:contextualSpacing/>
        <w:jc w:val="both"/>
        <w:rPr>
          <w:sz w:val="20"/>
        </w:rPr>
      </w:pPr>
    </w:p>
    <w:p w14:paraId="02AE23E4" w14:textId="77777777"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4"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.INFORMACJE O TREŚCI ZAWIERANEJ UMOWY ORAZ MOZLIWOSCI JEJ ZMIANY</w:t>
      </w:r>
    </w:p>
    <w:bookmarkEnd w:id="14"/>
    <w:p w14:paraId="6DA38E25" w14:textId="77777777" w:rsidR="005C68CE" w:rsidRDefault="005C68CE" w:rsidP="005C68CE">
      <w:pPr>
        <w:suppressAutoHyphens/>
        <w:spacing w:before="240" w:line="360" w:lineRule="auto"/>
        <w:ind w:left="142" w:hanging="142"/>
        <w:jc w:val="both"/>
        <w:textAlignment w:val="baseline"/>
        <w:rPr>
          <w:rFonts w:eastAsia="Arial"/>
          <w:lang w:eastAsia="zh-CN" w:bidi="hi-IN"/>
        </w:rPr>
      </w:pPr>
    </w:p>
    <w:p w14:paraId="36911F5D" w14:textId="77777777"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300B4B">
        <w:rPr>
          <w:rFonts w:eastAsia="Arial"/>
          <w:lang w:eastAsia="zh-CN" w:bidi="hi-IN"/>
        </w:rPr>
        <w:t>6</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14:paraId="786CF398" w14:textId="77777777" w:rsidR="005C68CE" w:rsidRPr="00C6457A" w:rsidRDefault="005C68CE" w:rsidP="00AF786B">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14:paraId="06CA12FF" w14:textId="77777777"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lastRenderedPageBreak/>
        <w:t>3.</w:t>
      </w:r>
      <w:r w:rsidR="000937AA">
        <w:rPr>
          <w:rFonts w:eastAsia="Arial"/>
          <w:lang w:eastAsia="zh-CN" w:bidi="hi-IN"/>
        </w:rPr>
        <w:t xml:space="preserve"> </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FA5F50">
        <w:rPr>
          <w:rFonts w:eastAsia="Arial"/>
          <w:bCs/>
          <w:lang w:eastAsia="zh-CN" w:bidi="hi-IN"/>
        </w:rPr>
        <w:t>6</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14:paraId="11476F05" w14:textId="77777777"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14:paraId="7C7AD6FF" w14:textId="77777777" w:rsidR="00D8132F" w:rsidRDefault="00D8132F" w:rsidP="00791BDD">
      <w:pPr>
        <w:suppressAutoHyphens/>
        <w:spacing w:line="360" w:lineRule="auto"/>
        <w:ind w:left="284" w:hanging="284"/>
        <w:jc w:val="both"/>
        <w:textAlignment w:val="baseline"/>
        <w:rPr>
          <w:rFonts w:eastAsia="Arial"/>
          <w:lang w:eastAsia="zh-CN" w:bidi="hi-IN"/>
        </w:rPr>
      </w:pPr>
    </w:p>
    <w:p w14:paraId="0F970015" w14:textId="77777777"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14:paraId="2EEADA74" w14:textId="77777777"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14:paraId="02CB7028" w14:textId="77777777"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14:paraId="519A641B" w14:textId="77777777"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2AFF34C8" w14:textId="77777777"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14:paraId="1B98A663" w14:textId="77777777"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14:paraId="4A33F39D" w14:textId="77777777" w:rsidR="0042460B" w:rsidRDefault="000937AA" w:rsidP="00791BDD">
      <w:pPr>
        <w:suppressAutoHyphens/>
        <w:spacing w:line="360" w:lineRule="auto"/>
        <w:ind w:left="284" w:hanging="284"/>
        <w:jc w:val="both"/>
        <w:textAlignment w:val="baseline"/>
        <w:rPr>
          <w:rFonts w:eastAsia="Arial"/>
          <w:lang w:eastAsia="zh-CN" w:bidi="hi-IN"/>
        </w:rPr>
      </w:pPr>
      <w:r>
        <w:rPr>
          <w:rFonts w:eastAsia="Arial"/>
          <w:lang w:eastAsia="zh-CN" w:bidi="hi-IN"/>
        </w:rPr>
        <w:t>5</w:t>
      </w:r>
      <w:r w:rsidR="0042460B">
        <w:rPr>
          <w:rFonts w:eastAsia="Arial"/>
          <w:lang w:eastAsia="zh-CN" w:bidi="hi-IN"/>
        </w:rPr>
        <w:t xml:space="preserve">. </w:t>
      </w:r>
      <w:r w:rsidR="0042460B">
        <w:rPr>
          <w:rFonts w:eastAsia="Century Gothic"/>
          <w:lang w:eastAsia="zh-CN" w:bidi="hi-IN"/>
        </w:rPr>
        <w:t>Jeżeli</w:t>
      </w:r>
      <w:r w:rsidR="0042460B" w:rsidRPr="0048080D">
        <w:rPr>
          <w:rFonts w:eastAsia="Century Gothic"/>
          <w:lang w:eastAsia="zh-CN" w:bidi="hi-IN"/>
        </w:rPr>
        <w:t xml:space="preserve"> Wykonawca, którego oferta została wybrana jako najkorzystniejsza, uchyla się od zawarcia umowy w sprawie zamówienia publicznego, </w:t>
      </w:r>
      <w:r w:rsidR="0042460B">
        <w:rPr>
          <w:rFonts w:eastAsia="Century Gothic"/>
          <w:lang w:eastAsia="zh-CN" w:bidi="hi-IN"/>
        </w:rPr>
        <w:t>Z</w:t>
      </w:r>
      <w:r w:rsidR="0042460B" w:rsidRPr="0048080D">
        <w:rPr>
          <w:rFonts w:eastAsia="Century Gothic"/>
          <w:lang w:eastAsia="zh-CN" w:bidi="hi-IN"/>
        </w:rPr>
        <w:t>amawiający może dokonać ponownego badania i oceny ofert spośród ofert pozostałych w postępowaniu albo unieważnić postępowanie.</w:t>
      </w:r>
    </w:p>
    <w:p w14:paraId="4615AB19" w14:textId="77777777" w:rsidR="00E9266D" w:rsidRDefault="00E9266D" w:rsidP="00F20DCD">
      <w:pPr>
        <w:pStyle w:val="Akapitzlist"/>
        <w:autoSpaceDE w:val="0"/>
        <w:autoSpaceDN w:val="0"/>
        <w:adjustRightInd w:val="0"/>
        <w:spacing w:line="360" w:lineRule="auto"/>
        <w:ind w:left="284"/>
        <w:contextualSpacing/>
        <w:jc w:val="both"/>
      </w:pPr>
    </w:p>
    <w:p w14:paraId="4851A87C" w14:textId="77777777"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5" w:name="_Hlk72490227"/>
      <w:r w:rsidRPr="003C265C">
        <w:rPr>
          <w:b/>
          <w:lang w:eastAsia="en-US"/>
        </w:rPr>
        <w:t>XX</w:t>
      </w:r>
      <w:r w:rsidR="00392AFF">
        <w:rPr>
          <w:b/>
          <w:lang w:eastAsia="en-US"/>
        </w:rPr>
        <w:t>I</w:t>
      </w:r>
      <w:r w:rsidR="00C6457A">
        <w:rPr>
          <w:b/>
          <w:lang w:eastAsia="en-US"/>
        </w:rPr>
        <w:t>X</w:t>
      </w:r>
      <w:r>
        <w:rPr>
          <w:b/>
          <w:lang w:eastAsia="en-US"/>
        </w:rPr>
        <w:t>.</w:t>
      </w:r>
      <w:bookmarkEnd w:id="15"/>
      <w:r w:rsidR="00791BDD">
        <w:rPr>
          <w:b/>
          <w:lang w:eastAsia="en-US"/>
        </w:rPr>
        <w:t xml:space="preserve">ŚRODKI OCHRONY PRAWNEJ </w:t>
      </w:r>
    </w:p>
    <w:p w14:paraId="7FB9850B" w14:textId="77777777" w:rsidR="00A11001" w:rsidRDefault="00A11001" w:rsidP="00A11001">
      <w:pPr>
        <w:spacing w:before="240" w:line="360" w:lineRule="auto"/>
        <w:jc w:val="both"/>
        <w:rPr>
          <w:rFonts w:eastAsia="Arial"/>
          <w:lang w:eastAsia="zh-CN" w:bidi="hi-IN"/>
        </w:rPr>
      </w:pPr>
    </w:p>
    <w:p w14:paraId="0B31FBB3" w14:textId="77777777"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r w:rsidR="0073149E">
        <w:rPr>
          <w:rFonts w:eastAsia="Arial"/>
          <w:lang w:eastAsia="zh-CN" w:bidi="hi-IN"/>
        </w:rPr>
        <w:t>.</w:t>
      </w:r>
    </w:p>
    <w:p w14:paraId="1791A984" w14:textId="77777777"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w:t>
      </w:r>
      <w:r w:rsidRPr="00A11001">
        <w:rPr>
          <w:rFonts w:eastAsia="Arial"/>
          <w:lang w:eastAsia="zh-CN" w:bidi="hi-IN"/>
        </w:rPr>
        <w:lastRenderedPageBreak/>
        <w:t xml:space="preserve">organizacjom wpisanym na listę, o której mowa w art. 469 pkt 15 </w:t>
      </w:r>
      <w:proofErr w:type="spellStart"/>
      <w:r w:rsidR="0073149E">
        <w:rPr>
          <w:rFonts w:eastAsia="Arial"/>
          <w:lang w:eastAsia="zh-CN" w:bidi="hi-IN"/>
        </w:rPr>
        <w:t>Pzp</w:t>
      </w:r>
      <w:proofErr w:type="spellEnd"/>
      <w:r w:rsidRPr="00A11001">
        <w:rPr>
          <w:rFonts w:eastAsia="Arial"/>
          <w:lang w:eastAsia="zh-CN" w:bidi="hi-IN"/>
        </w:rPr>
        <w:t xml:space="preserve"> oraz Rzecznikowi Małych i Średnich Przedsiębiorców.</w:t>
      </w:r>
    </w:p>
    <w:p w14:paraId="4A20FC3A" w14:textId="77777777"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14:paraId="6E791DA6" w14:textId="77777777" w:rsidR="00A11001" w:rsidRPr="00A11001" w:rsidRDefault="00A11001" w:rsidP="005A1D99">
      <w:pPr>
        <w:suppressAutoHyphens/>
        <w:spacing w:line="360" w:lineRule="auto"/>
        <w:ind w:left="567" w:hanging="283"/>
        <w:jc w:val="both"/>
        <w:textAlignment w:val="baseline"/>
        <w:rPr>
          <w:rFonts w:eastAsia="Arial"/>
          <w:lang w:eastAsia="zh-CN" w:bidi="hi-IN"/>
        </w:rPr>
      </w:pPr>
      <w:r w:rsidRPr="00A11001">
        <w:rPr>
          <w:rFonts w:eastAsia="Arial"/>
          <w:lang w:eastAsia="zh-CN" w:bidi="hi-IN"/>
        </w:rPr>
        <w:t xml:space="preserve">1) niezgodną z przepisami ustawy czynność Zamawiającego, podjętą w postępowaniu </w:t>
      </w:r>
      <w:r w:rsidR="005A1D99">
        <w:rPr>
          <w:rFonts w:eastAsia="Arial"/>
          <w:lang w:eastAsia="zh-CN" w:bidi="hi-IN"/>
        </w:rPr>
        <w:br/>
      </w:r>
      <w:r w:rsidRPr="00A11001">
        <w:rPr>
          <w:rFonts w:eastAsia="Arial"/>
          <w:lang w:eastAsia="zh-CN" w:bidi="hi-IN"/>
        </w:rPr>
        <w:t>o udzielenie zamówienia, w tym na projektowane postanowienie umowy;</w:t>
      </w:r>
    </w:p>
    <w:p w14:paraId="37736EAE" w14:textId="77777777"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14:paraId="6269C8F9" w14:textId="77777777"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w:t>
      </w:r>
      <w:proofErr w:type="spellStart"/>
      <w:r w:rsidR="003C68AF">
        <w:t>P</w:t>
      </w:r>
      <w:r w:rsidR="00F91D70">
        <w:t>zp</w:t>
      </w:r>
      <w:proofErr w:type="spellEnd"/>
      <w:r w:rsidR="00F91D70">
        <w:t xml:space="preserve"> </w:t>
      </w:r>
      <w:r w:rsidR="003C68AF">
        <w:t>(art. 505-590 ustawy)</w:t>
      </w:r>
      <w:r w:rsidR="00F91D70">
        <w:t>.</w:t>
      </w:r>
    </w:p>
    <w:p w14:paraId="0F4FE867" w14:textId="77777777" w:rsidR="001B259D" w:rsidRDefault="001B259D" w:rsidP="009A0FB5">
      <w:pPr>
        <w:tabs>
          <w:tab w:val="left" w:pos="0"/>
          <w:tab w:val="left" w:pos="851"/>
        </w:tabs>
        <w:autoSpaceDE w:val="0"/>
        <w:autoSpaceDN w:val="0"/>
        <w:adjustRightInd w:val="0"/>
        <w:spacing w:line="360" w:lineRule="auto"/>
        <w:contextualSpacing/>
        <w:jc w:val="both"/>
      </w:pPr>
    </w:p>
    <w:p w14:paraId="07937922" w14:textId="77777777"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14:paraId="3F9ACC4B" w14:textId="77777777" w:rsidR="00C6457A" w:rsidRDefault="00C6457A" w:rsidP="00C6457A">
      <w:pPr>
        <w:suppressAutoHyphens/>
        <w:spacing w:line="276" w:lineRule="auto"/>
        <w:textAlignment w:val="baseline"/>
        <w:rPr>
          <w:rFonts w:ascii="Arial" w:eastAsia="Arial" w:hAnsi="Arial" w:cs="Arial"/>
          <w:sz w:val="22"/>
          <w:szCs w:val="22"/>
          <w:lang w:eastAsia="zh-CN" w:bidi="hi-IN"/>
        </w:rPr>
      </w:pPr>
    </w:p>
    <w:p w14:paraId="309C22E7" w14:textId="77777777"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14:paraId="70F3C099" w14:textId="77777777"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14:paraId="52308EC3" w14:textId="77777777"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14:paraId="2BE1BF4F" w14:textId="77777777"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14:paraId="0E7505D4" w14:textId="77777777" w:rsidR="00C6457A" w:rsidRDefault="00C6457A" w:rsidP="001B259D">
      <w:pPr>
        <w:suppressAutoHyphens/>
        <w:spacing w:line="360" w:lineRule="auto"/>
        <w:textAlignment w:val="baseline"/>
        <w:rPr>
          <w:rFonts w:eastAsia="Arial"/>
          <w:lang w:eastAsia="zh-CN" w:bidi="hi-IN"/>
        </w:rPr>
      </w:pPr>
      <w:r w:rsidRPr="00A11001">
        <w:rPr>
          <w:rFonts w:eastAsia="Arial"/>
          <w:lang w:eastAsia="zh-CN" w:bidi="hi-IN"/>
        </w:rPr>
        <w:t xml:space="preserve">załącznik nr 5 </w:t>
      </w:r>
      <w:r w:rsidR="001B259D">
        <w:rPr>
          <w:rFonts w:eastAsia="Arial"/>
          <w:lang w:eastAsia="zh-CN" w:bidi="hi-IN"/>
        </w:rPr>
        <w:t xml:space="preserve">– </w:t>
      </w:r>
      <w:r w:rsidRPr="00A11001">
        <w:rPr>
          <w:rFonts w:eastAsia="Arial"/>
          <w:lang w:eastAsia="zh-CN" w:bidi="hi-IN"/>
        </w:rPr>
        <w:t>oświadczenie o przynależności  (załącznik składany na wezwanie Zamawiającego)</w:t>
      </w:r>
    </w:p>
    <w:p w14:paraId="3A6D5E79" w14:textId="77777777" w:rsidR="00C6457A" w:rsidRPr="00A11001" w:rsidRDefault="00D50A38" w:rsidP="00722576">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w:t>
      </w:r>
      <w:r w:rsidR="001B259D" w:rsidRPr="00A11001">
        <w:rPr>
          <w:rFonts w:eastAsia="Arial"/>
          <w:lang w:eastAsia="zh-CN" w:bidi="hi-IN"/>
        </w:rPr>
        <w:t xml:space="preserve">6 </w:t>
      </w:r>
      <w:r>
        <w:rPr>
          <w:rFonts w:eastAsia="Arial"/>
          <w:lang w:eastAsia="zh-CN" w:bidi="hi-IN"/>
        </w:rPr>
        <w:t xml:space="preserve"> –</w:t>
      </w:r>
      <w:r w:rsidR="00722576">
        <w:rPr>
          <w:rFonts w:eastAsia="Arial"/>
          <w:lang w:eastAsia="zh-CN" w:bidi="hi-IN"/>
        </w:rPr>
        <w:t xml:space="preserve"> </w:t>
      </w:r>
      <w:r w:rsidR="00C6457A" w:rsidRPr="00A11001">
        <w:rPr>
          <w:rFonts w:eastAsia="Arial"/>
          <w:lang w:eastAsia="zh-CN" w:bidi="hi-IN"/>
        </w:rPr>
        <w:t>wzór umowy</w:t>
      </w:r>
    </w:p>
    <w:p w14:paraId="10CE143D" w14:textId="77777777" w:rsidR="00752BE8" w:rsidRDefault="00752BE8" w:rsidP="00752BE8">
      <w:pPr>
        <w:jc w:val="center"/>
      </w:pPr>
    </w:p>
    <w:p w14:paraId="4CEB1830" w14:textId="77777777" w:rsidR="002F4ADE" w:rsidRDefault="002F4ADE" w:rsidP="002F4ADE">
      <w:pPr>
        <w:jc w:val="center"/>
      </w:pPr>
    </w:p>
    <w:p w14:paraId="720BD3D5" w14:textId="77777777" w:rsidR="002F4ADE" w:rsidRDefault="002F4ADE" w:rsidP="002F4ADE">
      <w:pPr>
        <w:jc w:val="center"/>
      </w:pPr>
      <w:r>
        <w:t xml:space="preserve">                                                       Zatwierdził</w:t>
      </w:r>
      <w:r w:rsidR="003D269F">
        <w:t>:</w:t>
      </w:r>
    </w:p>
    <w:p w14:paraId="4ACA8FE2" w14:textId="77777777" w:rsidR="00A549E9" w:rsidRPr="00A11001" w:rsidRDefault="00A549E9" w:rsidP="00A11001">
      <w:pPr>
        <w:suppressAutoHyphens/>
        <w:spacing w:line="360" w:lineRule="auto"/>
        <w:textAlignment w:val="baseline"/>
      </w:pPr>
    </w:p>
    <w:sectPr w:rsidR="00A549E9" w:rsidRPr="00A11001" w:rsidSect="00E330B0">
      <w:footerReference w:type="default" r:id="rId37"/>
      <w:pgSz w:w="11906" w:h="16838"/>
      <w:pgMar w:top="1247" w:right="1418"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CA3CB" w14:textId="77777777" w:rsidR="00E330B0" w:rsidRDefault="00E330B0" w:rsidP="000F1DCF">
      <w:r>
        <w:separator/>
      </w:r>
    </w:p>
  </w:endnote>
  <w:endnote w:type="continuationSeparator" w:id="0">
    <w:p w14:paraId="47A71F34" w14:textId="77777777" w:rsidR="00E330B0" w:rsidRDefault="00E330B0" w:rsidP="000F1DCF">
      <w:r>
        <w:continuationSeparator/>
      </w:r>
    </w:p>
  </w:endnote>
  <w:endnote w:type="continuationNotice" w:id="1">
    <w:p w14:paraId="48963189" w14:textId="77777777" w:rsidR="00E330B0" w:rsidRDefault="00E3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9B0DC" w14:textId="77777777" w:rsidR="00B14A48" w:rsidRDefault="00D445CE">
    <w:pPr>
      <w:pStyle w:val="Stopka"/>
      <w:jc w:val="right"/>
    </w:pPr>
    <w:r>
      <w:fldChar w:fldCharType="begin"/>
    </w:r>
    <w:r w:rsidR="0018045C">
      <w:instrText xml:space="preserve"> PAGE   \* MERGEFORMAT </w:instrText>
    </w:r>
    <w:r>
      <w:fldChar w:fldCharType="separate"/>
    </w:r>
    <w:r w:rsidR="006B5FD6">
      <w:rPr>
        <w:noProof/>
      </w:rPr>
      <w:t>22</w:t>
    </w:r>
    <w:r>
      <w:rPr>
        <w:noProof/>
      </w:rPr>
      <w:fldChar w:fldCharType="end"/>
    </w:r>
  </w:p>
  <w:p w14:paraId="6BF2C7D4" w14:textId="77777777" w:rsidR="00B14A48" w:rsidRDefault="00B14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A51B2" w14:textId="77777777" w:rsidR="00E330B0" w:rsidRDefault="00E330B0" w:rsidP="000F1DCF">
      <w:r>
        <w:separator/>
      </w:r>
    </w:p>
  </w:footnote>
  <w:footnote w:type="continuationSeparator" w:id="0">
    <w:p w14:paraId="7B5C5488" w14:textId="77777777" w:rsidR="00E330B0" w:rsidRDefault="00E330B0" w:rsidP="000F1DCF">
      <w:r>
        <w:continuationSeparator/>
      </w:r>
    </w:p>
  </w:footnote>
  <w:footnote w:type="continuationNotice" w:id="1">
    <w:p w14:paraId="1BF5C5CE" w14:textId="77777777" w:rsidR="00E330B0" w:rsidRDefault="00E330B0"/>
  </w:footnote>
  <w:footnote w:id="2">
    <w:p w14:paraId="568482AD" w14:textId="77777777" w:rsidR="00B14A48" w:rsidRDefault="00B14A48"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3">
    <w:p w14:paraId="4192CF90" w14:textId="77777777" w:rsidR="00B14A48" w:rsidRDefault="00B14A48" w:rsidP="003C265C">
      <w:pPr>
        <w:jc w:val="both"/>
      </w:pPr>
      <w:r w:rsidRPr="00791BDD">
        <w:rPr>
          <w:rStyle w:val="Znakiprzypiswdolnych"/>
          <w:vertAlign w:val="superscript"/>
        </w:rPr>
        <w:footnoteRef/>
      </w:r>
      <w:r>
        <w:rPr>
          <w:sz w:val="16"/>
          <w:szCs w:val="16"/>
        </w:rPr>
        <w:t xml:space="preserve">Wstawić adres Profilu Nabywcy na </w:t>
      </w:r>
      <w:hyperlink r:id="rId1">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2">
        <w:r>
          <w:rPr>
            <w:sz w:val="16"/>
            <w:szCs w:val="16"/>
            <w:shd w:val="clear" w:color="auto" w:fill="FFFFFF"/>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1EF1"/>
    <w:multiLevelType w:val="hybridMultilevel"/>
    <w:tmpl w:val="64E4E282"/>
    <w:lvl w:ilvl="0" w:tplc="9C7A7662">
      <w:start w:val="1"/>
      <w:numFmt w:val="decimal"/>
      <w:lvlText w:val="%1."/>
      <w:lvlJc w:val="left"/>
      <w:pPr>
        <w:ind w:left="3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2"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15:restartNumberingAfterBreak="0">
    <w:nsid w:val="17BF2AA2"/>
    <w:multiLevelType w:val="hybridMultilevel"/>
    <w:tmpl w:val="7938E11C"/>
    <w:lvl w:ilvl="0" w:tplc="A80421CA">
      <w:start w:val="1"/>
      <w:numFmt w:val="decimal"/>
      <w:lvlText w:val="%1."/>
      <w:lvlJc w:val="left"/>
      <w:pPr>
        <w:ind w:left="420" w:hanging="42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427DA"/>
    <w:multiLevelType w:val="hybridMultilevel"/>
    <w:tmpl w:val="005C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539F7"/>
    <w:multiLevelType w:val="hybridMultilevel"/>
    <w:tmpl w:val="E3FE183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D7328"/>
    <w:multiLevelType w:val="hybridMultilevel"/>
    <w:tmpl w:val="402AEAA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829A6"/>
    <w:multiLevelType w:val="hybridMultilevel"/>
    <w:tmpl w:val="1CEC0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15:restartNumberingAfterBreak="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D38"/>
    <w:multiLevelType w:val="hybridMultilevel"/>
    <w:tmpl w:val="13DADC64"/>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6" w15:restartNumberingAfterBreak="0">
    <w:nsid w:val="2FD65AC8"/>
    <w:multiLevelType w:val="hybridMultilevel"/>
    <w:tmpl w:val="49CEB26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7" w15:restartNumberingAfterBreak="0">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C36FE"/>
    <w:multiLevelType w:val="hybridMultilevel"/>
    <w:tmpl w:val="79845FEC"/>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9"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F72A03"/>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43B34"/>
    <w:multiLevelType w:val="hybridMultilevel"/>
    <w:tmpl w:val="3D1A5910"/>
    <w:lvl w:ilvl="0" w:tplc="212CFFE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23FA"/>
    <w:multiLevelType w:val="hybridMultilevel"/>
    <w:tmpl w:val="B4EC4658"/>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5649"/>
    <w:multiLevelType w:val="hybridMultilevel"/>
    <w:tmpl w:val="EA5C7A64"/>
    <w:lvl w:ilvl="0" w:tplc="F3F48876">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92CD2"/>
    <w:multiLevelType w:val="hybridMultilevel"/>
    <w:tmpl w:val="5D4CBE58"/>
    <w:lvl w:ilvl="0" w:tplc="E04A1C78">
      <w:start w:val="11"/>
      <w:numFmt w:val="decimal"/>
      <w:lvlText w:val="%1."/>
      <w:lvlJc w:val="left"/>
      <w:pPr>
        <w:ind w:left="42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19A189F"/>
    <w:multiLevelType w:val="hybridMultilevel"/>
    <w:tmpl w:val="017429C8"/>
    <w:lvl w:ilvl="0" w:tplc="E776550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C3879"/>
    <w:multiLevelType w:val="hybridMultilevel"/>
    <w:tmpl w:val="81786AA8"/>
    <w:lvl w:ilvl="0" w:tplc="61764774">
      <w:start w:val="1"/>
      <w:numFmt w:val="decimal"/>
      <w:lvlText w:val="%1."/>
      <w:lvlJc w:val="left"/>
      <w:pPr>
        <w:ind w:left="354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A20DF"/>
    <w:multiLevelType w:val="hybridMultilevel"/>
    <w:tmpl w:val="44FCDE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CE4234C"/>
    <w:multiLevelType w:val="hybridMultilevel"/>
    <w:tmpl w:val="C3CE5DAE"/>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3252B0"/>
    <w:multiLevelType w:val="hybridMultilevel"/>
    <w:tmpl w:val="478A04AA"/>
    <w:lvl w:ilvl="0" w:tplc="F28C9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A1E6D"/>
    <w:multiLevelType w:val="hybridMultilevel"/>
    <w:tmpl w:val="CA80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924473"/>
    <w:multiLevelType w:val="hybridMultilevel"/>
    <w:tmpl w:val="2ADA4476"/>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61764774">
      <w:start w:val="1"/>
      <w:numFmt w:val="decimal"/>
      <w:lvlText w:val="%3."/>
      <w:lvlJc w:val="left"/>
      <w:pPr>
        <w:ind w:left="3540" w:hanging="360"/>
      </w:pPr>
      <w:rPr>
        <w:rFonts w:ascii="Times New Roman" w:hAnsi="Times New Roman" w:cs="Times New Roman" w:hint="default"/>
        <w:b w:val="0"/>
        <w:color w:val="auto"/>
      </w:r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9E17B73"/>
    <w:multiLevelType w:val="hybridMultilevel"/>
    <w:tmpl w:val="91468E10"/>
    <w:lvl w:ilvl="0" w:tplc="4FC48E18">
      <w:start w:val="1"/>
      <w:numFmt w:val="decimal"/>
      <w:lvlText w:val="%1)"/>
      <w:lvlJc w:val="left"/>
      <w:pPr>
        <w:ind w:left="1070"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A3E6AD7"/>
    <w:multiLevelType w:val="hybridMultilevel"/>
    <w:tmpl w:val="54944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1500571">
    <w:abstractNumId w:val="17"/>
  </w:num>
  <w:num w:numId="2" w16cid:durableId="1918053502">
    <w:abstractNumId w:val="19"/>
  </w:num>
  <w:num w:numId="3" w16cid:durableId="1274628821">
    <w:abstractNumId w:val="27"/>
  </w:num>
  <w:num w:numId="4" w16cid:durableId="1575310581">
    <w:abstractNumId w:val="1"/>
  </w:num>
  <w:num w:numId="5" w16cid:durableId="2017267100">
    <w:abstractNumId w:val="15"/>
  </w:num>
  <w:num w:numId="6" w16cid:durableId="1811245172">
    <w:abstractNumId w:val="24"/>
  </w:num>
  <w:num w:numId="7" w16cid:durableId="781806478">
    <w:abstractNumId w:val="2"/>
  </w:num>
  <w:num w:numId="8" w16cid:durableId="2092044260">
    <w:abstractNumId w:val="3"/>
  </w:num>
  <w:num w:numId="9" w16cid:durableId="1937319874">
    <w:abstractNumId w:val="26"/>
  </w:num>
  <w:num w:numId="10" w16cid:durableId="893809996">
    <w:abstractNumId w:val="13"/>
  </w:num>
  <w:num w:numId="11" w16cid:durableId="2077506422">
    <w:abstractNumId w:val="9"/>
  </w:num>
  <w:num w:numId="12" w16cid:durableId="499392670">
    <w:abstractNumId w:val="14"/>
  </w:num>
  <w:num w:numId="13" w16cid:durableId="1586648503">
    <w:abstractNumId w:val="20"/>
  </w:num>
  <w:num w:numId="14" w16cid:durableId="1341741861">
    <w:abstractNumId w:val="18"/>
  </w:num>
  <w:num w:numId="15" w16cid:durableId="1143235630">
    <w:abstractNumId w:val="38"/>
  </w:num>
  <w:num w:numId="16" w16cid:durableId="618027473">
    <w:abstractNumId w:val="39"/>
  </w:num>
  <w:num w:numId="17" w16cid:durableId="1336807051">
    <w:abstractNumId w:val="5"/>
  </w:num>
  <w:num w:numId="18" w16cid:durableId="1143158515">
    <w:abstractNumId w:val="28"/>
  </w:num>
  <w:num w:numId="19" w16cid:durableId="434132813">
    <w:abstractNumId w:val="31"/>
  </w:num>
  <w:num w:numId="20" w16cid:durableId="1393770793">
    <w:abstractNumId w:val="41"/>
  </w:num>
  <w:num w:numId="21" w16cid:durableId="1780099426">
    <w:abstractNumId w:val="37"/>
  </w:num>
  <w:num w:numId="22" w16cid:durableId="1870992508">
    <w:abstractNumId w:val="30"/>
  </w:num>
  <w:num w:numId="23" w16cid:durableId="1524896654">
    <w:abstractNumId w:val="10"/>
  </w:num>
  <w:num w:numId="24" w16cid:durableId="1641183725">
    <w:abstractNumId w:val="12"/>
  </w:num>
  <w:num w:numId="25" w16cid:durableId="438574972">
    <w:abstractNumId w:val="23"/>
  </w:num>
  <w:num w:numId="26" w16cid:durableId="2091853943">
    <w:abstractNumId w:val="22"/>
  </w:num>
  <w:num w:numId="27" w16cid:durableId="636572808">
    <w:abstractNumId w:val="36"/>
  </w:num>
  <w:num w:numId="28" w16cid:durableId="1557085453">
    <w:abstractNumId w:val="34"/>
  </w:num>
  <w:num w:numId="29" w16cid:durableId="1848247635">
    <w:abstractNumId w:val="11"/>
  </w:num>
  <w:num w:numId="30" w16cid:durableId="1689334926">
    <w:abstractNumId w:val="6"/>
  </w:num>
  <w:num w:numId="31" w16cid:durableId="835148324">
    <w:abstractNumId w:val="8"/>
  </w:num>
  <w:num w:numId="32" w16cid:durableId="596786813">
    <w:abstractNumId w:val="0"/>
  </w:num>
  <w:num w:numId="33" w16cid:durableId="14616572">
    <w:abstractNumId w:val="4"/>
  </w:num>
  <w:num w:numId="34" w16cid:durableId="689141727">
    <w:abstractNumId w:val="32"/>
  </w:num>
  <w:num w:numId="35" w16cid:durableId="539318705">
    <w:abstractNumId w:val="7"/>
  </w:num>
  <w:num w:numId="36" w16cid:durableId="2009399818">
    <w:abstractNumId w:val="21"/>
  </w:num>
  <w:num w:numId="37" w16cid:durableId="1042823848">
    <w:abstractNumId w:val="40"/>
  </w:num>
  <w:num w:numId="38" w16cid:durableId="1509903970">
    <w:abstractNumId w:val="35"/>
  </w:num>
  <w:num w:numId="39" w16cid:durableId="2031249365">
    <w:abstractNumId w:val="16"/>
  </w:num>
  <w:num w:numId="40" w16cid:durableId="968776825">
    <w:abstractNumId w:val="33"/>
  </w:num>
  <w:num w:numId="41" w16cid:durableId="745416072">
    <w:abstractNumId w:val="29"/>
  </w:num>
  <w:num w:numId="42" w16cid:durableId="77641156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745"/>
    <w:rsid w:val="00021F08"/>
    <w:rsid w:val="00023A9B"/>
    <w:rsid w:val="0002409D"/>
    <w:rsid w:val="0002409E"/>
    <w:rsid w:val="00024159"/>
    <w:rsid w:val="00024441"/>
    <w:rsid w:val="00024889"/>
    <w:rsid w:val="00024AF6"/>
    <w:rsid w:val="000254C7"/>
    <w:rsid w:val="000255BE"/>
    <w:rsid w:val="000262FC"/>
    <w:rsid w:val="00026322"/>
    <w:rsid w:val="000278ED"/>
    <w:rsid w:val="0003224C"/>
    <w:rsid w:val="00032D8C"/>
    <w:rsid w:val="00033FF9"/>
    <w:rsid w:val="00034308"/>
    <w:rsid w:val="00035622"/>
    <w:rsid w:val="000356BF"/>
    <w:rsid w:val="00035C62"/>
    <w:rsid w:val="00035F42"/>
    <w:rsid w:val="00036915"/>
    <w:rsid w:val="00036A89"/>
    <w:rsid w:val="000436EE"/>
    <w:rsid w:val="0004373B"/>
    <w:rsid w:val="00043BCE"/>
    <w:rsid w:val="000450C6"/>
    <w:rsid w:val="000451DE"/>
    <w:rsid w:val="00045936"/>
    <w:rsid w:val="00046CE9"/>
    <w:rsid w:val="00046CFC"/>
    <w:rsid w:val="0004783B"/>
    <w:rsid w:val="00050CFB"/>
    <w:rsid w:val="000519E0"/>
    <w:rsid w:val="000521B3"/>
    <w:rsid w:val="000530B3"/>
    <w:rsid w:val="00054D43"/>
    <w:rsid w:val="0005502D"/>
    <w:rsid w:val="0005623C"/>
    <w:rsid w:val="0005768C"/>
    <w:rsid w:val="000616C2"/>
    <w:rsid w:val="00061705"/>
    <w:rsid w:val="0006246E"/>
    <w:rsid w:val="00063DB3"/>
    <w:rsid w:val="00064F52"/>
    <w:rsid w:val="00065D2D"/>
    <w:rsid w:val="00065E1A"/>
    <w:rsid w:val="0006778A"/>
    <w:rsid w:val="00067B80"/>
    <w:rsid w:val="00067C46"/>
    <w:rsid w:val="00070023"/>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37AA"/>
    <w:rsid w:val="00093CFC"/>
    <w:rsid w:val="000943E0"/>
    <w:rsid w:val="00094B4F"/>
    <w:rsid w:val="000962DB"/>
    <w:rsid w:val="000973D6"/>
    <w:rsid w:val="00097C94"/>
    <w:rsid w:val="000A00A0"/>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5EEB"/>
    <w:rsid w:val="000C69C9"/>
    <w:rsid w:val="000C6C44"/>
    <w:rsid w:val="000C6C75"/>
    <w:rsid w:val="000C6E02"/>
    <w:rsid w:val="000C735D"/>
    <w:rsid w:val="000C7629"/>
    <w:rsid w:val="000C7F8C"/>
    <w:rsid w:val="000D0DB6"/>
    <w:rsid w:val="000D1BDF"/>
    <w:rsid w:val="000D1E74"/>
    <w:rsid w:val="000D1EB6"/>
    <w:rsid w:val="000D2A39"/>
    <w:rsid w:val="000D3835"/>
    <w:rsid w:val="000D390A"/>
    <w:rsid w:val="000D39E5"/>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3146"/>
    <w:rsid w:val="00104143"/>
    <w:rsid w:val="001042CC"/>
    <w:rsid w:val="00104D43"/>
    <w:rsid w:val="00104E69"/>
    <w:rsid w:val="0010510E"/>
    <w:rsid w:val="001055BB"/>
    <w:rsid w:val="001063DB"/>
    <w:rsid w:val="00106711"/>
    <w:rsid w:val="00110CE6"/>
    <w:rsid w:val="00110D3E"/>
    <w:rsid w:val="00113196"/>
    <w:rsid w:val="0011439D"/>
    <w:rsid w:val="001144A7"/>
    <w:rsid w:val="0011460F"/>
    <w:rsid w:val="00114C9F"/>
    <w:rsid w:val="00114DA5"/>
    <w:rsid w:val="00114E78"/>
    <w:rsid w:val="001159B6"/>
    <w:rsid w:val="00115D7F"/>
    <w:rsid w:val="001164A9"/>
    <w:rsid w:val="00116C5E"/>
    <w:rsid w:val="00116EAA"/>
    <w:rsid w:val="00117109"/>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09A0"/>
    <w:rsid w:val="00141083"/>
    <w:rsid w:val="001412E3"/>
    <w:rsid w:val="001413BE"/>
    <w:rsid w:val="00142312"/>
    <w:rsid w:val="001428E6"/>
    <w:rsid w:val="00142A1B"/>
    <w:rsid w:val="00142F98"/>
    <w:rsid w:val="00143ACD"/>
    <w:rsid w:val="00145AEC"/>
    <w:rsid w:val="00150742"/>
    <w:rsid w:val="001512BA"/>
    <w:rsid w:val="001515DD"/>
    <w:rsid w:val="001537D4"/>
    <w:rsid w:val="0015398B"/>
    <w:rsid w:val="0015494A"/>
    <w:rsid w:val="00155272"/>
    <w:rsid w:val="001553B8"/>
    <w:rsid w:val="0015646A"/>
    <w:rsid w:val="001621EA"/>
    <w:rsid w:val="00162512"/>
    <w:rsid w:val="001628D0"/>
    <w:rsid w:val="001637DD"/>
    <w:rsid w:val="0016477E"/>
    <w:rsid w:val="001648A5"/>
    <w:rsid w:val="00164971"/>
    <w:rsid w:val="00166F81"/>
    <w:rsid w:val="00170449"/>
    <w:rsid w:val="00170B9B"/>
    <w:rsid w:val="00170F28"/>
    <w:rsid w:val="0017194A"/>
    <w:rsid w:val="00173278"/>
    <w:rsid w:val="001734FC"/>
    <w:rsid w:val="001737AE"/>
    <w:rsid w:val="00176E62"/>
    <w:rsid w:val="00177863"/>
    <w:rsid w:val="00177AAF"/>
    <w:rsid w:val="00177B8D"/>
    <w:rsid w:val="00180145"/>
    <w:rsid w:val="0018045C"/>
    <w:rsid w:val="0018257D"/>
    <w:rsid w:val="0018285D"/>
    <w:rsid w:val="00184087"/>
    <w:rsid w:val="00187357"/>
    <w:rsid w:val="00187847"/>
    <w:rsid w:val="00190571"/>
    <w:rsid w:val="001907D8"/>
    <w:rsid w:val="00192868"/>
    <w:rsid w:val="00192AF3"/>
    <w:rsid w:val="0019422A"/>
    <w:rsid w:val="00194316"/>
    <w:rsid w:val="001974AB"/>
    <w:rsid w:val="00197764"/>
    <w:rsid w:val="00197BFB"/>
    <w:rsid w:val="001A009D"/>
    <w:rsid w:val="001A025A"/>
    <w:rsid w:val="001A131C"/>
    <w:rsid w:val="001A33C6"/>
    <w:rsid w:val="001A47CA"/>
    <w:rsid w:val="001A50A7"/>
    <w:rsid w:val="001A5B3C"/>
    <w:rsid w:val="001A651D"/>
    <w:rsid w:val="001A6F87"/>
    <w:rsid w:val="001B01D0"/>
    <w:rsid w:val="001B069A"/>
    <w:rsid w:val="001B1C4E"/>
    <w:rsid w:val="001B259D"/>
    <w:rsid w:val="001B30C5"/>
    <w:rsid w:val="001B42DA"/>
    <w:rsid w:val="001B46AE"/>
    <w:rsid w:val="001B4F32"/>
    <w:rsid w:val="001B511F"/>
    <w:rsid w:val="001B543A"/>
    <w:rsid w:val="001B6665"/>
    <w:rsid w:val="001B6DA1"/>
    <w:rsid w:val="001B70C8"/>
    <w:rsid w:val="001C0E20"/>
    <w:rsid w:val="001C1481"/>
    <w:rsid w:val="001C2497"/>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6D9E"/>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1BCC"/>
    <w:rsid w:val="00205450"/>
    <w:rsid w:val="00205672"/>
    <w:rsid w:val="00206687"/>
    <w:rsid w:val="00206FC6"/>
    <w:rsid w:val="00207AC9"/>
    <w:rsid w:val="00212D4B"/>
    <w:rsid w:val="002134A8"/>
    <w:rsid w:val="00214565"/>
    <w:rsid w:val="0021475D"/>
    <w:rsid w:val="00217332"/>
    <w:rsid w:val="00217870"/>
    <w:rsid w:val="00220685"/>
    <w:rsid w:val="00221090"/>
    <w:rsid w:val="00221BB6"/>
    <w:rsid w:val="00221D61"/>
    <w:rsid w:val="00222203"/>
    <w:rsid w:val="002232E9"/>
    <w:rsid w:val="00223FF0"/>
    <w:rsid w:val="002241E4"/>
    <w:rsid w:val="00224931"/>
    <w:rsid w:val="002257FD"/>
    <w:rsid w:val="00226422"/>
    <w:rsid w:val="00226659"/>
    <w:rsid w:val="00226C79"/>
    <w:rsid w:val="00230F21"/>
    <w:rsid w:val="00232A4E"/>
    <w:rsid w:val="00233679"/>
    <w:rsid w:val="0023371F"/>
    <w:rsid w:val="00233A98"/>
    <w:rsid w:val="00233ED3"/>
    <w:rsid w:val="0023551A"/>
    <w:rsid w:val="0023658A"/>
    <w:rsid w:val="00236611"/>
    <w:rsid w:val="00236739"/>
    <w:rsid w:val="0023733C"/>
    <w:rsid w:val="00240D94"/>
    <w:rsid w:val="00242490"/>
    <w:rsid w:val="002431BA"/>
    <w:rsid w:val="00244BC5"/>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1FE"/>
    <w:rsid w:val="00276B21"/>
    <w:rsid w:val="00277564"/>
    <w:rsid w:val="002800BC"/>
    <w:rsid w:val="00280117"/>
    <w:rsid w:val="00281114"/>
    <w:rsid w:val="002812B7"/>
    <w:rsid w:val="00282787"/>
    <w:rsid w:val="00283B24"/>
    <w:rsid w:val="0028481C"/>
    <w:rsid w:val="0028536E"/>
    <w:rsid w:val="00287174"/>
    <w:rsid w:val="002902B6"/>
    <w:rsid w:val="0029119B"/>
    <w:rsid w:val="002924ED"/>
    <w:rsid w:val="00292E7E"/>
    <w:rsid w:val="002937E5"/>
    <w:rsid w:val="002939E9"/>
    <w:rsid w:val="0029505F"/>
    <w:rsid w:val="00295071"/>
    <w:rsid w:val="002958F8"/>
    <w:rsid w:val="00295E54"/>
    <w:rsid w:val="00295E81"/>
    <w:rsid w:val="00296DE6"/>
    <w:rsid w:val="00296E8D"/>
    <w:rsid w:val="00297AEF"/>
    <w:rsid w:val="00297BFA"/>
    <w:rsid w:val="002A33B7"/>
    <w:rsid w:val="002A4570"/>
    <w:rsid w:val="002A475E"/>
    <w:rsid w:val="002A4859"/>
    <w:rsid w:val="002A4A67"/>
    <w:rsid w:val="002A54DA"/>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89B"/>
    <w:rsid w:val="002C1BC1"/>
    <w:rsid w:val="002C2D40"/>
    <w:rsid w:val="002C37E6"/>
    <w:rsid w:val="002C39C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3F0"/>
    <w:rsid w:val="002E2DCB"/>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B4B"/>
    <w:rsid w:val="00300F65"/>
    <w:rsid w:val="0030178F"/>
    <w:rsid w:val="00301BC1"/>
    <w:rsid w:val="00301CB2"/>
    <w:rsid w:val="00302D55"/>
    <w:rsid w:val="00303046"/>
    <w:rsid w:val="003035B5"/>
    <w:rsid w:val="0030361E"/>
    <w:rsid w:val="003042BF"/>
    <w:rsid w:val="00306039"/>
    <w:rsid w:val="0030603D"/>
    <w:rsid w:val="00306FEE"/>
    <w:rsid w:val="00307399"/>
    <w:rsid w:val="00310306"/>
    <w:rsid w:val="00312186"/>
    <w:rsid w:val="00312768"/>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56647"/>
    <w:rsid w:val="00362037"/>
    <w:rsid w:val="00363749"/>
    <w:rsid w:val="00363B8C"/>
    <w:rsid w:val="00363F44"/>
    <w:rsid w:val="003654CE"/>
    <w:rsid w:val="003659F5"/>
    <w:rsid w:val="003673C5"/>
    <w:rsid w:val="00367B8C"/>
    <w:rsid w:val="00370367"/>
    <w:rsid w:val="00370F46"/>
    <w:rsid w:val="00372DF6"/>
    <w:rsid w:val="00373448"/>
    <w:rsid w:val="003744BF"/>
    <w:rsid w:val="00376141"/>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0012"/>
    <w:rsid w:val="003A1146"/>
    <w:rsid w:val="003A11E7"/>
    <w:rsid w:val="003A193C"/>
    <w:rsid w:val="003A1E63"/>
    <w:rsid w:val="003A24FE"/>
    <w:rsid w:val="003A3475"/>
    <w:rsid w:val="003A4F4E"/>
    <w:rsid w:val="003A5304"/>
    <w:rsid w:val="003A5C92"/>
    <w:rsid w:val="003A5FAA"/>
    <w:rsid w:val="003A6A2C"/>
    <w:rsid w:val="003A708D"/>
    <w:rsid w:val="003A74E9"/>
    <w:rsid w:val="003A77E7"/>
    <w:rsid w:val="003B0E8A"/>
    <w:rsid w:val="003B36E0"/>
    <w:rsid w:val="003B41A6"/>
    <w:rsid w:val="003B44E5"/>
    <w:rsid w:val="003B477C"/>
    <w:rsid w:val="003B5E66"/>
    <w:rsid w:val="003B5E7F"/>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69F"/>
    <w:rsid w:val="003D290D"/>
    <w:rsid w:val="003D39E9"/>
    <w:rsid w:val="003D4025"/>
    <w:rsid w:val="003D4B95"/>
    <w:rsid w:val="003D4F3D"/>
    <w:rsid w:val="003D6846"/>
    <w:rsid w:val="003D79C2"/>
    <w:rsid w:val="003E030E"/>
    <w:rsid w:val="003E13E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381"/>
    <w:rsid w:val="003F3B3E"/>
    <w:rsid w:val="003F5A7C"/>
    <w:rsid w:val="003F6689"/>
    <w:rsid w:val="003F69D7"/>
    <w:rsid w:val="003F77AD"/>
    <w:rsid w:val="003F7DE9"/>
    <w:rsid w:val="003F7E4E"/>
    <w:rsid w:val="0040147D"/>
    <w:rsid w:val="00401C5E"/>
    <w:rsid w:val="00402BA7"/>
    <w:rsid w:val="00402D76"/>
    <w:rsid w:val="00403C90"/>
    <w:rsid w:val="00404C5E"/>
    <w:rsid w:val="004057F8"/>
    <w:rsid w:val="0040601A"/>
    <w:rsid w:val="004065A5"/>
    <w:rsid w:val="004079F4"/>
    <w:rsid w:val="004110DE"/>
    <w:rsid w:val="00411635"/>
    <w:rsid w:val="00411D48"/>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683"/>
    <w:rsid w:val="00447E67"/>
    <w:rsid w:val="00450D14"/>
    <w:rsid w:val="00451B08"/>
    <w:rsid w:val="004529FD"/>
    <w:rsid w:val="004546B5"/>
    <w:rsid w:val="00455E77"/>
    <w:rsid w:val="00460508"/>
    <w:rsid w:val="00460B78"/>
    <w:rsid w:val="00460C17"/>
    <w:rsid w:val="00463C1D"/>
    <w:rsid w:val="00465C26"/>
    <w:rsid w:val="00466A45"/>
    <w:rsid w:val="00466DEE"/>
    <w:rsid w:val="004704A2"/>
    <w:rsid w:val="00470661"/>
    <w:rsid w:val="00470903"/>
    <w:rsid w:val="00470F5A"/>
    <w:rsid w:val="00474767"/>
    <w:rsid w:val="004748EF"/>
    <w:rsid w:val="00475FFB"/>
    <w:rsid w:val="00476408"/>
    <w:rsid w:val="00477C08"/>
    <w:rsid w:val="0048080D"/>
    <w:rsid w:val="00480E8D"/>
    <w:rsid w:val="00480EC1"/>
    <w:rsid w:val="00480FD1"/>
    <w:rsid w:val="0048160F"/>
    <w:rsid w:val="0048246B"/>
    <w:rsid w:val="0048266E"/>
    <w:rsid w:val="00482F2F"/>
    <w:rsid w:val="00483084"/>
    <w:rsid w:val="004833D6"/>
    <w:rsid w:val="00483412"/>
    <w:rsid w:val="004835A1"/>
    <w:rsid w:val="0048419E"/>
    <w:rsid w:val="00484636"/>
    <w:rsid w:val="0048528D"/>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2F"/>
    <w:rsid w:val="00493561"/>
    <w:rsid w:val="00493828"/>
    <w:rsid w:val="004939A6"/>
    <w:rsid w:val="00493BC9"/>
    <w:rsid w:val="00494831"/>
    <w:rsid w:val="0049489C"/>
    <w:rsid w:val="0049567C"/>
    <w:rsid w:val="004958F7"/>
    <w:rsid w:val="00497145"/>
    <w:rsid w:val="004A1CDB"/>
    <w:rsid w:val="004A1D27"/>
    <w:rsid w:val="004A2792"/>
    <w:rsid w:val="004A3755"/>
    <w:rsid w:val="004A4B4A"/>
    <w:rsid w:val="004A50A3"/>
    <w:rsid w:val="004A5B68"/>
    <w:rsid w:val="004A5C56"/>
    <w:rsid w:val="004A6051"/>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B5D"/>
    <w:rsid w:val="004C4FA9"/>
    <w:rsid w:val="004C5145"/>
    <w:rsid w:val="004C6342"/>
    <w:rsid w:val="004C7C56"/>
    <w:rsid w:val="004D0977"/>
    <w:rsid w:val="004D18E8"/>
    <w:rsid w:val="004D1C18"/>
    <w:rsid w:val="004D2628"/>
    <w:rsid w:val="004D441C"/>
    <w:rsid w:val="004D4CF6"/>
    <w:rsid w:val="004D5854"/>
    <w:rsid w:val="004D6EDC"/>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4EDC"/>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3D4"/>
    <w:rsid w:val="0055085B"/>
    <w:rsid w:val="0055153D"/>
    <w:rsid w:val="00551622"/>
    <w:rsid w:val="00551C33"/>
    <w:rsid w:val="00552322"/>
    <w:rsid w:val="00552834"/>
    <w:rsid w:val="005530A3"/>
    <w:rsid w:val="00554306"/>
    <w:rsid w:val="005565AE"/>
    <w:rsid w:val="00556ECC"/>
    <w:rsid w:val="00557025"/>
    <w:rsid w:val="00557299"/>
    <w:rsid w:val="0055742C"/>
    <w:rsid w:val="00565529"/>
    <w:rsid w:val="005668AF"/>
    <w:rsid w:val="0056726C"/>
    <w:rsid w:val="00567B81"/>
    <w:rsid w:val="00570F42"/>
    <w:rsid w:val="00571D0D"/>
    <w:rsid w:val="005739AB"/>
    <w:rsid w:val="00573F02"/>
    <w:rsid w:val="005741A8"/>
    <w:rsid w:val="005745E3"/>
    <w:rsid w:val="00575714"/>
    <w:rsid w:val="00577053"/>
    <w:rsid w:val="00577710"/>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1D99"/>
    <w:rsid w:val="005A28B0"/>
    <w:rsid w:val="005A359C"/>
    <w:rsid w:val="005A494D"/>
    <w:rsid w:val="005A57E7"/>
    <w:rsid w:val="005A5C40"/>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450E"/>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47A1"/>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06E"/>
    <w:rsid w:val="006374A7"/>
    <w:rsid w:val="00640D74"/>
    <w:rsid w:val="006430FD"/>
    <w:rsid w:val="0064330E"/>
    <w:rsid w:val="0064491B"/>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3D0E"/>
    <w:rsid w:val="00675246"/>
    <w:rsid w:val="00676A96"/>
    <w:rsid w:val="00677D7B"/>
    <w:rsid w:val="006821E6"/>
    <w:rsid w:val="006823F3"/>
    <w:rsid w:val="00683608"/>
    <w:rsid w:val="00683F59"/>
    <w:rsid w:val="0068680A"/>
    <w:rsid w:val="0068788A"/>
    <w:rsid w:val="006879F6"/>
    <w:rsid w:val="00690FA6"/>
    <w:rsid w:val="006929D6"/>
    <w:rsid w:val="00692B88"/>
    <w:rsid w:val="00692F70"/>
    <w:rsid w:val="00695B51"/>
    <w:rsid w:val="00696ADA"/>
    <w:rsid w:val="006971FC"/>
    <w:rsid w:val="0069761F"/>
    <w:rsid w:val="006A0EB1"/>
    <w:rsid w:val="006A104F"/>
    <w:rsid w:val="006A16F6"/>
    <w:rsid w:val="006A3E11"/>
    <w:rsid w:val="006A4E51"/>
    <w:rsid w:val="006A4F2A"/>
    <w:rsid w:val="006A7A05"/>
    <w:rsid w:val="006A7D60"/>
    <w:rsid w:val="006B1ED3"/>
    <w:rsid w:val="006B2C8A"/>
    <w:rsid w:val="006B36C9"/>
    <w:rsid w:val="006B5FD6"/>
    <w:rsid w:val="006B7695"/>
    <w:rsid w:val="006B79A3"/>
    <w:rsid w:val="006B7C5D"/>
    <w:rsid w:val="006B7E11"/>
    <w:rsid w:val="006C02ED"/>
    <w:rsid w:val="006C1552"/>
    <w:rsid w:val="006C24DA"/>
    <w:rsid w:val="006C3F4D"/>
    <w:rsid w:val="006C541D"/>
    <w:rsid w:val="006C6E4C"/>
    <w:rsid w:val="006D1BD2"/>
    <w:rsid w:val="006D23CA"/>
    <w:rsid w:val="006D23D2"/>
    <w:rsid w:val="006D3864"/>
    <w:rsid w:val="006D4CF2"/>
    <w:rsid w:val="006D6935"/>
    <w:rsid w:val="006D6E48"/>
    <w:rsid w:val="006E03AC"/>
    <w:rsid w:val="006E2432"/>
    <w:rsid w:val="006E2A4B"/>
    <w:rsid w:val="006E3A0C"/>
    <w:rsid w:val="006E50F9"/>
    <w:rsid w:val="006E69E3"/>
    <w:rsid w:val="006E73BC"/>
    <w:rsid w:val="006E7FC4"/>
    <w:rsid w:val="006F1689"/>
    <w:rsid w:val="006F1EA5"/>
    <w:rsid w:val="006F26E7"/>
    <w:rsid w:val="006F38B7"/>
    <w:rsid w:val="006F461B"/>
    <w:rsid w:val="006F4D3F"/>
    <w:rsid w:val="006F53DA"/>
    <w:rsid w:val="006F598D"/>
    <w:rsid w:val="006F6489"/>
    <w:rsid w:val="006F6744"/>
    <w:rsid w:val="006F69FC"/>
    <w:rsid w:val="00701C6A"/>
    <w:rsid w:val="00702400"/>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2576"/>
    <w:rsid w:val="007244E6"/>
    <w:rsid w:val="00724A0F"/>
    <w:rsid w:val="00725893"/>
    <w:rsid w:val="007260C5"/>
    <w:rsid w:val="00727B78"/>
    <w:rsid w:val="00730839"/>
    <w:rsid w:val="0073149E"/>
    <w:rsid w:val="00732163"/>
    <w:rsid w:val="00733794"/>
    <w:rsid w:val="007338C9"/>
    <w:rsid w:val="00733A6A"/>
    <w:rsid w:val="007345CA"/>
    <w:rsid w:val="007354CD"/>
    <w:rsid w:val="00735855"/>
    <w:rsid w:val="00744AEA"/>
    <w:rsid w:val="0074543F"/>
    <w:rsid w:val="00745DA7"/>
    <w:rsid w:val="00745F2F"/>
    <w:rsid w:val="00747543"/>
    <w:rsid w:val="00747FA2"/>
    <w:rsid w:val="00750B8E"/>
    <w:rsid w:val="007515D3"/>
    <w:rsid w:val="00752A2D"/>
    <w:rsid w:val="00752A2E"/>
    <w:rsid w:val="00752BE8"/>
    <w:rsid w:val="0075350F"/>
    <w:rsid w:val="00755614"/>
    <w:rsid w:val="00756B0E"/>
    <w:rsid w:val="0076107D"/>
    <w:rsid w:val="00761B53"/>
    <w:rsid w:val="00762198"/>
    <w:rsid w:val="00766289"/>
    <w:rsid w:val="0077233A"/>
    <w:rsid w:val="00773D17"/>
    <w:rsid w:val="007757D6"/>
    <w:rsid w:val="00775E5E"/>
    <w:rsid w:val="007762E9"/>
    <w:rsid w:val="00777B35"/>
    <w:rsid w:val="007805F4"/>
    <w:rsid w:val="007819EE"/>
    <w:rsid w:val="00781C79"/>
    <w:rsid w:val="007838DB"/>
    <w:rsid w:val="00784131"/>
    <w:rsid w:val="0078519A"/>
    <w:rsid w:val="0078593C"/>
    <w:rsid w:val="0078693A"/>
    <w:rsid w:val="007872F6"/>
    <w:rsid w:val="007904AD"/>
    <w:rsid w:val="007908CA"/>
    <w:rsid w:val="00790F53"/>
    <w:rsid w:val="007910A2"/>
    <w:rsid w:val="007912AF"/>
    <w:rsid w:val="00791BDD"/>
    <w:rsid w:val="0079228E"/>
    <w:rsid w:val="00792625"/>
    <w:rsid w:val="00795597"/>
    <w:rsid w:val="00795BA8"/>
    <w:rsid w:val="00795EB8"/>
    <w:rsid w:val="00796BA3"/>
    <w:rsid w:val="007A0099"/>
    <w:rsid w:val="007A20D5"/>
    <w:rsid w:val="007A211F"/>
    <w:rsid w:val="007A2E20"/>
    <w:rsid w:val="007A371C"/>
    <w:rsid w:val="007A41C9"/>
    <w:rsid w:val="007A5D9D"/>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3FC5"/>
    <w:rsid w:val="007E436D"/>
    <w:rsid w:val="007E44B2"/>
    <w:rsid w:val="007E4BE9"/>
    <w:rsid w:val="007F0775"/>
    <w:rsid w:val="007F0DA0"/>
    <w:rsid w:val="007F1448"/>
    <w:rsid w:val="007F1C50"/>
    <w:rsid w:val="007F35F9"/>
    <w:rsid w:val="007F66D9"/>
    <w:rsid w:val="007F70B8"/>
    <w:rsid w:val="007F7497"/>
    <w:rsid w:val="0080158C"/>
    <w:rsid w:val="00801C19"/>
    <w:rsid w:val="008034FB"/>
    <w:rsid w:val="00804111"/>
    <w:rsid w:val="008041F5"/>
    <w:rsid w:val="00804ACA"/>
    <w:rsid w:val="00804EF6"/>
    <w:rsid w:val="008050EE"/>
    <w:rsid w:val="00805A04"/>
    <w:rsid w:val="00807484"/>
    <w:rsid w:val="0081096A"/>
    <w:rsid w:val="008135FB"/>
    <w:rsid w:val="00813913"/>
    <w:rsid w:val="00814ACA"/>
    <w:rsid w:val="00814EB5"/>
    <w:rsid w:val="0081543D"/>
    <w:rsid w:val="00816456"/>
    <w:rsid w:val="00816D91"/>
    <w:rsid w:val="0082038D"/>
    <w:rsid w:val="008204FC"/>
    <w:rsid w:val="0082105F"/>
    <w:rsid w:val="00821F8E"/>
    <w:rsid w:val="008231AE"/>
    <w:rsid w:val="00823425"/>
    <w:rsid w:val="00823C89"/>
    <w:rsid w:val="0082603D"/>
    <w:rsid w:val="00826E43"/>
    <w:rsid w:val="00827AA6"/>
    <w:rsid w:val="00830DD6"/>
    <w:rsid w:val="00832755"/>
    <w:rsid w:val="0083277D"/>
    <w:rsid w:val="008330F9"/>
    <w:rsid w:val="00833459"/>
    <w:rsid w:val="00834EA3"/>
    <w:rsid w:val="00835624"/>
    <w:rsid w:val="00835E4A"/>
    <w:rsid w:val="008364EE"/>
    <w:rsid w:val="008372B2"/>
    <w:rsid w:val="00837452"/>
    <w:rsid w:val="00837A96"/>
    <w:rsid w:val="00840152"/>
    <w:rsid w:val="00840160"/>
    <w:rsid w:val="0084262E"/>
    <w:rsid w:val="00843ADE"/>
    <w:rsid w:val="00843CB9"/>
    <w:rsid w:val="00843F67"/>
    <w:rsid w:val="0084465D"/>
    <w:rsid w:val="0084552F"/>
    <w:rsid w:val="00845F59"/>
    <w:rsid w:val="00846346"/>
    <w:rsid w:val="00846443"/>
    <w:rsid w:val="00846FAA"/>
    <w:rsid w:val="00846FBB"/>
    <w:rsid w:val="008471B2"/>
    <w:rsid w:val="008508D5"/>
    <w:rsid w:val="00850FF2"/>
    <w:rsid w:val="00851481"/>
    <w:rsid w:val="00851A82"/>
    <w:rsid w:val="00851C32"/>
    <w:rsid w:val="00852C50"/>
    <w:rsid w:val="00852CFA"/>
    <w:rsid w:val="008531FB"/>
    <w:rsid w:val="00853A8B"/>
    <w:rsid w:val="00853DC1"/>
    <w:rsid w:val="00856F57"/>
    <w:rsid w:val="008577F2"/>
    <w:rsid w:val="00857A1E"/>
    <w:rsid w:val="008605D7"/>
    <w:rsid w:val="008617E7"/>
    <w:rsid w:val="008625D6"/>
    <w:rsid w:val="008634F9"/>
    <w:rsid w:val="00863A34"/>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407"/>
    <w:rsid w:val="00884A69"/>
    <w:rsid w:val="00884A94"/>
    <w:rsid w:val="008855C2"/>
    <w:rsid w:val="008856EB"/>
    <w:rsid w:val="00886BAA"/>
    <w:rsid w:val="00886D63"/>
    <w:rsid w:val="00887365"/>
    <w:rsid w:val="0088739C"/>
    <w:rsid w:val="00887516"/>
    <w:rsid w:val="00890414"/>
    <w:rsid w:val="0089169E"/>
    <w:rsid w:val="00891B63"/>
    <w:rsid w:val="0089248B"/>
    <w:rsid w:val="0089263F"/>
    <w:rsid w:val="00892E66"/>
    <w:rsid w:val="00893D49"/>
    <w:rsid w:val="00893D97"/>
    <w:rsid w:val="00896A57"/>
    <w:rsid w:val="00896FF5"/>
    <w:rsid w:val="00897586"/>
    <w:rsid w:val="008979CA"/>
    <w:rsid w:val="008A0085"/>
    <w:rsid w:val="008A036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18A4"/>
    <w:rsid w:val="008B2C6D"/>
    <w:rsid w:val="008B2EDA"/>
    <w:rsid w:val="008B54D5"/>
    <w:rsid w:val="008B58DE"/>
    <w:rsid w:val="008B722E"/>
    <w:rsid w:val="008B7355"/>
    <w:rsid w:val="008B7F69"/>
    <w:rsid w:val="008C0176"/>
    <w:rsid w:val="008C110D"/>
    <w:rsid w:val="008C1997"/>
    <w:rsid w:val="008C201C"/>
    <w:rsid w:val="008C4E60"/>
    <w:rsid w:val="008C4FDA"/>
    <w:rsid w:val="008C534B"/>
    <w:rsid w:val="008C72F2"/>
    <w:rsid w:val="008D2764"/>
    <w:rsid w:val="008D36F2"/>
    <w:rsid w:val="008D5B63"/>
    <w:rsid w:val="008D7FAD"/>
    <w:rsid w:val="008E039F"/>
    <w:rsid w:val="008E1190"/>
    <w:rsid w:val="008E2225"/>
    <w:rsid w:val="008E24B4"/>
    <w:rsid w:val="008E2912"/>
    <w:rsid w:val="008E2F35"/>
    <w:rsid w:val="008E3763"/>
    <w:rsid w:val="008E4079"/>
    <w:rsid w:val="008E589B"/>
    <w:rsid w:val="008E5A5F"/>
    <w:rsid w:val="008F092C"/>
    <w:rsid w:val="008F1D84"/>
    <w:rsid w:val="008F28C4"/>
    <w:rsid w:val="008F4290"/>
    <w:rsid w:val="008F4580"/>
    <w:rsid w:val="008F4894"/>
    <w:rsid w:val="008F4F4C"/>
    <w:rsid w:val="008F5003"/>
    <w:rsid w:val="008F5882"/>
    <w:rsid w:val="008F6463"/>
    <w:rsid w:val="008F6A34"/>
    <w:rsid w:val="008F73F2"/>
    <w:rsid w:val="008F75CC"/>
    <w:rsid w:val="008F77D3"/>
    <w:rsid w:val="00901BB3"/>
    <w:rsid w:val="00902037"/>
    <w:rsid w:val="009037A2"/>
    <w:rsid w:val="009050E2"/>
    <w:rsid w:val="00907000"/>
    <w:rsid w:val="00910EE4"/>
    <w:rsid w:val="00914132"/>
    <w:rsid w:val="00915AC2"/>
    <w:rsid w:val="00915C88"/>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3776A"/>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5E"/>
    <w:rsid w:val="009878DF"/>
    <w:rsid w:val="00991FC1"/>
    <w:rsid w:val="00992905"/>
    <w:rsid w:val="00992BF8"/>
    <w:rsid w:val="0099461B"/>
    <w:rsid w:val="00995149"/>
    <w:rsid w:val="009959C1"/>
    <w:rsid w:val="00995A53"/>
    <w:rsid w:val="00996060"/>
    <w:rsid w:val="00996F21"/>
    <w:rsid w:val="009A0CEE"/>
    <w:rsid w:val="009A0FB5"/>
    <w:rsid w:val="009A11B8"/>
    <w:rsid w:val="009A3625"/>
    <w:rsid w:val="009A3EDD"/>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6F41"/>
    <w:rsid w:val="009C7BF7"/>
    <w:rsid w:val="009D0E77"/>
    <w:rsid w:val="009D131D"/>
    <w:rsid w:val="009D22F9"/>
    <w:rsid w:val="009D4620"/>
    <w:rsid w:val="009D470D"/>
    <w:rsid w:val="009D4DAE"/>
    <w:rsid w:val="009D503C"/>
    <w:rsid w:val="009D50A4"/>
    <w:rsid w:val="009D6807"/>
    <w:rsid w:val="009D72F7"/>
    <w:rsid w:val="009D76D3"/>
    <w:rsid w:val="009D7CF7"/>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192"/>
    <w:rsid w:val="00A11B71"/>
    <w:rsid w:val="00A11F33"/>
    <w:rsid w:val="00A12D92"/>
    <w:rsid w:val="00A15274"/>
    <w:rsid w:val="00A15384"/>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16A6"/>
    <w:rsid w:val="00A85EAD"/>
    <w:rsid w:val="00A8642F"/>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B0104"/>
    <w:rsid w:val="00AB08C3"/>
    <w:rsid w:val="00AB1419"/>
    <w:rsid w:val="00AB273E"/>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08BE"/>
    <w:rsid w:val="00AD13F0"/>
    <w:rsid w:val="00AD32BC"/>
    <w:rsid w:val="00AD32BE"/>
    <w:rsid w:val="00AD4375"/>
    <w:rsid w:val="00AD4EA0"/>
    <w:rsid w:val="00AD5CC3"/>
    <w:rsid w:val="00AD6281"/>
    <w:rsid w:val="00AD7AAC"/>
    <w:rsid w:val="00AD7B9C"/>
    <w:rsid w:val="00AE0410"/>
    <w:rsid w:val="00AE2B21"/>
    <w:rsid w:val="00AE30C7"/>
    <w:rsid w:val="00AE3A7B"/>
    <w:rsid w:val="00AE474B"/>
    <w:rsid w:val="00AE51E1"/>
    <w:rsid w:val="00AE57B1"/>
    <w:rsid w:val="00AE61CC"/>
    <w:rsid w:val="00AE67D6"/>
    <w:rsid w:val="00AF0B91"/>
    <w:rsid w:val="00AF173C"/>
    <w:rsid w:val="00AF25E9"/>
    <w:rsid w:val="00AF34E8"/>
    <w:rsid w:val="00AF4E87"/>
    <w:rsid w:val="00AF52F0"/>
    <w:rsid w:val="00AF6134"/>
    <w:rsid w:val="00AF617A"/>
    <w:rsid w:val="00AF62AF"/>
    <w:rsid w:val="00AF73D2"/>
    <w:rsid w:val="00AF786B"/>
    <w:rsid w:val="00AF7EAA"/>
    <w:rsid w:val="00B001C0"/>
    <w:rsid w:val="00B00FE9"/>
    <w:rsid w:val="00B0169E"/>
    <w:rsid w:val="00B01BAC"/>
    <w:rsid w:val="00B023CD"/>
    <w:rsid w:val="00B04DA9"/>
    <w:rsid w:val="00B05193"/>
    <w:rsid w:val="00B07B30"/>
    <w:rsid w:val="00B07F86"/>
    <w:rsid w:val="00B11662"/>
    <w:rsid w:val="00B12042"/>
    <w:rsid w:val="00B129EB"/>
    <w:rsid w:val="00B1356A"/>
    <w:rsid w:val="00B142B3"/>
    <w:rsid w:val="00B14A48"/>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570E7"/>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0615"/>
    <w:rsid w:val="00BE21CB"/>
    <w:rsid w:val="00BE2495"/>
    <w:rsid w:val="00BE353D"/>
    <w:rsid w:val="00BE4310"/>
    <w:rsid w:val="00BE5D23"/>
    <w:rsid w:val="00BE66BE"/>
    <w:rsid w:val="00BE66CE"/>
    <w:rsid w:val="00BE69C2"/>
    <w:rsid w:val="00BF0259"/>
    <w:rsid w:val="00BF05DB"/>
    <w:rsid w:val="00BF1327"/>
    <w:rsid w:val="00BF1803"/>
    <w:rsid w:val="00BF269D"/>
    <w:rsid w:val="00BF3D6D"/>
    <w:rsid w:val="00BF4397"/>
    <w:rsid w:val="00BF45F5"/>
    <w:rsid w:val="00BF64EA"/>
    <w:rsid w:val="00BF6559"/>
    <w:rsid w:val="00BF6CA8"/>
    <w:rsid w:val="00BF6E45"/>
    <w:rsid w:val="00BF6F5A"/>
    <w:rsid w:val="00BF7AA7"/>
    <w:rsid w:val="00C00803"/>
    <w:rsid w:val="00C00CB1"/>
    <w:rsid w:val="00C00EB1"/>
    <w:rsid w:val="00C00F92"/>
    <w:rsid w:val="00C0174D"/>
    <w:rsid w:val="00C024D0"/>
    <w:rsid w:val="00C02A86"/>
    <w:rsid w:val="00C0464F"/>
    <w:rsid w:val="00C04EEE"/>
    <w:rsid w:val="00C05987"/>
    <w:rsid w:val="00C05DBF"/>
    <w:rsid w:val="00C064F9"/>
    <w:rsid w:val="00C066BA"/>
    <w:rsid w:val="00C07677"/>
    <w:rsid w:val="00C106A4"/>
    <w:rsid w:val="00C10AEE"/>
    <w:rsid w:val="00C10EA2"/>
    <w:rsid w:val="00C11069"/>
    <w:rsid w:val="00C11079"/>
    <w:rsid w:val="00C11203"/>
    <w:rsid w:val="00C1121D"/>
    <w:rsid w:val="00C11602"/>
    <w:rsid w:val="00C1201C"/>
    <w:rsid w:val="00C13094"/>
    <w:rsid w:val="00C1340B"/>
    <w:rsid w:val="00C15A87"/>
    <w:rsid w:val="00C16473"/>
    <w:rsid w:val="00C17945"/>
    <w:rsid w:val="00C20446"/>
    <w:rsid w:val="00C2410E"/>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0849"/>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6F16"/>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5EA"/>
    <w:rsid w:val="00CF07EC"/>
    <w:rsid w:val="00CF0BF3"/>
    <w:rsid w:val="00CF0D27"/>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5CE"/>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60341"/>
    <w:rsid w:val="00D604A6"/>
    <w:rsid w:val="00D61920"/>
    <w:rsid w:val="00D625D8"/>
    <w:rsid w:val="00D6286A"/>
    <w:rsid w:val="00D63F94"/>
    <w:rsid w:val="00D65BFE"/>
    <w:rsid w:val="00D67304"/>
    <w:rsid w:val="00D6795A"/>
    <w:rsid w:val="00D67A20"/>
    <w:rsid w:val="00D70085"/>
    <w:rsid w:val="00D708DA"/>
    <w:rsid w:val="00D7389E"/>
    <w:rsid w:val="00D738CD"/>
    <w:rsid w:val="00D758C2"/>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7767"/>
    <w:rsid w:val="00DB181E"/>
    <w:rsid w:val="00DB1923"/>
    <w:rsid w:val="00DB1A25"/>
    <w:rsid w:val="00DB22BC"/>
    <w:rsid w:val="00DB393F"/>
    <w:rsid w:val="00DB3C44"/>
    <w:rsid w:val="00DB434E"/>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2FDA"/>
    <w:rsid w:val="00DF36E8"/>
    <w:rsid w:val="00DF56B2"/>
    <w:rsid w:val="00E00FDF"/>
    <w:rsid w:val="00E0124C"/>
    <w:rsid w:val="00E01355"/>
    <w:rsid w:val="00E02416"/>
    <w:rsid w:val="00E02451"/>
    <w:rsid w:val="00E03522"/>
    <w:rsid w:val="00E0443A"/>
    <w:rsid w:val="00E05915"/>
    <w:rsid w:val="00E06CDA"/>
    <w:rsid w:val="00E06E06"/>
    <w:rsid w:val="00E0732D"/>
    <w:rsid w:val="00E1023A"/>
    <w:rsid w:val="00E108E3"/>
    <w:rsid w:val="00E11906"/>
    <w:rsid w:val="00E138A2"/>
    <w:rsid w:val="00E148E5"/>
    <w:rsid w:val="00E14BA8"/>
    <w:rsid w:val="00E14DCB"/>
    <w:rsid w:val="00E16824"/>
    <w:rsid w:val="00E16C9D"/>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30B0"/>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6200"/>
    <w:rsid w:val="00E463A6"/>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649F7"/>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0EC"/>
    <w:rsid w:val="00E96666"/>
    <w:rsid w:val="00E96E26"/>
    <w:rsid w:val="00EA25F4"/>
    <w:rsid w:val="00EA29AF"/>
    <w:rsid w:val="00EA44F1"/>
    <w:rsid w:val="00EA49DF"/>
    <w:rsid w:val="00EA4C0D"/>
    <w:rsid w:val="00EA56F3"/>
    <w:rsid w:val="00EA6475"/>
    <w:rsid w:val="00EA6D59"/>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98C"/>
    <w:rsid w:val="00EC3E68"/>
    <w:rsid w:val="00EC4531"/>
    <w:rsid w:val="00EC45FB"/>
    <w:rsid w:val="00EC5B65"/>
    <w:rsid w:val="00EC6D36"/>
    <w:rsid w:val="00EC7DFD"/>
    <w:rsid w:val="00ED1285"/>
    <w:rsid w:val="00ED172B"/>
    <w:rsid w:val="00ED2F1B"/>
    <w:rsid w:val="00ED2FC5"/>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16C4"/>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E7B"/>
    <w:rsid w:val="00F24B9B"/>
    <w:rsid w:val="00F25D2D"/>
    <w:rsid w:val="00F26F4F"/>
    <w:rsid w:val="00F27D56"/>
    <w:rsid w:val="00F315A0"/>
    <w:rsid w:val="00F31D80"/>
    <w:rsid w:val="00F32B0D"/>
    <w:rsid w:val="00F33181"/>
    <w:rsid w:val="00F3708F"/>
    <w:rsid w:val="00F371E2"/>
    <w:rsid w:val="00F40E76"/>
    <w:rsid w:val="00F422DF"/>
    <w:rsid w:val="00F42B46"/>
    <w:rsid w:val="00F43A18"/>
    <w:rsid w:val="00F43EEB"/>
    <w:rsid w:val="00F46088"/>
    <w:rsid w:val="00F461FD"/>
    <w:rsid w:val="00F468E4"/>
    <w:rsid w:val="00F4720D"/>
    <w:rsid w:val="00F513DD"/>
    <w:rsid w:val="00F5187A"/>
    <w:rsid w:val="00F52A41"/>
    <w:rsid w:val="00F52C40"/>
    <w:rsid w:val="00F546F6"/>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807"/>
    <w:rsid w:val="00F76DE0"/>
    <w:rsid w:val="00F779C7"/>
    <w:rsid w:val="00F77A1B"/>
    <w:rsid w:val="00F77FDE"/>
    <w:rsid w:val="00F83148"/>
    <w:rsid w:val="00F859E3"/>
    <w:rsid w:val="00F86111"/>
    <w:rsid w:val="00F86B4E"/>
    <w:rsid w:val="00F877D1"/>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5F50"/>
    <w:rsid w:val="00FA6CBA"/>
    <w:rsid w:val="00FA6F35"/>
    <w:rsid w:val="00FA7ECA"/>
    <w:rsid w:val="00FB1DD0"/>
    <w:rsid w:val="00FB2292"/>
    <w:rsid w:val="00FB3F7D"/>
    <w:rsid w:val="00FB4488"/>
    <w:rsid w:val="00FB484C"/>
    <w:rsid w:val="00FB5EC5"/>
    <w:rsid w:val="00FB621F"/>
    <w:rsid w:val="00FB6881"/>
    <w:rsid w:val="00FB778F"/>
    <w:rsid w:val="00FB796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D5F86"/>
  <w15:docId w15:val="{FEF40DEB-29C5-4EA7-B80A-3D1F52CC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customStyle="1" w:styleId="Nierozpoznanawzmianka4">
    <w:name w:val="Nierozpoznana wzmianka4"/>
    <w:basedOn w:val="Domylnaczcionkaakapitu"/>
    <w:uiPriority w:val="99"/>
    <w:semiHidden/>
    <w:unhideWhenUsed/>
    <w:rsid w:val="0017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pzd_mragow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3850-FD08-4953-AB0C-E6CB494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7356</Words>
  <Characters>44140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51394</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m.niewiadomska</dc:creator>
  <cp:lastModifiedBy>Anna Zyśk</cp:lastModifiedBy>
  <cp:revision>29</cp:revision>
  <cp:lastPrinted>2024-03-15T13:28:00Z</cp:lastPrinted>
  <dcterms:created xsi:type="dcterms:W3CDTF">2023-04-19T11:55:00Z</dcterms:created>
  <dcterms:modified xsi:type="dcterms:W3CDTF">2024-03-15T13:28:00Z</dcterms:modified>
</cp:coreProperties>
</file>