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 </w:t>
      </w: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KRS/CEIDG):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Cs w:val="false"/>
          <w:i w:val="false"/>
          <w:i w:val="false"/>
          <w:iCs w:val="false"/>
          <w:color w:val="0000CD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12"/>
          <w:szCs w:val="12"/>
          <w:lang w:val="de-DE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 w:eastAsia="zh-CN" w:bidi="ar-SA"/>
        </w:rPr>
        <w:t xml:space="preserve">1. W odpowiedzi na ogłoszenie o zamówieniu w postępowaniu o udzielenie zamówienia publicznego prowadzonego w trybie podstawowym bez negocjacji oznaczonego numerem  </w:t>
      </w: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 w:eastAsia="zh-CN" w:bidi="ar-SA"/>
        </w:rPr>
        <w:t>70</w:t>
      </w: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 w:eastAsia="zh-CN" w:bidi="ar-SA"/>
        </w:rPr>
        <w:t>/PA/2024,  pod nazwą: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lineRule="auto" w:line="240" w:before="57" w:after="0"/>
        <w:ind w:right="0" w:hanging="0"/>
        <w:jc w:val="both"/>
        <w:rPr/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 xml:space="preserve">Rozbiórka 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budynku oficyny mieszkalnej oraz budynku niemieszkalnego zlokali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z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owanych na terenie nieruchomości przy ul. Śniadeckich 12  w Bydgoszczy</w:t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-</w:t>
      </w: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składam niniejszą ofertę i zobowiązuję się do wykonania przedmiotu zamówienia na poniższych warunkach: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 w:val="false"/>
          <w:bCs w:val="false"/>
          <w:color w:val="000000"/>
          <w:sz w:val="21"/>
          <w:szCs w:val="21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00"/>
          <w:sz w:val="21"/>
          <w:szCs w:val="21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9"/>
        <w:gridCol w:w="5258"/>
      </w:tblGrid>
      <w:tr>
        <w:trPr>
          <w:trHeight w:val="709" w:hRule="atLeast"/>
        </w:trPr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Arial Black" w:hAnsi="Arial Black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Arial Black" w:hAnsi="Arial Black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ena brutto oferty</w:t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(w tym podatek VAT) :</w:t>
            </w:r>
          </w:p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5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jestem związany niniejszą ofertą przez okres wskazany przez Zamawiającego w SWZ, </w:t>
      </w:r>
    </w:p>
    <w:p>
      <w:pPr>
        <w:pStyle w:val="Gwka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zapoznałem się z warunkami zamówienia określonymi w Specyfikacji Warunków Zamówienia (SWZ) wraz z załącznikami i nie wnoszę do niej zastrzeżeń oraz uzyskałem niezbędne informacje, potrzebne do przygotowania oferty oraz właściwego wykonania zamówienia,</w:t>
      </w:r>
    </w:p>
    <w:p>
      <w:pPr>
        <w:pStyle w:val="Tekstpodstawowywcity26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zapoznałem się ze wzorem umowy (projektowane postanowienia umowne) stanowiącym załącznik do SWZ, akceptuję jej postanowienia i nie zgłaszamy do niej żadnych zastrzeżeń czy uwag ;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akceptuję  warunki płatności określone przez Zamawiającego w SWZ i wzorze umowy , 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zrealizuję  zamówienie zgodnie z wymogami objętymi SWZ wraz z załącznikami,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w cenie oferty zostały uwzględnione wszystkie koszty realizacji przedmiotowego zamówienia,</w:t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w przypadku wyboru mojej oferty jako najkorzystniejszej zobowiązuję się do zawarcia umowy na warunkach, w miejscu oraz terminie określonym przez zamawiającego, a także dostarczenia wszystkich wymaganych dokumentów i oświadczeń niezbędnych do zawarcia umowy zgodnie z SWZ, w tym dowodu zawarcia ubezpieczenia odpowiedzialności cywilnej z tytułu prowadzonej działalności gospodarczej wraz z dowodem opłacenia wszystkich wymagalnych składek  zgodnie z wymaganiami SWZ.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sz w:val="21"/>
          <w:szCs w:val="21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………………...……………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113" w:after="113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opisać szczegółowo zakres prac jakie wykonawca zamierza zlecić podwykonawcy oraz wskazać tego podwykonawcę , o ile jest  już Wykonawcy znany na dzień składania oferty – pełna nazwa i adres, numer NIP)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5"/>
        <w:gridCol w:w="4430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Style w:val="Domylnaczcionkaakapitu"/>
          <w:rFonts w:ascii="Calibri" w:hAnsi="Calibri" w:eastAsia="NSimSun" w:cs="Calibri"/>
          <w:b/>
          <w:bCs/>
          <w:strike w:val="false"/>
          <w:dstrike w:val="false"/>
          <w:color w:val="000000"/>
          <w:kern w:val="2"/>
          <w:sz w:val="20"/>
          <w:szCs w:val="20"/>
          <w:u w:val="single"/>
          <w:lang w:val="pl-PL" w:eastAsia="zh-CN" w:bidi="hi-IN"/>
        </w:rPr>
      </w:pPr>
      <w:r>
        <w:rPr>
          <w:rFonts w:eastAsia="NSimSun" w:cs="Calibri" w:ascii="Calibri" w:hAnsi="Calibri"/>
          <w:b/>
          <w:bCs/>
          <w:strike w:val="false"/>
          <w:dstrike w:val="false"/>
          <w:color w:val="000000"/>
          <w:kern w:val="2"/>
          <w:sz w:val="20"/>
          <w:szCs w:val="20"/>
          <w:u w:val="single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Style w:val="Strong"/>
          <w:rFonts w:ascii="Calibri" w:hAnsi="Calibri" w:eastAsia="NSimSun" w:cs="Lucida Sans"/>
          <w:b/>
          <w:bCs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eastAsia="NSimSun" w:cs="Lucida Sans" w:ascii="Calibri" w:hAnsi="Calibri"/>
          <w:b w:val="false"/>
          <w:bCs w:val="false"/>
          <w:color w:val="auto"/>
          <w:kern w:val="2"/>
          <w:sz w:val="20"/>
          <w:szCs w:val="20"/>
          <w:u w:val="single"/>
          <w:lang w:val="pl-PL" w:eastAsia="zh-CN" w:bidi="hi-IN"/>
        </w:rPr>
        <w:t>8</w:t>
      </w: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</w:rPr>
        <w:t xml:space="preserve">. </w:t>
      </w: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 w:val="false"/>
          <w:bCs w:val="false"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poniżej)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…...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…...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małe przedsiębiorstwo definiuje się jako przedsiębiorstwo, które zatrudnia mniej niż 50 pracowników i którego roczny         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…...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mikroprzedsiębiorstwo definiuje się jako przedsiębiorstwo, które zatrudnia mniej niż 10 pracowników i którego roczny        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 ......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...………………………………..…………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………………………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...……………………………………………………………………………………………………………………………………………………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do reprezentacji w postępowaniu o udzielenie zamówienia lub do reprezentacji w postępowaniu o udzielenie zamówienia i                      zawarcia umowy w sprawnie niniejszego zamówienia (UWAGA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:  wypełniają jedynie wykonawcy wspólnie ubiegający się o                udzielenie zamówienia np. prowadzący działalność w formie spółki cywilnej lub konsorcjum – zaznaczyć właściwe).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formularz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426" w:leader="none"/>
        </w:tabs>
        <w:bidi w:val="0"/>
        <w:spacing w:lineRule="auto" w:line="276" w:before="0" w:after="0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                     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</w:t>
      </w:r>
      <w:r>
        <w:rPr>
          <w:rFonts w:ascii="Calibri" w:hAnsi="Calibri"/>
          <w:sz w:val="12"/>
          <w:szCs w:val="12"/>
        </w:rPr>
        <w:t>.…………………………………………………………………………………………………………………………………………………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color w:val="00008B"/>
          <w:sz w:val="22"/>
          <w:szCs w:val="22"/>
        </w:rPr>
      </w:pPr>
      <w:r>
        <w:rPr>
          <w:rFonts w:ascii="Arial Black" w:hAnsi="Arial Black"/>
          <w:b/>
          <w:bCs/>
          <w:color w:val="00008B"/>
          <w:sz w:val="22"/>
          <w:szCs w:val="22"/>
          <w:u w:val="single"/>
        </w:rPr>
        <w:t>OŚWIADCZENIE  WYKONAWCY</w:t>
      </w:r>
      <w:r>
        <w:rPr>
          <w:rFonts w:ascii="Calibri" w:hAnsi="Calibri"/>
          <w:b/>
          <w:bCs/>
          <w:color w:val="00008B"/>
          <w:sz w:val="22"/>
          <w:szCs w:val="22"/>
          <w:u w:val="single"/>
        </w:rPr>
        <w:t xml:space="preserve">  </w:t>
      </w:r>
    </w:p>
    <w:p>
      <w:pPr>
        <w:pStyle w:val="Normal"/>
        <w:bidi w:val="0"/>
        <w:spacing w:before="57" w:after="0"/>
        <w:jc w:val="center"/>
        <w:rPr>
          <w:color w:val="00008B"/>
          <w:sz w:val="20"/>
          <w:szCs w:val="20"/>
        </w:rPr>
      </w:pPr>
      <w:r>
        <w:rPr>
          <w:rFonts w:ascii="Arial Black" w:hAnsi="Arial Black"/>
          <w:b/>
          <w:bCs/>
          <w:color w:val="00008B"/>
          <w:sz w:val="20"/>
          <w:szCs w:val="20"/>
          <w:u w:val="single"/>
        </w:rPr>
        <w:t xml:space="preserve">DOTYCZĄCE  BRAKU PRZESŁANEK WYKLUCZENIA Z POSTĘPOWANIA </w:t>
      </w:r>
    </w:p>
    <w:p>
      <w:pPr>
        <w:pStyle w:val="Normal"/>
        <w:bidi w:val="0"/>
        <w:spacing w:before="113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color w:val="000080"/>
          <w:sz w:val="20"/>
          <w:szCs w:val="20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18"/>
          <w:szCs w:val="18"/>
          <w:u w:val="none"/>
        </w:rPr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o numerze: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  </w:t>
      </w:r>
      <w:r>
        <w:rPr>
          <w:rFonts w:ascii="Arial Black" w:hAnsi="Arial Black"/>
          <w:b/>
          <w:bCs/>
          <w:i w:val="false"/>
          <w:iCs w:val="false"/>
          <w:sz w:val="20"/>
          <w:szCs w:val="20"/>
          <w:u w:val="none"/>
        </w:rPr>
        <w:t>70</w:t>
      </w:r>
      <w:r>
        <w:rPr>
          <w:rFonts w:ascii="Arial Black" w:hAnsi="Arial Black"/>
          <w:b/>
          <w:bCs/>
          <w:i w:val="false"/>
          <w:iCs w:val="false"/>
          <w:sz w:val="20"/>
          <w:szCs w:val="20"/>
          <w:u w:val="none"/>
        </w:rPr>
        <w:t>/ PA/ 2024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lineRule="auto" w:line="240" w:before="57" w:after="0"/>
        <w:ind w:right="0" w:hanging="0"/>
        <w:jc w:val="center"/>
        <w:rPr/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 xml:space="preserve">Rozbiórka 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budynku oficyny mieszkalnej oraz budynku niemieszkalnego zlokali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z</w:t>
      </w: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ar-SA"/>
        </w:rPr>
        <w:t>owanych na terenie nieruchomości przy ul. Śniadeckich 12  w Bydgoszczy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283" w:right="0" w:hanging="0"/>
        <w:jc w:val="center"/>
        <w:rPr>
          <w:rStyle w:val="Domylnaczcionkaakapitu"/>
          <w:rFonts w:ascii="Calibri" w:hAnsi="Calibri" w:eastAsia="Lucida Sans Unicode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</w:pPr>
      <w:r>
        <w:rPr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 xml:space="preserve">1.  Oświadczam, że  nie podlegam wykluczeniu 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>z postępowania na podstawie art.108 ust.1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  <w:u w:val="none"/>
        </w:rPr>
        <w:t>2.  Oświadczam, że  nie podlegam wykluczeniu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 z postępowania na podstawie art.109 ust.1 pkt 4,5,7 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3. *Oświadczam, że zachodzą w stosunku do mnie podstawy wykluczenia z postępowania na podstawie art. ……… ustawy PZP (należy podać mającą zastosowanie podstawę wykluczenia spośród wymienionych w art.108 ust.1 lub art.109 ust.1 pkt 4-5 i pkt 7 ustawy PZP). Jednocześnie oświadczam, że w związku z ww. okolicznością, na podstawie art.110 ust.2 ustawy PZP podjąłem następujące środki naprawcze  (*wpisać jeśli dotyczy):</w:t>
      </w:r>
    </w:p>
    <w:p>
      <w:pPr>
        <w:pStyle w:val="Normal"/>
        <w:bidi w:val="0"/>
        <w:spacing w:before="113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bidi w:val="0"/>
        <w:spacing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5. 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należy podpisać kwalifikowanym podpisem elektronicznym lub podpisem zaufanym lub podpisem osobistym.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składa odrębnie każdy wykonawca / wykonawcy wspólnie ubiegający się o zamówienie</w:t>
      </w:r>
    </w:p>
    <w:p>
      <w:pPr>
        <w:pStyle w:val="Normal"/>
        <w:bidi w:val="0"/>
        <w:spacing w:before="0" w:after="0"/>
        <w:jc w:val="both"/>
        <w:rPr/>
      </w:pPr>
      <w:bookmarkStart w:id="0" w:name="__DdeLink__10035_2709814037"/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  <w:bookmarkEnd w:id="0"/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Black">
    <w:charset w:val="ee"/>
    <w:family w:val="roman"/>
    <w:pitch w:val="variable"/>
  </w:font>
  <w:font w:name="Arial Black"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b w:val="false"/>
        <w:szCs w:val="18"/>
        <w:bCs w:val="false"/>
        <w:rFonts w:ascii="Calibri" w:hAnsi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rFonts w:ascii="Calibri" w:hAnsi="Calibri"/>
      <w:b w:val="false"/>
      <w:bCs w:val="false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Domylnaczcionkaakapitu1">
    <w:name w:val="Domyślna czcionka akapitu1"/>
    <w:qFormat/>
    <w:rPr/>
  </w:style>
  <w:style w:type="character" w:styleId="WW8Num40z4">
    <w:name w:val="WW8Num40z4"/>
    <w:qFormat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</w:rPr>
  </w:style>
  <w:style w:type="character" w:styleId="WW8Num40z3">
    <w:name w:val="WW8Num40z3"/>
    <w:qFormat/>
    <w:rPr>
      <w:strike w:val="false"/>
      <w:dstrike w:val="false"/>
    </w:rPr>
  </w:style>
  <w:style w:type="character" w:styleId="WW8Num40z2">
    <w:name w:val="WW8Num40z2"/>
    <w:qFormat/>
    <w:rPr>
      <w:rFonts w:ascii="Calibri" w:hAnsi="Calibri" w:eastAsia="Times New Roman" w:cs="Calibri"/>
    </w:rPr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Arial" w:hAnsi="Arial" w:cs="Arial"/>
      <w:b/>
      <w:i w:val="false"/>
      <w:sz w:val="22"/>
      <w:szCs w:val="22"/>
    </w:rPr>
  </w:style>
  <w:style w:type="character" w:styleId="WW8Num39z2">
    <w:name w:val="WW8Num39z2"/>
    <w:qFormat/>
    <w:rPr>
      <w:rFonts w:ascii="Calibri" w:hAnsi="Calibri" w:cs="Calibri"/>
      <w:b w:val="false"/>
      <w:bCs w:val="false"/>
      <w:i w:val="false"/>
      <w:iCs w:val="false"/>
      <w:color w:val="000000"/>
      <w:sz w:val="22"/>
      <w:szCs w:val="22"/>
    </w:rPr>
  </w:style>
  <w:style w:type="character" w:styleId="WW8Num39z1">
    <w:name w:val="WW8Num39z1"/>
    <w:qFormat/>
    <w:rPr/>
  </w:style>
  <w:style w:type="character" w:styleId="WW8Num39z0">
    <w:name w:val="WW8Num39z0"/>
    <w:qFormat/>
    <w:rPr>
      <w:rFonts w:ascii="Times New Roman" w:hAnsi="Times New Roman" w:cs="Times New Roman"/>
      <w:b w:val="false"/>
      <w:i w:val="false"/>
      <w:sz w:val="22"/>
    </w:rPr>
  </w:style>
  <w:style w:type="character" w:styleId="WW8Num23z2">
    <w:name w:val="WW8Num23z2"/>
    <w:qFormat/>
    <w:rPr>
      <w:rFonts w:ascii="Calibri" w:hAnsi="Calibri" w:eastAsia="Times New Roman" w:cs="Calibri"/>
      <w:b w:val="false"/>
      <w:bCs w:val="false"/>
    </w:rPr>
  </w:style>
  <w:style w:type="character" w:styleId="WW8Num23z0">
    <w:name w:val="WW8Num23z0"/>
    <w:qFormat/>
    <w:rPr>
      <w:rFonts w:ascii="Calibri" w:hAnsi="Calibri" w:cs="Calibri"/>
      <w:b w:val="false"/>
      <w:i w:val="false"/>
      <w:color w:val="000000"/>
      <w:sz w:val="22"/>
      <w:szCs w:val="22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"/>
    </w:rPr>
  </w:style>
  <w:style w:type="character" w:styleId="WW8Num13z0">
    <w:name w:val="WW8Num13z0"/>
    <w:qFormat/>
    <w:rPr>
      <w:rFonts w:ascii="Times New Roman" w:hAnsi="Times New Roman" w:eastAsia="TimesNewRomanPSMT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Odwoaniedokomentarza1">
    <w:name w:val="Odwołanie do komentarza1"/>
    <w:basedOn w:val="WW-Domylnaczcionkaakapitu1111111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1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StopkaZnak1">
    <w:name w:val="Stopka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NagwekZnak1">
    <w:name w:val="Nagłówek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TematkomentarzaZnak">
    <w:name w:val="Temat komentarza Znak"/>
    <w:qFormat/>
    <w:rPr>
      <w:rFonts w:ascii="Times New Roman" w:hAnsi="Times New Roman" w:eastAsia="Times New Roman" w:cs="Mangal"/>
      <w:b/>
      <w:bCs/>
      <w:color w:val="000000"/>
      <w:sz w:val="20"/>
      <w:szCs w:val="18"/>
    </w:rPr>
  </w:style>
  <w:style w:type="character" w:styleId="TekstkomentarzaZnak">
    <w:name w:val="Tekst komentarza Znak"/>
    <w:qFormat/>
    <w:rPr>
      <w:rFonts w:ascii="Times New Roman" w:hAnsi="Times New Roman" w:eastAsia="Times New Roman" w:cs="Mangal"/>
      <w:color w:val="000000"/>
      <w:sz w:val="20"/>
      <w:szCs w:val="18"/>
    </w:rPr>
  </w:style>
  <w:style w:type="character" w:styleId="Odwoaniedokomentarza">
    <w:name w:val="Odwołanie do komentarza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Domylnaczcionkaakapitu8">
    <w:name w:val="Domyślna czcionka akapitu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Arial Unicode MS"/>
      <w:color w:val="000000"/>
    </w:rPr>
  </w:style>
  <w:style w:type="paragraph" w:styleId="Nagwek12">
    <w:name w:val="Nagłówek12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WW-Legenda">
    <w:name w:val="WW-Legenda"/>
    <w:basedOn w:val="Normal"/>
    <w:qFormat/>
    <w:pPr>
      <w:spacing w:before="120" w:after="120"/>
    </w:pPr>
    <w:rPr>
      <w:rFonts w:cs="Mangal"/>
      <w:i/>
      <w:iCs/>
    </w:rPr>
  </w:style>
  <w:style w:type="paragraph" w:styleId="WW-Legenda1">
    <w:name w:val="WW-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11">
    <w:name w:val="WW-Legenda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">
    <w:name w:val="WW-Legenda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">
    <w:name w:val="WW-Legenda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">
    <w:name w:val="WW-Legenda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">
    <w:name w:val="WW-Legenda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">
    <w:name w:val="WW-Legenda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">
    <w:name w:val="WW-Legenda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">
    <w:name w:val="WW-Legenda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11">
    <w:name w:val="Nagłówek1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1">
    <w:name w:val="WW-Legenda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">
    <w:name w:val="WW-Legenda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">
    <w:name w:val="WW-Legenda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">
    <w:name w:val="WW-Legenda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">
    <w:name w:val="WW-Legenda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">
    <w:name w:val="WW-Legenda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">
    <w:name w:val="WW-Legenda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">
    <w:name w:val="WW-Legenda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">
    <w:name w:val="WW-Legenda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">
    <w:name w:val="WW-Legenda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">
    <w:name w:val="WW-Legenda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">
    <w:name w:val="WW-Legenda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">
    <w:name w:val="WW-Legenda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">
    <w:name w:val="WW-Legenda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">
    <w:name w:val="WW-Legenda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strony">
    <w:name w:val="Nagłówek strony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Nagwekstrony">
    <w:name w:val="WW-Nagłówek strony"/>
    <w:basedOn w:val="Normal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">
    <w:name w:val="WW-Legenda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">
    <w:name w:val="WW-Legenda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">
    <w:name w:val="WW-Legenda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">
    <w:name w:val="WW-Legenda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">
    <w:name w:val="WW-Legenda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">
    <w:name w:val="WW-Legenda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">
    <w:name w:val="WW-Legenda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">
    <w:name w:val="WW-Legenda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">
    <w:name w:val="WW-Legenda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">
    <w:name w:val="WW-Legenda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">
    <w:name w:val="WW-Legenda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1">
    <w:name w:val="WW-Legenda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11">
    <w:name w:val="WW-Legenda1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8">
    <w:name w:val="Podpis8"/>
    <w:basedOn w:val="Normal"/>
    <w:qFormat/>
    <w:pPr>
      <w:spacing w:before="120" w:after="120"/>
    </w:pPr>
    <w:rPr>
      <w:rFonts w:cs="Tahoma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7">
    <w:name w:val="Podpis7"/>
    <w:basedOn w:val="Normal"/>
    <w:qFormat/>
    <w:pPr>
      <w:spacing w:before="120" w:after="120"/>
    </w:pPr>
    <w:rPr>
      <w:rFonts w:cs="Tahoma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6">
    <w:name w:val="Podpis6"/>
    <w:basedOn w:val="Normal"/>
    <w:qFormat/>
    <w:pPr>
      <w:spacing w:before="120" w:after="120"/>
    </w:pPr>
    <w:rPr>
      <w:rFonts w:cs="Tahoma"/>
      <w:i/>
      <w:iCs/>
    </w:rPr>
  </w:style>
  <w:style w:type="paragraph" w:styleId="Nagwek6">
    <w:name w:val="Nagłówek6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5">
    <w:name w:val="Podpis5"/>
    <w:basedOn w:val="Normal"/>
    <w:qFormat/>
    <w:pPr>
      <w:spacing w:before="120" w:after="120"/>
    </w:pPr>
    <w:rPr>
      <w:rFonts w:cs="Tahoma"/>
      <w:i/>
      <w:iCs/>
    </w:rPr>
  </w:style>
  <w:style w:type="paragraph" w:styleId="Nagwek51">
    <w:name w:val="Nagłówek5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4">
    <w:name w:val="Podpis4"/>
    <w:basedOn w:val="Normal"/>
    <w:qFormat/>
    <w:pPr>
      <w:spacing w:before="120" w:after="120"/>
    </w:pPr>
    <w:rPr>
      <w:rFonts w:cs="Tahoma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3">
    <w:name w:val="Podpis3"/>
    <w:basedOn w:val="Normal"/>
    <w:qFormat/>
    <w:pPr>
      <w:spacing w:before="120" w:after="120"/>
    </w:pPr>
    <w:rPr>
      <w:rFonts w:cs="Tahoma"/>
      <w:i/>
      <w:iCs/>
    </w:rPr>
  </w:style>
  <w:style w:type="paragraph" w:styleId="Nagwek31">
    <w:name w:val="Nagłówek3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rFonts w:cs="Tahoma"/>
      <w:i/>
      <w:iCs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3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hanging="0"/>
    </w:pPr>
    <w:rPr>
      <w:rFonts w:cs="Tahoma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/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pacing w:before="113" w:after="0"/>
      <w:ind w:left="120" w:hanging="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NormalWeb">
    <w:name w:val="Normal (Web)"/>
    <w:basedOn w:val="Normal"/>
    <w:qFormat/>
    <w:pPr>
      <w:widowControl w:val="false"/>
      <w:spacing w:before="280" w:after="119"/>
      <w:jc w:val="left"/>
      <w:textAlignment w:val="auto"/>
    </w:pPr>
    <w:rPr>
      <w:rFonts w:ascii="Times New Roman" w:hAnsi="Times New Roman" w:eastAsia="Lucida Sans Unicode" w:cs="Times New Roman"/>
      <w:lang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</w:pPr>
    <w:rPr>
      <w:rFonts w:ascii="Times New Roman" w:hAnsi="Times New Roman" w:eastAsia="Arial" w:cs="Times New Roman"/>
      <w:color w:val="auto"/>
      <w:kern w:val="2"/>
      <w:sz w:val="20"/>
      <w:szCs w:val="24"/>
      <w:lang w:val="pl-PL" w:eastAsia="zh-CN" w:bidi="ar-SA"/>
    </w:rPr>
  </w:style>
  <w:style w:type="paragraph" w:styleId="Tekstpodstawowy210">
    <w:name w:val="Tekst podstawowy 210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" w:cs="Times New Roman"/>
      <w:color w:val="000000"/>
      <w:kern w:val="2"/>
      <w:sz w:val="20"/>
      <w:szCs w:val="20"/>
      <w:lang w:val="pl-PL" w:eastAsia="zh-CN" w:bidi="ar-SA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b/>
      <w:bCs/>
      <w:color w:val="auto"/>
      <w:kern w:val="2"/>
      <w:sz w:val="20"/>
      <w:szCs w:val="18"/>
      <w:lang w:val="pl-PL" w:eastAsia="zh-CN" w:bidi="hi-IN"/>
    </w:rPr>
  </w:style>
  <w:style w:type="paragraph" w:styleId="Tekstkomentarza">
    <w:name w:val="Tekst komentarza"/>
    <w:basedOn w:val="Normalny"/>
    <w:qFormat/>
    <w:pPr/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412</TotalTime>
  <Application>LibreOffice/7.5.4.2$Windows_X86_64 LibreOffice_project/36ccfdc35048b057fd9854c757a8b67ec53977b6</Application>
  <AppVersion>15.0000</AppVersion>
  <Pages>3</Pages>
  <Words>957</Words>
  <Characters>9258</Characters>
  <CharactersWithSpaces>10559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2024-09-20T12:21:26Z</dcterms:modified>
  <cp:revision>263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