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B21307" w:rsidP="00B2130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W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7655" w:rsidRPr="001813AC" w:rsidRDefault="007F47F9" w:rsidP="00F37655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813AC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1813AC">
        <w:rPr>
          <w:rFonts w:ascii="Arial" w:hAnsi="Arial" w:cs="Arial"/>
          <w:sz w:val="22"/>
          <w:szCs w:val="22"/>
        </w:rPr>
        <w:t>z</w:t>
      </w:r>
      <w:r w:rsidR="006D42FE" w:rsidRPr="001813AC">
        <w:rPr>
          <w:rFonts w:ascii="Arial" w:hAnsi="Arial" w:cs="Arial"/>
          <w:sz w:val="22"/>
          <w:szCs w:val="22"/>
        </w:rPr>
        <w:t>ielenie zamówienia publicznego</w:t>
      </w:r>
      <w:r w:rsidR="00D0323F" w:rsidRPr="001813AC">
        <w:rPr>
          <w:rFonts w:ascii="Arial" w:hAnsi="Arial" w:cs="Arial"/>
          <w:sz w:val="22"/>
          <w:szCs w:val="22"/>
        </w:rPr>
        <w:t xml:space="preserve"> pn.</w:t>
      </w:r>
      <w:r w:rsidR="00D0323F" w:rsidRPr="001813AC">
        <w:rPr>
          <w:rFonts w:ascii="Arial" w:hAnsi="Arial" w:cs="Arial"/>
          <w:b/>
          <w:sz w:val="22"/>
          <w:szCs w:val="22"/>
        </w:rPr>
        <w:t xml:space="preserve"> </w:t>
      </w:r>
      <w:r w:rsidR="00F37655" w:rsidRPr="00F37655">
        <w:rPr>
          <w:rFonts w:ascii="Arial" w:hAnsi="Arial" w:cs="Arial"/>
          <w:b/>
          <w:sz w:val="22"/>
          <w:szCs w:val="22"/>
        </w:rPr>
        <w:t xml:space="preserve">Zakup wraz z dostawą i montażem doposażenia – sprzętu rehabilitacyjnego do Gminnego Klubu Seniora w </w:t>
      </w:r>
      <w:proofErr w:type="spellStart"/>
      <w:r w:rsidR="00F37655" w:rsidRPr="00F37655">
        <w:rPr>
          <w:rFonts w:ascii="Arial" w:hAnsi="Arial" w:cs="Arial"/>
          <w:b/>
          <w:sz w:val="22"/>
          <w:szCs w:val="22"/>
        </w:rPr>
        <w:t>Trzcianie</w:t>
      </w:r>
      <w:proofErr w:type="spellEnd"/>
      <w:r w:rsidR="00F37655" w:rsidRPr="00F37655">
        <w:rPr>
          <w:rFonts w:ascii="Arial" w:hAnsi="Arial" w:cs="Arial"/>
          <w:b/>
          <w:sz w:val="22"/>
          <w:szCs w:val="22"/>
        </w:rPr>
        <w:t xml:space="preserve"> na potrzeby realizacji</w:t>
      </w:r>
      <w:r w:rsidR="00F37655" w:rsidRPr="00F37655">
        <w:rPr>
          <w:rFonts w:ascii="Arial" w:hAnsi="Arial" w:cs="Arial"/>
          <w:b/>
          <w:kern w:val="2"/>
          <w:sz w:val="22"/>
          <w:szCs w:val="22"/>
        </w:rPr>
        <w:t xml:space="preserve"> projektu pt.: „Rozwój stacjonarnych usług opiekuńczych w Gminie Świlcza” 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3B0EC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3B0EC2" w:rsidRPr="00F37655" w:rsidRDefault="00480587" w:rsidP="00F37655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8F6E89">
        <w:rPr>
          <w:rFonts w:ascii="Arial" w:hAnsi="Arial" w:cs="Arial"/>
          <w:sz w:val="22"/>
          <w:szCs w:val="22"/>
        </w:rPr>
        <w:t>awy: GOPS.26.18</w:t>
      </w:r>
      <w:r w:rsidR="00A20D51">
        <w:rPr>
          <w:rFonts w:ascii="Arial" w:hAnsi="Arial" w:cs="Arial"/>
          <w:sz w:val="22"/>
          <w:szCs w:val="22"/>
        </w:rPr>
        <w:t>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 xml:space="preserve">o której mowa niżej: </w:t>
      </w:r>
    </w:p>
    <w:p w:rsidR="003B0EC2" w:rsidRPr="00A64FB6" w:rsidRDefault="00F37655" w:rsidP="003B0EC2">
      <w:pPr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1.1</w:t>
      </w:r>
      <w:r w:rsidR="003B0EC2" w:rsidRPr="00A64FB6">
        <w:rPr>
          <w:rFonts w:ascii="Arial" w:hAnsi="Arial" w:cs="Arial"/>
          <w:b/>
          <w:sz w:val="22"/>
        </w:rPr>
        <w:tab/>
        <w:t xml:space="preserve">K1 </w:t>
      </w:r>
      <w:r w:rsidR="003B0EC2">
        <w:rPr>
          <w:rFonts w:ascii="Arial" w:hAnsi="Arial" w:cs="Arial"/>
          <w:b/>
          <w:sz w:val="22"/>
        </w:rPr>
        <w:t xml:space="preserve">Cena </w:t>
      </w:r>
      <w:r w:rsidR="003B0EC2" w:rsidRPr="00A64FB6">
        <w:rPr>
          <w:rFonts w:ascii="Arial" w:hAnsi="Arial" w:cs="Arial"/>
          <w:b/>
          <w:sz w:val="22"/>
        </w:rPr>
        <w:t>brutt</w:t>
      </w:r>
      <w:r w:rsidR="003B0EC2">
        <w:rPr>
          <w:rFonts w:ascii="Arial" w:hAnsi="Arial" w:cs="Arial"/>
          <w:b/>
          <w:sz w:val="22"/>
        </w:rPr>
        <w:t>o</w:t>
      </w:r>
      <w:r w:rsidR="003B0EC2" w:rsidRPr="00A64FB6">
        <w:rPr>
          <w:rFonts w:ascii="Arial" w:hAnsi="Arial" w:cs="Arial"/>
          <w:b/>
          <w:sz w:val="22"/>
        </w:rPr>
        <w:t>: ……</w:t>
      </w:r>
      <w:r w:rsidR="0060640D">
        <w:rPr>
          <w:rFonts w:ascii="Arial" w:hAnsi="Arial" w:cs="Arial"/>
          <w:b/>
          <w:sz w:val="22"/>
        </w:rPr>
        <w:t>…….</w:t>
      </w:r>
      <w:r w:rsidR="003B0EC2">
        <w:rPr>
          <w:rFonts w:ascii="Arial" w:hAnsi="Arial" w:cs="Arial"/>
          <w:b/>
          <w:sz w:val="22"/>
        </w:rPr>
        <w:t>…</w:t>
      </w:r>
      <w:r w:rsidR="003B0EC2" w:rsidRPr="00A64FB6">
        <w:rPr>
          <w:rFonts w:ascii="Arial" w:hAnsi="Arial" w:cs="Arial"/>
          <w:b/>
          <w:sz w:val="22"/>
        </w:rPr>
        <w:t>………………</w:t>
      </w:r>
      <w:r w:rsidR="00F30F7A">
        <w:rPr>
          <w:rFonts w:ascii="Arial" w:hAnsi="Arial" w:cs="Arial"/>
          <w:b/>
          <w:sz w:val="22"/>
        </w:rPr>
        <w:t>…………………………</w:t>
      </w:r>
      <w:r w:rsidR="003B0EC2" w:rsidRPr="00A64FB6">
        <w:rPr>
          <w:rFonts w:ascii="Arial" w:hAnsi="Arial" w:cs="Arial"/>
          <w:b/>
          <w:sz w:val="22"/>
        </w:rPr>
        <w:t>.. zł:</w:t>
      </w:r>
    </w:p>
    <w:p w:rsidR="003B0EC2" w:rsidRDefault="003B0EC2" w:rsidP="00D46A72">
      <w:pPr>
        <w:tabs>
          <w:tab w:val="left" w:pos="360"/>
        </w:tabs>
        <w:overflowPunct w:val="0"/>
        <w:spacing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cena brutt</w:t>
      </w:r>
      <w:r w:rsidR="00700804">
        <w:rPr>
          <w:rFonts w:ascii="Arial" w:hAnsi="Arial" w:cs="Arial"/>
          <w:sz w:val="22"/>
          <w:szCs w:val="22"/>
        </w:rPr>
        <w:t>o</w:t>
      </w:r>
      <w:r w:rsidR="0060640D">
        <w:rPr>
          <w:rFonts w:ascii="Arial" w:hAnsi="Arial" w:cs="Arial"/>
          <w:sz w:val="22"/>
          <w:szCs w:val="22"/>
        </w:rPr>
        <w:t xml:space="preserve">: </w:t>
      </w:r>
      <w:r w:rsidR="0060640D" w:rsidRPr="00F30F7A">
        <w:rPr>
          <w:rFonts w:ascii="Arial" w:hAnsi="Arial" w:cs="Arial"/>
          <w:b/>
          <w:sz w:val="22"/>
          <w:szCs w:val="22"/>
        </w:rPr>
        <w:t>………………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F30F7A"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46A72" w:rsidRPr="00D46A72" w:rsidRDefault="00D46A72" w:rsidP="00D46A72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D46A72" w:rsidRPr="00D46A72" w:rsidRDefault="00D46A72" w:rsidP="00D46A72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F30F7A" w:rsidRPr="00F30F7A" w:rsidRDefault="00F30F7A" w:rsidP="00F30F7A">
      <w:pPr>
        <w:spacing w:after="240"/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F30F7A">
        <w:rPr>
          <w:rFonts w:ascii="Arial" w:hAnsi="Arial" w:cs="Arial"/>
          <w:color w:val="002060"/>
          <w:sz w:val="22"/>
          <w:szCs w:val="22"/>
        </w:rPr>
        <w:t xml:space="preserve">Szczegółową kalkulację ceny oferty Wykonawca przedłoży Zamawiającemu w terminie do 3 dni od podpisania umowy. </w:t>
      </w:r>
    </w:p>
    <w:p w:rsidR="00BB7D5F" w:rsidRPr="00F37655" w:rsidRDefault="003B0EC2" w:rsidP="00F37655">
      <w:pPr>
        <w:pStyle w:val="Akapitzlist"/>
        <w:numPr>
          <w:ilvl w:val="1"/>
          <w:numId w:val="39"/>
        </w:numPr>
        <w:spacing w:after="60"/>
        <w:rPr>
          <w:rFonts w:ascii="Arial" w:hAnsi="Arial" w:cs="Arial"/>
          <w:sz w:val="22"/>
        </w:rPr>
      </w:pPr>
      <w:r w:rsidRPr="00F37655">
        <w:rPr>
          <w:rFonts w:ascii="Arial" w:hAnsi="Arial" w:cs="Arial"/>
          <w:b/>
          <w:sz w:val="22"/>
        </w:rPr>
        <w:t>K2</w:t>
      </w:r>
      <w:bookmarkStart w:id="0" w:name="_Hlk123197000"/>
      <w:bookmarkStart w:id="1" w:name="_Hlk103762902"/>
      <w:r w:rsidRPr="00F37655">
        <w:rPr>
          <w:rFonts w:ascii="Arial" w:hAnsi="Arial" w:cs="Arial"/>
          <w:sz w:val="22"/>
        </w:rPr>
        <w:t xml:space="preserve"> </w:t>
      </w:r>
      <w:bookmarkEnd w:id="0"/>
      <w:bookmarkEnd w:id="1"/>
      <w:r w:rsidR="00BB7D5F" w:rsidRPr="00F37655">
        <w:rPr>
          <w:rFonts w:ascii="Arial" w:hAnsi="Arial" w:cs="Arial"/>
          <w:b/>
          <w:sz w:val="22"/>
        </w:rPr>
        <w:t>Termin realizacji zamówienia</w:t>
      </w:r>
      <w:r w:rsidR="00B2342E" w:rsidRPr="00F37655">
        <w:rPr>
          <w:rFonts w:ascii="Arial" w:hAnsi="Arial" w:cs="Arial"/>
          <w:b/>
          <w:sz w:val="22"/>
        </w:rPr>
        <w:t>:</w:t>
      </w:r>
    </w:p>
    <w:p w:rsidR="00BB7D5F" w:rsidRPr="00BB7D5F" w:rsidRDefault="00BB7D5F" w:rsidP="00BB7D5F">
      <w:pPr>
        <w:spacing w:after="6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21 dni od</w:t>
      </w:r>
      <w:r w:rsidR="00F72212">
        <w:rPr>
          <w:rFonts w:ascii="Arial" w:hAnsi="Arial" w:cs="Arial"/>
          <w:sz w:val="22"/>
          <w:szCs w:val="22"/>
        </w:rPr>
        <w:t xml:space="preserve"> dnia zawarcia umowy – 0</w:t>
      </w:r>
      <w:r w:rsidRPr="00BB7D5F">
        <w:rPr>
          <w:rFonts w:ascii="Arial" w:hAnsi="Arial" w:cs="Arial"/>
          <w:sz w:val="22"/>
          <w:szCs w:val="22"/>
        </w:rPr>
        <w:t xml:space="preserve"> pkt</w:t>
      </w:r>
    </w:p>
    <w:p w:rsidR="00BB7D5F" w:rsidRPr="00BB7D5F" w:rsidRDefault="00BB7D5F" w:rsidP="00BB7D5F">
      <w:pPr>
        <w:spacing w:after="6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14 dni od dnia zawarcia umowy – 1</w:t>
      </w:r>
      <w:r w:rsidR="00F72212">
        <w:rPr>
          <w:rFonts w:ascii="Arial" w:hAnsi="Arial" w:cs="Arial"/>
          <w:sz w:val="22"/>
          <w:szCs w:val="22"/>
        </w:rPr>
        <w:t>0</w:t>
      </w:r>
      <w:r w:rsidRPr="00BB7D5F">
        <w:rPr>
          <w:rFonts w:ascii="Arial" w:hAnsi="Arial" w:cs="Arial"/>
          <w:sz w:val="22"/>
          <w:szCs w:val="22"/>
        </w:rPr>
        <w:t xml:space="preserve"> pkt</w:t>
      </w:r>
    </w:p>
    <w:p w:rsidR="00BB7D5F" w:rsidRPr="00BB7D5F" w:rsidRDefault="00BB7D5F" w:rsidP="00BB7D5F">
      <w:pPr>
        <w:spacing w:after="60"/>
        <w:rPr>
          <w:rFonts w:ascii="Arial" w:hAnsi="Arial" w:cs="Arial"/>
          <w:sz w:val="22"/>
          <w:szCs w:val="22"/>
        </w:rPr>
      </w:pPr>
    </w:p>
    <w:p w:rsidR="00BB7D5F" w:rsidRDefault="00BB7D5F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F37655" w:rsidRPr="00BB7D5F" w:rsidRDefault="00F37655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</w:p>
    <w:p w:rsidR="00BB7D5F" w:rsidRDefault="00BB7D5F" w:rsidP="00BB7D5F">
      <w:pPr>
        <w:pStyle w:val="Akapitzlist"/>
        <w:spacing w:after="120"/>
        <w:ind w:firstLine="0"/>
        <w:rPr>
          <w:rFonts w:ascii="Arial" w:hAnsi="Arial" w:cs="Arial"/>
          <w:sz w:val="22"/>
        </w:rPr>
      </w:pPr>
    </w:p>
    <w:p w:rsidR="00B2342E" w:rsidRPr="00B2342E" w:rsidRDefault="00BB7D5F" w:rsidP="00F37655">
      <w:pPr>
        <w:pStyle w:val="Akapitzlist"/>
        <w:numPr>
          <w:ilvl w:val="1"/>
          <w:numId w:val="39"/>
        </w:numPr>
        <w:spacing w:after="60"/>
        <w:rPr>
          <w:rFonts w:ascii="Arial" w:hAnsi="Arial" w:cs="Arial"/>
          <w:b/>
          <w:sz w:val="22"/>
        </w:rPr>
      </w:pPr>
      <w:r w:rsidRPr="00BB7D5F">
        <w:rPr>
          <w:rFonts w:ascii="Arial" w:hAnsi="Arial" w:cs="Arial"/>
          <w:b/>
          <w:sz w:val="22"/>
        </w:rPr>
        <w:lastRenderedPageBreak/>
        <w:t>K3</w:t>
      </w:r>
      <w:r>
        <w:rPr>
          <w:rFonts w:ascii="Arial" w:hAnsi="Arial" w:cs="Arial"/>
          <w:b/>
          <w:sz w:val="22"/>
        </w:rPr>
        <w:t xml:space="preserve"> Okres gwarancji doposażenia</w:t>
      </w:r>
      <w:r w:rsidR="00F72212">
        <w:rPr>
          <w:rFonts w:ascii="Arial" w:hAnsi="Arial" w:cs="Arial"/>
          <w:b/>
          <w:sz w:val="22"/>
        </w:rPr>
        <w:t>: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="00F37655">
        <w:rPr>
          <w:rFonts w:ascii="Arial" w:hAnsi="Arial" w:cs="Arial"/>
          <w:sz w:val="22"/>
          <w:szCs w:val="22"/>
        </w:rPr>
        <w:t>12 miesięcy</w:t>
      </w:r>
      <w:r w:rsidRPr="00B2342E">
        <w:rPr>
          <w:rFonts w:ascii="Arial" w:hAnsi="Arial" w:cs="Arial"/>
          <w:sz w:val="22"/>
          <w:szCs w:val="22"/>
        </w:rPr>
        <w:t>: 0 pkt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="008F6E89">
        <w:rPr>
          <w:rFonts w:ascii="Arial" w:hAnsi="Arial" w:cs="Arial"/>
          <w:sz w:val="22"/>
          <w:szCs w:val="22"/>
        </w:rPr>
        <w:t>24 miesią</w:t>
      </w:r>
      <w:r w:rsidR="00F37655">
        <w:rPr>
          <w:rFonts w:ascii="Arial" w:hAnsi="Arial" w:cs="Arial"/>
          <w:sz w:val="22"/>
          <w:szCs w:val="22"/>
        </w:rPr>
        <w:t>ce</w:t>
      </w:r>
      <w:r w:rsidRPr="00B2342E">
        <w:rPr>
          <w:rFonts w:ascii="Arial" w:hAnsi="Arial" w:cs="Arial"/>
          <w:sz w:val="22"/>
          <w:szCs w:val="22"/>
        </w:rPr>
        <w:t>: 10 pkt</w:t>
      </w:r>
    </w:p>
    <w:p w:rsidR="00B2342E" w:rsidRPr="00B2342E" w:rsidRDefault="00B2342E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B2342E" w:rsidRPr="00BB7D5F" w:rsidRDefault="00B2342E" w:rsidP="00B2342E">
      <w:pPr>
        <w:pStyle w:val="Akapitzlist"/>
        <w:spacing w:after="120"/>
        <w:ind w:firstLine="0"/>
        <w:rPr>
          <w:rFonts w:ascii="Arial" w:hAnsi="Arial" w:cs="Arial"/>
          <w:b/>
          <w:sz w:val="22"/>
        </w:rPr>
      </w:pPr>
    </w:p>
    <w:p w:rsidR="003B0EC2" w:rsidRPr="00A64FB6" w:rsidRDefault="00BB7D5F" w:rsidP="00F37655">
      <w:pPr>
        <w:pStyle w:val="Akapitzlist"/>
        <w:numPr>
          <w:ilvl w:val="1"/>
          <w:numId w:val="39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K4 </w:t>
      </w:r>
      <w:r w:rsidR="003B0EC2" w:rsidRPr="00E8542C">
        <w:rPr>
          <w:rFonts w:ascii="Arial" w:hAnsi="Arial" w:cs="Arial"/>
          <w:b/>
          <w:bCs/>
          <w:sz w:val="22"/>
          <w:lang w:eastAsia="zh-CN"/>
        </w:rPr>
        <w:t xml:space="preserve">Zatrudnienie przez Wykonawcę osoby lub osób wymienionych w katalogu określonym w art. 96 ust. 2 pkt 2 ustawy </w:t>
      </w:r>
      <w:proofErr w:type="spellStart"/>
      <w:r w:rsidR="003B0EC2" w:rsidRPr="00E8542C">
        <w:rPr>
          <w:rFonts w:ascii="Arial" w:hAnsi="Arial" w:cs="Arial"/>
          <w:b/>
          <w:bCs/>
          <w:sz w:val="22"/>
          <w:lang w:eastAsia="zh-CN"/>
        </w:rPr>
        <w:t>Pzp</w:t>
      </w:r>
      <w:proofErr w:type="spellEnd"/>
      <w:r w:rsidR="00F72212">
        <w:rPr>
          <w:rFonts w:ascii="Arial" w:hAnsi="Arial" w:cs="Arial"/>
          <w:b/>
          <w:bCs/>
          <w:sz w:val="22"/>
          <w:lang w:eastAsia="zh-CN"/>
        </w:rPr>
        <w:t>:</w:t>
      </w:r>
    </w:p>
    <w:p w:rsidR="003B0EC2" w:rsidRPr="00A64FB6" w:rsidRDefault="003B0EC2" w:rsidP="003B0EC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bookmarkStart w:id="2" w:name="_Hlk112327610"/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</w:t>
      </w:r>
      <w:bookmarkStart w:id="3" w:name="_GoBack"/>
      <w:bookmarkEnd w:id="3"/>
      <w:r w:rsidRPr="00A64FB6">
        <w:rPr>
          <w:rFonts w:ascii="Arial" w:hAnsi="Arial" w:cs="Arial"/>
          <w:bCs/>
          <w:sz w:val="22"/>
          <w:szCs w:val="22"/>
        </w:rPr>
        <w:t xml:space="preserve">zadeklarować zatrudnienie osoby lub osób z katalogu określonego w art. 96 ust. 2 pkt 2 ustawy </w:t>
      </w:r>
      <w:proofErr w:type="spellStart"/>
      <w:r w:rsidRPr="00A64FB6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A64FB6">
        <w:rPr>
          <w:rFonts w:ascii="Arial" w:hAnsi="Arial" w:cs="Arial"/>
          <w:bCs/>
          <w:sz w:val="22"/>
          <w:szCs w:val="22"/>
        </w:rPr>
        <w:t>, za co oferta Wykonawcy otrzyma dodatkowe punkty.</w:t>
      </w:r>
    </w:p>
    <w:p w:rsidR="003B0EC2" w:rsidRPr="00A64FB6" w:rsidRDefault="003B0EC2" w:rsidP="003B0EC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</w:t>
      </w:r>
      <w:proofErr w:type="spellStart"/>
      <w:r w:rsidRPr="00A64FB6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A64FB6">
        <w:rPr>
          <w:rFonts w:ascii="Arial" w:hAnsi="Arial" w:cs="Arial"/>
          <w:bCs/>
          <w:sz w:val="22"/>
          <w:szCs w:val="22"/>
        </w:rPr>
        <w:t xml:space="preserve">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bookmarkEnd w:id="2"/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</w:t>
      </w:r>
      <w:proofErr w:type="spellStart"/>
      <w:r w:rsidRPr="00A64FB6">
        <w:rPr>
          <w:rFonts w:ascii="Arial" w:hAnsi="Arial" w:cs="Arial"/>
          <w:bCs/>
          <w:sz w:val="22"/>
          <w:szCs w:val="22"/>
          <w:lang w:eastAsia="zh-CN"/>
        </w:rPr>
        <w:t>Pzp</w:t>
      </w:r>
      <w:proofErr w:type="spellEnd"/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</w:t>
      </w:r>
      <w:proofErr w:type="spellStart"/>
      <w:r w:rsidRPr="00A64FB6">
        <w:rPr>
          <w:rFonts w:ascii="Arial" w:hAnsi="Arial" w:cs="Arial"/>
          <w:bCs/>
          <w:sz w:val="22"/>
          <w:szCs w:val="22"/>
          <w:lang w:eastAsia="zh-CN"/>
        </w:rPr>
        <w:t>Pzp</w:t>
      </w:r>
      <w:proofErr w:type="spellEnd"/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3B0EC2" w:rsidRPr="00A64FB6" w:rsidRDefault="003B0EC2" w:rsidP="003B0EC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F72212" w:rsidRDefault="003B0EC2" w:rsidP="00F72212">
      <w:pPr>
        <w:suppressAutoHyphens/>
        <w:spacing w:after="24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A64FB6">
        <w:rPr>
          <w:rFonts w:ascii="Arial" w:hAnsi="Arial" w:cs="Arial"/>
          <w:iCs/>
          <w:sz w:val="22"/>
          <w:szCs w:val="22"/>
          <w:lang w:eastAsia="zh-CN"/>
        </w:rPr>
        <w:t>Pzp</w:t>
      </w:r>
      <w:proofErr w:type="spellEnd"/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:rsidR="003B0EC2" w:rsidRPr="007D707E" w:rsidRDefault="003B0EC2" w:rsidP="00F37655">
      <w:pPr>
        <w:pStyle w:val="Akapitzlist"/>
        <w:numPr>
          <w:ilvl w:val="1"/>
          <w:numId w:val="39"/>
        </w:numPr>
        <w:spacing w:after="6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3B0EC2" w:rsidRPr="00A64FB6" w:rsidRDefault="003B0EC2" w:rsidP="003B0EC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B7D5F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Default="003B0EC2" w:rsidP="003B0EC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3B0EC2" w:rsidRPr="00F72212" w:rsidRDefault="003B0EC2" w:rsidP="00F72212">
      <w:pPr>
        <w:suppressAutoHyphens/>
        <w:spacing w:after="24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7D707E" w:rsidRDefault="003B0EC2" w:rsidP="00F37655">
      <w:pPr>
        <w:pStyle w:val="Akapitzlist"/>
        <w:numPr>
          <w:ilvl w:val="1"/>
          <w:numId w:val="39"/>
        </w:numPr>
        <w:spacing w:after="6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  <w:r w:rsidR="00F72212">
        <w:rPr>
          <w:rFonts w:ascii="Arial" w:hAnsi="Arial" w:cs="Arial"/>
          <w:b/>
          <w:sz w:val="22"/>
        </w:rPr>
        <w:t>:</w:t>
      </w:r>
    </w:p>
    <w:p w:rsidR="003B0EC2" w:rsidRPr="00E8542C" w:rsidRDefault="003B0EC2" w:rsidP="003B0EC2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3B0EC2" w:rsidRPr="00A64FB6" w:rsidRDefault="003B0EC2" w:rsidP="003B0EC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B7D5F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Pr="00A64FB6" w:rsidRDefault="003B0EC2" w:rsidP="003B0EC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3B0EC2" w:rsidRPr="007D707E" w:rsidRDefault="003B0EC2" w:rsidP="003B0EC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EC2872" w:rsidRDefault="003B0EC2" w:rsidP="00EC2872">
      <w:pPr>
        <w:spacing w:after="360"/>
        <w:jc w:val="both"/>
        <w:rPr>
          <w:rFonts w:ascii="Arial" w:hAnsi="Arial" w:cs="Arial"/>
          <w:sz w:val="22"/>
        </w:rPr>
      </w:pPr>
      <w:r w:rsidRPr="00D46A72">
        <w:rPr>
          <w:rFonts w:ascii="Arial" w:hAnsi="Arial" w:cs="Arial"/>
          <w:sz w:val="22"/>
          <w:szCs w:val="22"/>
        </w:rPr>
        <w:t>W przypadku zaznaczenia wariantu Tak Wykonawca oświadcza, że na potrzeby</w:t>
      </w:r>
      <w:r w:rsidR="00F30F7A" w:rsidRPr="00D46A72">
        <w:rPr>
          <w:rFonts w:ascii="Arial" w:hAnsi="Arial" w:cs="Arial"/>
          <w:sz w:val="22"/>
          <w:szCs w:val="22"/>
        </w:rPr>
        <w:t xml:space="preserve"> realizacji dostaw</w:t>
      </w:r>
      <w:r w:rsidRPr="00D46A72">
        <w:rPr>
          <w:rFonts w:ascii="Arial" w:hAnsi="Arial" w:cs="Arial"/>
          <w:sz w:val="22"/>
          <w:szCs w:val="22"/>
        </w:rPr>
        <w:t xml:space="preserve"> </w:t>
      </w:r>
      <w:r w:rsidR="00D46A72" w:rsidRPr="00D46A72">
        <w:rPr>
          <w:rFonts w:ascii="Arial" w:hAnsi="Arial"/>
          <w:sz w:val="22"/>
          <w:szCs w:val="22"/>
        </w:rPr>
        <w:t>(np. kartony, pudełka, s</w:t>
      </w:r>
      <w:r w:rsidR="00D46A72" w:rsidRPr="00D46A72">
        <w:rPr>
          <w:rFonts w:ascii="Arial" w:hAnsi="Arial" w:cs="Arial"/>
          <w:sz w:val="22"/>
          <w:szCs w:val="22"/>
        </w:rPr>
        <w:t>zczegółowa kalkulacja ceny oferty złożona przez Wykonawcę w terminie do 3 dni od podpisania umowy</w:t>
      </w:r>
      <w:r w:rsidR="00D46A72" w:rsidRPr="00D46A72">
        <w:rPr>
          <w:rFonts w:ascii="Arial" w:hAnsi="Arial"/>
          <w:sz w:val="22"/>
          <w:szCs w:val="22"/>
        </w:rPr>
        <w:t xml:space="preserve">, protokoły odbioru/protokoły usterek i wad, rachunek/faktura itp.) </w:t>
      </w:r>
      <w:r w:rsidRPr="00D46A72">
        <w:rPr>
          <w:rFonts w:ascii="Arial" w:hAnsi="Arial" w:cs="Arial"/>
          <w:sz w:val="22"/>
          <w:szCs w:val="22"/>
        </w:rPr>
        <w:t>będzie wykorzystywał papier pochodzący z przerobu makulatury lub innych materiałów</w:t>
      </w:r>
      <w:r w:rsidRPr="00D46A72">
        <w:rPr>
          <w:rFonts w:ascii="Arial" w:hAnsi="Arial" w:cs="Arial"/>
          <w:sz w:val="22"/>
        </w:rPr>
        <w:t xml:space="preserve"> </w:t>
      </w:r>
      <w:r w:rsidRPr="007D707E">
        <w:rPr>
          <w:rFonts w:ascii="Arial" w:hAnsi="Arial" w:cs="Arial"/>
          <w:sz w:val="22"/>
        </w:rPr>
        <w:t>odpadowych poddanych recyklingowi.</w:t>
      </w:r>
    </w:p>
    <w:p w:rsidR="004C4EB7" w:rsidRPr="00F72212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72212">
        <w:rPr>
          <w:rFonts w:ascii="Arial" w:hAnsi="Arial" w:cs="Arial"/>
          <w:b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3B46FA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4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4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95" w:rsidRDefault="00BA7995">
      <w:r>
        <w:separator/>
      </w:r>
    </w:p>
  </w:endnote>
  <w:endnote w:type="continuationSeparator" w:id="0">
    <w:p w:rsidR="00BA7995" w:rsidRDefault="00B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8F6E89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8F6E89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20D51" w:rsidRPr="00A20D51" w:rsidRDefault="00A20D51" w:rsidP="00A20D51">
    <w:pPr>
      <w:tabs>
        <w:tab w:val="center" w:pos="4536"/>
        <w:tab w:val="right" w:pos="9072"/>
      </w:tabs>
      <w:spacing w:before="60"/>
      <w:jc w:val="center"/>
      <w:rPr>
        <w:rFonts w:ascii="Arial" w:hAnsi="Arial" w:cs="Arial"/>
        <w:i/>
        <w:sz w:val="14"/>
        <w:szCs w:val="14"/>
      </w:rPr>
    </w:pPr>
    <w:r w:rsidRPr="00A20D5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3B46FA" w:rsidRPr="008D4858" w:rsidRDefault="003B46FA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8F6E89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8F6E89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20D51" w:rsidRPr="00A20D51" w:rsidRDefault="00A20D51" w:rsidP="00A20D51">
    <w:pPr>
      <w:tabs>
        <w:tab w:val="center" w:pos="4536"/>
        <w:tab w:val="right" w:pos="9072"/>
      </w:tabs>
      <w:spacing w:before="60"/>
      <w:jc w:val="center"/>
      <w:rPr>
        <w:rFonts w:ascii="Arial" w:hAnsi="Arial" w:cs="Arial"/>
        <w:i/>
        <w:sz w:val="14"/>
        <w:szCs w:val="14"/>
      </w:rPr>
    </w:pPr>
    <w:r w:rsidRPr="00A20D5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3B46FA" w:rsidRPr="00F814EC" w:rsidRDefault="003B46FA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95" w:rsidRDefault="00BA7995">
      <w:r>
        <w:separator/>
      </w:r>
    </w:p>
  </w:footnote>
  <w:footnote w:type="continuationSeparator" w:id="0">
    <w:p w:rsidR="00BA7995" w:rsidRDefault="00BA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FA" w:rsidRPr="00093BB7" w:rsidRDefault="003B46FA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8F6E89">
      <w:rPr>
        <w:rFonts w:ascii="Arial" w:hAnsi="Arial" w:cs="Arial"/>
        <w:i/>
        <w:sz w:val="22"/>
        <w:szCs w:val="22"/>
      </w:rPr>
      <w:t>GOPS.26.18</w:t>
    </w:r>
    <w:r w:rsidR="00A20D51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51" w:rsidRPr="00A20D51" w:rsidRDefault="00A20D51" w:rsidP="00A20D51">
    <w:pPr>
      <w:tabs>
        <w:tab w:val="left" w:pos="5564"/>
      </w:tabs>
      <w:jc w:val="center"/>
      <w:rPr>
        <w:rFonts w:ascii="Arial" w:hAnsi="Arial" w:cs="Arial"/>
      </w:rPr>
    </w:pPr>
    <w:r w:rsidRPr="00A20D51">
      <w:rPr>
        <w:rFonts w:ascii="Arial" w:hAnsi="Arial" w:cs="Arial"/>
        <w:noProof/>
      </w:rPr>
      <w:drawing>
        <wp:inline distT="0" distB="0" distL="0" distR="0" wp14:anchorId="49388741" wp14:editId="18A9A11B">
          <wp:extent cx="576135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0D51" w:rsidRPr="00A20D51" w:rsidRDefault="00A20D51" w:rsidP="00A20D5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  <w:r w:rsidRPr="00A20D51">
      <w:rPr>
        <w:rFonts w:ascii="Arial" w:hAnsi="Arial" w:cs="Arial"/>
        <w:i/>
        <w:kern w:val="2"/>
        <w:sz w:val="14"/>
        <w:szCs w:val="14"/>
        <w14:ligatures w14:val="standardContextual"/>
      </w:rPr>
      <w:t xml:space="preserve">Dokumentacja projektu pt.: „Rozwój stacjonarnych usług opiekuńczych w Gminie Świlcza" - projekt realizowany ze środków Unii Europejskiej </w:t>
    </w:r>
    <w:r w:rsidRPr="00A20D51">
      <w:rPr>
        <w:rFonts w:ascii="Arial" w:hAnsi="Arial" w:cs="Arial"/>
        <w:i/>
        <w:kern w:val="2"/>
        <w:sz w:val="14"/>
        <w:szCs w:val="14"/>
        <w14:ligatures w14:val="standardContextual"/>
      </w:rPr>
      <w:br/>
      <w:t>w ramach Europejskiego Funduszu Społecznego Plus - w ramach programu: Fundusze Europejskie dla Podkarpacia 2021-2027.</w:t>
    </w:r>
  </w:p>
  <w:p w:rsidR="00A20D51" w:rsidRPr="00A20D51" w:rsidRDefault="00A20D51" w:rsidP="00A20D51">
    <w:pPr>
      <w:pBdr>
        <w:bottom w:val="single" w:sz="6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14"/>
        <w:szCs w:val="16"/>
      </w:rPr>
    </w:pPr>
  </w:p>
  <w:p w:rsidR="003B46FA" w:rsidRDefault="003B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CD2EA4"/>
    <w:multiLevelType w:val="multilevel"/>
    <w:tmpl w:val="F8BABF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C940A0"/>
    <w:multiLevelType w:val="multilevel"/>
    <w:tmpl w:val="17EE7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694401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457B9F"/>
    <w:multiLevelType w:val="multilevel"/>
    <w:tmpl w:val="AB320D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0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6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28"/>
  </w:num>
  <w:num w:numId="4">
    <w:abstractNumId w:val="4"/>
  </w:num>
  <w:num w:numId="5">
    <w:abstractNumId w:val="8"/>
  </w:num>
  <w:num w:numId="6">
    <w:abstractNumId w:val="34"/>
  </w:num>
  <w:num w:numId="7">
    <w:abstractNumId w:val="16"/>
  </w:num>
  <w:num w:numId="8">
    <w:abstractNumId w:val="10"/>
  </w:num>
  <w:num w:numId="9">
    <w:abstractNumId w:val="19"/>
  </w:num>
  <w:num w:numId="10">
    <w:abstractNumId w:val="35"/>
  </w:num>
  <w:num w:numId="11">
    <w:abstractNumId w:val="33"/>
  </w:num>
  <w:num w:numId="12">
    <w:abstractNumId w:val="25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9"/>
  </w:num>
  <w:num w:numId="22">
    <w:abstractNumId w:val="1"/>
  </w:num>
  <w:num w:numId="23">
    <w:abstractNumId w:val="6"/>
  </w:num>
  <w:num w:numId="24">
    <w:abstractNumId w:val="30"/>
  </w:num>
  <w:num w:numId="25">
    <w:abstractNumId w:val="3"/>
  </w:num>
  <w:num w:numId="26">
    <w:abstractNumId w:val="0"/>
  </w:num>
  <w:num w:numId="27">
    <w:abstractNumId w:val="14"/>
  </w:num>
  <w:num w:numId="28">
    <w:abstractNumId w:val="32"/>
  </w:num>
  <w:num w:numId="29">
    <w:abstractNumId w:val="26"/>
  </w:num>
  <w:num w:numId="30">
    <w:abstractNumId w:val="13"/>
  </w:num>
  <w:num w:numId="31">
    <w:abstractNumId w:val="24"/>
  </w:num>
  <w:num w:numId="32">
    <w:abstractNumId w:val="31"/>
  </w:num>
  <w:num w:numId="33">
    <w:abstractNumId w:val="36"/>
  </w:num>
  <w:num w:numId="34">
    <w:abstractNumId w:val="37"/>
  </w:num>
  <w:num w:numId="35">
    <w:abstractNumId w:val="23"/>
  </w:num>
  <w:num w:numId="36">
    <w:abstractNumId w:val="9"/>
  </w:num>
  <w:num w:numId="37">
    <w:abstractNumId w:val="11"/>
  </w:num>
  <w:num w:numId="38">
    <w:abstractNumId w:val="2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5837"/>
    <w:rsid w:val="00026554"/>
    <w:rsid w:val="00026D36"/>
    <w:rsid w:val="00033030"/>
    <w:rsid w:val="00040FCE"/>
    <w:rsid w:val="000417BE"/>
    <w:rsid w:val="000456F5"/>
    <w:rsid w:val="00045BA5"/>
    <w:rsid w:val="00046534"/>
    <w:rsid w:val="00052020"/>
    <w:rsid w:val="000543AB"/>
    <w:rsid w:val="00057539"/>
    <w:rsid w:val="00057E23"/>
    <w:rsid w:val="00061090"/>
    <w:rsid w:val="00061DE4"/>
    <w:rsid w:val="000629B0"/>
    <w:rsid w:val="00063D82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B4973"/>
    <w:rsid w:val="000D21E7"/>
    <w:rsid w:val="000E09D2"/>
    <w:rsid w:val="000E1625"/>
    <w:rsid w:val="000E20C9"/>
    <w:rsid w:val="000F22EE"/>
    <w:rsid w:val="000F25BE"/>
    <w:rsid w:val="000F2EF8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05F3"/>
    <w:rsid w:val="00156B42"/>
    <w:rsid w:val="00160D38"/>
    <w:rsid w:val="0017058C"/>
    <w:rsid w:val="0017256C"/>
    <w:rsid w:val="001736A9"/>
    <w:rsid w:val="00181306"/>
    <w:rsid w:val="001813AC"/>
    <w:rsid w:val="00184CB8"/>
    <w:rsid w:val="00185E78"/>
    <w:rsid w:val="0019627F"/>
    <w:rsid w:val="001A1D28"/>
    <w:rsid w:val="001A5BD7"/>
    <w:rsid w:val="001B02C0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23BDD"/>
    <w:rsid w:val="00330836"/>
    <w:rsid w:val="00340188"/>
    <w:rsid w:val="0034059A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927BE"/>
    <w:rsid w:val="003A05AC"/>
    <w:rsid w:val="003A287F"/>
    <w:rsid w:val="003A2C6F"/>
    <w:rsid w:val="003A381A"/>
    <w:rsid w:val="003B0EC2"/>
    <w:rsid w:val="003B3ADC"/>
    <w:rsid w:val="003B46FA"/>
    <w:rsid w:val="003D01EA"/>
    <w:rsid w:val="003D0991"/>
    <w:rsid w:val="003D4873"/>
    <w:rsid w:val="003D48A5"/>
    <w:rsid w:val="003D7484"/>
    <w:rsid w:val="003E2340"/>
    <w:rsid w:val="003E5CBD"/>
    <w:rsid w:val="003E6423"/>
    <w:rsid w:val="003E6A94"/>
    <w:rsid w:val="003F056C"/>
    <w:rsid w:val="003F26A8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7027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0579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3157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E6442"/>
    <w:rsid w:val="005F5B8A"/>
    <w:rsid w:val="005F7CCA"/>
    <w:rsid w:val="00601ECE"/>
    <w:rsid w:val="006030FC"/>
    <w:rsid w:val="00603D82"/>
    <w:rsid w:val="00605024"/>
    <w:rsid w:val="00605560"/>
    <w:rsid w:val="0060640D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1030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2D90"/>
    <w:rsid w:val="006E397D"/>
    <w:rsid w:val="006E490A"/>
    <w:rsid w:val="006E6DA3"/>
    <w:rsid w:val="006E7AAA"/>
    <w:rsid w:val="006F5C91"/>
    <w:rsid w:val="00700804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01860"/>
    <w:rsid w:val="00811007"/>
    <w:rsid w:val="008129BC"/>
    <w:rsid w:val="008131B1"/>
    <w:rsid w:val="00817C6B"/>
    <w:rsid w:val="00820CA4"/>
    <w:rsid w:val="00824BF7"/>
    <w:rsid w:val="008301B1"/>
    <w:rsid w:val="00831749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8F6E89"/>
    <w:rsid w:val="0091126C"/>
    <w:rsid w:val="009146EE"/>
    <w:rsid w:val="00914BFC"/>
    <w:rsid w:val="00914E05"/>
    <w:rsid w:val="009161EE"/>
    <w:rsid w:val="00921A7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84E4A"/>
    <w:rsid w:val="0099126F"/>
    <w:rsid w:val="009912D6"/>
    <w:rsid w:val="00991CD4"/>
    <w:rsid w:val="00992C8D"/>
    <w:rsid w:val="009A0C49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0D51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21307"/>
    <w:rsid w:val="00B2342E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047"/>
    <w:rsid w:val="00B82E65"/>
    <w:rsid w:val="00B867F3"/>
    <w:rsid w:val="00BA01BB"/>
    <w:rsid w:val="00BA3F1B"/>
    <w:rsid w:val="00BA7147"/>
    <w:rsid w:val="00BA7995"/>
    <w:rsid w:val="00BB1417"/>
    <w:rsid w:val="00BB7D5F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5CA2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1DCE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C21EB"/>
    <w:rsid w:val="00CD0607"/>
    <w:rsid w:val="00CD669C"/>
    <w:rsid w:val="00CE6B04"/>
    <w:rsid w:val="00CF3E3A"/>
    <w:rsid w:val="00CF48E4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46A72"/>
    <w:rsid w:val="00D63E7E"/>
    <w:rsid w:val="00D642AA"/>
    <w:rsid w:val="00D64D24"/>
    <w:rsid w:val="00D66FBC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5D2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503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10D3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2872"/>
    <w:rsid w:val="00ED0165"/>
    <w:rsid w:val="00ED209B"/>
    <w:rsid w:val="00ED3ACB"/>
    <w:rsid w:val="00ED3D4B"/>
    <w:rsid w:val="00EE1CB5"/>
    <w:rsid w:val="00EE2ED7"/>
    <w:rsid w:val="00EE55DB"/>
    <w:rsid w:val="00EE65E0"/>
    <w:rsid w:val="00EE7F75"/>
    <w:rsid w:val="00F04296"/>
    <w:rsid w:val="00F11D2D"/>
    <w:rsid w:val="00F20F3D"/>
    <w:rsid w:val="00F30F7A"/>
    <w:rsid w:val="00F32DF0"/>
    <w:rsid w:val="00F345D5"/>
    <w:rsid w:val="00F3765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2212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ACEFDE5-E504-4B0D-BAC2-9C8BBA6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72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3B0EC2"/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06FD-53A5-460A-8588-D57F5457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2024-05-16T16:10:00Z</dcterms:created>
  <dcterms:modified xsi:type="dcterms:W3CDTF">2024-05-16T16:10:00Z</dcterms:modified>
</cp:coreProperties>
</file>