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1F4B" w14:textId="20FF2CAE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9A02DE">
        <w:rPr>
          <w:rFonts w:ascii="Times New Roman" w:hAnsi="Times New Roman" w:cs="Times New Roman"/>
          <w:i/>
          <w:iCs/>
          <w:sz w:val="18"/>
          <w:szCs w:val="18"/>
        </w:rPr>
        <w:t>8</w:t>
      </w:r>
      <w:r w:rsidR="00D92A7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B0B50">
        <w:rPr>
          <w:rFonts w:ascii="Times New Roman" w:hAnsi="Times New Roman" w:cs="Times New Roman"/>
          <w:i/>
          <w:iCs/>
          <w:sz w:val="18"/>
          <w:szCs w:val="18"/>
        </w:rPr>
        <w:t>do SWZ</w:t>
      </w:r>
    </w:p>
    <w:p w14:paraId="7C7C7F4D" w14:textId="01B28401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HARMONOGRAM RZECZOWO-FINANSOWY</w:t>
      </w:r>
    </w:p>
    <w:p w14:paraId="387EC72C" w14:textId="1A8A6913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na realizacje inwestycji pn. :</w:t>
      </w:r>
    </w:p>
    <w:p w14:paraId="4A3181D2" w14:textId="3262D09A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036B4" w:rsidRPr="00C036B4">
        <w:rPr>
          <w:rFonts w:ascii="Times New Roman" w:hAnsi="Times New Roman" w:cs="Times New Roman"/>
          <w:b/>
          <w:bCs/>
          <w:sz w:val="24"/>
          <w:szCs w:val="24"/>
        </w:rPr>
        <w:t>Przebudowa szkół podstawowych w Trzebielinie i w Suchorzu</w:t>
      </w:r>
      <w:r w:rsidRPr="001501E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969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93D" w:rsidRPr="00496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znak sprawy: PNOŚ.271.37.2022.2</w:t>
      </w: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90"/>
        <w:gridCol w:w="1566"/>
        <w:gridCol w:w="1609"/>
        <w:gridCol w:w="832"/>
        <w:gridCol w:w="2457"/>
      </w:tblGrid>
      <w:tr w:rsidR="00902AAA" w:rsidRPr="0049693D" w14:paraId="2F0EDD09" w14:textId="77777777" w:rsidTr="00902AAA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5D77780" w14:textId="77777777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bookmarkStart w:id="0" w:name="_Hlk121985127"/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Lp.</w:t>
            </w:r>
          </w:p>
        </w:tc>
        <w:tc>
          <w:tcPr>
            <w:tcW w:w="3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61056E6" w14:textId="77777777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Zakres prac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BE27087" w14:textId="10780090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 xml:space="preserve">Termin </w:t>
            </w:r>
          </w:p>
        </w:tc>
        <w:tc>
          <w:tcPr>
            <w:tcW w:w="4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A9D4938" w14:textId="77777777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KWOTA</w:t>
            </w:r>
          </w:p>
        </w:tc>
      </w:tr>
      <w:tr w:rsidR="00902AAA" w:rsidRPr="0049693D" w14:paraId="5C919D0C" w14:textId="77777777" w:rsidTr="00902AA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8426720" w14:textId="77777777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67B340E" w14:textId="77777777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F88D979" w14:textId="77777777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01F563C" w14:textId="77777777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Netto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D3C3D1F" w14:textId="77777777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VAT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B01BBE3" w14:textId="77777777" w:rsidR="00902AAA" w:rsidRPr="0049693D" w:rsidRDefault="00902AAA" w:rsidP="00265C7B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color w:val="F2F2F2"/>
                <w:sz w:val="24"/>
                <w:szCs w:val="24"/>
              </w:rPr>
              <w:t>brutto</w:t>
            </w:r>
          </w:p>
        </w:tc>
      </w:tr>
      <w:tr w:rsidR="0049693D" w:rsidRPr="0049693D" w14:paraId="72F0F387" w14:textId="77777777" w:rsidTr="00265C7B">
        <w:trPr>
          <w:jc w:val="center"/>
        </w:trPr>
        <w:tc>
          <w:tcPr>
            <w:tcW w:w="110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42CE4B" w14:textId="77777777" w:rsidR="0049693D" w:rsidRPr="0049693D" w:rsidRDefault="0049693D" w:rsidP="0049693D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SZKOŁA PODSTAWOWA W TRZEBIELINIE</w:t>
            </w:r>
          </w:p>
        </w:tc>
      </w:tr>
      <w:tr w:rsidR="00902AAA" w:rsidRPr="0049693D" w14:paraId="4575A1E0" w14:textId="77777777" w:rsidTr="00902AAA">
        <w:trPr>
          <w:trHeight w:val="359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BB6B8B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bookmarkStart w:id="1" w:name="_Hlk121997860"/>
            <w:r w:rsidRPr="0049693D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1983BE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PRACE ADAPTACYJNO -REMONTOWE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DFFE77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D21453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3629CAE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9218198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60F7C738" w14:textId="77777777" w:rsidTr="00902AAA">
        <w:trPr>
          <w:trHeight w:val="311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CFD94E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1.1</w:t>
            </w:r>
          </w:p>
        </w:tc>
        <w:tc>
          <w:tcPr>
            <w:tcW w:w="3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05163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rozbiórkowe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F2AD1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79A2C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2518B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3F06E1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4F69EFAC" w14:textId="77777777" w:rsidTr="00902AAA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CA29540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446CED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adaptacyjno-remontowe</w:t>
            </w:r>
          </w:p>
          <w:p w14:paraId="70138E2C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(Roboty murowe)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2122A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D86D52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E6E099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430029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010E2B4D" w14:textId="77777777" w:rsidTr="00902AAA">
        <w:trPr>
          <w:trHeight w:val="297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E1C7DF7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193676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 xml:space="preserve">Wymiana podłóg i posadzek 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1C84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C50DB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6C990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F5149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68CD9D16" w14:textId="77777777" w:rsidTr="00902AAA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79FCAEB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89CB41" w14:textId="062247F8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stolarki okiennej i drzwiowej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74E96" w14:textId="5C6C9259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55A36E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6BA693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E239BC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0FFA0883" w14:textId="77777777" w:rsidTr="00902AAA">
        <w:trPr>
          <w:trHeight w:val="253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310533F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567434" w14:textId="040E495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wodno-kanalizacyjn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499F9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DB1AED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4C0B9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82761E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4B65D01A" w14:textId="77777777" w:rsidTr="00902AAA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06253221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00D9BA" w14:textId="62C0EEA4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elektrycznej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DA830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322CB5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E9D166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3385C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56462C2F" w14:textId="77777777" w:rsidTr="00902AAA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7EA7BB4C" w14:textId="7FD620CF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C9451B" w14:textId="4BEA2399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Wykonanie elewacji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CBEE6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1048E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08A60F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76B90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0B7725E3" w14:textId="77777777" w:rsidTr="00902AAA">
        <w:trPr>
          <w:trHeight w:val="261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BED5582" w14:textId="58A845F4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5E01C" w14:textId="77777777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 xml:space="preserve">Prace Wykończeniowe </w:t>
            </w:r>
          </w:p>
          <w:p w14:paraId="7AF60A74" w14:textId="042361D3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(malarskie i okładzinowe)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C071D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BE3BEB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0DA8D2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126344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50F063BE" w14:textId="77777777" w:rsidTr="00902AAA">
        <w:trPr>
          <w:trHeight w:val="349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F52471" w14:textId="24B585A8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9CDCF" w14:textId="4837B985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Zagospodarowanie terenu</w:t>
            </w: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943F5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9342E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38D32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C91C2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6E0B8E6F" w14:textId="77777777" w:rsidTr="00902AAA">
        <w:trPr>
          <w:trHeight w:val="34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2F4691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3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B2FAA5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ZBIORNIK P.POŻ.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468134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2562C3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4A8C9B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D01183C" w14:textId="77777777" w:rsidR="00902AAA" w:rsidRPr="0049693D" w:rsidRDefault="00902AAA" w:rsidP="0049693D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50AFD181" w14:textId="77777777" w:rsidTr="00902AAA">
        <w:trPr>
          <w:trHeight w:val="17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14:paraId="4C6433F5" w14:textId="76130256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2.1</w:t>
            </w:r>
          </w:p>
        </w:tc>
        <w:tc>
          <w:tcPr>
            <w:tcW w:w="3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381E48" w14:textId="0E1CB45D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rozbiórkowe i roboty ziemne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E85A7" w14:textId="77777777" w:rsidR="00902AAA" w:rsidRPr="0049693D" w:rsidRDefault="00902AAA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4D2B6E" w14:textId="77777777" w:rsidR="00902AAA" w:rsidRPr="0049693D" w:rsidRDefault="00902AAA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7F9D2" w14:textId="77777777" w:rsidR="00902AAA" w:rsidRPr="0049693D" w:rsidRDefault="00902AAA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87C57C" w14:textId="77777777" w:rsidR="00902AAA" w:rsidRPr="0049693D" w:rsidRDefault="00902AAA" w:rsidP="0035231C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1524F7C3" w14:textId="77777777" w:rsidTr="00902AAA">
        <w:trPr>
          <w:trHeight w:val="23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3685D4D7" w14:textId="078C8581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2.2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</w:tcPr>
          <w:p w14:paraId="47431B1D" w14:textId="24224E2D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 żelbetowe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40DA9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A95777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D6378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2DDA85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31A91E0D" w14:textId="77777777" w:rsidTr="00902AAA">
        <w:trPr>
          <w:trHeight w:val="22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4641A657" w14:textId="1FF33371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2.3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</w:tcPr>
          <w:p w14:paraId="5F9741C7" w14:textId="05C1A81C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zolacja</w:t>
            </w:r>
            <w:r w:rsidRPr="0035231C">
              <w:rPr>
                <w:sz w:val="20"/>
                <w:szCs w:val="20"/>
              </w:rPr>
              <w:t xml:space="preserve"> wew. i zew przeciwwodna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357E5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B48F08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DFF136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356D27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38C6E9DB" w14:textId="77777777" w:rsidTr="00902AAA">
        <w:trPr>
          <w:trHeight w:val="247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3FF2AAFF" w14:textId="5522D6AF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2.4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</w:tcPr>
          <w:p w14:paraId="5B96BD0B" w14:textId="48965CDF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Przyłącza wodociągowe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F48FB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DB0DFD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B49EC5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3BA8C9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45005ADA" w14:textId="77777777" w:rsidTr="00902AAA">
        <w:trPr>
          <w:trHeight w:val="251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14:paraId="4206514C" w14:textId="7FE2FC64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2.5</w:t>
            </w:r>
          </w:p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69A92E" w14:textId="165E7556" w:rsidR="00902AAA" w:rsidRPr="0035231C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Zagospodarowanie terenu</w:t>
            </w: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F1A5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F1467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E6E51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BAC410" w14:textId="77777777" w:rsidR="00902AAA" w:rsidRPr="0049693D" w:rsidRDefault="00902AAA" w:rsidP="0035231C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bookmarkEnd w:id="1"/>
      <w:tr w:rsidR="00902AAA" w:rsidRPr="0049693D" w14:paraId="4CC4906E" w14:textId="77777777" w:rsidTr="00902AAA">
        <w:trPr>
          <w:jc w:val="center"/>
        </w:trPr>
        <w:tc>
          <w:tcPr>
            <w:tcW w:w="6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AA2A26" w14:textId="77777777" w:rsidR="00902AAA" w:rsidRPr="0049693D" w:rsidRDefault="00902AAA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  <w:r w:rsidRPr="0049693D">
              <w:rPr>
                <w:rFonts w:ascii="Calibri" w:eastAsia="Calibri" w:hAnsi="Calibri" w:cs="Times New Roman"/>
                <w:b/>
              </w:rPr>
              <w:t>OGÓŁEM: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6C8342BE" w14:textId="77777777" w:rsidR="00902AAA" w:rsidRPr="0049693D" w:rsidRDefault="00902AAA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02A473E7" w14:textId="77777777" w:rsidR="00902AAA" w:rsidRPr="0049693D" w:rsidRDefault="00902AAA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79FF2893" w14:textId="77777777" w:rsidR="00902AAA" w:rsidRPr="0049693D" w:rsidRDefault="00902AAA" w:rsidP="0035231C">
            <w:pPr>
              <w:tabs>
                <w:tab w:val="left" w:pos="7594"/>
              </w:tabs>
              <w:spacing w:after="0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35231C" w:rsidRPr="0049693D" w14:paraId="0AC2EAB0" w14:textId="77777777" w:rsidTr="00486701">
        <w:trPr>
          <w:jc w:val="center"/>
        </w:trPr>
        <w:tc>
          <w:tcPr>
            <w:tcW w:w="110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A41B95" w14:textId="1FC80E86" w:rsidR="0035231C" w:rsidRPr="0049693D" w:rsidRDefault="0035231C" w:rsidP="0035231C">
            <w:pPr>
              <w:tabs>
                <w:tab w:val="left" w:pos="759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SZKOŁA PODSTAWOWA W SUCHORZU</w:t>
            </w:r>
          </w:p>
        </w:tc>
      </w:tr>
      <w:bookmarkEnd w:id="0"/>
      <w:tr w:rsidR="00902AAA" w:rsidRPr="0049693D" w14:paraId="72898A5F" w14:textId="77777777" w:rsidTr="00902AAA">
        <w:trPr>
          <w:trHeight w:val="359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FA8A3C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95FAD5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PRACE ADAPTACYJNO -REMONTOWE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C4B1D2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4636C5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AFFB75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54E93D1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1A0E68A5" w14:textId="77777777" w:rsidTr="00902AAA">
        <w:trPr>
          <w:trHeight w:val="311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8E495D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1.1</w:t>
            </w:r>
          </w:p>
        </w:tc>
        <w:tc>
          <w:tcPr>
            <w:tcW w:w="3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2928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rozbiórkowe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E276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941F57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833AD3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7491E9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1334D55E" w14:textId="77777777" w:rsidTr="00902AAA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5D142FB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36423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Prace adaptacyjno-remontowe</w:t>
            </w:r>
          </w:p>
          <w:p w14:paraId="75255B18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(Roboty murowe)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49364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F2AFF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31758A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77278B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113F97CD" w14:textId="77777777" w:rsidTr="00902AAA">
        <w:trPr>
          <w:trHeight w:val="297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CEA30C4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5DC331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 xml:space="preserve">Wymiana podłóg i posadzek 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0F88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F5788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3DA338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AB78A2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69E8DE93" w14:textId="77777777" w:rsidTr="00902AAA">
        <w:trPr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FAF48BF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86A6D9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stolarki okiennej i drzwiowej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B960B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ED30F0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7B5DBA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C77538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61643029" w14:textId="77777777" w:rsidTr="00902AAA">
        <w:trPr>
          <w:trHeight w:val="253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5AFA98F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8ABF6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wodno-kanalizacyjn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ej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9F47A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8CF951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564A0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3243E9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7EC0BDCF" w14:textId="77777777" w:rsidTr="00902AAA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B989206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6D70F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Wymiana instalacji elektrycznej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51CFC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C0990E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BC81DB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CE8B3F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5243D4D0" w14:textId="77777777" w:rsidTr="00902AAA">
        <w:trPr>
          <w:trHeight w:val="135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33EAACE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B7D5F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Wykonanie elewacji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58BDD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301048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ED5A39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B074D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43174745" w14:textId="77777777" w:rsidTr="00902AAA">
        <w:trPr>
          <w:trHeight w:val="261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0F48001D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91620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 xml:space="preserve">Prace Wykończeniowe </w:t>
            </w:r>
          </w:p>
          <w:p w14:paraId="2112AF4E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rFonts w:ascii="Calibri" w:eastAsia="Calibri" w:hAnsi="Calibri" w:cs="Times New Roman"/>
                <w:sz w:val="20"/>
                <w:szCs w:val="20"/>
              </w:rPr>
              <w:t>(malarskie i okładzinowe)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C0978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6DE4F6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F59028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7F964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61DE51ED" w14:textId="77777777" w:rsidTr="00902AAA">
        <w:trPr>
          <w:trHeight w:val="349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60904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4CE52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93D">
              <w:rPr>
                <w:rFonts w:ascii="Calibri" w:eastAsia="Calibri" w:hAnsi="Calibri" w:cs="Times New Roman"/>
                <w:sz w:val="20"/>
                <w:szCs w:val="20"/>
              </w:rPr>
              <w:t>Zagospodarowanie terenu</w:t>
            </w: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C00F9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AF291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897B0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0342C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03C7F883" w14:textId="77777777" w:rsidTr="00902AAA">
        <w:trPr>
          <w:trHeight w:val="34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8F9D80D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3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E2343B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9693D">
              <w:rPr>
                <w:rFonts w:ascii="Calibri" w:eastAsia="Calibri" w:hAnsi="Calibri" w:cs="Times New Roman"/>
                <w:b/>
                <w:bCs/>
              </w:rPr>
              <w:t>ZBIORNIK P.POŻ.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FA762D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2DCC635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ACD1D2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2FA34C9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7B7F45EC" w14:textId="77777777" w:rsidTr="00902AAA">
        <w:trPr>
          <w:trHeight w:val="17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14:paraId="299565E0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2.1</w:t>
            </w:r>
          </w:p>
        </w:tc>
        <w:tc>
          <w:tcPr>
            <w:tcW w:w="3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720343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rozbiórkowe i roboty ziemne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406B8" w14:textId="77777777" w:rsidR="00902AAA" w:rsidRPr="0049693D" w:rsidRDefault="00902AAA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836D26" w14:textId="77777777" w:rsidR="00902AAA" w:rsidRPr="0049693D" w:rsidRDefault="00902AAA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FF52B9" w14:textId="77777777" w:rsidR="00902AAA" w:rsidRPr="0049693D" w:rsidRDefault="00902AAA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5703B" w14:textId="77777777" w:rsidR="00902AAA" w:rsidRPr="0049693D" w:rsidRDefault="00902AAA" w:rsidP="00665C3E">
            <w:pPr>
              <w:tabs>
                <w:tab w:val="left" w:pos="7594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1D33FD45" w14:textId="77777777" w:rsidTr="00902AAA">
        <w:trPr>
          <w:trHeight w:val="23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5CAA5B4E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2.2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</w:tcPr>
          <w:p w14:paraId="0E7DA0D2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Roboty  żelbetowe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F57D5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CB5629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4714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47832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1D36CC74" w14:textId="77777777" w:rsidTr="00902AAA">
        <w:trPr>
          <w:trHeight w:val="229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6E87F124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2.3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</w:tcPr>
          <w:p w14:paraId="703AF14E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zolacja</w:t>
            </w:r>
            <w:r w:rsidRPr="0035231C">
              <w:rPr>
                <w:sz w:val="20"/>
                <w:szCs w:val="20"/>
              </w:rPr>
              <w:t xml:space="preserve"> wew. i zew przeciwwodna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27A9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A3D805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32DFA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27BAD1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59D96D11" w14:textId="77777777" w:rsidTr="00902AAA">
        <w:trPr>
          <w:trHeight w:val="247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5A4E4087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2.4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</w:tcPr>
          <w:p w14:paraId="070E5257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Przyłącza wodociągowe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9782C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8CD1F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1EEAA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FD9F69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4B794C1E" w14:textId="77777777" w:rsidTr="00902AAA">
        <w:trPr>
          <w:trHeight w:val="251"/>
          <w:jc w:val="center"/>
        </w:trPr>
        <w:tc>
          <w:tcPr>
            <w:tcW w:w="552" w:type="dxa"/>
            <w:tcBorders>
              <w:left w:val="single" w:sz="12" w:space="0" w:color="auto"/>
            </w:tcBorders>
          </w:tcPr>
          <w:p w14:paraId="053A0191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2.5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shd w:val="clear" w:color="auto" w:fill="auto"/>
          </w:tcPr>
          <w:p w14:paraId="1D5AC9BB" w14:textId="77777777" w:rsidR="00902AAA" w:rsidRPr="0035231C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231C">
              <w:rPr>
                <w:sz w:val="20"/>
                <w:szCs w:val="20"/>
              </w:rPr>
              <w:t>Zagospodarowanie terenu</w:t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9CB4C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4B782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A0DE87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5B4E3" w14:textId="77777777" w:rsidR="00902AAA" w:rsidRPr="0049693D" w:rsidRDefault="00902AAA" w:rsidP="00665C3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02AAA" w:rsidRPr="0049693D" w14:paraId="436BC0D8" w14:textId="77777777" w:rsidTr="00902AAA">
        <w:trPr>
          <w:trHeight w:val="251"/>
          <w:jc w:val="center"/>
        </w:trPr>
        <w:tc>
          <w:tcPr>
            <w:tcW w:w="6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3CBE75B" w14:textId="60604E05" w:rsidR="00902AAA" w:rsidRPr="0049693D" w:rsidRDefault="00902AAA" w:rsidP="00902AAA">
            <w:pPr>
              <w:tabs>
                <w:tab w:val="left" w:pos="7594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9693D">
              <w:rPr>
                <w:rFonts w:ascii="Calibri" w:eastAsia="Calibri" w:hAnsi="Calibri" w:cs="Times New Roman"/>
                <w:b/>
              </w:rPr>
              <w:t>OGÓŁEM: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60776127" w14:textId="77777777" w:rsidR="00902AAA" w:rsidRPr="0049693D" w:rsidRDefault="00902AAA" w:rsidP="00902AAA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ED6FFDD" w14:textId="271B580B" w:rsidR="00902AAA" w:rsidRPr="0049693D" w:rsidRDefault="00902AAA" w:rsidP="00902AAA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7922B44C" w14:textId="77777777" w:rsidR="00902AAA" w:rsidRPr="0049693D" w:rsidRDefault="00902AAA" w:rsidP="00902AAA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ACFD1BC" w14:textId="370C65B9" w:rsidR="00A4759E" w:rsidRPr="00A779F0" w:rsidRDefault="00A4759E" w:rsidP="00A4759E">
      <w:pPr>
        <w:rPr>
          <w:rFonts w:ascii="Times New Roman" w:hAnsi="Times New Roman" w:cs="Times New Roman"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p w14:paraId="10E20B15" w14:textId="77777777" w:rsidR="00A4759E" w:rsidRDefault="00A4759E" w:rsidP="000B0B50">
      <w:pPr>
        <w:rPr>
          <w:rStyle w:val="FontStyle14"/>
          <w:rFonts w:cstheme="minorHAnsi"/>
          <w:b/>
        </w:rPr>
      </w:pPr>
    </w:p>
    <w:sectPr w:rsidR="00A4759E" w:rsidSect="00902AAA">
      <w:footerReference w:type="default" r:id="rId7"/>
      <w:pgSz w:w="11906" w:h="16838"/>
      <w:pgMar w:top="284" w:right="707" w:bottom="1417" w:left="85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CEBE" w14:textId="77777777" w:rsidR="004303C0" w:rsidRDefault="004303C0" w:rsidP="000B0B50">
      <w:pPr>
        <w:spacing w:after="0" w:line="240" w:lineRule="auto"/>
      </w:pPr>
      <w:r>
        <w:separator/>
      </w:r>
    </w:p>
  </w:endnote>
  <w:endnote w:type="continuationSeparator" w:id="0">
    <w:p w14:paraId="0D2D4307" w14:textId="77777777" w:rsidR="004303C0" w:rsidRDefault="004303C0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8E9" w14:textId="77777777" w:rsidR="000B0B50" w:rsidRPr="000B0B50" w:rsidRDefault="000B0B50" w:rsidP="000B0B50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8"/>
      <w:jc w:val="center"/>
      <w:rPr>
        <w:rFonts w:asciiTheme="majorHAnsi" w:eastAsia="Times New Roman" w:hAnsiTheme="majorHAnsi" w:cstheme="majorHAnsi"/>
        <w:iCs/>
        <w:sz w:val="18"/>
        <w:szCs w:val="18"/>
        <w:lang w:eastAsia="pl-PL"/>
      </w:rPr>
    </w:pPr>
    <w:r w:rsidRPr="000B0B50">
      <w:rPr>
        <w:rFonts w:asciiTheme="majorHAnsi" w:eastAsia="Times New Roman" w:hAnsiTheme="majorHAnsi" w:cstheme="majorHAnsi"/>
        <w:iCs/>
        <w:sz w:val="18"/>
        <w:szCs w:val="18"/>
        <w:lang w:eastAsia="pl-PL"/>
      </w:rPr>
      <w:t>Inwestycja dofinansowana z Programu Rządowy Fundusz Polski Ład: Program Inwestycji Strategicznych</w:t>
    </w:r>
  </w:p>
  <w:p w14:paraId="3780A569" w14:textId="77777777" w:rsidR="000B0B50" w:rsidRDefault="000B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7A3" w14:textId="77777777" w:rsidR="004303C0" w:rsidRDefault="004303C0" w:rsidP="000B0B50">
      <w:pPr>
        <w:spacing w:after="0" w:line="240" w:lineRule="auto"/>
      </w:pPr>
      <w:r>
        <w:separator/>
      </w:r>
    </w:p>
  </w:footnote>
  <w:footnote w:type="continuationSeparator" w:id="0">
    <w:p w14:paraId="71ED6DB7" w14:textId="77777777" w:rsidR="004303C0" w:rsidRDefault="004303C0" w:rsidP="000B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86293">
    <w:abstractNumId w:val="0"/>
  </w:num>
  <w:num w:numId="2" w16cid:durableId="48772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76637"/>
    <w:rsid w:val="000B0B50"/>
    <w:rsid w:val="000E73DD"/>
    <w:rsid w:val="001501E1"/>
    <w:rsid w:val="00195D5E"/>
    <w:rsid w:val="0035231C"/>
    <w:rsid w:val="004303C0"/>
    <w:rsid w:val="00477BF4"/>
    <w:rsid w:val="004821C5"/>
    <w:rsid w:val="0049693D"/>
    <w:rsid w:val="005F10A2"/>
    <w:rsid w:val="00634808"/>
    <w:rsid w:val="00725820"/>
    <w:rsid w:val="007C3F05"/>
    <w:rsid w:val="008B1E9C"/>
    <w:rsid w:val="00902AAA"/>
    <w:rsid w:val="009469EB"/>
    <w:rsid w:val="009A02DE"/>
    <w:rsid w:val="00A4759E"/>
    <w:rsid w:val="00A779F0"/>
    <w:rsid w:val="00AB7021"/>
    <w:rsid w:val="00B91234"/>
    <w:rsid w:val="00C036B4"/>
    <w:rsid w:val="00C44B33"/>
    <w:rsid w:val="00D65075"/>
    <w:rsid w:val="00D92A7D"/>
    <w:rsid w:val="00DA4BCD"/>
    <w:rsid w:val="00EC5B8C"/>
    <w:rsid w:val="00F13FA3"/>
    <w:rsid w:val="00F37FD6"/>
    <w:rsid w:val="00FF2950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3</cp:revision>
  <cp:lastPrinted>2022-12-15T08:09:00Z</cp:lastPrinted>
  <dcterms:created xsi:type="dcterms:W3CDTF">2022-12-15T11:14:00Z</dcterms:created>
  <dcterms:modified xsi:type="dcterms:W3CDTF">2022-12-15T12:22:00Z</dcterms:modified>
</cp:coreProperties>
</file>