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18" w:rsidRPr="004A4818" w:rsidRDefault="004A4818" w:rsidP="004A4818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i/>
          <w:sz w:val="16"/>
        </w:rPr>
      </w:pPr>
      <w:r w:rsidRPr="004A4818">
        <w:rPr>
          <w:rFonts w:ascii="Times New Roman" w:hAnsi="Times New Roman" w:cs="Times New Roman"/>
          <w:i/>
          <w:sz w:val="16"/>
        </w:rPr>
        <w:t>Projekt pn. Rozszerzenie dostępności robotycznie wspomaganej diagnostyki funkcjonalnej i rehabilitacji dzieci i młodych dorosłych z mózgowym porażeniem dziecięcym i innymi zespołami porażennymi na terenie województwa wielkopolskiego, nr naboru FEWP.06.13-IZ.00-004/23</w:t>
      </w:r>
    </w:p>
    <w:p w:rsidR="00687281" w:rsidRDefault="004A4818" w:rsidP="004A4818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i/>
          <w:sz w:val="16"/>
        </w:rPr>
      </w:pPr>
      <w:r w:rsidRPr="004A4818">
        <w:rPr>
          <w:rFonts w:ascii="Times New Roman" w:hAnsi="Times New Roman" w:cs="Times New Roman"/>
          <w:i/>
          <w:sz w:val="16"/>
        </w:rPr>
        <w:t>Współfinansowanie z Europejskiego Funduszu Społecznego Plus w ramach Programu Regionalnego Funduszy Europejskich dla Wielkopolski na lata 2021-2027</w:t>
      </w:r>
    </w:p>
    <w:p w:rsidR="004A4818" w:rsidRDefault="004A4818" w:rsidP="004A4818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i/>
          <w:sz w:val="16"/>
        </w:rPr>
      </w:pPr>
    </w:p>
    <w:p w:rsidR="004A4818" w:rsidRDefault="004A4818" w:rsidP="004A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6C" w:rsidRPr="00803840" w:rsidRDefault="0039386C" w:rsidP="0039386C">
      <w:pPr>
        <w:spacing w:line="276" w:lineRule="auto"/>
        <w:ind w:right="5100"/>
        <w:jc w:val="center"/>
        <w:rPr>
          <w:rFonts w:ascii="Times New Roman" w:hAnsi="Times New Roman" w:cs="Times New Roman"/>
        </w:rPr>
      </w:pPr>
      <w:r w:rsidRPr="00803840">
        <w:rPr>
          <w:rFonts w:ascii="Times New Roman" w:hAnsi="Times New Roman" w:cs="Times New Roman"/>
        </w:rPr>
        <w:t>Numer referencyjny postępowania:</w:t>
      </w:r>
    </w:p>
    <w:p w:rsidR="0039386C" w:rsidRPr="00803840" w:rsidRDefault="0039386C" w:rsidP="0039386C">
      <w:pPr>
        <w:ind w:right="5100"/>
        <w:jc w:val="center"/>
        <w:rPr>
          <w:rFonts w:ascii="Times New Roman" w:hAnsi="Times New Roman" w:cs="Times New Roman"/>
          <w:b/>
        </w:rPr>
      </w:pPr>
      <w:r w:rsidRPr="00803840">
        <w:rPr>
          <w:rFonts w:ascii="Times New Roman" w:hAnsi="Times New Roman" w:cs="Times New Roman"/>
          <w:b/>
        </w:rPr>
        <w:t>SZP/DT-SERW/0</w:t>
      </w:r>
      <w:r>
        <w:rPr>
          <w:rFonts w:ascii="Times New Roman" w:hAnsi="Times New Roman" w:cs="Times New Roman"/>
          <w:b/>
        </w:rPr>
        <w:t>5</w:t>
      </w:r>
      <w:r w:rsidRPr="00803840">
        <w:rPr>
          <w:rFonts w:ascii="Times New Roman" w:hAnsi="Times New Roman" w:cs="Times New Roman"/>
          <w:b/>
        </w:rPr>
        <w:t>/2023_</w:t>
      </w:r>
      <w:r>
        <w:rPr>
          <w:rFonts w:ascii="Times New Roman" w:hAnsi="Times New Roman" w:cs="Times New Roman"/>
          <w:b/>
        </w:rPr>
        <w:t>MPD II</w:t>
      </w:r>
    </w:p>
    <w:p w:rsidR="0039386C" w:rsidRPr="00803840" w:rsidRDefault="0039386C" w:rsidP="0039386C">
      <w:pPr>
        <w:jc w:val="right"/>
        <w:rPr>
          <w:rFonts w:ascii="Times New Roman" w:hAnsi="Times New Roman" w:cs="Times New Roman"/>
          <w:b/>
        </w:rPr>
      </w:pPr>
      <w:r w:rsidRPr="00803840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803840">
        <w:rPr>
          <w:rFonts w:ascii="Times New Roman" w:hAnsi="Times New Roman" w:cs="Times New Roman"/>
          <w:b/>
        </w:rPr>
        <w:t xml:space="preserve"> do SWZ</w:t>
      </w:r>
    </w:p>
    <w:p w:rsidR="0039386C" w:rsidRDefault="0039386C" w:rsidP="0039386C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276" w:lineRule="auto"/>
        <w:jc w:val="center"/>
        <w:rPr>
          <w:rFonts w:eastAsia="HG Mincho Light J"/>
          <w:color w:val="000000"/>
          <w:kern w:val="32"/>
        </w:rPr>
      </w:pPr>
      <w:r>
        <w:rPr>
          <w:rFonts w:eastAsia="HG Mincho Light J"/>
          <w:color w:val="000000"/>
          <w:kern w:val="32"/>
        </w:rPr>
        <w:t>SZCZEGÓŁOWY OPIS PRZEDMIOTU ZAMÓWIENIA</w:t>
      </w:r>
    </w:p>
    <w:p w:rsidR="0039386C" w:rsidRDefault="0039386C" w:rsidP="0039386C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276" w:lineRule="auto"/>
        <w:jc w:val="center"/>
        <w:rPr>
          <w:rFonts w:eastAsia="HG Mincho Light J"/>
          <w:color w:val="000000"/>
          <w:kern w:val="32"/>
        </w:rPr>
      </w:pPr>
      <w:r>
        <w:rPr>
          <w:rFonts w:eastAsia="HG Mincho Light J"/>
          <w:color w:val="000000"/>
          <w:kern w:val="32"/>
        </w:rPr>
        <w:t xml:space="preserve">OPIS WYMAGANYCH PARAMETRÓW TECHNICZNYCH </w:t>
      </w:r>
    </w:p>
    <w:p w:rsidR="0039386C" w:rsidRDefault="0039386C" w:rsidP="004A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C09" w:rsidRDefault="00CA0E60" w:rsidP="00365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2 </w:t>
      </w:r>
      <w:r w:rsidR="003D3E5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454">
        <w:rPr>
          <w:rFonts w:ascii="Times New Roman" w:hAnsi="Times New Roman" w:cs="Times New Roman"/>
          <w:b/>
          <w:sz w:val="28"/>
          <w:szCs w:val="28"/>
        </w:rPr>
        <w:t>Platforma</w:t>
      </w:r>
      <w:r w:rsidR="003D3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D3E">
        <w:rPr>
          <w:rFonts w:ascii="Times New Roman" w:hAnsi="Times New Roman" w:cs="Times New Roman"/>
          <w:b/>
          <w:sz w:val="28"/>
          <w:szCs w:val="28"/>
        </w:rPr>
        <w:t>wibracyjna</w:t>
      </w:r>
      <w:r w:rsidR="0039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8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4822" w:rsidRPr="0039386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37F9" w:rsidRPr="0039386C">
        <w:rPr>
          <w:rFonts w:ascii="Times New Roman" w:hAnsi="Times New Roman" w:cs="Times New Roman"/>
          <w:b/>
          <w:sz w:val="28"/>
          <w:szCs w:val="28"/>
          <w:u w:val="single"/>
        </w:rPr>
        <w:t xml:space="preserve"> sztuk</w:t>
      </w:r>
      <w:r w:rsidR="00674822" w:rsidRPr="0039386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</w:p>
    <w:p w:rsidR="00365F1C" w:rsidRPr="00365F1C" w:rsidRDefault="00365F1C" w:rsidP="00365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03A0" w:rsidRDefault="006B03A0" w:rsidP="004A481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9213"/>
      </w:tblGrid>
      <w:tr w:rsidR="0078269D" w:rsidTr="0078269D">
        <w:tc>
          <w:tcPr>
            <w:tcW w:w="568" w:type="dxa"/>
            <w:shd w:val="clear" w:color="auto" w:fill="F2F2F2" w:themeFill="background1" w:themeFillShade="F2"/>
          </w:tcPr>
          <w:p w:rsidR="0078269D" w:rsidRPr="0078269D" w:rsidRDefault="0078269D" w:rsidP="0078269D">
            <w:pPr>
              <w:tabs>
                <w:tab w:val="left" w:pos="1650"/>
              </w:tabs>
              <w:rPr>
                <w:rFonts w:ascii="Times New Roman" w:hAnsi="Times New Roman" w:cs="Times New Roman"/>
                <w:sz w:val="16"/>
              </w:rPr>
            </w:pPr>
            <w:r w:rsidRPr="0078269D">
              <w:rPr>
                <w:rFonts w:ascii="Times New Roman" w:hAnsi="Times New Roman" w:cs="Times New Roman"/>
                <w:sz w:val="16"/>
              </w:rPr>
              <w:t>Lp.</w:t>
            </w:r>
          </w:p>
        </w:tc>
        <w:tc>
          <w:tcPr>
            <w:tcW w:w="9213" w:type="dxa"/>
            <w:shd w:val="clear" w:color="auto" w:fill="F2F2F2" w:themeFill="background1" w:themeFillShade="F2"/>
            <w:vAlign w:val="center"/>
          </w:tcPr>
          <w:p w:rsidR="0078269D" w:rsidRDefault="0078269D" w:rsidP="0078269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386C">
              <w:rPr>
                <w:rFonts w:ascii="Times New Roman" w:hAnsi="Times New Roman" w:cs="Times New Roman"/>
                <w:b/>
              </w:rPr>
              <w:t>Opis wymaganych parametrów technicznych</w:t>
            </w:r>
          </w:p>
          <w:p w:rsidR="006F15DE" w:rsidRPr="0039386C" w:rsidRDefault="006F15DE" w:rsidP="0078269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69D" w:rsidTr="00C74735">
        <w:trPr>
          <w:trHeight w:val="510"/>
        </w:trPr>
        <w:tc>
          <w:tcPr>
            <w:tcW w:w="568" w:type="dxa"/>
            <w:vAlign w:val="center"/>
          </w:tcPr>
          <w:p w:rsidR="0078269D" w:rsidRPr="0078269D" w:rsidRDefault="0078269D" w:rsidP="0078269D">
            <w:pPr>
              <w:pStyle w:val="Akapitzlist"/>
              <w:numPr>
                <w:ilvl w:val="0"/>
                <w:numId w:val="4"/>
              </w:num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78269D" w:rsidRPr="0078269D" w:rsidRDefault="0078269D" w:rsidP="0078269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8269D">
              <w:rPr>
                <w:rFonts w:ascii="Times New Roman" w:hAnsi="Times New Roman" w:cs="Times New Roman"/>
              </w:rPr>
              <w:t>Urządzenie fabrycznie nowe, rok produkcji 2023</w:t>
            </w:r>
          </w:p>
        </w:tc>
      </w:tr>
      <w:tr w:rsidR="0078269D" w:rsidTr="00C74735">
        <w:trPr>
          <w:trHeight w:val="510"/>
        </w:trPr>
        <w:tc>
          <w:tcPr>
            <w:tcW w:w="568" w:type="dxa"/>
            <w:vAlign w:val="center"/>
          </w:tcPr>
          <w:p w:rsidR="0078269D" w:rsidRPr="0078269D" w:rsidRDefault="0078269D" w:rsidP="0078269D">
            <w:pPr>
              <w:pStyle w:val="Akapitzlist"/>
              <w:numPr>
                <w:ilvl w:val="0"/>
                <w:numId w:val="4"/>
              </w:num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78269D" w:rsidRPr="0078269D" w:rsidRDefault="0078269D" w:rsidP="0078269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Platforma wibracyjna przeznaczona do pracy nad równowagą i koordynacją </w:t>
            </w:r>
          </w:p>
        </w:tc>
      </w:tr>
      <w:tr w:rsidR="005D1007" w:rsidTr="00C74735">
        <w:trPr>
          <w:trHeight w:val="510"/>
        </w:trPr>
        <w:tc>
          <w:tcPr>
            <w:tcW w:w="568" w:type="dxa"/>
            <w:vAlign w:val="center"/>
          </w:tcPr>
          <w:p w:rsidR="005D1007" w:rsidRPr="0078269D" w:rsidRDefault="005D1007" w:rsidP="0078269D">
            <w:pPr>
              <w:pStyle w:val="Akapitzlist"/>
              <w:numPr>
                <w:ilvl w:val="0"/>
                <w:numId w:val="4"/>
              </w:num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5D1007" w:rsidRDefault="005D1007" w:rsidP="003E404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Urządzenie oparte na </w:t>
            </w:r>
            <w:r w:rsidR="003E404E">
              <w:rPr>
                <w:rFonts w:ascii="Times New Roman" w:hAnsi="Times New Roman" w:cs="Times New Roman"/>
              </w:rPr>
              <w:t>ruchu oscylacyjnym z amplitudą drgań</w:t>
            </w:r>
          </w:p>
        </w:tc>
      </w:tr>
      <w:tr w:rsidR="0078269D" w:rsidTr="00C74735">
        <w:trPr>
          <w:trHeight w:val="510"/>
        </w:trPr>
        <w:tc>
          <w:tcPr>
            <w:tcW w:w="568" w:type="dxa"/>
            <w:vAlign w:val="center"/>
          </w:tcPr>
          <w:p w:rsidR="0078269D" w:rsidRPr="0078269D" w:rsidRDefault="0078269D" w:rsidP="0078269D">
            <w:pPr>
              <w:pStyle w:val="Akapitzlist"/>
              <w:numPr>
                <w:ilvl w:val="0"/>
                <w:numId w:val="4"/>
              </w:num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78269D" w:rsidRPr="0078269D" w:rsidRDefault="0078269D" w:rsidP="0078269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Częstotliwość stymulacji od 5 do 36 </w:t>
            </w:r>
            <w:proofErr w:type="spellStart"/>
            <w:r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</w:tr>
      <w:tr w:rsidR="0078269D" w:rsidTr="00C74735">
        <w:trPr>
          <w:trHeight w:val="510"/>
        </w:trPr>
        <w:tc>
          <w:tcPr>
            <w:tcW w:w="568" w:type="dxa"/>
            <w:vAlign w:val="center"/>
          </w:tcPr>
          <w:p w:rsidR="0078269D" w:rsidRPr="0078269D" w:rsidRDefault="0078269D" w:rsidP="0078269D">
            <w:pPr>
              <w:pStyle w:val="Akapitzlist"/>
              <w:numPr>
                <w:ilvl w:val="0"/>
                <w:numId w:val="4"/>
              </w:num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78269D" w:rsidRPr="0078269D" w:rsidRDefault="0078269D" w:rsidP="0078269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Amplituda stymulacji </w:t>
            </w:r>
            <w:r w:rsidR="003B0FB1">
              <w:rPr>
                <w:rFonts w:ascii="Times New Roman" w:hAnsi="Times New Roman" w:cs="Times New Roman"/>
              </w:rPr>
              <w:t>0 -/+ 5,2mm</w:t>
            </w:r>
          </w:p>
        </w:tc>
      </w:tr>
      <w:tr w:rsidR="00817E9D" w:rsidTr="00C74735">
        <w:trPr>
          <w:trHeight w:val="510"/>
        </w:trPr>
        <w:tc>
          <w:tcPr>
            <w:tcW w:w="568" w:type="dxa"/>
            <w:vAlign w:val="center"/>
          </w:tcPr>
          <w:p w:rsidR="00817E9D" w:rsidRPr="0078269D" w:rsidRDefault="00817E9D" w:rsidP="0078269D">
            <w:pPr>
              <w:pStyle w:val="Akapitzlist"/>
              <w:numPr>
                <w:ilvl w:val="0"/>
                <w:numId w:val="4"/>
              </w:num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817E9D" w:rsidRDefault="00817E9D" w:rsidP="0078269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z możliwością losowej zmiany częstotliwości stymulacji</w:t>
            </w:r>
          </w:p>
        </w:tc>
      </w:tr>
      <w:tr w:rsidR="0078269D" w:rsidTr="00C74735">
        <w:trPr>
          <w:trHeight w:val="510"/>
        </w:trPr>
        <w:tc>
          <w:tcPr>
            <w:tcW w:w="568" w:type="dxa"/>
            <w:vAlign w:val="center"/>
          </w:tcPr>
          <w:p w:rsidR="0078269D" w:rsidRPr="0078269D" w:rsidRDefault="0078269D" w:rsidP="0078269D">
            <w:pPr>
              <w:pStyle w:val="Akapitzlist"/>
              <w:numPr>
                <w:ilvl w:val="0"/>
                <w:numId w:val="4"/>
              </w:num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78269D" w:rsidRPr="0078269D" w:rsidRDefault="003B0FB1" w:rsidP="0078269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z funkcją kołysania</w:t>
            </w:r>
          </w:p>
        </w:tc>
      </w:tr>
      <w:tr w:rsidR="003B0FB1" w:rsidTr="00C74735">
        <w:trPr>
          <w:trHeight w:val="510"/>
        </w:trPr>
        <w:tc>
          <w:tcPr>
            <w:tcW w:w="568" w:type="dxa"/>
            <w:vAlign w:val="center"/>
          </w:tcPr>
          <w:p w:rsidR="003B0FB1" w:rsidRPr="0078269D" w:rsidRDefault="003B0FB1" w:rsidP="0078269D">
            <w:pPr>
              <w:pStyle w:val="Akapitzlist"/>
              <w:numPr>
                <w:ilvl w:val="0"/>
                <w:numId w:val="4"/>
              </w:num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3B0FB1" w:rsidRDefault="003B0FB1" w:rsidP="0078269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wyposażone w wewnętrzną jednostkę sterującą</w:t>
            </w:r>
          </w:p>
        </w:tc>
      </w:tr>
      <w:tr w:rsidR="0078269D" w:rsidTr="00C74735">
        <w:trPr>
          <w:trHeight w:val="510"/>
        </w:trPr>
        <w:tc>
          <w:tcPr>
            <w:tcW w:w="568" w:type="dxa"/>
            <w:vAlign w:val="center"/>
          </w:tcPr>
          <w:p w:rsidR="0078269D" w:rsidRPr="0078269D" w:rsidRDefault="0078269D" w:rsidP="0078269D">
            <w:pPr>
              <w:pStyle w:val="Akapitzlist"/>
              <w:numPr>
                <w:ilvl w:val="0"/>
                <w:numId w:val="4"/>
              </w:num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78269D" w:rsidRPr="0078269D" w:rsidRDefault="003B0FB1" w:rsidP="0078269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wyposażone w zewnętrzną jednostkę sterującą z możliwością oddzielnego ustawienia</w:t>
            </w:r>
          </w:p>
        </w:tc>
      </w:tr>
      <w:tr w:rsidR="003B0FB1" w:rsidTr="00C74735">
        <w:trPr>
          <w:trHeight w:val="510"/>
        </w:trPr>
        <w:tc>
          <w:tcPr>
            <w:tcW w:w="568" w:type="dxa"/>
            <w:vAlign w:val="center"/>
          </w:tcPr>
          <w:p w:rsidR="003B0FB1" w:rsidRPr="0078269D" w:rsidRDefault="003B0FB1" w:rsidP="0078269D">
            <w:pPr>
              <w:pStyle w:val="Akapitzlist"/>
              <w:numPr>
                <w:ilvl w:val="0"/>
                <w:numId w:val="4"/>
              </w:num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3B0FB1" w:rsidRDefault="003B0FB1" w:rsidP="0078269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z funkcją zdalnego sterowania</w:t>
            </w:r>
            <w:r w:rsidR="00796709">
              <w:rPr>
                <w:rFonts w:ascii="Times New Roman" w:hAnsi="Times New Roman" w:cs="Times New Roman"/>
              </w:rPr>
              <w:t>, z pilotem</w:t>
            </w:r>
          </w:p>
        </w:tc>
      </w:tr>
      <w:tr w:rsidR="0078269D" w:rsidTr="00C74735">
        <w:trPr>
          <w:trHeight w:val="510"/>
        </w:trPr>
        <w:tc>
          <w:tcPr>
            <w:tcW w:w="568" w:type="dxa"/>
            <w:vAlign w:val="center"/>
          </w:tcPr>
          <w:p w:rsidR="0078269D" w:rsidRPr="0078269D" w:rsidRDefault="0078269D" w:rsidP="0078269D">
            <w:pPr>
              <w:pStyle w:val="Akapitzlist"/>
              <w:numPr>
                <w:ilvl w:val="0"/>
                <w:numId w:val="4"/>
              </w:num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78269D" w:rsidRPr="00C74735" w:rsidRDefault="003B0FB1" w:rsidP="0078269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C74735">
              <w:rPr>
                <w:rFonts w:ascii="Times New Roman" w:hAnsi="Times New Roman" w:cs="Times New Roman"/>
              </w:rPr>
              <w:t>Urządzenie wyposażone w poręcz dla pacjentów</w:t>
            </w:r>
            <w:r w:rsidR="00212117" w:rsidRPr="00C74735">
              <w:rPr>
                <w:rFonts w:ascii="Times New Roman" w:hAnsi="Times New Roman" w:cs="Times New Roman"/>
              </w:rPr>
              <w:t xml:space="preserve"> zintegrowaną z podstawą</w:t>
            </w:r>
          </w:p>
        </w:tc>
      </w:tr>
      <w:tr w:rsidR="00C74735" w:rsidTr="00C74735">
        <w:trPr>
          <w:trHeight w:val="510"/>
        </w:trPr>
        <w:tc>
          <w:tcPr>
            <w:tcW w:w="568" w:type="dxa"/>
            <w:vAlign w:val="center"/>
          </w:tcPr>
          <w:p w:rsidR="00C74735" w:rsidRPr="0078269D" w:rsidRDefault="00C74735" w:rsidP="0078269D">
            <w:pPr>
              <w:pStyle w:val="Akapitzlist"/>
              <w:numPr>
                <w:ilvl w:val="0"/>
                <w:numId w:val="4"/>
              </w:num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C74735" w:rsidRPr="00C74735" w:rsidRDefault="00C74735" w:rsidP="0078269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Maksymalne obciążenie 200kg</w:t>
            </w:r>
          </w:p>
        </w:tc>
      </w:tr>
      <w:tr w:rsidR="00212117" w:rsidTr="00C74735">
        <w:trPr>
          <w:trHeight w:val="510"/>
        </w:trPr>
        <w:tc>
          <w:tcPr>
            <w:tcW w:w="568" w:type="dxa"/>
            <w:vAlign w:val="center"/>
          </w:tcPr>
          <w:p w:rsidR="00212117" w:rsidRPr="0078269D" w:rsidRDefault="00212117" w:rsidP="00212117">
            <w:pPr>
              <w:pStyle w:val="Akapitzlist"/>
              <w:numPr>
                <w:ilvl w:val="0"/>
                <w:numId w:val="4"/>
              </w:num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212117" w:rsidRPr="00C74735" w:rsidRDefault="00C74735" w:rsidP="00C74735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Maksymalne w</w:t>
            </w:r>
            <w:r w:rsidR="00212117" w:rsidRPr="00C74735">
              <w:rPr>
                <w:rFonts w:ascii="Times New Roman" w:hAnsi="Times New Roman" w:cs="Times New Roman"/>
              </w:rPr>
              <w:t xml:space="preserve">ymiary urządzenia </w:t>
            </w:r>
            <w:r>
              <w:rPr>
                <w:rFonts w:ascii="Times New Roman" w:hAnsi="Times New Roman" w:cs="Times New Roman"/>
              </w:rPr>
              <w:t>900</w:t>
            </w:r>
            <w:r w:rsidR="00212117" w:rsidRPr="00C74735">
              <w:rPr>
                <w:rFonts w:ascii="Times New Roman" w:hAnsi="Times New Roman" w:cs="Times New Roman"/>
              </w:rPr>
              <w:t xml:space="preserve"> mm x 7</w:t>
            </w:r>
            <w:r>
              <w:rPr>
                <w:rFonts w:ascii="Times New Roman" w:hAnsi="Times New Roman" w:cs="Times New Roman"/>
              </w:rPr>
              <w:t>2</w:t>
            </w:r>
            <w:r w:rsidR="00212117" w:rsidRPr="00C74735">
              <w:rPr>
                <w:rFonts w:ascii="Times New Roman" w:hAnsi="Times New Roman" w:cs="Times New Roman"/>
              </w:rPr>
              <w:t>0 mm x 1200 mm</w:t>
            </w:r>
          </w:p>
        </w:tc>
      </w:tr>
      <w:tr w:rsidR="00212117" w:rsidTr="00C74735">
        <w:trPr>
          <w:trHeight w:val="510"/>
        </w:trPr>
        <w:tc>
          <w:tcPr>
            <w:tcW w:w="568" w:type="dxa"/>
            <w:vAlign w:val="center"/>
          </w:tcPr>
          <w:p w:rsidR="00212117" w:rsidRPr="0078269D" w:rsidRDefault="00212117" w:rsidP="00212117">
            <w:pPr>
              <w:pStyle w:val="Akapitzlist"/>
              <w:numPr>
                <w:ilvl w:val="0"/>
                <w:numId w:val="4"/>
              </w:num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212117" w:rsidRPr="00C74735" w:rsidRDefault="00C74735" w:rsidP="00C74735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Maksymalne w</w:t>
            </w:r>
            <w:r w:rsidRPr="00C74735">
              <w:rPr>
                <w:rFonts w:ascii="Times New Roman" w:hAnsi="Times New Roman" w:cs="Times New Roman"/>
              </w:rPr>
              <w:t>ymiary</w:t>
            </w:r>
            <w:r w:rsidR="00212117" w:rsidRPr="00C74735">
              <w:rPr>
                <w:rFonts w:ascii="Times New Roman" w:hAnsi="Times New Roman" w:cs="Times New Roman"/>
              </w:rPr>
              <w:t xml:space="preserve"> bieżnika </w:t>
            </w:r>
            <w:r>
              <w:rPr>
                <w:rFonts w:ascii="Times New Roman" w:hAnsi="Times New Roman" w:cs="Times New Roman"/>
              </w:rPr>
              <w:t>60</w:t>
            </w:r>
            <w:r w:rsidR="00212117" w:rsidRPr="00C74735">
              <w:rPr>
                <w:rFonts w:ascii="Times New Roman" w:hAnsi="Times New Roman" w:cs="Times New Roman"/>
              </w:rPr>
              <w:t xml:space="preserve">0 mm x </w:t>
            </w:r>
            <w:r>
              <w:rPr>
                <w:rFonts w:ascii="Times New Roman" w:hAnsi="Times New Roman" w:cs="Times New Roman"/>
              </w:rPr>
              <w:t>40</w:t>
            </w:r>
            <w:r w:rsidR="00212117" w:rsidRPr="00C74735">
              <w:rPr>
                <w:rFonts w:ascii="Times New Roman" w:hAnsi="Times New Roman" w:cs="Times New Roman"/>
              </w:rPr>
              <w:t>0 mm</w:t>
            </w:r>
          </w:p>
        </w:tc>
      </w:tr>
      <w:tr w:rsidR="00C74735" w:rsidTr="00C74735">
        <w:trPr>
          <w:trHeight w:val="510"/>
        </w:trPr>
        <w:tc>
          <w:tcPr>
            <w:tcW w:w="568" w:type="dxa"/>
            <w:vAlign w:val="center"/>
          </w:tcPr>
          <w:p w:rsidR="00C74735" w:rsidRPr="0078269D" w:rsidRDefault="00C74735" w:rsidP="00212117">
            <w:pPr>
              <w:pStyle w:val="Akapitzlist"/>
              <w:numPr>
                <w:ilvl w:val="0"/>
                <w:numId w:val="4"/>
              </w:num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C74735" w:rsidRDefault="00C74735" w:rsidP="00C74735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masa urządzenia 50kg</w:t>
            </w:r>
          </w:p>
        </w:tc>
      </w:tr>
      <w:tr w:rsidR="00C74735" w:rsidTr="00C74735">
        <w:trPr>
          <w:trHeight w:val="510"/>
        </w:trPr>
        <w:tc>
          <w:tcPr>
            <w:tcW w:w="568" w:type="dxa"/>
            <w:vAlign w:val="center"/>
          </w:tcPr>
          <w:p w:rsidR="00C74735" w:rsidRPr="0078269D" w:rsidRDefault="00C74735" w:rsidP="00212117">
            <w:pPr>
              <w:pStyle w:val="Akapitzlist"/>
              <w:numPr>
                <w:ilvl w:val="0"/>
                <w:numId w:val="4"/>
              </w:num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C74735" w:rsidRDefault="00C74735" w:rsidP="00C74735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C74735">
              <w:rPr>
                <w:rFonts w:ascii="Times New Roman" w:hAnsi="Times New Roman" w:cs="Times New Roman"/>
              </w:rPr>
              <w:t xml:space="preserve">Zasilanie 230V / 50-60 </w:t>
            </w:r>
            <w:proofErr w:type="spellStart"/>
            <w:r w:rsidRPr="00C74735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</w:tr>
      <w:tr w:rsidR="00DC5454" w:rsidTr="00C74735">
        <w:trPr>
          <w:trHeight w:val="510"/>
        </w:trPr>
        <w:tc>
          <w:tcPr>
            <w:tcW w:w="568" w:type="dxa"/>
            <w:vAlign w:val="center"/>
          </w:tcPr>
          <w:p w:rsidR="00DC5454" w:rsidRPr="0078269D" w:rsidRDefault="00DC5454" w:rsidP="00212117">
            <w:pPr>
              <w:pStyle w:val="Akapitzlist"/>
              <w:numPr>
                <w:ilvl w:val="0"/>
                <w:numId w:val="4"/>
              </w:num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DC5454" w:rsidRPr="00C74735" w:rsidRDefault="00DC5454" w:rsidP="00C74735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Gwarancja i rękojmia </w:t>
            </w:r>
            <w:r w:rsidR="00487DE9">
              <w:rPr>
                <w:rFonts w:ascii="Times New Roman" w:hAnsi="Times New Roman" w:cs="Times New Roman"/>
              </w:rPr>
              <w:t xml:space="preserve">- </w:t>
            </w:r>
            <w:r w:rsidR="00487DE9" w:rsidRPr="00487DE9">
              <w:rPr>
                <w:rFonts w:ascii="Times New Roman" w:hAnsi="Times New Roman" w:cs="Times New Roman"/>
                <w:b/>
              </w:rPr>
              <w:t xml:space="preserve">minimum </w:t>
            </w:r>
            <w:r w:rsidRPr="00487DE9">
              <w:rPr>
                <w:rFonts w:ascii="Times New Roman" w:hAnsi="Times New Roman" w:cs="Times New Roman"/>
                <w:b/>
              </w:rPr>
              <w:t>36 miesięcy</w:t>
            </w:r>
          </w:p>
        </w:tc>
      </w:tr>
    </w:tbl>
    <w:p w:rsidR="004A4818" w:rsidRPr="004A4818" w:rsidRDefault="004A4818" w:rsidP="004A4818">
      <w:pPr>
        <w:tabs>
          <w:tab w:val="left" w:pos="165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p w:rsidR="004A4818" w:rsidRPr="004A4818" w:rsidRDefault="004A4818" w:rsidP="004A4818">
      <w:pPr>
        <w:tabs>
          <w:tab w:val="left" w:pos="1650"/>
        </w:tabs>
        <w:rPr>
          <w:rFonts w:ascii="Times New Roman" w:hAnsi="Times New Roman" w:cs="Times New Roman"/>
          <w:sz w:val="16"/>
        </w:rPr>
      </w:pPr>
    </w:p>
    <w:sectPr w:rsidR="004A4818" w:rsidRPr="004A4818" w:rsidSect="004A4818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54" w:rsidRDefault="00A04854" w:rsidP="004A4818">
      <w:pPr>
        <w:spacing w:after="0" w:line="240" w:lineRule="auto"/>
      </w:pPr>
      <w:r>
        <w:separator/>
      </w:r>
    </w:p>
  </w:endnote>
  <w:endnote w:type="continuationSeparator" w:id="0">
    <w:p w:rsidR="00A04854" w:rsidRDefault="00A04854" w:rsidP="004A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54" w:rsidRDefault="00A04854" w:rsidP="004A4818">
      <w:pPr>
        <w:spacing w:after="0" w:line="240" w:lineRule="auto"/>
      </w:pPr>
      <w:r>
        <w:separator/>
      </w:r>
    </w:p>
  </w:footnote>
  <w:footnote w:type="continuationSeparator" w:id="0">
    <w:p w:rsidR="00A04854" w:rsidRDefault="00A04854" w:rsidP="004A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18" w:rsidRDefault="00FB4C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-31750</wp:posOffset>
          </wp:positionH>
          <wp:positionV relativeFrom="paragraph">
            <wp:posOffset>-45085</wp:posOffset>
          </wp:positionV>
          <wp:extent cx="5760720" cy="758190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DB8"/>
    <w:multiLevelType w:val="hybridMultilevel"/>
    <w:tmpl w:val="F6D4C274"/>
    <w:lvl w:ilvl="0" w:tplc="F582055C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A971DAA"/>
    <w:multiLevelType w:val="hybridMultilevel"/>
    <w:tmpl w:val="240E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45551"/>
    <w:multiLevelType w:val="hybridMultilevel"/>
    <w:tmpl w:val="813A0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2F5352"/>
    <w:multiLevelType w:val="hybridMultilevel"/>
    <w:tmpl w:val="87240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818"/>
    <w:rsid w:val="000131BA"/>
    <w:rsid w:val="000206DA"/>
    <w:rsid w:val="00090F87"/>
    <w:rsid w:val="001F6851"/>
    <w:rsid w:val="00212117"/>
    <w:rsid w:val="002155EB"/>
    <w:rsid w:val="0024286E"/>
    <w:rsid w:val="0035707C"/>
    <w:rsid w:val="00365F1C"/>
    <w:rsid w:val="003822BB"/>
    <w:rsid w:val="0039386C"/>
    <w:rsid w:val="003B0FB1"/>
    <w:rsid w:val="003D3E55"/>
    <w:rsid w:val="003E404E"/>
    <w:rsid w:val="003F799F"/>
    <w:rsid w:val="00414D8F"/>
    <w:rsid w:val="00487DE9"/>
    <w:rsid w:val="004A4818"/>
    <w:rsid w:val="005D1007"/>
    <w:rsid w:val="00613E8B"/>
    <w:rsid w:val="00652E5F"/>
    <w:rsid w:val="00655EA6"/>
    <w:rsid w:val="00674822"/>
    <w:rsid w:val="00687281"/>
    <w:rsid w:val="006B03A0"/>
    <w:rsid w:val="006F15DE"/>
    <w:rsid w:val="007056AA"/>
    <w:rsid w:val="00727CDF"/>
    <w:rsid w:val="00740BCB"/>
    <w:rsid w:val="0078269D"/>
    <w:rsid w:val="00796709"/>
    <w:rsid w:val="007E55F5"/>
    <w:rsid w:val="008072D7"/>
    <w:rsid w:val="00817E9D"/>
    <w:rsid w:val="008404B7"/>
    <w:rsid w:val="009137F9"/>
    <w:rsid w:val="009831BB"/>
    <w:rsid w:val="009E1FBA"/>
    <w:rsid w:val="00A04854"/>
    <w:rsid w:val="00AD2C09"/>
    <w:rsid w:val="00B7306E"/>
    <w:rsid w:val="00B85F17"/>
    <w:rsid w:val="00C4456C"/>
    <w:rsid w:val="00C574D0"/>
    <w:rsid w:val="00C74735"/>
    <w:rsid w:val="00C81D3E"/>
    <w:rsid w:val="00CA0E60"/>
    <w:rsid w:val="00CC3574"/>
    <w:rsid w:val="00D325E3"/>
    <w:rsid w:val="00DC5454"/>
    <w:rsid w:val="00DF217B"/>
    <w:rsid w:val="00E7528B"/>
    <w:rsid w:val="00F431C3"/>
    <w:rsid w:val="00FA1C09"/>
    <w:rsid w:val="00FB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6A2B55E"/>
  <w15:docId w15:val="{2DEEA40F-6739-42B2-8CDC-D1B47685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C3"/>
  </w:style>
  <w:style w:type="paragraph" w:styleId="Nagwek1">
    <w:name w:val="heading 1"/>
    <w:basedOn w:val="Normalny"/>
    <w:next w:val="Normalny"/>
    <w:link w:val="Nagwek1Znak"/>
    <w:qFormat/>
    <w:rsid w:val="007826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818"/>
  </w:style>
  <w:style w:type="paragraph" w:styleId="Stopka">
    <w:name w:val="footer"/>
    <w:basedOn w:val="Normalny"/>
    <w:link w:val="StopkaZnak"/>
    <w:uiPriority w:val="99"/>
    <w:unhideWhenUsed/>
    <w:rsid w:val="004A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818"/>
  </w:style>
  <w:style w:type="paragraph" w:styleId="Akapitzlist">
    <w:name w:val="List Paragraph"/>
    <w:basedOn w:val="Normalny"/>
    <w:uiPriority w:val="34"/>
    <w:qFormat/>
    <w:rsid w:val="004A48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1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6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6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6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F8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8269D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character" w:styleId="Pogrubienie">
    <w:name w:val="Strong"/>
    <w:uiPriority w:val="22"/>
    <w:qFormat/>
    <w:rsid w:val="0078269D"/>
    <w:rPr>
      <w:b/>
      <w:bCs/>
    </w:rPr>
  </w:style>
  <w:style w:type="table" w:styleId="Tabela-Siatka">
    <w:name w:val="Table Grid"/>
    <w:basedOn w:val="Standardowy"/>
    <w:uiPriority w:val="39"/>
    <w:rsid w:val="0078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Bała</dc:creator>
  <cp:lastModifiedBy>Krystyna Kubiak</cp:lastModifiedBy>
  <cp:revision>6</cp:revision>
  <dcterms:created xsi:type="dcterms:W3CDTF">2023-08-27T17:35:00Z</dcterms:created>
  <dcterms:modified xsi:type="dcterms:W3CDTF">2023-08-29T11:51:00Z</dcterms:modified>
</cp:coreProperties>
</file>