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C8CD8" w14:textId="3EDA9633" w:rsidR="006B44A9" w:rsidRDefault="006B44A9" w:rsidP="006B44A9">
      <w:pPr>
        <w:spacing w:before="480" w:after="0" w:line="257" w:lineRule="auto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7 do SWZ</w:t>
      </w:r>
    </w:p>
    <w:p w14:paraId="12544C7F" w14:textId="2746EE9C" w:rsidR="00EF45B6" w:rsidRDefault="00EF45B6" w:rsidP="006B44A9">
      <w:pPr>
        <w:spacing w:before="480" w:after="0" w:line="257" w:lineRule="auto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4CA460AD" w14:textId="77777777" w:rsidR="006B44A9" w:rsidRDefault="006B44A9" w:rsidP="006B44A9">
      <w:pPr>
        <w:spacing w:after="0" w:line="257" w:lineRule="auto"/>
        <w:ind w:left="5246" w:firstLine="708"/>
        <w:jc w:val="right"/>
        <w:rPr>
          <w:rFonts w:ascii="Arial" w:hAnsi="Arial" w:cs="Arial"/>
          <w:b/>
          <w:sz w:val="20"/>
          <w:szCs w:val="20"/>
        </w:rPr>
      </w:pPr>
    </w:p>
    <w:p w14:paraId="1A837E88" w14:textId="77777777" w:rsidR="006B44A9" w:rsidRPr="001860B1" w:rsidRDefault="006B44A9" w:rsidP="006B44A9">
      <w:pPr>
        <w:ind w:left="5246" w:firstLine="708"/>
        <w:jc w:val="right"/>
        <w:rPr>
          <w:rFonts w:ascii="Calibri" w:hAnsi="Calibri" w:cs="Calibri"/>
        </w:rPr>
      </w:pPr>
      <w:r w:rsidRPr="001860B1">
        <w:rPr>
          <w:rFonts w:ascii="Calibri" w:hAnsi="Calibri" w:cs="Calibri"/>
          <w:b/>
          <w:bCs/>
        </w:rPr>
        <w:t xml:space="preserve">Szpital Uniwersytecki </w:t>
      </w:r>
    </w:p>
    <w:p w14:paraId="4199E54C" w14:textId="77777777" w:rsidR="006B44A9" w:rsidRPr="001860B1" w:rsidRDefault="006B44A9" w:rsidP="006B44A9">
      <w:pPr>
        <w:jc w:val="right"/>
        <w:rPr>
          <w:rFonts w:ascii="Calibri" w:hAnsi="Calibri" w:cs="Calibri"/>
        </w:rPr>
      </w:pPr>
      <w:r w:rsidRPr="001860B1">
        <w:rPr>
          <w:rFonts w:ascii="Calibri" w:hAnsi="Calibri" w:cs="Calibri"/>
          <w:b/>
          <w:bCs/>
        </w:rPr>
        <w:t>im. Karola Marcinkowskiego w Zielonej Górze sp. z o.o.</w:t>
      </w:r>
    </w:p>
    <w:p w14:paraId="47FE6FCC" w14:textId="77777777" w:rsidR="006B44A9" w:rsidRPr="001860B1" w:rsidRDefault="006B44A9" w:rsidP="006B44A9">
      <w:pPr>
        <w:ind w:left="5499" w:hanging="340"/>
        <w:jc w:val="right"/>
        <w:rPr>
          <w:rFonts w:ascii="Calibri" w:hAnsi="Calibri" w:cs="Calibri"/>
        </w:rPr>
      </w:pPr>
      <w:r w:rsidRPr="001860B1">
        <w:rPr>
          <w:rFonts w:ascii="Calibri" w:hAnsi="Calibri" w:cs="Calibri"/>
          <w:b/>
          <w:bCs/>
        </w:rPr>
        <w:t>65-046 Zielona Góra, ul. Zyty 26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74EA2A48"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6B44A9" w:rsidRPr="006B44A9">
        <w:rPr>
          <w:rFonts w:cstheme="minorHAnsi"/>
          <w:b/>
          <w:bCs/>
          <w:i/>
          <w:iCs/>
        </w:rPr>
        <w:t>Usługa serwisowa na wykonanie obowiązkowych przeglądów, napraw 3 szt. aparatów angiograficznych</w:t>
      </w:r>
      <w:r w:rsidR="006B44A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6B44A9" w:rsidRPr="00EA2361">
        <w:rPr>
          <w:rFonts w:cs="Calibri"/>
        </w:rPr>
        <w:t>Szpital Uniwersytecki im. Karola Marcinkowskiego w Zielonej Górze sp. z o. o. z siedzibą przy ul. Zyty 26, 65-046 Zielona Góra</w:t>
      </w:r>
      <w:r w:rsidR="006B44A9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</w:t>
      </w:r>
      <w:r w:rsidRPr="0084509A">
        <w:rPr>
          <w:rFonts w:ascii="Arial" w:hAnsi="Arial" w:cs="Arial"/>
          <w:sz w:val="21"/>
          <w:szCs w:val="21"/>
        </w:rPr>
        <w:lastRenderedPageBreak/>
        <w:t>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lastRenderedPageBreak/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4F02718F" w14:textId="0FA31E05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1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1"/>
    </w:p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076AC" w14:textId="0ED305CB" w:rsidR="006B44A9" w:rsidRDefault="006B44A9">
    <w:pPr>
      <w:pStyle w:val="Nagwek"/>
    </w:pPr>
    <w:r>
      <w:t>LI.280.4.2022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6476900">
    <w:abstractNumId w:val="2"/>
  </w:num>
  <w:num w:numId="2" w16cid:durableId="1706640877">
    <w:abstractNumId w:val="1"/>
  </w:num>
  <w:num w:numId="3" w16cid:durableId="333073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B44A9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B4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44A9"/>
  </w:style>
  <w:style w:type="paragraph" w:styleId="Stopka">
    <w:name w:val="footer"/>
    <w:basedOn w:val="Normalny"/>
    <w:link w:val="StopkaZnak"/>
    <w:uiPriority w:val="99"/>
    <w:unhideWhenUsed/>
    <w:rsid w:val="006B4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4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683</Words>
  <Characters>4101</Characters>
  <Application>Microsoft Office Word</Application>
  <DocSecurity>4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Zamówienia Publiczne</cp:lastModifiedBy>
  <cp:revision>2</cp:revision>
  <dcterms:created xsi:type="dcterms:W3CDTF">2022-05-24T08:38:00Z</dcterms:created>
  <dcterms:modified xsi:type="dcterms:W3CDTF">2022-05-24T08:38:00Z</dcterms:modified>
</cp:coreProperties>
</file>