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65888F69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172DEF">
        <w:rPr>
          <w:rFonts w:ascii="Arial" w:hAnsi="Arial" w:cs="Arial"/>
          <w:b/>
          <w:bCs/>
          <w:sz w:val="20"/>
        </w:rPr>
        <w:t>.</w:t>
      </w:r>
      <w:r w:rsidR="00E32C12">
        <w:rPr>
          <w:rFonts w:ascii="Arial" w:hAnsi="Arial" w:cs="Arial"/>
          <w:b/>
          <w:bCs/>
          <w:sz w:val="20"/>
        </w:rPr>
        <w:t>4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1D26E738" w14:textId="776F2133" w:rsidR="007D0222" w:rsidRDefault="007D0222" w:rsidP="001D28D4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 xml:space="preserve">Wydział </w:t>
      </w:r>
      <w:r w:rsidR="00432B5F">
        <w:rPr>
          <w:rFonts w:ascii="Arial" w:hAnsi="Arial" w:cs="Arial"/>
          <w:bCs/>
          <w:sz w:val="20"/>
          <w:szCs w:val="20"/>
        </w:rPr>
        <w:t>Architektury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471BBC" w:rsidRPr="00471BBC">
        <w:rPr>
          <w:rFonts w:ascii="Arial" w:hAnsi="Arial" w:cs="Arial"/>
          <w:b/>
          <w:sz w:val="20"/>
          <w:szCs w:val="20"/>
        </w:rPr>
        <w:t xml:space="preserve">Dostawa </w:t>
      </w:r>
      <w:r w:rsidR="00131304">
        <w:rPr>
          <w:rFonts w:ascii="Arial" w:hAnsi="Arial" w:cs="Arial"/>
          <w:b/>
          <w:sz w:val="20"/>
          <w:szCs w:val="20"/>
        </w:rPr>
        <w:t xml:space="preserve">sprzętu IT </w:t>
      </w:r>
      <w:r w:rsidR="00471BBC" w:rsidRPr="00471BBC">
        <w:rPr>
          <w:rFonts w:ascii="Arial" w:hAnsi="Arial" w:cs="Arial"/>
          <w:b/>
          <w:sz w:val="20"/>
          <w:szCs w:val="20"/>
        </w:rPr>
        <w:t>dla Wydziału Architektury Politechniki Warszawskiej</w:t>
      </w:r>
      <w:r w:rsidR="007C2D5A">
        <w:rPr>
          <w:rFonts w:ascii="Arial" w:hAnsi="Arial" w:cs="Arial"/>
          <w:b/>
          <w:sz w:val="20"/>
          <w:szCs w:val="20"/>
        </w:rPr>
        <w:t xml:space="preserve">, </w:t>
      </w:r>
      <w:bookmarkStart w:id="0" w:name="_Hlk83723942"/>
      <w:r w:rsidR="007C2D5A" w:rsidRPr="0005762E">
        <w:rPr>
          <w:rFonts w:ascii="Arial" w:hAnsi="Arial" w:cs="Arial"/>
          <w:b/>
          <w:sz w:val="20"/>
          <w:szCs w:val="20"/>
        </w:rPr>
        <w:t>znak sprawy</w:t>
      </w:r>
      <w:r w:rsidR="007C2D5A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471BBC" w:rsidRPr="00471BBC">
        <w:rPr>
          <w:rFonts w:ascii="Arial" w:hAnsi="Arial" w:cs="Arial"/>
          <w:b/>
          <w:sz w:val="20"/>
          <w:szCs w:val="20"/>
        </w:rPr>
        <w:t>WAPW/0</w:t>
      </w:r>
      <w:r w:rsidR="00F921C6">
        <w:rPr>
          <w:rFonts w:ascii="Arial" w:hAnsi="Arial" w:cs="Arial"/>
          <w:b/>
          <w:sz w:val="20"/>
          <w:szCs w:val="20"/>
        </w:rPr>
        <w:t>1</w:t>
      </w:r>
      <w:r w:rsidR="00471BBC" w:rsidRPr="00471BBC">
        <w:rPr>
          <w:rFonts w:ascii="Arial" w:hAnsi="Arial" w:cs="Arial"/>
          <w:b/>
          <w:sz w:val="20"/>
          <w:szCs w:val="20"/>
        </w:rPr>
        <w:t>/PN/PZP/202</w:t>
      </w:r>
      <w:r w:rsidR="00F921C6">
        <w:rPr>
          <w:rFonts w:ascii="Arial" w:hAnsi="Arial" w:cs="Arial"/>
          <w:b/>
          <w:sz w:val="20"/>
          <w:szCs w:val="20"/>
        </w:rPr>
        <w:t>3</w:t>
      </w:r>
    </w:p>
    <w:p w14:paraId="044E13E5" w14:textId="7EF2B3B4" w:rsidR="00124C33" w:rsidRPr="00124C33" w:rsidRDefault="00124C33" w:rsidP="00124C33">
      <w:pPr>
        <w:tabs>
          <w:tab w:val="left" w:pos="540"/>
        </w:tabs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124C33">
        <w:rPr>
          <w:rFonts w:ascii="Arial" w:hAnsi="Arial" w:cs="Arial"/>
          <w:b/>
          <w:sz w:val="20"/>
          <w:szCs w:val="20"/>
        </w:rPr>
        <w:t xml:space="preserve">Część </w:t>
      </w:r>
      <w:r w:rsidR="00E32C12">
        <w:rPr>
          <w:rFonts w:ascii="Arial" w:hAnsi="Arial" w:cs="Arial"/>
          <w:b/>
          <w:sz w:val="20"/>
          <w:szCs w:val="20"/>
        </w:rPr>
        <w:t>4</w:t>
      </w:r>
      <w:r w:rsidRPr="00124C33">
        <w:rPr>
          <w:rFonts w:ascii="Arial" w:hAnsi="Arial" w:cs="Arial"/>
          <w:b/>
          <w:sz w:val="20"/>
          <w:szCs w:val="20"/>
        </w:rPr>
        <w:t>:</w:t>
      </w:r>
      <w:r w:rsidR="00471BBC">
        <w:rPr>
          <w:rFonts w:ascii="Arial" w:hAnsi="Arial" w:cs="Arial"/>
          <w:b/>
          <w:bCs/>
          <w:sz w:val="20"/>
          <w:szCs w:val="20"/>
        </w:rPr>
        <w:t xml:space="preserve"> </w:t>
      </w:r>
      <w:r w:rsidR="00E72A69">
        <w:rPr>
          <w:rFonts w:ascii="Arial" w:hAnsi="Arial" w:cs="Arial"/>
          <w:b/>
          <w:bCs/>
          <w:sz w:val="20"/>
          <w:szCs w:val="20"/>
        </w:rPr>
        <w:t>AKCESORIA</w:t>
      </w:r>
      <w:r w:rsidR="00540758">
        <w:rPr>
          <w:rFonts w:ascii="Arial" w:hAnsi="Arial" w:cs="Arial"/>
          <w:b/>
          <w:sz w:val="20"/>
          <w:szCs w:val="20"/>
        </w:rPr>
        <w:t>,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410DCB68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Składając ofertę w postępowaniu o udzielenie zamówienia publicznego</w:t>
      </w:r>
      <w:r w:rsidR="003A4757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</w:rPr>
        <w:t>oferuj</w:t>
      </w:r>
      <w:r>
        <w:rPr>
          <w:rFonts w:ascii="Arial" w:hAnsi="Arial" w:cs="Arial"/>
          <w:sz w:val="20"/>
          <w:szCs w:val="20"/>
          <w:lang w:val="pl-PL"/>
        </w:rPr>
        <w:t>ę</w:t>
      </w:r>
      <w:r>
        <w:rPr>
          <w:rFonts w:ascii="Arial" w:hAnsi="Arial" w:cs="Arial"/>
          <w:sz w:val="20"/>
          <w:szCs w:val="20"/>
        </w:rPr>
        <w:t xml:space="preserve"> </w:t>
      </w:r>
      <w:r w:rsidRPr="00745116">
        <w:rPr>
          <w:rFonts w:ascii="Arial" w:hAnsi="Arial" w:cs="Arial"/>
          <w:sz w:val="20"/>
          <w:szCs w:val="20"/>
        </w:rPr>
        <w:t>wykonanie zamówienia</w:t>
      </w:r>
      <w:r w:rsidRPr="00745116">
        <w:rPr>
          <w:rFonts w:ascii="Arial" w:hAnsi="Arial" w:cs="Arial"/>
          <w:sz w:val="20"/>
          <w:szCs w:val="20"/>
          <w:lang w:val="pl-PL"/>
        </w:rPr>
        <w:t xml:space="preserve"> </w:t>
      </w:r>
      <w:r w:rsidR="00B76C4E">
        <w:rPr>
          <w:rFonts w:ascii="Arial" w:hAnsi="Arial" w:cs="Arial"/>
          <w:sz w:val="20"/>
          <w:szCs w:val="20"/>
          <w:lang w:val="pl-PL"/>
        </w:rPr>
        <w:t>–</w:t>
      </w:r>
      <w:r w:rsidRPr="005F7DE6">
        <w:rPr>
          <w:rFonts w:ascii="Arial" w:hAnsi="Arial" w:cs="Arial"/>
          <w:sz w:val="20"/>
          <w:szCs w:val="20"/>
        </w:rPr>
        <w:t xml:space="preserve"> </w:t>
      </w:r>
      <w:r w:rsidR="00E72A69">
        <w:rPr>
          <w:rFonts w:ascii="Arial" w:hAnsi="Arial" w:cs="Arial"/>
          <w:i/>
          <w:iCs/>
          <w:sz w:val="20"/>
          <w:szCs w:val="20"/>
          <w:lang w:val="pl-PL"/>
        </w:rPr>
        <w:t>akcesoria</w:t>
      </w:r>
      <w:r w:rsidR="00B76C4E"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="005F7DE6" w:rsidRPr="00884F3F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3257D2" w:rsidRPr="003257D2">
        <w:rPr>
          <w:rFonts w:ascii="Arial" w:hAnsi="Arial" w:cs="Arial"/>
          <w:sz w:val="20"/>
          <w:szCs w:val="20"/>
        </w:rPr>
        <w:t>wyszczególnion</w:t>
      </w:r>
      <w:r w:rsidR="00471BBC">
        <w:rPr>
          <w:rFonts w:ascii="Arial" w:hAnsi="Arial" w:cs="Arial"/>
          <w:sz w:val="20"/>
          <w:szCs w:val="20"/>
          <w:lang w:val="pl-PL"/>
        </w:rPr>
        <w:t>ego</w:t>
      </w:r>
      <w:r w:rsidR="003257D2" w:rsidRPr="003257D2">
        <w:rPr>
          <w:rFonts w:ascii="Arial" w:hAnsi="Arial" w:cs="Arial"/>
          <w:sz w:val="20"/>
          <w:szCs w:val="20"/>
        </w:rPr>
        <w:t xml:space="preserve"> co do rodzaju i liczby w Formularzu wymaganych warunków technicznych, stanowiącym </w:t>
      </w:r>
      <w:r w:rsidR="003257D2" w:rsidRPr="002C7ECB">
        <w:rPr>
          <w:rFonts w:ascii="Arial" w:hAnsi="Arial" w:cs="Arial"/>
          <w:sz w:val="20"/>
          <w:szCs w:val="20"/>
        </w:rPr>
        <w:t xml:space="preserve">Załącznik nr </w:t>
      </w:r>
      <w:r w:rsidR="005F2852" w:rsidRPr="002C7ECB">
        <w:rPr>
          <w:rFonts w:ascii="Arial" w:hAnsi="Arial" w:cs="Arial"/>
          <w:sz w:val="20"/>
          <w:szCs w:val="20"/>
          <w:lang w:val="pl-PL"/>
        </w:rPr>
        <w:t>2</w:t>
      </w:r>
      <w:r w:rsidR="00692625" w:rsidRPr="002C7ECB">
        <w:rPr>
          <w:rFonts w:ascii="Arial" w:hAnsi="Arial" w:cs="Arial"/>
          <w:sz w:val="20"/>
          <w:szCs w:val="20"/>
          <w:lang w:val="pl-PL"/>
        </w:rPr>
        <w:t>.</w:t>
      </w:r>
      <w:r w:rsidR="00E32C12">
        <w:rPr>
          <w:rFonts w:ascii="Arial" w:hAnsi="Arial" w:cs="Arial"/>
          <w:sz w:val="20"/>
          <w:szCs w:val="20"/>
          <w:lang w:val="pl-PL"/>
        </w:rPr>
        <w:t>4</w:t>
      </w:r>
      <w:r w:rsidR="003257D2" w:rsidRPr="003257D2">
        <w:rPr>
          <w:rFonts w:ascii="Arial" w:hAnsi="Arial" w:cs="Arial"/>
          <w:sz w:val="20"/>
          <w:szCs w:val="20"/>
        </w:rPr>
        <w:t xml:space="preserve"> za cenę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5E72E742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921738" w:rsidRPr="001D28D4">
        <w:rPr>
          <w:rFonts w:ascii="Arial" w:hAnsi="Arial" w:cs="Arial"/>
          <w:sz w:val="20"/>
          <w:szCs w:val="20"/>
        </w:rPr>
        <w:t xml:space="preserve"> </w:t>
      </w:r>
      <w:r w:rsidR="00EB1E58">
        <w:rPr>
          <w:rFonts w:ascii="Arial" w:hAnsi="Arial" w:cs="Arial"/>
          <w:b/>
          <w:bCs/>
          <w:sz w:val="20"/>
          <w:szCs w:val="20"/>
        </w:rPr>
        <w:t>……….%</w:t>
      </w:r>
    </w:p>
    <w:p w14:paraId="27AD2AB1" w14:textId="49393555" w:rsidR="007232F0" w:rsidRPr="00537421" w:rsidRDefault="007D0222" w:rsidP="00537421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1F661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1F661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1F661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9C5918" w:rsidRPr="001F6614" w14:paraId="225D6137" w14:textId="77777777" w:rsidTr="00E32C12">
        <w:trPr>
          <w:trHeight w:val="35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1959" w14:textId="77777777" w:rsidR="009C5918" w:rsidRDefault="009C5918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4942E" w14:textId="29C4D72B" w:rsidR="00E32C12" w:rsidRPr="00E32C12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Mysz</w:t>
            </w:r>
            <w:r w:rsidRPr="00E32C12">
              <w:rPr>
                <w:rFonts w:ascii="Arial" w:hAnsi="Arial" w:cs="Arial"/>
                <w:bCs/>
                <w:sz w:val="20"/>
                <w:szCs w:val="20"/>
              </w:rPr>
              <w:t xml:space="preserve">, zgodne z opisem zawartym w Formularzu </w:t>
            </w:r>
          </w:p>
          <w:p w14:paraId="556F50A2" w14:textId="32B7610B" w:rsidR="009C5918" w:rsidRPr="003F2CDE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32C12">
              <w:rPr>
                <w:rFonts w:ascii="Arial" w:hAnsi="Arial" w:cs="Arial"/>
                <w:bCs/>
                <w:sz w:val="20"/>
                <w:szCs w:val="20"/>
              </w:rPr>
              <w:t>wymaganych warunków technicznych (Załącznik 2.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E32C1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7546DF" w14:textId="4691C483" w:rsidR="009C5918" w:rsidRPr="001F6614" w:rsidRDefault="004114FB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A2148">
              <w:rPr>
                <w:rFonts w:ascii="Arial" w:hAnsi="Arial" w:cs="Arial"/>
                <w:bCs/>
                <w:sz w:val="20"/>
                <w:szCs w:val="20"/>
              </w:rPr>
              <w:t>9</w:t>
            </w:r>
            <w:bookmarkStart w:id="2" w:name="_GoBack"/>
            <w:bookmarkEnd w:id="2"/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2CA1B1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E47B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3326" w14:textId="77777777" w:rsidR="009C5918" w:rsidRPr="00F21D98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B5F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AB02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2C12" w:rsidRPr="001F6614" w14:paraId="249F9DAC" w14:textId="77777777" w:rsidTr="00E32C12">
        <w:trPr>
          <w:trHeight w:val="40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44FB" w14:textId="509F5262" w:rsidR="00E32C12" w:rsidRDefault="00E32C12" w:rsidP="003317F6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D78B9" w14:textId="57799441" w:rsidR="00E32C12" w:rsidRPr="00E32C12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Klawiatura</w:t>
            </w: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zgodne z opisem zawartym w Formularzu </w:t>
            </w:r>
          </w:p>
          <w:p w14:paraId="63DC3403" w14:textId="7B2C4C20" w:rsidR="00E32C12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</w:t>
            </w: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C44756" w14:textId="003A574E" w:rsidR="00E32C12" w:rsidRDefault="004114FB" w:rsidP="003317F6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B6DBF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16577" w14:textId="77777777" w:rsidR="00E32C12" w:rsidRPr="001F6614" w:rsidRDefault="00E32C1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E5B0D" w14:textId="77777777" w:rsidR="00E32C12" w:rsidRPr="001F6614" w:rsidRDefault="00E32C1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CCE0" w14:textId="77777777" w:rsidR="00E32C12" w:rsidRPr="00F21D98" w:rsidRDefault="00E32C1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B8E55" w14:textId="77777777" w:rsidR="00E32C12" w:rsidRPr="001F6614" w:rsidRDefault="00E32C1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02E5E" w14:textId="77777777" w:rsidR="00E32C12" w:rsidRPr="001F6614" w:rsidRDefault="00E32C1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5918" w:rsidRPr="001F6614" w14:paraId="3BC323C0" w14:textId="77777777" w:rsidTr="00E32C12">
        <w:trPr>
          <w:trHeight w:val="43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933B" w14:textId="235E1B83" w:rsidR="009C5918" w:rsidRDefault="00E32C12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9C591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FF92E" w14:textId="78756C75" w:rsidR="00E32C12" w:rsidRPr="00E32C12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Rysik</w:t>
            </w:r>
            <w:r w:rsidRPr="00E32C12">
              <w:rPr>
                <w:rFonts w:ascii="Arial" w:hAnsi="Arial" w:cs="Arial"/>
                <w:bCs/>
                <w:sz w:val="20"/>
                <w:szCs w:val="20"/>
              </w:rPr>
              <w:t xml:space="preserve">, zgodne z opisem zawartym w Formularzu </w:t>
            </w:r>
          </w:p>
          <w:p w14:paraId="6F1C3A23" w14:textId="3C9BBB9F" w:rsidR="009C5918" w:rsidRPr="003F2CDE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32C12">
              <w:rPr>
                <w:rFonts w:ascii="Arial" w:hAnsi="Arial" w:cs="Arial"/>
                <w:bCs/>
                <w:sz w:val="20"/>
                <w:szCs w:val="20"/>
              </w:rPr>
              <w:t>wymaganych warunków technicznych (Załącznik 2.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E32C1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EF4CB9" w14:textId="5AE22272" w:rsidR="009C5918" w:rsidRPr="001F6614" w:rsidRDefault="004114FB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F5F205B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4A60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46E1" w14:textId="77777777" w:rsidR="009C5918" w:rsidRPr="00F21D98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DEEA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5AD3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2C12" w:rsidRPr="001F6614" w14:paraId="3E708410" w14:textId="77777777" w:rsidTr="00E32C12">
        <w:trPr>
          <w:trHeight w:val="33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D840" w14:textId="28AE35C9" w:rsidR="00E32C12" w:rsidRDefault="00E32C12" w:rsidP="003317F6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BE5C8" w14:textId="1CA175CD" w:rsidR="00E32C12" w:rsidRPr="00E32C12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Obudowa na dysk</w:t>
            </w: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zgodne z opisem zawartym w Formularzu </w:t>
            </w:r>
          </w:p>
          <w:p w14:paraId="1B5FE472" w14:textId="28318B2F" w:rsidR="00E32C12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</w:t>
            </w: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CBB10C" w14:textId="176A0F85" w:rsidR="00E32C12" w:rsidRDefault="004114FB" w:rsidP="003317F6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953E5B6" w14:textId="77777777" w:rsidR="00E32C12" w:rsidRPr="001F6614" w:rsidRDefault="00E32C1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0547B" w14:textId="77777777" w:rsidR="00E32C12" w:rsidRPr="001F6614" w:rsidRDefault="00E32C1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5B299" w14:textId="77777777" w:rsidR="00E32C12" w:rsidRPr="00F21D98" w:rsidRDefault="00E32C1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16F19" w14:textId="77777777" w:rsidR="00E32C12" w:rsidRPr="001F6614" w:rsidRDefault="00E32C1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FF1EA" w14:textId="77777777" w:rsidR="00E32C12" w:rsidRPr="001F6614" w:rsidRDefault="00E32C1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2C12" w:rsidRPr="001F6614" w14:paraId="2A278286" w14:textId="77777777" w:rsidTr="00E32C12">
        <w:trPr>
          <w:trHeight w:val="36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598F" w14:textId="71AB13CD" w:rsidR="00E32C12" w:rsidRDefault="00E32C12" w:rsidP="003317F6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8090B" w14:textId="35FE8CA3" w:rsidR="00E32C12" w:rsidRPr="00E32C12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Switch</w:t>
            </w: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zgodne z opisem zawartym w Formularzu </w:t>
            </w:r>
          </w:p>
          <w:p w14:paraId="29D7B1C5" w14:textId="3BDC6400" w:rsidR="00E32C12" w:rsidRPr="00DD3830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</w:t>
            </w: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CB9ED8" w14:textId="0FDC7465" w:rsidR="00E32C12" w:rsidRDefault="004114FB" w:rsidP="003317F6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999ADC" w14:textId="77777777" w:rsidR="00E32C12" w:rsidRPr="001F6614" w:rsidRDefault="00E32C1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6D451" w14:textId="77777777" w:rsidR="00E32C12" w:rsidRPr="001F6614" w:rsidRDefault="00E32C1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C24EE" w14:textId="77777777" w:rsidR="00E32C12" w:rsidRPr="00F21D98" w:rsidRDefault="00E32C1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1A1D0" w14:textId="77777777" w:rsidR="00E32C12" w:rsidRPr="001F6614" w:rsidRDefault="00E32C1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9A337" w14:textId="77777777" w:rsidR="00E32C12" w:rsidRPr="001F6614" w:rsidRDefault="00E32C1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4A8A" w:rsidRPr="001F6614" w14:paraId="1BEC1A81" w14:textId="77777777" w:rsidTr="00E32C12">
        <w:trPr>
          <w:trHeight w:val="60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6939" w14:textId="2E6CDBB8" w:rsidR="009B4A8A" w:rsidRDefault="00E32C12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9B4A8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DE426" w14:textId="79C2E06F" w:rsidR="00E32C12" w:rsidRPr="00E32C12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Punkt dostępu</w:t>
            </w:r>
            <w:r w:rsidRPr="00E32C12">
              <w:rPr>
                <w:rFonts w:ascii="Arial" w:hAnsi="Arial" w:cs="Arial"/>
                <w:bCs/>
                <w:sz w:val="20"/>
                <w:szCs w:val="20"/>
              </w:rPr>
              <w:t xml:space="preserve">, zgodne z opisem zawartym w Formularzu </w:t>
            </w:r>
          </w:p>
          <w:p w14:paraId="1B417C49" w14:textId="79F207D2" w:rsidR="009B4A8A" w:rsidRPr="003F2CDE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32C12">
              <w:rPr>
                <w:rFonts w:ascii="Arial" w:hAnsi="Arial" w:cs="Arial"/>
                <w:bCs/>
                <w:sz w:val="20"/>
                <w:szCs w:val="20"/>
              </w:rPr>
              <w:t>wymaganych warunków technicznych (Załącznik 2.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E32C1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49C86C" w14:textId="6F4A6A48" w:rsidR="009B4A8A" w:rsidRPr="001F6614" w:rsidRDefault="004114FB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9AB126" w14:textId="77777777" w:rsidR="009B4A8A" w:rsidRPr="001F6614" w:rsidRDefault="009B4A8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D772" w14:textId="77777777" w:rsidR="009B4A8A" w:rsidRPr="001F6614" w:rsidRDefault="009B4A8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05AF" w14:textId="77777777" w:rsidR="009B4A8A" w:rsidRPr="00F21D98" w:rsidRDefault="009B4A8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D92D" w14:textId="77777777" w:rsidR="009B4A8A" w:rsidRPr="001F6614" w:rsidRDefault="009B4A8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5B95" w14:textId="77777777" w:rsidR="009B4A8A" w:rsidRPr="001F6614" w:rsidRDefault="009B4A8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2C12" w:rsidRPr="001F6614" w14:paraId="0998D5D2" w14:textId="77777777" w:rsidTr="00E32C12">
        <w:trPr>
          <w:trHeight w:val="3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70802" w14:textId="2E44A2EA" w:rsidR="00E32C12" w:rsidRDefault="00E32C12" w:rsidP="003317F6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BEE892" w14:textId="60D6D0B5" w:rsidR="00E32C12" w:rsidRPr="00E32C12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Stacja dokująca</w:t>
            </w: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zgodne z opisem zawartym w Formularzu </w:t>
            </w:r>
          </w:p>
          <w:p w14:paraId="1F1B0AAC" w14:textId="4110F600" w:rsidR="00E32C12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</w:t>
            </w: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B752912" w14:textId="03488329" w:rsidR="00E32C12" w:rsidRDefault="004114FB" w:rsidP="003317F6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14:paraId="08B58769" w14:textId="77777777" w:rsidR="00E32C12" w:rsidRPr="001F6614" w:rsidRDefault="00E32C1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1881F7" w14:textId="77777777" w:rsidR="00E32C12" w:rsidRPr="001F6614" w:rsidRDefault="00E32C1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3EAAC3" w14:textId="77777777" w:rsidR="00E32C12" w:rsidRPr="00F21D98" w:rsidRDefault="00E32C1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9BFFF" w14:textId="77777777" w:rsidR="00E32C12" w:rsidRPr="001F6614" w:rsidRDefault="00E32C1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78C93" w14:textId="77777777" w:rsidR="00E32C12" w:rsidRPr="001F6614" w:rsidRDefault="00E32C1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2C12" w:rsidRPr="001F6614" w14:paraId="6C47736D" w14:textId="77777777" w:rsidTr="00E32C12">
        <w:trPr>
          <w:trHeight w:val="38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4E58F749" w:rsidR="00E32C12" w:rsidRDefault="00E32C12" w:rsidP="00E32C12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2A5E7" w14:textId="311A953E" w:rsidR="00E32C12" w:rsidRPr="00E32C12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Słuchawki</w:t>
            </w: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zgodne z opisem zawartym w Formularzu </w:t>
            </w:r>
          </w:p>
          <w:p w14:paraId="00697755" w14:textId="609B168C" w:rsidR="00E32C12" w:rsidRPr="00E32C12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</w:t>
            </w: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13BB03" w14:textId="5EE25696" w:rsidR="00E32C12" w:rsidRPr="001F6614" w:rsidRDefault="004114FB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E32C12" w:rsidRPr="001F6614" w:rsidRDefault="00E32C12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E32C12" w:rsidRPr="001F6614" w:rsidRDefault="00E32C12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0DEC" w14:textId="69288ACF" w:rsidR="00E32C12" w:rsidRPr="00F21D98" w:rsidRDefault="00E32C12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77777777" w:rsidR="00E32C12" w:rsidRPr="001F6614" w:rsidRDefault="00E32C12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E32C12" w:rsidRPr="001F6614" w:rsidRDefault="00E32C12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2C12" w:rsidRPr="001F6614" w14:paraId="262BE5B2" w14:textId="77777777" w:rsidTr="00E32C12">
        <w:trPr>
          <w:trHeight w:val="38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7A7D" w14:textId="757171C8" w:rsidR="00E32C12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D3ED9" w14:textId="33CBEB9C" w:rsidR="00E32C12" w:rsidRPr="00E32C12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Powerbank</w:t>
            </w:r>
            <w:proofErr w:type="spellEnd"/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zgodne z opisem zawartym w Formularzu </w:t>
            </w:r>
          </w:p>
          <w:p w14:paraId="4B55D591" w14:textId="7E72F23B" w:rsidR="00E32C12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</w:t>
            </w: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EEF272" w14:textId="2C209661" w:rsidR="00E32C12" w:rsidRDefault="004114FB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7D7BFEE" w14:textId="77777777" w:rsidR="00E32C12" w:rsidRPr="001F6614" w:rsidRDefault="00E32C12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ACFFE" w14:textId="77777777" w:rsidR="00E32C12" w:rsidRPr="001F6614" w:rsidRDefault="00E32C12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A4EDE" w14:textId="77777777" w:rsidR="00E32C12" w:rsidRPr="00F21D98" w:rsidRDefault="00E32C12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05D68" w14:textId="77777777" w:rsidR="00E32C12" w:rsidRPr="001F6614" w:rsidRDefault="00E32C12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C58EB" w14:textId="77777777" w:rsidR="00E32C12" w:rsidRPr="001F6614" w:rsidRDefault="00E32C12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2C12" w:rsidRPr="001F6614" w14:paraId="214AEA57" w14:textId="77777777" w:rsidTr="00E32C12">
        <w:trPr>
          <w:trHeight w:val="7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B96" w14:textId="06CA0E72" w:rsidR="00E32C12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588E5" w14:textId="4E98A9C5" w:rsidR="00E32C12" w:rsidRPr="00E32C12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Głośnik</w:t>
            </w: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zgodne z opisem zawartym w Formularzu </w:t>
            </w:r>
          </w:p>
          <w:p w14:paraId="101EA47D" w14:textId="44351764" w:rsidR="00E32C12" w:rsidRDefault="00E32C12" w:rsidP="00E32C12">
            <w:pPr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</w:t>
            </w: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9900CB" w14:textId="7935D190" w:rsidR="00E32C12" w:rsidRDefault="004114FB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2C013C2" w14:textId="77777777" w:rsidR="00E32C12" w:rsidRPr="001F6614" w:rsidRDefault="00E32C12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2D32B" w14:textId="77777777" w:rsidR="00E32C12" w:rsidRPr="001F6614" w:rsidRDefault="00E32C12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BF35D" w14:textId="77777777" w:rsidR="00E32C12" w:rsidRPr="00F21D98" w:rsidRDefault="00E32C12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3E8FD" w14:textId="77777777" w:rsidR="00E32C12" w:rsidRPr="001F6614" w:rsidRDefault="00E32C12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E0037" w14:textId="77777777" w:rsidR="00E32C12" w:rsidRPr="001F6614" w:rsidRDefault="00E32C12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14FB" w:rsidRPr="001F6614" w14:paraId="5357316A" w14:textId="77777777" w:rsidTr="004114FB">
        <w:trPr>
          <w:trHeight w:val="45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91CB" w14:textId="27D74743" w:rsidR="004114FB" w:rsidRDefault="004114FB" w:rsidP="00E32C12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92B78" w14:textId="28E5C85A" w:rsidR="004114FB" w:rsidRPr="00E32C12" w:rsidRDefault="004114FB" w:rsidP="00E32C12">
            <w:pPr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Kamera</w:t>
            </w: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zgodne z opisem zawartym w Formularzu </w:t>
            </w:r>
          </w:p>
          <w:p w14:paraId="3A5115F4" w14:textId="2F2C850D" w:rsidR="004114FB" w:rsidRPr="00DD3830" w:rsidRDefault="004114FB" w:rsidP="00E32C12">
            <w:pPr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</w:t>
            </w:r>
            <w:r w:rsidRPr="00E32C1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C3F91F" w14:textId="20B588B6" w:rsidR="004114FB" w:rsidRDefault="004114FB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038FF0B" w14:textId="77777777" w:rsidR="004114FB" w:rsidRPr="001F6614" w:rsidRDefault="004114FB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D083C" w14:textId="77777777" w:rsidR="004114FB" w:rsidRPr="001F6614" w:rsidRDefault="004114FB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1CB53" w14:textId="77777777" w:rsidR="004114FB" w:rsidRPr="00F21D98" w:rsidRDefault="004114FB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20DB6" w14:textId="77777777" w:rsidR="004114FB" w:rsidRPr="001F6614" w:rsidRDefault="004114FB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4E1CD" w14:textId="77777777" w:rsidR="004114FB" w:rsidRPr="001F6614" w:rsidRDefault="004114FB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14FB" w:rsidRPr="001F6614" w14:paraId="6A441F31" w14:textId="77777777" w:rsidTr="004114FB">
        <w:trPr>
          <w:trHeight w:val="45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CE3" w14:textId="36225E4C" w:rsidR="004114FB" w:rsidRDefault="004114FB" w:rsidP="00E32C12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3CA69" w14:textId="140AF8AE" w:rsidR="004114FB" w:rsidRPr="004114FB" w:rsidRDefault="004114FB" w:rsidP="004114FB">
            <w:pPr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Dysk zewnętrzny</w:t>
            </w:r>
            <w:r w:rsidRPr="004114F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</w:t>
            </w:r>
            <w:r w:rsidRPr="004114F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opisem zawartym w Formularzu </w:t>
            </w:r>
          </w:p>
          <w:p w14:paraId="2B06BA7D" w14:textId="3058D285" w:rsidR="004114FB" w:rsidRDefault="004114FB" w:rsidP="004114FB">
            <w:pPr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114F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wymaganych warunków technicznych (Załącznik 2.4)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D2813" w14:textId="03F2F58B" w:rsidR="004114FB" w:rsidRDefault="004114FB" w:rsidP="00E32C12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73280" w14:textId="77777777" w:rsidR="004114FB" w:rsidRPr="001F6614" w:rsidRDefault="004114FB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92AEC" w14:textId="77777777" w:rsidR="004114FB" w:rsidRPr="001F6614" w:rsidRDefault="004114FB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07215" w14:textId="77777777" w:rsidR="004114FB" w:rsidRPr="00F21D98" w:rsidRDefault="004114FB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55B02" w14:textId="77777777" w:rsidR="004114FB" w:rsidRPr="001F6614" w:rsidRDefault="004114FB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12B3A" w14:textId="77777777" w:rsidR="004114FB" w:rsidRPr="001F6614" w:rsidRDefault="004114FB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2C12" w:rsidRPr="001F6614" w14:paraId="0DF5D70A" w14:textId="77777777" w:rsidTr="00471BBC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C9E1E" w14:textId="77777777" w:rsidR="00E32C12" w:rsidRDefault="00E32C12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D96A8" w14:textId="63C73D6E" w:rsidR="00E32C12" w:rsidRPr="001F6614" w:rsidRDefault="00E32C12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7CA0" w14:textId="77777777" w:rsidR="00E32C12" w:rsidRPr="001F6614" w:rsidRDefault="00E32C12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FEE8" w14:textId="469ADA16" w:rsidR="00E32C12" w:rsidRPr="001F6614" w:rsidRDefault="00E32C12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02FD" w14:textId="77777777" w:rsidR="00E32C12" w:rsidRPr="001F6614" w:rsidRDefault="00E32C12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95B9" w14:textId="77777777" w:rsidR="00E32C12" w:rsidRPr="001F6614" w:rsidRDefault="00E32C12" w:rsidP="00E32C12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1"/>
    </w:tbl>
    <w:p w14:paraId="7E399879" w14:textId="7F8630AB" w:rsidR="00736EDC" w:rsidRDefault="00736EDC" w:rsidP="00745116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14:paraId="60304E4A" w14:textId="19D1BEEA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1716D4">
        <w:rPr>
          <w:rFonts w:ascii="Arial" w:hAnsi="Arial" w:cs="Arial"/>
          <w:sz w:val="20"/>
          <w:szCs w:val="20"/>
        </w:rPr>
        <w:t xml:space="preserve">terminie </w:t>
      </w:r>
      <w:r w:rsidR="00F921C6">
        <w:rPr>
          <w:rFonts w:ascii="Arial" w:hAnsi="Arial" w:cs="Arial"/>
          <w:b/>
          <w:bCs/>
          <w:sz w:val="20"/>
          <w:szCs w:val="20"/>
        </w:rPr>
        <w:t>…………….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00B5EC9B" w14:textId="65463055"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="007119C4" w:rsidRPr="001716D4">
        <w:rPr>
          <w:rFonts w:ascii="Arial" w:hAnsi="Arial" w:cs="Arial"/>
          <w:sz w:val="20"/>
          <w:szCs w:val="20"/>
        </w:rPr>
        <w:t>nr 2.</w:t>
      </w:r>
      <w:r w:rsidR="00E32C12">
        <w:rPr>
          <w:rFonts w:ascii="Arial" w:hAnsi="Arial" w:cs="Arial"/>
          <w:sz w:val="20"/>
          <w:szCs w:val="20"/>
        </w:rPr>
        <w:t>4</w:t>
      </w:r>
      <w:r w:rsidR="007119C4"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6AF316CF" w14:textId="23238514"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3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F68C516" w14:textId="348AEC04"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515DD4BA" w14:textId="662B731B"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33716F6D" w14:textId="56547F8C"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63C17A04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3"/>
    <w:p w14:paraId="5E429507" w14:textId="6F0F53E0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A52EFA" w:rsidRPr="00482F58">
        <w:rPr>
          <w:rFonts w:ascii="Arial" w:hAnsi="Arial" w:cs="Arial"/>
          <w:sz w:val="20"/>
          <w:szCs w:val="20"/>
        </w:rPr>
        <w:t xml:space="preserve"> </w:t>
      </w:r>
      <w:r w:rsidR="00A52EFA" w:rsidRPr="006D105F">
        <w:rPr>
          <w:rFonts w:ascii="Arial" w:hAnsi="Arial" w:cs="Arial"/>
          <w:sz w:val="20"/>
          <w:szCs w:val="20"/>
        </w:rPr>
        <w:t xml:space="preserve">tj. </w:t>
      </w:r>
      <w:r w:rsidR="00F921C6">
        <w:rPr>
          <w:rFonts w:ascii="Arial" w:hAnsi="Arial" w:cs="Arial"/>
          <w:sz w:val="20"/>
          <w:szCs w:val="20"/>
        </w:rPr>
        <w:t>………………………………</w:t>
      </w:r>
      <w:r w:rsidR="00482F58" w:rsidRPr="006218A4">
        <w:rPr>
          <w:rFonts w:ascii="Arial" w:hAnsi="Arial" w:cs="Arial"/>
          <w:sz w:val="20"/>
          <w:szCs w:val="20"/>
        </w:rPr>
        <w:t>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44197206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 w:rsidR="00EA024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18BD0ADC" w14:textId="77777777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lastRenderedPageBreak/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85FF9" w14:textId="77777777" w:rsidR="007041A2" w:rsidRDefault="007041A2" w:rsidP="007D0222">
      <w:pPr>
        <w:spacing w:line="240" w:lineRule="auto"/>
      </w:pPr>
      <w:r>
        <w:separator/>
      </w:r>
    </w:p>
  </w:endnote>
  <w:endnote w:type="continuationSeparator" w:id="0">
    <w:p w14:paraId="42AAA495" w14:textId="77777777" w:rsidR="007041A2" w:rsidRDefault="007041A2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5019596D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="004664C4">
          <w:rPr>
            <w:rFonts w:ascii="Arial" w:hAnsi="Arial" w:cs="Arial"/>
            <w:noProof/>
            <w:sz w:val="16"/>
            <w:szCs w:val="16"/>
          </w:rPr>
          <w:t>3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423A1" w14:textId="77777777" w:rsidR="007041A2" w:rsidRDefault="007041A2" w:rsidP="007D0222">
      <w:pPr>
        <w:spacing w:line="240" w:lineRule="auto"/>
      </w:pPr>
      <w:r>
        <w:separator/>
      </w:r>
    </w:p>
  </w:footnote>
  <w:footnote w:type="continuationSeparator" w:id="0">
    <w:p w14:paraId="5AA4EB0B" w14:textId="77777777" w:rsidR="007041A2" w:rsidRDefault="007041A2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1688B" w14:textId="5559520C"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6FF6723E" w14:textId="77777777"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7AF3D320" w14:textId="13D6DD3D"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F921C6">
      <w:rPr>
        <w:rFonts w:ascii="Arial" w:hAnsi="Arial" w:cs="Arial"/>
        <w:bCs/>
        <w:i/>
        <w:iCs/>
        <w:sz w:val="20"/>
        <w:u w:val="single"/>
      </w:rPr>
      <w:t>1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/PN/PZP/202</w:t>
    </w:r>
    <w:r w:rsidR="00F921C6">
      <w:rPr>
        <w:rFonts w:ascii="Arial" w:hAnsi="Arial" w:cs="Arial"/>
        <w:bCs/>
        <w:i/>
        <w:iCs/>
        <w:sz w:val="20"/>
        <w:u w:val="single"/>
      </w:rPr>
      <w:t>3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057C3" w14:textId="40DEA19B"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625ADEFD" w14:textId="77777777"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7B162F3F" w14:textId="6F996DFC"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F921C6">
      <w:rPr>
        <w:rFonts w:ascii="Arial" w:hAnsi="Arial" w:cs="Arial"/>
        <w:bCs/>
        <w:i/>
        <w:iCs/>
        <w:sz w:val="20"/>
        <w:u w:val="single"/>
      </w:rPr>
      <w:t>1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/PN/PZP/20</w:t>
    </w:r>
    <w:r w:rsidR="00F921C6">
      <w:rPr>
        <w:rFonts w:ascii="Arial" w:hAnsi="Arial" w:cs="Arial"/>
        <w:bCs/>
        <w:i/>
        <w:iCs/>
        <w:sz w:val="20"/>
        <w:u w:val="single"/>
      </w:rPr>
      <w:t>23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8E2EE1C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331293B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33AF"/>
    <w:rsid w:val="0005391E"/>
    <w:rsid w:val="000610E3"/>
    <w:rsid w:val="000A338D"/>
    <w:rsid w:val="000D0430"/>
    <w:rsid w:val="000D60C8"/>
    <w:rsid w:val="00111D4F"/>
    <w:rsid w:val="00124C33"/>
    <w:rsid w:val="00131304"/>
    <w:rsid w:val="00143E32"/>
    <w:rsid w:val="0014628A"/>
    <w:rsid w:val="001629B3"/>
    <w:rsid w:val="001716D4"/>
    <w:rsid w:val="00172DEF"/>
    <w:rsid w:val="00184F85"/>
    <w:rsid w:val="001C3573"/>
    <w:rsid w:val="001D28D4"/>
    <w:rsid w:val="001D7B81"/>
    <w:rsid w:val="00211898"/>
    <w:rsid w:val="00220F80"/>
    <w:rsid w:val="00223FE4"/>
    <w:rsid w:val="002275E1"/>
    <w:rsid w:val="002348BC"/>
    <w:rsid w:val="00253F76"/>
    <w:rsid w:val="00256A8D"/>
    <w:rsid w:val="002C0C30"/>
    <w:rsid w:val="002C7ECB"/>
    <w:rsid w:val="002D17E2"/>
    <w:rsid w:val="002D3739"/>
    <w:rsid w:val="002E14C2"/>
    <w:rsid w:val="00313C02"/>
    <w:rsid w:val="003257D2"/>
    <w:rsid w:val="003278A1"/>
    <w:rsid w:val="00371FB8"/>
    <w:rsid w:val="003A2148"/>
    <w:rsid w:val="003A4757"/>
    <w:rsid w:val="003B6DBF"/>
    <w:rsid w:val="003D166A"/>
    <w:rsid w:val="003F2CDE"/>
    <w:rsid w:val="004114FB"/>
    <w:rsid w:val="00432B5F"/>
    <w:rsid w:val="00440CCE"/>
    <w:rsid w:val="00451550"/>
    <w:rsid w:val="004564BC"/>
    <w:rsid w:val="004664C4"/>
    <w:rsid w:val="00471BBC"/>
    <w:rsid w:val="00482F58"/>
    <w:rsid w:val="004A30D5"/>
    <w:rsid w:val="004B47BC"/>
    <w:rsid w:val="004B76D3"/>
    <w:rsid w:val="004C442A"/>
    <w:rsid w:val="004C51CC"/>
    <w:rsid w:val="004C61CE"/>
    <w:rsid w:val="004E0749"/>
    <w:rsid w:val="004E1BA7"/>
    <w:rsid w:val="004E4351"/>
    <w:rsid w:val="005015D1"/>
    <w:rsid w:val="00511C71"/>
    <w:rsid w:val="00524285"/>
    <w:rsid w:val="00537421"/>
    <w:rsid w:val="00540758"/>
    <w:rsid w:val="00556662"/>
    <w:rsid w:val="0055750F"/>
    <w:rsid w:val="00560CD2"/>
    <w:rsid w:val="00570D51"/>
    <w:rsid w:val="00570DF7"/>
    <w:rsid w:val="00584167"/>
    <w:rsid w:val="00586B8F"/>
    <w:rsid w:val="00597FFA"/>
    <w:rsid w:val="005A24D6"/>
    <w:rsid w:val="005B47FF"/>
    <w:rsid w:val="005B6FC0"/>
    <w:rsid w:val="005C2DA7"/>
    <w:rsid w:val="005C3523"/>
    <w:rsid w:val="005C42DF"/>
    <w:rsid w:val="005F2852"/>
    <w:rsid w:val="005F3D4D"/>
    <w:rsid w:val="005F7DE6"/>
    <w:rsid w:val="006218A4"/>
    <w:rsid w:val="00634CF6"/>
    <w:rsid w:val="006537B7"/>
    <w:rsid w:val="00667D3F"/>
    <w:rsid w:val="006808CC"/>
    <w:rsid w:val="0068467C"/>
    <w:rsid w:val="00692625"/>
    <w:rsid w:val="00694285"/>
    <w:rsid w:val="006C0909"/>
    <w:rsid w:val="006D105F"/>
    <w:rsid w:val="006F6112"/>
    <w:rsid w:val="007041A2"/>
    <w:rsid w:val="00705469"/>
    <w:rsid w:val="007119C4"/>
    <w:rsid w:val="007232F0"/>
    <w:rsid w:val="0072679C"/>
    <w:rsid w:val="00733E5A"/>
    <w:rsid w:val="00736EDC"/>
    <w:rsid w:val="0073778A"/>
    <w:rsid w:val="00742B42"/>
    <w:rsid w:val="007435FB"/>
    <w:rsid w:val="00745116"/>
    <w:rsid w:val="0074551A"/>
    <w:rsid w:val="00760439"/>
    <w:rsid w:val="007619D7"/>
    <w:rsid w:val="007B5CD1"/>
    <w:rsid w:val="007C2D5A"/>
    <w:rsid w:val="007C2DF1"/>
    <w:rsid w:val="007D0222"/>
    <w:rsid w:val="007D09C9"/>
    <w:rsid w:val="008130F7"/>
    <w:rsid w:val="0082545C"/>
    <w:rsid w:val="00826DC0"/>
    <w:rsid w:val="0084384C"/>
    <w:rsid w:val="0084392D"/>
    <w:rsid w:val="00844A5F"/>
    <w:rsid w:val="00857325"/>
    <w:rsid w:val="008617F5"/>
    <w:rsid w:val="00872E5F"/>
    <w:rsid w:val="008742F2"/>
    <w:rsid w:val="00877883"/>
    <w:rsid w:val="008808C1"/>
    <w:rsid w:val="00883682"/>
    <w:rsid w:val="00884F3F"/>
    <w:rsid w:val="008931CC"/>
    <w:rsid w:val="008A59D4"/>
    <w:rsid w:val="008C036C"/>
    <w:rsid w:val="008D1169"/>
    <w:rsid w:val="008E1A5E"/>
    <w:rsid w:val="008F4E1B"/>
    <w:rsid w:val="00917CD5"/>
    <w:rsid w:val="00921738"/>
    <w:rsid w:val="00946ECB"/>
    <w:rsid w:val="00981C1A"/>
    <w:rsid w:val="009A3DB7"/>
    <w:rsid w:val="009B08C8"/>
    <w:rsid w:val="009B1447"/>
    <w:rsid w:val="009B4219"/>
    <w:rsid w:val="009B4A8A"/>
    <w:rsid w:val="009C0EF8"/>
    <w:rsid w:val="009C5918"/>
    <w:rsid w:val="009F753E"/>
    <w:rsid w:val="00A31806"/>
    <w:rsid w:val="00A44621"/>
    <w:rsid w:val="00A52EFA"/>
    <w:rsid w:val="00A71931"/>
    <w:rsid w:val="00A85638"/>
    <w:rsid w:val="00AB336F"/>
    <w:rsid w:val="00AD4DCC"/>
    <w:rsid w:val="00AE6AF4"/>
    <w:rsid w:val="00AF2BE0"/>
    <w:rsid w:val="00AF5C0D"/>
    <w:rsid w:val="00B35E5A"/>
    <w:rsid w:val="00B41854"/>
    <w:rsid w:val="00B627D6"/>
    <w:rsid w:val="00B7515C"/>
    <w:rsid w:val="00B76C4E"/>
    <w:rsid w:val="00BC4403"/>
    <w:rsid w:val="00BD170D"/>
    <w:rsid w:val="00BE2CEB"/>
    <w:rsid w:val="00C01F49"/>
    <w:rsid w:val="00C07BE2"/>
    <w:rsid w:val="00C5195F"/>
    <w:rsid w:val="00C6530A"/>
    <w:rsid w:val="00C66859"/>
    <w:rsid w:val="00C97900"/>
    <w:rsid w:val="00CB3E33"/>
    <w:rsid w:val="00CC4FC3"/>
    <w:rsid w:val="00CE21BB"/>
    <w:rsid w:val="00CE28BC"/>
    <w:rsid w:val="00CE3850"/>
    <w:rsid w:val="00CF6E40"/>
    <w:rsid w:val="00D11794"/>
    <w:rsid w:val="00D673C6"/>
    <w:rsid w:val="00D716A8"/>
    <w:rsid w:val="00D877F5"/>
    <w:rsid w:val="00D97C72"/>
    <w:rsid w:val="00DB0873"/>
    <w:rsid w:val="00DD1F51"/>
    <w:rsid w:val="00DD2548"/>
    <w:rsid w:val="00DD3830"/>
    <w:rsid w:val="00DE0B4D"/>
    <w:rsid w:val="00DE235D"/>
    <w:rsid w:val="00DF6456"/>
    <w:rsid w:val="00E03809"/>
    <w:rsid w:val="00E22579"/>
    <w:rsid w:val="00E32C12"/>
    <w:rsid w:val="00E42DF2"/>
    <w:rsid w:val="00E72A69"/>
    <w:rsid w:val="00E84340"/>
    <w:rsid w:val="00E9768E"/>
    <w:rsid w:val="00EA024A"/>
    <w:rsid w:val="00EA4024"/>
    <w:rsid w:val="00EB1E58"/>
    <w:rsid w:val="00EB5BF1"/>
    <w:rsid w:val="00ED7645"/>
    <w:rsid w:val="00EF6D2E"/>
    <w:rsid w:val="00F1249D"/>
    <w:rsid w:val="00F21D98"/>
    <w:rsid w:val="00F30E24"/>
    <w:rsid w:val="00F36077"/>
    <w:rsid w:val="00F55410"/>
    <w:rsid w:val="00F87C0E"/>
    <w:rsid w:val="00F921C6"/>
    <w:rsid w:val="00FB505F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USER</cp:lastModifiedBy>
  <cp:revision>8</cp:revision>
  <dcterms:created xsi:type="dcterms:W3CDTF">2023-01-02T15:26:00Z</dcterms:created>
  <dcterms:modified xsi:type="dcterms:W3CDTF">2023-01-11T14:55:00Z</dcterms:modified>
</cp:coreProperties>
</file>