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0A6D" w14:textId="4DB0A118" w:rsidR="002B21DB" w:rsidRDefault="002C6783" w:rsidP="00DA1DE6">
      <w:pPr>
        <w:pStyle w:val="Tekstpodstawowy"/>
        <w:spacing w:before="100" w:line="276" w:lineRule="auto"/>
        <w:jc w:val="center"/>
        <w:rPr>
          <w:b/>
          <w:color w:val="0F0F0F"/>
          <w:w w:val="105"/>
        </w:rPr>
      </w:pPr>
      <w:r w:rsidRPr="00C01346">
        <w:rPr>
          <w:b/>
          <w:color w:val="0F0F0F"/>
          <w:w w:val="105"/>
        </w:rPr>
        <w:t>Umowa</w:t>
      </w:r>
      <w:r w:rsidR="000E4437" w:rsidRPr="00C01346">
        <w:rPr>
          <w:b/>
          <w:color w:val="0F0F0F"/>
          <w:w w:val="105"/>
        </w:rPr>
        <w:t xml:space="preserve"> nr</w:t>
      </w:r>
      <w:r w:rsidR="00CC1D55" w:rsidRPr="00C01346">
        <w:rPr>
          <w:b/>
          <w:color w:val="0F0F0F"/>
          <w:w w:val="105"/>
        </w:rPr>
        <w:t xml:space="preserve"> CRU/DI/</w:t>
      </w:r>
      <w:r w:rsidR="00292814">
        <w:rPr>
          <w:b/>
          <w:color w:val="0F0F0F"/>
          <w:w w:val="105"/>
        </w:rPr>
        <w:t>…</w:t>
      </w:r>
      <w:r w:rsidR="00CC1D55" w:rsidRPr="00C01346">
        <w:rPr>
          <w:b/>
          <w:color w:val="0F0F0F"/>
          <w:w w:val="105"/>
        </w:rPr>
        <w:t>/202</w:t>
      </w:r>
      <w:r w:rsidR="00292814">
        <w:rPr>
          <w:b/>
          <w:color w:val="0F0F0F"/>
          <w:w w:val="105"/>
        </w:rPr>
        <w:t>3</w:t>
      </w:r>
    </w:p>
    <w:p w14:paraId="0C20F04F" w14:textId="4F4D7889" w:rsidR="00DA1DE6" w:rsidRPr="00DA1DE6" w:rsidRDefault="00DA1DE6" w:rsidP="00DA1DE6">
      <w:pPr>
        <w:pStyle w:val="Tekstpodstawowy"/>
        <w:spacing w:before="100" w:line="276" w:lineRule="auto"/>
        <w:jc w:val="center"/>
      </w:pPr>
      <w:r w:rsidRPr="00DA1DE6">
        <w:t>(projekt)</w:t>
      </w:r>
    </w:p>
    <w:p w14:paraId="28F3E6A5" w14:textId="77777777" w:rsidR="002B21DB" w:rsidRDefault="002B21DB" w:rsidP="00DA1DE6">
      <w:pPr>
        <w:pStyle w:val="Tekstpodstawowy"/>
        <w:spacing w:before="10" w:line="276" w:lineRule="auto"/>
        <w:jc w:val="both"/>
        <w:rPr>
          <w:rFonts w:ascii="Trebuchet MS"/>
          <w:sz w:val="17"/>
        </w:rPr>
      </w:pPr>
    </w:p>
    <w:p w14:paraId="2FE402C3" w14:textId="6827A20D" w:rsidR="002B21DB" w:rsidRDefault="002C6783" w:rsidP="00DA1DE6">
      <w:pPr>
        <w:pStyle w:val="Tekstpodstawowy"/>
        <w:tabs>
          <w:tab w:val="left" w:leader="dot" w:pos="5157"/>
        </w:tabs>
        <w:spacing w:before="93" w:line="276" w:lineRule="auto"/>
        <w:jc w:val="both"/>
        <w:rPr>
          <w:color w:val="0F0F0F"/>
        </w:rPr>
      </w:pPr>
      <w:r>
        <w:rPr>
          <w:color w:val="0F0F0F"/>
        </w:rPr>
        <w:t>zawarta w K</w:t>
      </w:r>
      <w:r w:rsidR="007C0AD9">
        <w:rPr>
          <w:color w:val="0F0F0F"/>
        </w:rPr>
        <w:t>rakowie</w:t>
      </w:r>
      <w:r>
        <w:rPr>
          <w:color w:val="0F0F0F"/>
          <w:spacing w:val="2"/>
        </w:rPr>
        <w:t xml:space="preserve"> </w:t>
      </w:r>
      <w:r>
        <w:rPr>
          <w:color w:val="0F0F0F"/>
        </w:rPr>
        <w:t>w</w:t>
      </w:r>
      <w:r>
        <w:rPr>
          <w:color w:val="0F0F0F"/>
          <w:spacing w:val="-14"/>
        </w:rPr>
        <w:t xml:space="preserve"> </w:t>
      </w:r>
      <w:r>
        <w:rPr>
          <w:color w:val="0F0F0F"/>
        </w:rPr>
        <w:t>dniu</w:t>
      </w:r>
      <w:r w:rsidR="002308F1">
        <w:rPr>
          <w:color w:val="0F0F0F"/>
        </w:rPr>
        <w:t xml:space="preserve"> </w:t>
      </w:r>
      <w:r w:rsidR="00292814">
        <w:rPr>
          <w:color w:val="0F0F0F"/>
        </w:rPr>
        <w:t>…………..</w:t>
      </w:r>
      <w:r w:rsidR="00531F58">
        <w:rPr>
          <w:color w:val="0F0F0F"/>
        </w:rPr>
        <w:t>202</w:t>
      </w:r>
      <w:r w:rsidR="00292814">
        <w:rPr>
          <w:color w:val="0F0F0F"/>
        </w:rPr>
        <w:t>3</w:t>
      </w:r>
      <w:r w:rsidR="002308F1">
        <w:rPr>
          <w:color w:val="0F0F0F"/>
        </w:rPr>
        <w:t xml:space="preserve"> </w:t>
      </w:r>
      <w:r>
        <w:rPr>
          <w:color w:val="0F0F0F"/>
        </w:rPr>
        <w:t>roku</w:t>
      </w:r>
      <w:r>
        <w:rPr>
          <w:color w:val="0F0F0F"/>
          <w:spacing w:val="5"/>
        </w:rPr>
        <w:t xml:space="preserve"> </w:t>
      </w:r>
      <w:r w:rsidR="007C0AD9">
        <w:rPr>
          <w:color w:val="0F0F0F"/>
        </w:rPr>
        <w:t>pomiędzy</w:t>
      </w:r>
      <w:r>
        <w:rPr>
          <w:color w:val="0F0F0F"/>
        </w:rPr>
        <w:t>:</w:t>
      </w:r>
    </w:p>
    <w:p w14:paraId="594ABCDE" w14:textId="77777777" w:rsidR="007C0AD9" w:rsidRDefault="007C0AD9" w:rsidP="00DA1DE6">
      <w:pPr>
        <w:pStyle w:val="Tekstpodstawowy"/>
        <w:tabs>
          <w:tab w:val="left" w:leader="dot" w:pos="5157"/>
        </w:tabs>
        <w:spacing w:before="93" w:line="276" w:lineRule="auto"/>
        <w:ind w:left="198"/>
        <w:jc w:val="both"/>
      </w:pPr>
    </w:p>
    <w:p w14:paraId="233C7C2C" w14:textId="41D9381A" w:rsidR="007C0AD9" w:rsidRDefault="007C0AD9" w:rsidP="00DA1DE6">
      <w:pPr>
        <w:pStyle w:val="Tekstpodstawowy"/>
        <w:tabs>
          <w:tab w:val="left" w:pos="0"/>
        </w:tabs>
        <w:spacing w:line="276" w:lineRule="auto"/>
        <w:jc w:val="both"/>
        <w:rPr>
          <w:color w:val="0F0F0F"/>
        </w:rPr>
      </w:pPr>
      <w:r w:rsidRPr="00185BB1">
        <w:rPr>
          <w:b/>
          <w:color w:val="0F0F0F"/>
        </w:rPr>
        <w:t>„Koleje Małopolskie" sp. z o.o.</w:t>
      </w:r>
      <w:r w:rsidRPr="007C0AD9">
        <w:rPr>
          <w:color w:val="0F0F0F"/>
        </w:rPr>
        <w:t xml:space="preserve"> z siedzibą w Krakowie</w:t>
      </w:r>
      <w:r w:rsidR="00DA1DE6">
        <w:rPr>
          <w:color w:val="0F0F0F"/>
        </w:rPr>
        <w:t>,</w:t>
      </w:r>
      <w:r w:rsidRPr="007C0AD9">
        <w:rPr>
          <w:color w:val="0F0F0F"/>
        </w:rPr>
        <w:t xml:space="preserve"> przy ul. Wodna 2, 30-556 Kraków, NIP 677 23 794 45, REGON 123034972, wpisaną do Rejestru Przedsiębiorców Krajowego Rejestru Sądowego przez Sąd Rejonowy w Krakowie, XI Wydział Gospodarczy Krajowego Rejestru Sądowego pod nr KRS 0000500799, kapitał zakładowy w wysokości 66 365 000,00</w:t>
      </w:r>
      <w:r w:rsidR="00DA1DE6">
        <w:rPr>
          <w:color w:val="0F0F0F"/>
        </w:rPr>
        <w:t xml:space="preserve"> </w:t>
      </w:r>
      <w:r w:rsidRPr="007C0AD9">
        <w:rPr>
          <w:color w:val="0F0F0F"/>
        </w:rPr>
        <w:t xml:space="preserve">zł w pełni pokryty, zwaną dalej: „Zamawiającym” </w:t>
      </w:r>
      <w:r w:rsidR="00DA1DE6">
        <w:rPr>
          <w:color w:val="0F0F0F"/>
        </w:rPr>
        <w:br/>
      </w:r>
      <w:r w:rsidRPr="007C0AD9">
        <w:rPr>
          <w:color w:val="0F0F0F"/>
        </w:rPr>
        <w:t xml:space="preserve">lub „Spółką”, reprezentowaną przez: </w:t>
      </w:r>
    </w:p>
    <w:p w14:paraId="6274708F" w14:textId="77777777" w:rsidR="007C0AD9" w:rsidRPr="007C0AD9" w:rsidRDefault="007C0AD9" w:rsidP="00DA1DE6">
      <w:pPr>
        <w:pStyle w:val="Tekstpodstawowy"/>
        <w:spacing w:line="276" w:lineRule="auto"/>
        <w:ind w:left="284"/>
        <w:jc w:val="both"/>
        <w:rPr>
          <w:color w:val="0F0F0F"/>
        </w:rPr>
      </w:pPr>
    </w:p>
    <w:p w14:paraId="64EDE7E4" w14:textId="6560CD4B" w:rsidR="007C0AD9" w:rsidRPr="007C0AD9" w:rsidRDefault="00DA1DE6" w:rsidP="00DA1DE6">
      <w:pPr>
        <w:pStyle w:val="Tekstpodstawowy"/>
        <w:spacing w:line="276" w:lineRule="auto"/>
        <w:jc w:val="both"/>
        <w:rPr>
          <w:sz w:val="24"/>
        </w:rPr>
      </w:pPr>
      <w:r>
        <w:rPr>
          <w:color w:val="0F0F0F"/>
        </w:rPr>
        <w:t>…………………………………………………………..</w:t>
      </w:r>
    </w:p>
    <w:p w14:paraId="24AAF92D" w14:textId="7E7E14D0" w:rsidR="00292814" w:rsidRPr="00DA1DE6" w:rsidRDefault="007C0AD9" w:rsidP="00DA1DE6">
      <w:pPr>
        <w:pStyle w:val="Tekstpodstawowy"/>
        <w:spacing w:before="39" w:line="276" w:lineRule="auto"/>
        <w:jc w:val="both"/>
      </w:pPr>
      <w:r>
        <w:rPr>
          <w:color w:val="0F0F0F"/>
        </w:rPr>
        <w:t>a</w:t>
      </w:r>
    </w:p>
    <w:p w14:paraId="69043C9C" w14:textId="77777777" w:rsidR="00DA1DE6" w:rsidRDefault="00DA1DE6" w:rsidP="00DA1DE6">
      <w:pPr>
        <w:spacing w:after="120" w:line="276" w:lineRule="auto"/>
        <w:jc w:val="both"/>
        <w:rPr>
          <w:b/>
          <w:color w:val="000000" w:themeColor="text1"/>
          <w:sz w:val="20"/>
          <w:szCs w:val="20"/>
        </w:rPr>
      </w:pPr>
    </w:p>
    <w:p w14:paraId="4E260A0A" w14:textId="6A15FFD3" w:rsidR="00292814" w:rsidRPr="00241F98" w:rsidRDefault="00292814" w:rsidP="00DA1DE6">
      <w:pPr>
        <w:spacing w:after="120" w:line="276" w:lineRule="auto"/>
        <w:jc w:val="both"/>
        <w:rPr>
          <w:b/>
          <w:color w:val="000000" w:themeColor="text1"/>
          <w:sz w:val="20"/>
          <w:szCs w:val="20"/>
        </w:rPr>
      </w:pPr>
      <w:r w:rsidRPr="00241F98">
        <w:rPr>
          <w:b/>
          <w:color w:val="000000" w:themeColor="text1"/>
          <w:sz w:val="20"/>
          <w:szCs w:val="20"/>
        </w:rPr>
        <w:t xml:space="preserve">W PRZYPADKU SPÓŁKI PRAWA HANDLOWEGO* </w:t>
      </w:r>
    </w:p>
    <w:p w14:paraId="78B3F826" w14:textId="0B71E9F2" w:rsidR="00292814" w:rsidRPr="00241F98" w:rsidRDefault="00292814" w:rsidP="00DA1DE6">
      <w:pPr>
        <w:spacing w:line="276" w:lineRule="auto"/>
        <w:contextualSpacing/>
        <w:jc w:val="both"/>
        <w:rPr>
          <w:color w:val="000000" w:themeColor="text1"/>
          <w:sz w:val="20"/>
          <w:szCs w:val="20"/>
        </w:rPr>
      </w:pPr>
      <w:r w:rsidRPr="00241F98">
        <w:rPr>
          <w:color w:val="000000" w:themeColor="text1"/>
          <w:sz w:val="20"/>
          <w:szCs w:val="20"/>
        </w:rPr>
        <w:t>………………………………………… z siedzibą w ……………… ul. ……………, …-…… ………………, spółką wpisaną do rejestru przedsiębiorców - Krajowego Rejestru Sądowego prowadzonego przez Sąd Rejonowy dla ……… w ………, … Wydział Gospodarczy Krajowego Rejestru Sądowego, pod nr KRS:</w:t>
      </w:r>
      <w:r w:rsidR="00DA1DE6">
        <w:rPr>
          <w:color w:val="000000" w:themeColor="text1"/>
          <w:sz w:val="20"/>
          <w:szCs w:val="20"/>
        </w:rPr>
        <w:br/>
      </w:r>
      <w:r w:rsidRPr="00241F98">
        <w:rPr>
          <w:color w:val="000000" w:themeColor="text1"/>
          <w:sz w:val="20"/>
          <w:szCs w:val="20"/>
        </w:rPr>
        <w:t xml:space="preserve">…………, NIP: …………, REGON: …………, kapitał zakładowy w wysokości ……… złotych, opłacony w całości/do kwoty ……… złotych, reprezentowaną przez: </w:t>
      </w:r>
    </w:p>
    <w:p w14:paraId="2B43D506" w14:textId="77777777" w:rsidR="00292814" w:rsidRPr="00241F98" w:rsidRDefault="00292814" w:rsidP="00DA1DE6">
      <w:pPr>
        <w:spacing w:after="120" w:line="276" w:lineRule="auto"/>
        <w:jc w:val="both"/>
        <w:rPr>
          <w:color w:val="000000" w:themeColor="text1"/>
          <w:sz w:val="20"/>
          <w:szCs w:val="20"/>
        </w:rPr>
      </w:pPr>
      <w:r w:rsidRPr="00241F98">
        <w:rPr>
          <w:color w:val="000000" w:themeColor="text1"/>
          <w:sz w:val="20"/>
          <w:szCs w:val="20"/>
        </w:rPr>
        <w:t xml:space="preserve">……………………………………………………………………………………….. </w:t>
      </w:r>
    </w:p>
    <w:p w14:paraId="64500D89" w14:textId="77777777" w:rsidR="00292814" w:rsidRPr="00241F98" w:rsidRDefault="00292814" w:rsidP="00DA1DE6">
      <w:pPr>
        <w:spacing w:after="120" w:line="276" w:lineRule="auto"/>
        <w:jc w:val="both"/>
        <w:rPr>
          <w:color w:val="000000" w:themeColor="text1"/>
          <w:sz w:val="20"/>
          <w:szCs w:val="20"/>
        </w:rPr>
      </w:pPr>
      <w:r w:rsidRPr="00241F98">
        <w:rPr>
          <w:color w:val="000000" w:themeColor="text1"/>
          <w:sz w:val="20"/>
          <w:szCs w:val="20"/>
        </w:rPr>
        <w:t xml:space="preserve">……………………………………………………………………………………….. </w:t>
      </w:r>
    </w:p>
    <w:p w14:paraId="6E24301C" w14:textId="20159BBD" w:rsidR="00292814" w:rsidRPr="00241F98" w:rsidRDefault="00292814" w:rsidP="00DA1DE6">
      <w:pPr>
        <w:spacing w:after="120" w:line="276" w:lineRule="auto"/>
        <w:jc w:val="both"/>
        <w:rPr>
          <w:b/>
          <w:color w:val="000000" w:themeColor="text1"/>
          <w:sz w:val="20"/>
          <w:szCs w:val="20"/>
        </w:rPr>
      </w:pPr>
      <w:r w:rsidRPr="00241F98">
        <w:rPr>
          <w:b/>
          <w:color w:val="000000" w:themeColor="text1"/>
          <w:sz w:val="20"/>
          <w:szCs w:val="20"/>
        </w:rPr>
        <w:t xml:space="preserve">W PRZYPADKU OSOBY FIZYCZNEJ PROWADZĄCEJ DZIAŁALNOŚĆ GOSPODARCZĄ* </w:t>
      </w:r>
    </w:p>
    <w:p w14:paraId="22D06ACA" w14:textId="7456C528" w:rsidR="00292814" w:rsidRPr="00241F98" w:rsidRDefault="00292814" w:rsidP="00DA1DE6">
      <w:pPr>
        <w:spacing w:line="276" w:lineRule="auto"/>
        <w:contextualSpacing/>
        <w:jc w:val="both"/>
        <w:rPr>
          <w:color w:val="000000" w:themeColor="text1"/>
          <w:sz w:val="20"/>
          <w:szCs w:val="20"/>
        </w:rPr>
      </w:pPr>
      <w:r w:rsidRPr="00241F98">
        <w:rPr>
          <w:color w:val="000000" w:themeColor="text1"/>
          <w:sz w:val="20"/>
          <w:szCs w:val="20"/>
        </w:rPr>
        <w:t>………………………………………………… zamieszkałym/ą w …-…… ……………, ul. ……………,</w:t>
      </w:r>
      <w:r w:rsidR="00DA1DE6">
        <w:rPr>
          <w:color w:val="000000" w:themeColor="text1"/>
          <w:sz w:val="20"/>
          <w:szCs w:val="20"/>
        </w:rPr>
        <w:br/>
      </w:r>
      <w:r w:rsidRPr="00241F98">
        <w:rPr>
          <w:color w:val="000000" w:themeColor="text1"/>
          <w:sz w:val="20"/>
          <w:szCs w:val="20"/>
        </w:rPr>
        <w:t>prowadzącym/ą działalność gospodarczą pod firmą: …………… wpisaną do Centralnej Ewidencji</w:t>
      </w:r>
      <w:r w:rsidR="00DA1DE6">
        <w:rPr>
          <w:color w:val="000000" w:themeColor="text1"/>
          <w:sz w:val="20"/>
          <w:szCs w:val="20"/>
        </w:rPr>
        <w:t xml:space="preserve"> </w:t>
      </w:r>
      <w:r w:rsidRPr="00241F98">
        <w:rPr>
          <w:color w:val="000000" w:themeColor="text1"/>
          <w:sz w:val="20"/>
          <w:szCs w:val="20"/>
        </w:rPr>
        <w:t xml:space="preserve">i Informacji o Działalności Gospodarczej, adres głównego miejsca wykonywania działalności …-…… </w:t>
      </w:r>
      <w:r w:rsidR="00DA1DE6">
        <w:rPr>
          <w:color w:val="000000" w:themeColor="text1"/>
          <w:sz w:val="20"/>
          <w:szCs w:val="20"/>
        </w:rPr>
        <w:br/>
      </w:r>
      <w:r w:rsidRPr="00241F98">
        <w:rPr>
          <w:color w:val="000000" w:themeColor="text1"/>
          <w:sz w:val="20"/>
          <w:szCs w:val="20"/>
        </w:rPr>
        <w:t>……………………………, ul. …………………………, NIP: …………, REGON: …………, PESEL:</w:t>
      </w:r>
      <w:r w:rsidR="00DA1DE6">
        <w:rPr>
          <w:color w:val="000000" w:themeColor="text1"/>
          <w:sz w:val="20"/>
          <w:szCs w:val="20"/>
        </w:rPr>
        <w:t>………….</w:t>
      </w:r>
      <w:r w:rsidRPr="00241F98">
        <w:rPr>
          <w:color w:val="000000" w:themeColor="text1"/>
          <w:sz w:val="20"/>
          <w:szCs w:val="20"/>
        </w:rPr>
        <w:t xml:space="preserve"> </w:t>
      </w:r>
    </w:p>
    <w:p w14:paraId="309D88CC" w14:textId="77777777" w:rsidR="00292814" w:rsidRPr="00241F98" w:rsidRDefault="00292814" w:rsidP="00DA1DE6">
      <w:pPr>
        <w:spacing w:after="120" w:line="276" w:lineRule="auto"/>
        <w:jc w:val="both"/>
        <w:rPr>
          <w:color w:val="000000" w:themeColor="text1"/>
          <w:sz w:val="20"/>
          <w:szCs w:val="20"/>
        </w:rPr>
      </w:pPr>
      <w:r w:rsidRPr="00241F98">
        <w:rPr>
          <w:color w:val="000000" w:themeColor="text1"/>
          <w:sz w:val="20"/>
          <w:szCs w:val="20"/>
        </w:rPr>
        <w:t>zwanym dalej Wykonawcą, którego reprezentują:</w:t>
      </w:r>
    </w:p>
    <w:p w14:paraId="2695C38A" w14:textId="77777777" w:rsidR="00292814" w:rsidRPr="00241F98" w:rsidRDefault="00292814" w:rsidP="00DA1DE6">
      <w:pPr>
        <w:spacing w:after="120" w:line="276" w:lineRule="auto"/>
        <w:jc w:val="both"/>
        <w:rPr>
          <w:color w:val="000000" w:themeColor="text1"/>
          <w:sz w:val="20"/>
          <w:szCs w:val="20"/>
        </w:rPr>
      </w:pPr>
      <w:r w:rsidRPr="00241F98">
        <w:rPr>
          <w:color w:val="000000" w:themeColor="text1"/>
          <w:sz w:val="20"/>
          <w:szCs w:val="20"/>
        </w:rPr>
        <w:t>…………………………………………………………………………………..…</w:t>
      </w:r>
    </w:p>
    <w:p w14:paraId="5A7B5F45" w14:textId="77777777" w:rsidR="00292814" w:rsidRPr="00241F98" w:rsidRDefault="00292814" w:rsidP="00DA1DE6">
      <w:pPr>
        <w:spacing w:line="276" w:lineRule="auto"/>
        <w:jc w:val="both"/>
        <w:rPr>
          <w:color w:val="000000" w:themeColor="text1"/>
          <w:sz w:val="20"/>
          <w:szCs w:val="20"/>
        </w:rPr>
      </w:pPr>
      <w:r w:rsidRPr="00241F98">
        <w:rPr>
          <w:color w:val="000000" w:themeColor="text1"/>
          <w:sz w:val="20"/>
          <w:szCs w:val="20"/>
        </w:rPr>
        <w:t>zwanymi dalej łącznie lub osobno Stronami lub Stroną .</w:t>
      </w:r>
    </w:p>
    <w:p w14:paraId="32E1ABA6" w14:textId="77777777" w:rsidR="00292814" w:rsidRDefault="00292814" w:rsidP="00DA1DE6">
      <w:pPr>
        <w:pStyle w:val="Tekstpodstawowy"/>
        <w:spacing w:before="4" w:line="276" w:lineRule="auto"/>
        <w:jc w:val="both"/>
      </w:pPr>
    </w:p>
    <w:p w14:paraId="7A86D267" w14:textId="6BE9796A" w:rsidR="002B21DB" w:rsidRDefault="00292814" w:rsidP="00DA1DE6">
      <w:pPr>
        <w:pStyle w:val="Tekstpodstawowy"/>
        <w:spacing w:before="4" w:line="276" w:lineRule="auto"/>
        <w:jc w:val="both"/>
      </w:pPr>
      <w:r>
        <w:t>niniejsza Umowa, zwana dalej „Umową” zostaje zawarta po przeprowadzeniu postępowania o udzielenie zamówienia w trybie podstawowym z możliwością negocjacji pn. „</w:t>
      </w:r>
      <w:r w:rsidRPr="00292814">
        <w:t>Usługa utrzymania urządzeń sieci trakcyjnej na terenie bocznicy kolejowej położonej w Krakowie przy ul. Doktora Twardego 6</w:t>
      </w:r>
      <w:r w:rsidR="00B862BB">
        <w:t>,</w:t>
      </w:r>
      <w:r w:rsidR="008703CB">
        <w:t xml:space="preserve"> </w:t>
      </w:r>
      <w:r w:rsidRPr="007A697C">
        <w:rPr>
          <w:b/>
        </w:rPr>
        <w:t xml:space="preserve">na okres </w:t>
      </w:r>
      <w:r w:rsidR="00DA1DE6" w:rsidRPr="007A697C">
        <w:rPr>
          <w:b/>
        </w:rPr>
        <w:br/>
      </w:r>
      <w:r w:rsidRPr="007A697C">
        <w:rPr>
          <w:b/>
        </w:rPr>
        <w:t>2</w:t>
      </w:r>
      <w:r w:rsidR="008703CB" w:rsidRPr="007A697C">
        <w:rPr>
          <w:b/>
        </w:rPr>
        <w:t>1</w:t>
      </w:r>
      <w:r w:rsidRPr="007A697C">
        <w:rPr>
          <w:b/>
        </w:rPr>
        <w:t>-miesięcy od 01.01.2024 r. do 3</w:t>
      </w:r>
      <w:r w:rsidR="008703CB" w:rsidRPr="007A697C">
        <w:rPr>
          <w:b/>
        </w:rPr>
        <w:t>0.09</w:t>
      </w:r>
      <w:r w:rsidRPr="007A697C">
        <w:rPr>
          <w:b/>
        </w:rPr>
        <w:t>.2025 r.”</w:t>
      </w:r>
      <w:r w:rsidR="00F800F2" w:rsidRPr="007A697C">
        <w:rPr>
          <w:b/>
        </w:rPr>
        <w:t>,</w:t>
      </w:r>
      <w:r w:rsidRPr="007A697C">
        <w:rPr>
          <w:b/>
        </w:rPr>
        <w:t xml:space="preserve"> znak sprawy: </w:t>
      </w:r>
      <w:r w:rsidR="00DA1DE6" w:rsidRPr="007A697C">
        <w:rPr>
          <w:b/>
        </w:rPr>
        <w:t>DZ.26.469.2023</w:t>
      </w:r>
      <w:r>
        <w:t>, na podstawie Regulaminu udzielania zamówień w Spółce „Koleje Małopolskie” Sp. z o.o. wyłączonych spod stosowania Ustawy z dnia 11 września 2019 r. – Prawo Zamówień Publicznych.</w:t>
      </w:r>
    </w:p>
    <w:p w14:paraId="67B09AF0" w14:textId="77777777" w:rsidR="00292814" w:rsidRPr="00696707" w:rsidRDefault="00292814" w:rsidP="00DA1DE6">
      <w:pPr>
        <w:pStyle w:val="Tekstpodstawowy"/>
        <w:spacing w:before="4" w:line="276" w:lineRule="auto"/>
        <w:jc w:val="both"/>
      </w:pPr>
    </w:p>
    <w:p w14:paraId="2142A637" w14:textId="77777777" w:rsidR="002B21DB" w:rsidRPr="00696707" w:rsidRDefault="002C6783" w:rsidP="00DA1DE6">
      <w:pPr>
        <w:pStyle w:val="Tekstpodstawowy"/>
        <w:spacing w:line="276" w:lineRule="auto"/>
        <w:ind w:left="4572"/>
        <w:jc w:val="both"/>
        <w:rPr>
          <w:b/>
          <w:color w:val="0F0F0F"/>
        </w:rPr>
      </w:pPr>
      <w:r w:rsidRPr="00696707">
        <w:rPr>
          <w:b/>
          <w:color w:val="0F0F0F"/>
        </w:rPr>
        <w:t>§ 1</w:t>
      </w:r>
    </w:p>
    <w:p w14:paraId="14EF5BEF" w14:textId="77777777" w:rsidR="00185BB1" w:rsidRPr="00696707" w:rsidRDefault="00185BB1" w:rsidP="00DA1DE6">
      <w:pPr>
        <w:pStyle w:val="Tekstpodstawowy"/>
        <w:spacing w:line="276" w:lineRule="auto"/>
        <w:jc w:val="center"/>
        <w:rPr>
          <w:b/>
        </w:rPr>
      </w:pPr>
      <w:r w:rsidRPr="00696707">
        <w:rPr>
          <w:b/>
          <w:color w:val="0F0F0F"/>
        </w:rPr>
        <w:t>Przedmiot Umowy</w:t>
      </w:r>
    </w:p>
    <w:p w14:paraId="3DA68C08" w14:textId="6785A5A7" w:rsidR="002B21DB" w:rsidRPr="00696707" w:rsidRDefault="00077DB4" w:rsidP="00DA1DE6">
      <w:pPr>
        <w:pStyle w:val="Akapitzlist"/>
        <w:numPr>
          <w:ilvl w:val="0"/>
          <w:numId w:val="17"/>
        </w:numPr>
        <w:tabs>
          <w:tab w:val="left" w:pos="284"/>
        </w:tabs>
        <w:spacing w:before="44" w:line="276" w:lineRule="auto"/>
        <w:ind w:left="284"/>
        <w:rPr>
          <w:sz w:val="20"/>
          <w:szCs w:val="20"/>
        </w:rPr>
      </w:pPr>
      <w:r>
        <w:rPr>
          <w:color w:val="0F0F0F"/>
          <w:sz w:val="20"/>
          <w:szCs w:val="20"/>
        </w:rPr>
        <w:t>W ramach przedmiotu U</w:t>
      </w:r>
      <w:r w:rsidR="002C6783" w:rsidRPr="00696707">
        <w:rPr>
          <w:color w:val="0F0F0F"/>
          <w:sz w:val="20"/>
          <w:szCs w:val="20"/>
        </w:rPr>
        <w:t xml:space="preserve">mowy, </w:t>
      </w:r>
      <w:r w:rsidR="007C0AD9" w:rsidRPr="00696707">
        <w:rPr>
          <w:color w:val="0F0F0F"/>
          <w:sz w:val="20"/>
          <w:szCs w:val="20"/>
        </w:rPr>
        <w:t>Zamawiający</w:t>
      </w:r>
      <w:r w:rsidR="002C6783" w:rsidRPr="00696707">
        <w:rPr>
          <w:color w:val="0F0F0F"/>
          <w:sz w:val="20"/>
          <w:szCs w:val="20"/>
        </w:rPr>
        <w:t xml:space="preserve"> </w:t>
      </w:r>
      <w:r w:rsidR="002C6783" w:rsidRPr="005665E9">
        <w:rPr>
          <w:color w:val="0F0F0F"/>
          <w:sz w:val="20"/>
          <w:szCs w:val="20"/>
        </w:rPr>
        <w:t>zamawia</w:t>
      </w:r>
      <w:r w:rsidR="002C6783" w:rsidRPr="00696707">
        <w:rPr>
          <w:color w:val="0F0F0F"/>
          <w:sz w:val="20"/>
          <w:szCs w:val="20"/>
        </w:rPr>
        <w:t xml:space="preserve">, a Wykonawca </w:t>
      </w:r>
      <w:r w:rsidR="007C0AD9" w:rsidRPr="00696707">
        <w:rPr>
          <w:color w:val="0F0F0F"/>
          <w:sz w:val="20"/>
          <w:szCs w:val="20"/>
        </w:rPr>
        <w:t>zobowiązuje się</w:t>
      </w:r>
      <w:r w:rsidR="002C6783" w:rsidRPr="00696707">
        <w:rPr>
          <w:color w:val="0F0F0F"/>
          <w:sz w:val="20"/>
          <w:szCs w:val="20"/>
        </w:rPr>
        <w:t xml:space="preserve"> do wykonania</w:t>
      </w:r>
      <w:r w:rsidR="00DA1DE6">
        <w:rPr>
          <w:color w:val="0F0F0F"/>
          <w:sz w:val="20"/>
          <w:szCs w:val="20"/>
        </w:rPr>
        <w:t xml:space="preserve"> </w:t>
      </w:r>
      <w:r w:rsidR="007C0AD9" w:rsidRPr="00696707">
        <w:rPr>
          <w:color w:val="0F0F0F"/>
          <w:sz w:val="20"/>
          <w:szCs w:val="20"/>
        </w:rPr>
        <w:t>usług</w:t>
      </w:r>
      <w:r w:rsidR="002C6783" w:rsidRPr="00696707">
        <w:rPr>
          <w:color w:val="0F0F0F"/>
          <w:sz w:val="20"/>
          <w:szCs w:val="20"/>
        </w:rPr>
        <w:t xml:space="preserve"> w zakresie utrzymania </w:t>
      </w:r>
      <w:r w:rsidR="007C0AD9" w:rsidRPr="00696707">
        <w:rPr>
          <w:color w:val="0F0F0F"/>
          <w:sz w:val="20"/>
          <w:szCs w:val="20"/>
        </w:rPr>
        <w:t>urządzeń</w:t>
      </w:r>
      <w:r w:rsidR="002C6783" w:rsidRPr="00696707">
        <w:rPr>
          <w:color w:val="0F0F0F"/>
          <w:sz w:val="20"/>
          <w:szCs w:val="20"/>
        </w:rPr>
        <w:t xml:space="preserve"> sieci trakcyjnej na terenie bocznicy kolejowej </w:t>
      </w:r>
      <w:r w:rsidR="007C0AD9" w:rsidRPr="00696707">
        <w:rPr>
          <w:color w:val="0F0F0F"/>
          <w:sz w:val="20"/>
          <w:szCs w:val="20"/>
        </w:rPr>
        <w:t>położonej</w:t>
      </w:r>
      <w:r w:rsidR="005931FC">
        <w:rPr>
          <w:color w:val="0F0F0F"/>
          <w:sz w:val="20"/>
          <w:szCs w:val="20"/>
        </w:rPr>
        <w:br/>
      </w:r>
      <w:r w:rsidR="002C6783" w:rsidRPr="00696707">
        <w:rPr>
          <w:color w:val="0F0F0F"/>
          <w:sz w:val="20"/>
          <w:szCs w:val="20"/>
        </w:rPr>
        <w:t xml:space="preserve">w </w:t>
      </w:r>
      <w:r w:rsidR="007C0AD9" w:rsidRPr="00696707">
        <w:rPr>
          <w:color w:val="0F0F0F"/>
          <w:sz w:val="20"/>
          <w:szCs w:val="20"/>
        </w:rPr>
        <w:t>Krakowie</w:t>
      </w:r>
      <w:r w:rsidR="002C6783" w:rsidRPr="00696707">
        <w:rPr>
          <w:color w:val="0F0F0F"/>
          <w:sz w:val="20"/>
          <w:szCs w:val="20"/>
        </w:rPr>
        <w:t xml:space="preserve"> przy ul. </w:t>
      </w:r>
      <w:r w:rsidR="00ED7722">
        <w:rPr>
          <w:color w:val="0F0F0F"/>
          <w:sz w:val="20"/>
          <w:szCs w:val="20"/>
        </w:rPr>
        <w:t xml:space="preserve">Doktora Twardego 6 </w:t>
      </w:r>
      <w:r w:rsidR="00114994">
        <w:rPr>
          <w:color w:val="0F0F0F"/>
          <w:sz w:val="20"/>
          <w:szCs w:val="20"/>
        </w:rPr>
        <w:t>(dalej zwaną „nieruchomością”)</w:t>
      </w:r>
      <w:r w:rsidR="002C6783" w:rsidRPr="00696707">
        <w:rPr>
          <w:color w:val="0F0F0F"/>
          <w:sz w:val="20"/>
          <w:szCs w:val="20"/>
        </w:rPr>
        <w:t>, a w</w:t>
      </w:r>
      <w:r w:rsidR="002C6783" w:rsidRPr="00696707">
        <w:rPr>
          <w:color w:val="0F0F0F"/>
          <w:spacing w:val="43"/>
          <w:sz w:val="20"/>
          <w:szCs w:val="20"/>
        </w:rPr>
        <w:t xml:space="preserve"> </w:t>
      </w:r>
      <w:r w:rsidR="002C6783" w:rsidRPr="00696707">
        <w:rPr>
          <w:color w:val="0F0F0F"/>
          <w:sz w:val="20"/>
          <w:szCs w:val="20"/>
        </w:rPr>
        <w:t>tym:</w:t>
      </w:r>
    </w:p>
    <w:p w14:paraId="44A40753" w14:textId="263E0A40" w:rsidR="00DA1DE6" w:rsidRPr="00DA1DE6" w:rsidRDefault="007C0AD9" w:rsidP="00DA1DE6">
      <w:pPr>
        <w:pStyle w:val="Akapitzlist"/>
        <w:numPr>
          <w:ilvl w:val="0"/>
          <w:numId w:val="19"/>
        </w:numPr>
        <w:tabs>
          <w:tab w:val="left" w:pos="695"/>
        </w:tabs>
        <w:spacing w:before="3" w:line="276" w:lineRule="auto"/>
        <w:ind w:hanging="436"/>
        <w:rPr>
          <w:sz w:val="20"/>
          <w:szCs w:val="20"/>
        </w:rPr>
      </w:pPr>
      <w:r w:rsidRPr="00696707">
        <w:rPr>
          <w:color w:val="0F0F0F"/>
          <w:sz w:val="20"/>
          <w:szCs w:val="20"/>
        </w:rPr>
        <w:t>Przegląd</w:t>
      </w:r>
      <w:r w:rsidR="00077DB4">
        <w:rPr>
          <w:color w:val="0F0F0F"/>
          <w:sz w:val="20"/>
          <w:szCs w:val="20"/>
        </w:rPr>
        <w:t>u okresowego</w:t>
      </w:r>
      <w:r w:rsidR="002C6783" w:rsidRPr="00696707">
        <w:rPr>
          <w:color w:val="0F0F0F"/>
          <w:sz w:val="20"/>
          <w:szCs w:val="20"/>
        </w:rPr>
        <w:t xml:space="preserve"> </w:t>
      </w:r>
      <w:r w:rsidR="002C6783" w:rsidRPr="00696707">
        <w:rPr>
          <w:color w:val="0F0F0F"/>
          <w:w w:val="90"/>
          <w:sz w:val="20"/>
          <w:szCs w:val="20"/>
        </w:rPr>
        <w:t xml:space="preserve">— </w:t>
      </w:r>
      <w:r w:rsidR="002C6783" w:rsidRPr="00696707">
        <w:rPr>
          <w:color w:val="0F0F0F"/>
          <w:sz w:val="20"/>
          <w:szCs w:val="20"/>
        </w:rPr>
        <w:t xml:space="preserve">sprawdzanie </w:t>
      </w:r>
      <w:r w:rsidRPr="00696707">
        <w:rPr>
          <w:color w:val="0F0F0F"/>
          <w:sz w:val="20"/>
          <w:szCs w:val="20"/>
        </w:rPr>
        <w:t>elementów</w:t>
      </w:r>
      <w:r w:rsidR="002C6783" w:rsidRPr="00696707">
        <w:rPr>
          <w:color w:val="0F0F0F"/>
          <w:sz w:val="20"/>
          <w:szCs w:val="20"/>
        </w:rPr>
        <w:t xml:space="preserve"> sieci trakcyjnej zgodnie z </w:t>
      </w:r>
      <w:r w:rsidRPr="00696707">
        <w:rPr>
          <w:color w:val="0F0F0F"/>
          <w:sz w:val="20"/>
          <w:szCs w:val="20"/>
        </w:rPr>
        <w:t>Instrukcją</w:t>
      </w:r>
      <w:r w:rsidR="002C6783" w:rsidRPr="00696707">
        <w:rPr>
          <w:color w:val="0F0F0F"/>
          <w:spacing w:val="-29"/>
          <w:sz w:val="20"/>
          <w:szCs w:val="20"/>
        </w:rPr>
        <w:t xml:space="preserve"> </w:t>
      </w:r>
      <w:r w:rsidR="00185BB1" w:rsidRPr="00696707">
        <w:rPr>
          <w:color w:val="0F0F0F"/>
          <w:sz w:val="20"/>
          <w:szCs w:val="20"/>
        </w:rPr>
        <w:t>utrzymania sieci trakcyjnej let-2 (Et-2)</w:t>
      </w:r>
      <w:r w:rsidR="00DA1DE6">
        <w:rPr>
          <w:color w:val="0F0F0F"/>
          <w:sz w:val="20"/>
          <w:szCs w:val="20"/>
        </w:rPr>
        <w:t xml:space="preserve"> </w:t>
      </w:r>
      <w:r w:rsidR="002D647F">
        <w:rPr>
          <w:color w:val="0F0F0F"/>
          <w:sz w:val="20"/>
          <w:szCs w:val="20"/>
        </w:rPr>
        <w:t xml:space="preserve">– wydanej przez </w:t>
      </w:r>
      <w:r w:rsidR="002D647F" w:rsidRPr="002D647F">
        <w:rPr>
          <w:color w:val="0F0F0F"/>
          <w:sz w:val="20"/>
          <w:szCs w:val="20"/>
        </w:rPr>
        <w:t>PKP Polskie Linie Kolejowe S.A.</w:t>
      </w:r>
      <w:r w:rsidR="002D647F">
        <w:rPr>
          <w:color w:val="0F0F0F"/>
          <w:sz w:val="20"/>
          <w:szCs w:val="20"/>
        </w:rPr>
        <w:t xml:space="preserve">, </w:t>
      </w:r>
      <w:r w:rsidR="00DA1DE6">
        <w:rPr>
          <w:color w:val="0F0F0F"/>
          <w:sz w:val="20"/>
          <w:szCs w:val="20"/>
        </w:rPr>
        <w:t xml:space="preserve">stanowiącej </w:t>
      </w:r>
      <w:r w:rsidR="005C2DB9">
        <w:rPr>
          <w:b/>
          <w:color w:val="0F0F0F"/>
          <w:sz w:val="20"/>
          <w:szCs w:val="20"/>
        </w:rPr>
        <w:t>Z</w:t>
      </w:r>
      <w:r w:rsidR="00DA1DE6" w:rsidRPr="007A697C">
        <w:rPr>
          <w:b/>
          <w:color w:val="0F0F0F"/>
          <w:sz w:val="20"/>
          <w:szCs w:val="20"/>
        </w:rPr>
        <w:t>ałącznik nr 2</w:t>
      </w:r>
      <w:r w:rsidR="00DA1DE6">
        <w:rPr>
          <w:color w:val="0F0F0F"/>
          <w:sz w:val="20"/>
          <w:szCs w:val="20"/>
        </w:rPr>
        <w:t xml:space="preserve"> do Umowy</w:t>
      </w:r>
      <w:r w:rsidR="00185BB1" w:rsidRPr="00696707">
        <w:rPr>
          <w:color w:val="0F0F0F"/>
          <w:sz w:val="20"/>
          <w:szCs w:val="20"/>
        </w:rPr>
        <w:t xml:space="preserve"> oraz Regulaminem Pracy Bocznicy Kolejowej </w:t>
      </w:r>
      <w:r w:rsidR="00DA1DE6">
        <w:rPr>
          <w:color w:val="0F0F0F"/>
          <w:sz w:val="20"/>
          <w:szCs w:val="20"/>
        </w:rPr>
        <w:t>„</w:t>
      </w:r>
      <w:r w:rsidR="00185BB1" w:rsidRPr="00696707">
        <w:rPr>
          <w:color w:val="0F0F0F"/>
          <w:sz w:val="20"/>
          <w:szCs w:val="20"/>
        </w:rPr>
        <w:t>Koleje Małopolski</w:t>
      </w:r>
      <w:r w:rsidR="00DA1DE6">
        <w:rPr>
          <w:color w:val="0F0F0F"/>
          <w:sz w:val="20"/>
          <w:szCs w:val="20"/>
        </w:rPr>
        <w:t xml:space="preserve">e” </w:t>
      </w:r>
      <w:r w:rsidR="00185BB1" w:rsidRPr="00696707">
        <w:rPr>
          <w:color w:val="0F0F0F"/>
          <w:sz w:val="20"/>
          <w:szCs w:val="20"/>
        </w:rPr>
        <w:t>w stacji Kraków Główny KGA</w:t>
      </w:r>
      <w:r w:rsidR="00DA1DE6">
        <w:rPr>
          <w:color w:val="0F0F0F"/>
          <w:sz w:val="20"/>
          <w:szCs w:val="20"/>
        </w:rPr>
        <w:t xml:space="preserve">, stanowiącym </w:t>
      </w:r>
      <w:r w:rsidR="005C2DB9">
        <w:rPr>
          <w:b/>
          <w:color w:val="0F0F0F"/>
          <w:sz w:val="20"/>
          <w:szCs w:val="20"/>
        </w:rPr>
        <w:t>Z</w:t>
      </w:r>
      <w:r w:rsidR="00DA1DE6" w:rsidRPr="007A697C">
        <w:rPr>
          <w:b/>
          <w:color w:val="0F0F0F"/>
          <w:sz w:val="20"/>
          <w:szCs w:val="20"/>
        </w:rPr>
        <w:t>ałącznik nr 3</w:t>
      </w:r>
      <w:r w:rsidR="00DA1DE6">
        <w:rPr>
          <w:color w:val="0F0F0F"/>
          <w:sz w:val="20"/>
          <w:szCs w:val="20"/>
        </w:rPr>
        <w:t xml:space="preserve"> do Umowy;</w:t>
      </w:r>
    </w:p>
    <w:p w14:paraId="79C15C33" w14:textId="492C2ED1" w:rsidR="00DA1DE6" w:rsidRPr="00DA1DE6" w:rsidRDefault="00077DB4" w:rsidP="00DA1DE6">
      <w:pPr>
        <w:pStyle w:val="Akapitzlist"/>
        <w:numPr>
          <w:ilvl w:val="0"/>
          <w:numId w:val="19"/>
        </w:numPr>
        <w:tabs>
          <w:tab w:val="left" w:pos="695"/>
        </w:tabs>
        <w:spacing w:before="3" w:line="276" w:lineRule="auto"/>
        <w:ind w:hanging="436"/>
        <w:rPr>
          <w:sz w:val="20"/>
          <w:szCs w:val="20"/>
        </w:rPr>
      </w:pPr>
      <w:r w:rsidRPr="00DA1DE6">
        <w:rPr>
          <w:color w:val="0F0F0F"/>
          <w:sz w:val="20"/>
          <w:szCs w:val="20"/>
        </w:rPr>
        <w:lastRenderedPageBreak/>
        <w:t>Oględzin</w:t>
      </w:r>
      <w:r w:rsidR="002C6783" w:rsidRPr="00DA1DE6">
        <w:rPr>
          <w:color w:val="0F0F0F"/>
          <w:sz w:val="20"/>
          <w:szCs w:val="20"/>
        </w:rPr>
        <w:t xml:space="preserve"> </w:t>
      </w:r>
      <w:r w:rsidR="00641EAF" w:rsidRPr="00DA1DE6">
        <w:rPr>
          <w:color w:val="0F0F0F"/>
          <w:w w:val="90"/>
          <w:sz w:val="20"/>
          <w:szCs w:val="20"/>
        </w:rPr>
        <w:t>-</w:t>
      </w:r>
      <w:r w:rsidR="002C6783" w:rsidRPr="00DA1DE6">
        <w:rPr>
          <w:color w:val="0F0F0F"/>
          <w:w w:val="90"/>
          <w:sz w:val="20"/>
          <w:szCs w:val="20"/>
        </w:rPr>
        <w:t xml:space="preserve"> </w:t>
      </w:r>
      <w:r w:rsidR="007C0AD9" w:rsidRPr="00DA1DE6">
        <w:rPr>
          <w:color w:val="0F0F0F"/>
          <w:sz w:val="20"/>
          <w:szCs w:val="20"/>
        </w:rPr>
        <w:t>sprawdzanie</w:t>
      </w:r>
      <w:r w:rsidR="002C6783" w:rsidRPr="00DA1DE6">
        <w:rPr>
          <w:color w:val="0F0F0F"/>
          <w:sz w:val="20"/>
          <w:szCs w:val="20"/>
        </w:rPr>
        <w:t xml:space="preserve"> </w:t>
      </w:r>
      <w:r w:rsidR="007C0AD9" w:rsidRPr="00DA1DE6">
        <w:rPr>
          <w:color w:val="0F0F0F"/>
          <w:sz w:val="20"/>
          <w:szCs w:val="20"/>
        </w:rPr>
        <w:t>elementów</w:t>
      </w:r>
      <w:r w:rsidR="002C6783" w:rsidRPr="00DA1DE6">
        <w:rPr>
          <w:color w:val="0F0F0F"/>
          <w:sz w:val="20"/>
          <w:szCs w:val="20"/>
        </w:rPr>
        <w:t xml:space="preserve"> </w:t>
      </w:r>
      <w:r w:rsidR="007C0AD9" w:rsidRPr="00DA1DE6">
        <w:rPr>
          <w:color w:val="0F0F0F"/>
          <w:sz w:val="20"/>
          <w:szCs w:val="20"/>
        </w:rPr>
        <w:t>urządzeń</w:t>
      </w:r>
      <w:r w:rsidR="002C6783" w:rsidRPr="00DA1DE6">
        <w:rPr>
          <w:color w:val="0F0F0F"/>
          <w:sz w:val="20"/>
          <w:szCs w:val="20"/>
        </w:rPr>
        <w:t xml:space="preserve"> i </w:t>
      </w:r>
      <w:r w:rsidR="007C0AD9" w:rsidRPr="00DA1DE6">
        <w:rPr>
          <w:color w:val="0F0F0F"/>
          <w:sz w:val="20"/>
          <w:szCs w:val="20"/>
        </w:rPr>
        <w:t>parametrów</w:t>
      </w:r>
      <w:r w:rsidR="002C6783" w:rsidRPr="00DA1DE6">
        <w:rPr>
          <w:color w:val="0F0F0F"/>
          <w:sz w:val="20"/>
          <w:szCs w:val="20"/>
        </w:rPr>
        <w:t xml:space="preserve"> </w:t>
      </w:r>
      <w:r w:rsidR="00185BB1" w:rsidRPr="00DA1DE6">
        <w:rPr>
          <w:color w:val="0F0F0F"/>
          <w:sz w:val="20"/>
          <w:szCs w:val="20"/>
        </w:rPr>
        <w:t xml:space="preserve">zgodnie z Instrukcją utrzymania sieci trakcyjnej let-2 (Et-2) oraz Regulaminem Pracy Bocznicy Kolejowej </w:t>
      </w:r>
      <w:r w:rsidR="00DA1DE6">
        <w:rPr>
          <w:color w:val="0F0F0F"/>
          <w:sz w:val="20"/>
          <w:szCs w:val="20"/>
        </w:rPr>
        <w:t>„</w:t>
      </w:r>
      <w:r w:rsidR="00185BB1" w:rsidRPr="00DA1DE6">
        <w:rPr>
          <w:color w:val="0F0F0F"/>
          <w:sz w:val="20"/>
          <w:szCs w:val="20"/>
        </w:rPr>
        <w:t>Koleje Małopolski</w:t>
      </w:r>
      <w:r w:rsidR="00DA1DE6">
        <w:rPr>
          <w:color w:val="0F0F0F"/>
          <w:sz w:val="20"/>
          <w:szCs w:val="20"/>
        </w:rPr>
        <w:t>e”</w:t>
      </w:r>
      <w:r w:rsidR="00185BB1" w:rsidRPr="00DA1DE6">
        <w:rPr>
          <w:color w:val="0F0F0F"/>
          <w:sz w:val="20"/>
          <w:szCs w:val="20"/>
        </w:rPr>
        <w:t xml:space="preserve"> w stacji Kraków Główny KGA</w:t>
      </w:r>
      <w:r w:rsidR="00DA1DE6">
        <w:rPr>
          <w:color w:val="0F0F0F"/>
          <w:sz w:val="20"/>
          <w:szCs w:val="20"/>
        </w:rPr>
        <w:t>;</w:t>
      </w:r>
    </w:p>
    <w:p w14:paraId="1B1511AC" w14:textId="4CC0737B" w:rsidR="00DA1DE6" w:rsidRPr="00DA1DE6" w:rsidRDefault="002C6783" w:rsidP="00DA1DE6">
      <w:pPr>
        <w:pStyle w:val="Akapitzlist"/>
        <w:numPr>
          <w:ilvl w:val="0"/>
          <w:numId w:val="19"/>
        </w:numPr>
        <w:tabs>
          <w:tab w:val="left" w:pos="695"/>
        </w:tabs>
        <w:spacing w:before="3" w:line="276" w:lineRule="auto"/>
        <w:ind w:hanging="436"/>
        <w:rPr>
          <w:sz w:val="20"/>
          <w:szCs w:val="20"/>
        </w:rPr>
      </w:pPr>
      <w:r w:rsidRPr="00DA1DE6">
        <w:rPr>
          <w:color w:val="0F0F0F"/>
          <w:sz w:val="20"/>
          <w:szCs w:val="20"/>
        </w:rPr>
        <w:t>Napraw nieplanow</w:t>
      </w:r>
      <w:r w:rsidR="006F3D4C" w:rsidRPr="00DA1DE6">
        <w:rPr>
          <w:color w:val="0F0F0F"/>
          <w:sz w:val="20"/>
          <w:szCs w:val="20"/>
        </w:rPr>
        <w:t>ych</w:t>
      </w:r>
      <w:r w:rsidRPr="00DA1DE6">
        <w:rPr>
          <w:color w:val="0F0F0F"/>
          <w:sz w:val="20"/>
          <w:szCs w:val="20"/>
        </w:rPr>
        <w:t xml:space="preserve"> (awaryjn</w:t>
      </w:r>
      <w:r w:rsidR="00070C4A">
        <w:rPr>
          <w:color w:val="0F0F0F"/>
          <w:sz w:val="20"/>
          <w:szCs w:val="20"/>
        </w:rPr>
        <w:t>ych</w:t>
      </w:r>
      <w:r w:rsidRPr="00DA1DE6">
        <w:rPr>
          <w:color w:val="0F0F0F"/>
          <w:sz w:val="20"/>
          <w:szCs w:val="20"/>
        </w:rPr>
        <w:t xml:space="preserve">, </w:t>
      </w:r>
      <w:r w:rsidR="007C0AD9" w:rsidRPr="00DA1DE6">
        <w:rPr>
          <w:color w:val="0F0F0F"/>
          <w:sz w:val="20"/>
          <w:szCs w:val="20"/>
        </w:rPr>
        <w:t>doraźn</w:t>
      </w:r>
      <w:r w:rsidR="00070C4A">
        <w:rPr>
          <w:color w:val="0F0F0F"/>
          <w:sz w:val="20"/>
          <w:szCs w:val="20"/>
        </w:rPr>
        <w:t>ych</w:t>
      </w:r>
      <w:r w:rsidRPr="00DA1DE6">
        <w:rPr>
          <w:color w:val="0F0F0F"/>
          <w:sz w:val="20"/>
          <w:szCs w:val="20"/>
        </w:rPr>
        <w:t xml:space="preserve">) zgodnie z </w:t>
      </w:r>
      <w:r w:rsidR="00185BB1" w:rsidRPr="00DA1DE6">
        <w:rPr>
          <w:color w:val="0F0F0F"/>
          <w:sz w:val="20"/>
          <w:szCs w:val="20"/>
        </w:rPr>
        <w:t xml:space="preserve">Instrukcją utrzymania sieci trakcyjnej let-2 (Et-2) oraz Regulaminem Pracy Bocznicy Kolejowej </w:t>
      </w:r>
      <w:r w:rsidR="00DA1DE6">
        <w:rPr>
          <w:color w:val="0F0F0F"/>
          <w:sz w:val="20"/>
          <w:szCs w:val="20"/>
        </w:rPr>
        <w:t>„</w:t>
      </w:r>
      <w:r w:rsidR="00185BB1" w:rsidRPr="00DA1DE6">
        <w:rPr>
          <w:color w:val="0F0F0F"/>
          <w:sz w:val="20"/>
          <w:szCs w:val="20"/>
        </w:rPr>
        <w:t>Koleje Małopolski</w:t>
      </w:r>
      <w:r w:rsidR="00DA1DE6">
        <w:rPr>
          <w:color w:val="0F0F0F"/>
          <w:sz w:val="20"/>
          <w:szCs w:val="20"/>
        </w:rPr>
        <w:t>e”</w:t>
      </w:r>
      <w:r w:rsidR="00185BB1" w:rsidRPr="00DA1DE6">
        <w:rPr>
          <w:color w:val="0F0F0F"/>
          <w:sz w:val="20"/>
          <w:szCs w:val="20"/>
        </w:rPr>
        <w:t xml:space="preserve"> w stacji Kraków Główny KGA</w:t>
      </w:r>
      <w:r w:rsidR="00DA1DE6">
        <w:rPr>
          <w:color w:val="0F0F0F"/>
          <w:sz w:val="20"/>
          <w:szCs w:val="20"/>
        </w:rPr>
        <w:t>;</w:t>
      </w:r>
    </w:p>
    <w:p w14:paraId="16068EE7" w14:textId="7110AC2C" w:rsidR="00DA1DE6" w:rsidRDefault="001D55FE" w:rsidP="00DA1DE6">
      <w:pPr>
        <w:pStyle w:val="Akapitzlist"/>
        <w:numPr>
          <w:ilvl w:val="0"/>
          <w:numId w:val="19"/>
        </w:numPr>
        <w:tabs>
          <w:tab w:val="left" w:pos="695"/>
        </w:tabs>
        <w:spacing w:before="3" w:line="276" w:lineRule="auto"/>
        <w:ind w:hanging="436"/>
        <w:rPr>
          <w:sz w:val="20"/>
          <w:szCs w:val="20"/>
        </w:rPr>
      </w:pPr>
      <w:r w:rsidRPr="00DA1DE6">
        <w:rPr>
          <w:sz w:val="20"/>
          <w:szCs w:val="20"/>
        </w:rPr>
        <w:t>Utrzymani</w:t>
      </w:r>
      <w:r w:rsidR="00077DB4" w:rsidRPr="00DA1DE6">
        <w:rPr>
          <w:sz w:val="20"/>
          <w:szCs w:val="20"/>
        </w:rPr>
        <w:t>a</w:t>
      </w:r>
      <w:r w:rsidRPr="00DA1DE6">
        <w:rPr>
          <w:sz w:val="20"/>
          <w:szCs w:val="20"/>
        </w:rPr>
        <w:t xml:space="preserve"> odcinka </w:t>
      </w:r>
      <w:r w:rsidR="00641EAF" w:rsidRPr="00DA1DE6">
        <w:rPr>
          <w:sz w:val="20"/>
          <w:szCs w:val="20"/>
        </w:rPr>
        <w:t>zasilacza relacji Zaplecze KMŁ -</w:t>
      </w:r>
      <w:r w:rsidRPr="00DA1DE6">
        <w:rPr>
          <w:sz w:val="20"/>
          <w:szCs w:val="20"/>
        </w:rPr>
        <w:t xml:space="preserve"> OKZ 148, wraz z rozłącznikiem R 148</w:t>
      </w:r>
      <w:r w:rsidR="00DA1DE6">
        <w:rPr>
          <w:sz w:val="20"/>
          <w:szCs w:val="20"/>
        </w:rPr>
        <w:t>;</w:t>
      </w:r>
    </w:p>
    <w:p w14:paraId="3279267F" w14:textId="3D29F0A1" w:rsidR="00D12D0B" w:rsidRPr="00DA1DE6" w:rsidRDefault="00641EAF" w:rsidP="00DA1DE6">
      <w:pPr>
        <w:pStyle w:val="Akapitzlist"/>
        <w:numPr>
          <w:ilvl w:val="0"/>
          <w:numId w:val="19"/>
        </w:numPr>
        <w:tabs>
          <w:tab w:val="left" w:pos="695"/>
        </w:tabs>
        <w:spacing w:before="3" w:line="276" w:lineRule="auto"/>
        <w:ind w:hanging="436"/>
        <w:rPr>
          <w:sz w:val="20"/>
          <w:szCs w:val="20"/>
        </w:rPr>
      </w:pPr>
      <w:r w:rsidRPr="00DA1DE6">
        <w:rPr>
          <w:color w:val="0F0F0F"/>
          <w:sz w:val="20"/>
          <w:szCs w:val="20"/>
        </w:rPr>
        <w:t>Gotowoś</w:t>
      </w:r>
      <w:r w:rsidR="00FC40DD">
        <w:rPr>
          <w:color w:val="0F0F0F"/>
          <w:sz w:val="20"/>
          <w:szCs w:val="20"/>
        </w:rPr>
        <w:t>ci</w:t>
      </w:r>
      <w:r w:rsidRPr="00DA1DE6">
        <w:rPr>
          <w:color w:val="0F0F0F"/>
          <w:sz w:val="20"/>
          <w:szCs w:val="20"/>
        </w:rPr>
        <w:t xml:space="preserve"> do podjęcia czynności naprawczych - </w:t>
      </w:r>
      <w:r w:rsidR="00DA1DE6">
        <w:rPr>
          <w:color w:val="0F0F0F"/>
          <w:sz w:val="20"/>
          <w:szCs w:val="20"/>
        </w:rPr>
        <w:t>s</w:t>
      </w:r>
      <w:r w:rsidRPr="00DA1DE6">
        <w:rPr>
          <w:color w:val="0F0F0F"/>
          <w:sz w:val="20"/>
          <w:szCs w:val="20"/>
        </w:rPr>
        <w:t>erwis</w:t>
      </w:r>
      <w:r w:rsidR="00746E53">
        <w:rPr>
          <w:color w:val="0F0F0F"/>
          <w:sz w:val="20"/>
          <w:szCs w:val="20"/>
        </w:rPr>
        <w:t>u</w:t>
      </w:r>
      <w:r w:rsidRPr="00DA1DE6">
        <w:rPr>
          <w:color w:val="0F0F0F"/>
          <w:sz w:val="20"/>
          <w:szCs w:val="20"/>
        </w:rPr>
        <w:t xml:space="preserve"> awaryjn</w:t>
      </w:r>
      <w:r w:rsidR="00746E53">
        <w:rPr>
          <w:color w:val="0F0F0F"/>
          <w:sz w:val="20"/>
          <w:szCs w:val="20"/>
        </w:rPr>
        <w:t>ego</w:t>
      </w:r>
      <w:r w:rsidR="00C57A7F" w:rsidRPr="00DA1DE6">
        <w:rPr>
          <w:color w:val="0F0F0F"/>
          <w:sz w:val="20"/>
          <w:szCs w:val="20"/>
        </w:rPr>
        <w:t xml:space="preserve"> w zakresie diagnostyki</w:t>
      </w:r>
      <w:r w:rsidR="00DA1DE6">
        <w:rPr>
          <w:color w:val="0F0F0F"/>
          <w:sz w:val="20"/>
          <w:szCs w:val="20"/>
        </w:rPr>
        <w:t xml:space="preserve"> </w:t>
      </w:r>
      <w:r w:rsidR="00C57A7F" w:rsidRPr="00DA1DE6">
        <w:rPr>
          <w:color w:val="0F0F0F"/>
          <w:sz w:val="20"/>
          <w:szCs w:val="20"/>
        </w:rPr>
        <w:t>sprawn</w:t>
      </w:r>
      <w:r w:rsidR="00F7380E" w:rsidRPr="00DA1DE6">
        <w:rPr>
          <w:color w:val="0F0F0F"/>
          <w:sz w:val="20"/>
          <w:szCs w:val="20"/>
        </w:rPr>
        <w:t>ości urządzeń sieci trakcyjnej</w:t>
      </w:r>
      <w:r w:rsidR="00DA1DE6">
        <w:rPr>
          <w:color w:val="0F0F0F"/>
          <w:sz w:val="20"/>
          <w:szCs w:val="20"/>
        </w:rPr>
        <w:t>.</w:t>
      </w:r>
    </w:p>
    <w:p w14:paraId="3FC4F0C5" w14:textId="1A4B2F04" w:rsidR="002B21DB" w:rsidRPr="00696707" w:rsidRDefault="002C6783" w:rsidP="00DA1DE6">
      <w:pPr>
        <w:pStyle w:val="Akapitzlist"/>
        <w:numPr>
          <w:ilvl w:val="0"/>
          <w:numId w:val="17"/>
        </w:numPr>
        <w:tabs>
          <w:tab w:val="left" w:pos="284"/>
        </w:tabs>
        <w:spacing w:before="34" w:line="276" w:lineRule="auto"/>
        <w:ind w:left="284"/>
        <w:rPr>
          <w:color w:val="0F0F0F"/>
          <w:sz w:val="20"/>
          <w:szCs w:val="20"/>
        </w:rPr>
      </w:pPr>
      <w:r w:rsidRPr="00696707">
        <w:rPr>
          <w:color w:val="0F0F0F"/>
          <w:sz w:val="20"/>
          <w:szCs w:val="20"/>
        </w:rPr>
        <w:t xml:space="preserve">Wykonawca </w:t>
      </w:r>
      <w:r w:rsidR="007C0AD9" w:rsidRPr="00696707">
        <w:rPr>
          <w:color w:val="0F0F0F"/>
          <w:sz w:val="20"/>
          <w:szCs w:val="20"/>
        </w:rPr>
        <w:t>zobowiązuje się</w:t>
      </w:r>
      <w:r w:rsidRPr="00696707">
        <w:rPr>
          <w:color w:val="0F0F0F"/>
          <w:sz w:val="20"/>
          <w:szCs w:val="20"/>
        </w:rPr>
        <w:t xml:space="preserve"> do wykonania </w:t>
      </w:r>
      <w:r w:rsidR="007C0AD9" w:rsidRPr="00696707">
        <w:rPr>
          <w:color w:val="0F0F0F"/>
          <w:sz w:val="20"/>
          <w:szCs w:val="20"/>
        </w:rPr>
        <w:t>usług</w:t>
      </w:r>
      <w:r w:rsidRPr="00696707">
        <w:rPr>
          <w:color w:val="0F0F0F"/>
          <w:sz w:val="20"/>
          <w:szCs w:val="20"/>
        </w:rPr>
        <w:t xml:space="preserve"> wymienionych w ust. 1 w </w:t>
      </w:r>
      <w:r w:rsidR="007C0AD9" w:rsidRPr="00696707">
        <w:rPr>
          <w:color w:val="0F0F0F"/>
          <w:sz w:val="20"/>
          <w:szCs w:val="20"/>
        </w:rPr>
        <w:t>następujących</w:t>
      </w:r>
      <w:r w:rsidRPr="00696707">
        <w:rPr>
          <w:color w:val="0F0F0F"/>
          <w:sz w:val="20"/>
          <w:szCs w:val="20"/>
        </w:rPr>
        <w:t xml:space="preserve"> terminach zgodnych </w:t>
      </w:r>
      <w:r w:rsidR="00185BB1" w:rsidRPr="00696707">
        <w:rPr>
          <w:color w:val="0F0F0F"/>
          <w:sz w:val="20"/>
          <w:szCs w:val="20"/>
        </w:rPr>
        <w:t>z Instrukcją utrzymania sieci trakcyjnej let-2 (Et-2)</w:t>
      </w:r>
      <w:r w:rsidR="00C57A7F">
        <w:rPr>
          <w:color w:val="0F0F0F"/>
          <w:sz w:val="20"/>
          <w:szCs w:val="20"/>
        </w:rPr>
        <w:t xml:space="preserve"> oraz </w:t>
      </w:r>
      <w:r w:rsidR="00C57A7F" w:rsidRPr="00696707">
        <w:rPr>
          <w:color w:val="0F0F0F"/>
          <w:sz w:val="20"/>
          <w:szCs w:val="20"/>
        </w:rPr>
        <w:t xml:space="preserve">Regulaminem Pracy Bocznicy Kolejowej </w:t>
      </w:r>
      <w:r w:rsidR="00DA1DE6">
        <w:rPr>
          <w:color w:val="0F0F0F"/>
          <w:sz w:val="20"/>
          <w:szCs w:val="20"/>
        </w:rPr>
        <w:t>„</w:t>
      </w:r>
      <w:r w:rsidR="00C57A7F" w:rsidRPr="00696707">
        <w:rPr>
          <w:color w:val="0F0F0F"/>
          <w:sz w:val="20"/>
          <w:szCs w:val="20"/>
        </w:rPr>
        <w:t>Koleje Małopolski</w:t>
      </w:r>
      <w:r w:rsidR="00DA1DE6">
        <w:rPr>
          <w:color w:val="0F0F0F"/>
          <w:sz w:val="20"/>
          <w:szCs w:val="20"/>
        </w:rPr>
        <w:t>e”</w:t>
      </w:r>
      <w:r w:rsidR="00185BB1" w:rsidRPr="00696707">
        <w:rPr>
          <w:color w:val="0F0F0F"/>
          <w:sz w:val="20"/>
          <w:szCs w:val="20"/>
        </w:rPr>
        <w:t>,</w:t>
      </w:r>
      <w:r w:rsidRPr="00696707">
        <w:rPr>
          <w:color w:val="0F0F0F"/>
          <w:spacing w:val="-15"/>
          <w:sz w:val="20"/>
          <w:szCs w:val="20"/>
        </w:rPr>
        <w:t xml:space="preserve"> </w:t>
      </w:r>
      <w:r w:rsidRPr="00696707">
        <w:rPr>
          <w:color w:val="0F0F0F"/>
          <w:sz w:val="20"/>
          <w:szCs w:val="20"/>
        </w:rPr>
        <w:t>tj.:</w:t>
      </w:r>
    </w:p>
    <w:p w14:paraId="01558585" w14:textId="05C6E1C9" w:rsidR="00696707" w:rsidRPr="00696707" w:rsidRDefault="006579DE" w:rsidP="00DA1DE6">
      <w:pPr>
        <w:pStyle w:val="Akapitzlist"/>
        <w:numPr>
          <w:ilvl w:val="1"/>
          <w:numId w:val="17"/>
        </w:numPr>
        <w:tabs>
          <w:tab w:val="left" w:pos="1202"/>
        </w:tabs>
        <w:spacing w:line="276" w:lineRule="auto"/>
        <w:ind w:hanging="410"/>
        <w:rPr>
          <w:sz w:val="20"/>
          <w:szCs w:val="20"/>
        </w:rPr>
      </w:pPr>
      <w:r>
        <w:rPr>
          <w:color w:val="0F0F0F"/>
          <w:sz w:val="20"/>
          <w:szCs w:val="20"/>
        </w:rPr>
        <w:t xml:space="preserve">do końca </w:t>
      </w:r>
      <w:r w:rsidR="006B7E9C">
        <w:rPr>
          <w:color w:val="0F0F0F"/>
          <w:sz w:val="20"/>
          <w:szCs w:val="20"/>
        </w:rPr>
        <w:t>maja</w:t>
      </w:r>
      <w:r w:rsidR="00ED736F">
        <w:rPr>
          <w:color w:val="0F0F0F"/>
          <w:sz w:val="20"/>
          <w:szCs w:val="20"/>
        </w:rPr>
        <w:t xml:space="preserve"> 2024 r. </w:t>
      </w:r>
      <w:r w:rsidR="00B770DD">
        <w:rPr>
          <w:color w:val="0F0F0F"/>
          <w:sz w:val="20"/>
          <w:szCs w:val="20"/>
        </w:rPr>
        <w:t xml:space="preserve">- </w:t>
      </w:r>
      <w:r w:rsidR="008E297F">
        <w:rPr>
          <w:color w:val="0F0F0F"/>
          <w:sz w:val="20"/>
          <w:szCs w:val="20"/>
        </w:rPr>
        <w:t xml:space="preserve">pierwszy przegląd okresowy - </w:t>
      </w:r>
      <w:r w:rsidR="008E297F" w:rsidRPr="008E297F">
        <w:rPr>
          <w:color w:val="0F0F0F"/>
          <w:sz w:val="20"/>
          <w:szCs w:val="20"/>
        </w:rPr>
        <w:t>usług</w:t>
      </w:r>
      <w:r w:rsidR="008E297F">
        <w:rPr>
          <w:color w:val="0F0F0F"/>
          <w:sz w:val="20"/>
          <w:szCs w:val="20"/>
        </w:rPr>
        <w:t>a</w:t>
      </w:r>
      <w:r w:rsidR="008E297F" w:rsidRPr="008E297F">
        <w:rPr>
          <w:color w:val="0F0F0F"/>
          <w:sz w:val="20"/>
          <w:szCs w:val="20"/>
        </w:rPr>
        <w:t xml:space="preserve"> wymienion</w:t>
      </w:r>
      <w:r w:rsidR="008E297F">
        <w:rPr>
          <w:color w:val="0F0F0F"/>
          <w:sz w:val="20"/>
          <w:szCs w:val="20"/>
        </w:rPr>
        <w:t>a</w:t>
      </w:r>
      <w:r w:rsidR="008E297F" w:rsidRPr="008E297F">
        <w:rPr>
          <w:color w:val="0F0F0F"/>
          <w:sz w:val="20"/>
          <w:szCs w:val="20"/>
        </w:rPr>
        <w:t xml:space="preserve"> w ust. 1 pkt. 1)</w:t>
      </w:r>
      <w:r w:rsidR="00B770DD">
        <w:rPr>
          <w:color w:val="0F0F0F"/>
          <w:sz w:val="20"/>
          <w:szCs w:val="20"/>
        </w:rPr>
        <w:t xml:space="preserve"> </w:t>
      </w:r>
      <w:r w:rsidR="008E297F">
        <w:rPr>
          <w:color w:val="0F0F0F"/>
          <w:sz w:val="20"/>
          <w:szCs w:val="20"/>
        </w:rPr>
        <w:t xml:space="preserve">- </w:t>
      </w:r>
      <w:r w:rsidR="00ED736F">
        <w:rPr>
          <w:color w:val="0F0F0F"/>
          <w:sz w:val="20"/>
          <w:szCs w:val="20"/>
        </w:rPr>
        <w:t>oraz do końca maja</w:t>
      </w:r>
      <w:r w:rsidR="008F5CC0">
        <w:rPr>
          <w:color w:val="0F0F0F"/>
          <w:sz w:val="20"/>
          <w:szCs w:val="20"/>
        </w:rPr>
        <w:t xml:space="preserve"> </w:t>
      </w:r>
      <w:r w:rsidR="00C71C0B">
        <w:rPr>
          <w:color w:val="0F0F0F"/>
          <w:sz w:val="20"/>
          <w:szCs w:val="20"/>
        </w:rPr>
        <w:t>202</w:t>
      </w:r>
      <w:r w:rsidR="008703CB">
        <w:rPr>
          <w:color w:val="0F0F0F"/>
          <w:sz w:val="20"/>
          <w:szCs w:val="20"/>
        </w:rPr>
        <w:t>5</w:t>
      </w:r>
      <w:r w:rsidR="00C71C0B">
        <w:rPr>
          <w:color w:val="0F0F0F"/>
          <w:sz w:val="20"/>
          <w:szCs w:val="20"/>
        </w:rPr>
        <w:t xml:space="preserve"> roku </w:t>
      </w:r>
      <w:r w:rsidR="008E297F">
        <w:rPr>
          <w:color w:val="0F0F0F"/>
          <w:sz w:val="20"/>
          <w:szCs w:val="20"/>
        </w:rPr>
        <w:t>dr</w:t>
      </w:r>
      <w:r w:rsidR="00B770DD">
        <w:rPr>
          <w:color w:val="0F0F0F"/>
          <w:sz w:val="20"/>
          <w:szCs w:val="20"/>
        </w:rPr>
        <w:t>ugi przegląd okresowy -</w:t>
      </w:r>
      <w:r w:rsidR="00B770DD" w:rsidRPr="00B770DD">
        <w:rPr>
          <w:color w:val="0F0F0F"/>
          <w:sz w:val="20"/>
          <w:szCs w:val="20"/>
        </w:rPr>
        <w:t xml:space="preserve"> usługa wymieniona w ust. 1 pkt. 1)</w:t>
      </w:r>
      <w:r w:rsidR="00B770DD">
        <w:rPr>
          <w:color w:val="0F0F0F"/>
          <w:sz w:val="20"/>
          <w:szCs w:val="20"/>
        </w:rPr>
        <w:t xml:space="preserve">,  w sumie </w:t>
      </w:r>
      <w:r w:rsidR="00AE3F90">
        <w:rPr>
          <w:color w:val="0F0F0F"/>
          <w:sz w:val="20"/>
          <w:szCs w:val="20"/>
        </w:rPr>
        <w:t>na</w:t>
      </w:r>
      <w:r w:rsidR="002C6783" w:rsidRPr="00696707">
        <w:rPr>
          <w:color w:val="0F0F0F"/>
          <w:sz w:val="20"/>
          <w:szCs w:val="20"/>
        </w:rPr>
        <w:t xml:space="preserve"> </w:t>
      </w:r>
      <w:r w:rsidR="007C0AD9" w:rsidRPr="00696707">
        <w:rPr>
          <w:color w:val="0F0F0F"/>
          <w:sz w:val="20"/>
          <w:szCs w:val="20"/>
        </w:rPr>
        <w:t>cały</w:t>
      </w:r>
      <w:r w:rsidR="002C6783" w:rsidRPr="00696707">
        <w:rPr>
          <w:color w:val="0F0F0F"/>
          <w:sz w:val="20"/>
          <w:szCs w:val="20"/>
        </w:rPr>
        <w:t xml:space="preserve"> okres trwania umowy przypada</w:t>
      </w:r>
      <w:r w:rsidR="00506FB7">
        <w:rPr>
          <w:color w:val="0F0F0F"/>
          <w:sz w:val="20"/>
          <w:szCs w:val="20"/>
        </w:rPr>
        <w:t>ją dwa</w:t>
      </w:r>
      <w:r w:rsidR="002C6783" w:rsidRPr="00696707">
        <w:rPr>
          <w:color w:val="0F0F0F"/>
          <w:sz w:val="20"/>
          <w:szCs w:val="20"/>
        </w:rPr>
        <w:t xml:space="preserve"> </w:t>
      </w:r>
      <w:r w:rsidR="00C92615" w:rsidRPr="00696707">
        <w:rPr>
          <w:color w:val="0F0F0F"/>
          <w:sz w:val="20"/>
          <w:szCs w:val="20"/>
        </w:rPr>
        <w:t>przegląd</w:t>
      </w:r>
      <w:r w:rsidR="00506FB7">
        <w:rPr>
          <w:color w:val="0F0F0F"/>
          <w:sz w:val="20"/>
          <w:szCs w:val="20"/>
        </w:rPr>
        <w:t>y</w:t>
      </w:r>
      <w:r w:rsidR="00C92615" w:rsidRPr="00696707">
        <w:rPr>
          <w:color w:val="0F0F0F"/>
          <w:sz w:val="20"/>
          <w:szCs w:val="20"/>
        </w:rPr>
        <w:t xml:space="preserve"> okresow</w:t>
      </w:r>
      <w:r w:rsidR="00506FB7">
        <w:rPr>
          <w:color w:val="0F0F0F"/>
          <w:sz w:val="20"/>
          <w:szCs w:val="20"/>
        </w:rPr>
        <w:t>e</w:t>
      </w:r>
      <w:r w:rsidR="00DA1DE6">
        <w:rPr>
          <w:color w:val="0F0F0F"/>
          <w:sz w:val="20"/>
          <w:szCs w:val="20"/>
        </w:rPr>
        <w:t>;</w:t>
      </w:r>
    </w:p>
    <w:p w14:paraId="48EFEB86" w14:textId="39D08BF9" w:rsidR="00696707" w:rsidRPr="00696707" w:rsidRDefault="003C3960" w:rsidP="00DA1DE6">
      <w:pPr>
        <w:pStyle w:val="Akapitzlist"/>
        <w:numPr>
          <w:ilvl w:val="1"/>
          <w:numId w:val="17"/>
        </w:numPr>
        <w:tabs>
          <w:tab w:val="left" w:pos="1202"/>
        </w:tabs>
        <w:spacing w:line="276" w:lineRule="auto"/>
        <w:ind w:hanging="410"/>
        <w:rPr>
          <w:sz w:val="20"/>
          <w:szCs w:val="20"/>
        </w:rPr>
      </w:pPr>
      <w:r>
        <w:rPr>
          <w:color w:val="0F0F0F"/>
          <w:sz w:val="20"/>
          <w:szCs w:val="20"/>
        </w:rPr>
        <w:t>n</w:t>
      </w:r>
      <w:r w:rsidR="002C6783" w:rsidRPr="00696707">
        <w:rPr>
          <w:color w:val="0F0F0F"/>
          <w:sz w:val="20"/>
          <w:szCs w:val="20"/>
        </w:rPr>
        <w:t xml:space="preserve">ie rzadziej </w:t>
      </w:r>
      <w:r w:rsidR="00C92615" w:rsidRPr="00696707">
        <w:rPr>
          <w:color w:val="0F0F0F"/>
          <w:sz w:val="20"/>
          <w:szCs w:val="20"/>
        </w:rPr>
        <w:t>niż</w:t>
      </w:r>
      <w:r w:rsidR="002C6783" w:rsidRPr="00696707">
        <w:rPr>
          <w:color w:val="0F0F0F"/>
          <w:sz w:val="20"/>
          <w:szCs w:val="20"/>
        </w:rPr>
        <w:t xml:space="preserve"> co 3 mie</w:t>
      </w:r>
      <w:r w:rsidR="00C92615" w:rsidRPr="00696707">
        <w:rPr>
          <w:color w:val="0F0F0F"/>
          <w:sz w:val="20"/>
          <w:szCs w:val="20"/>
        </w:rPr>
        <w:t>siące</w:t>
      </w:r>
      <w:r w:rsidR="00BF3D22">
        <w:rPr>
          <w:color w:val="0F0F0F"/>
          <w:sz w:val="20"/>
          <w:szCs w:val="20"/>
        </w:rPr>
        <w:t xml:space="preserve">, począwszy </w:t>
      </w:r>
      <w:r w:rsidR="0021485D">
        <w:rPr>
          <w:color w:val="0F0F0F"/>
          <w:sz w:val="20"/>
          <w:szCs w:val="20"/>
        </w:rPr>
        <w:t>od daty zawarcia Umowy</w:t>
      </w:r>
      <w:r w:rsidR="002C6783" w:rsidRPr="00696707">
        <w:rPr>
          <w:color w:val="0F0F0F"/>
          <w:sz w:val="20"/>
          <w:szCs w:val="20"/>
        </w:rPr>
        <w:t xml:space="preserve"> </w:t>
      </w:r>
      <w:r w:rsidR="002C6783" w:rsidRPr="00696707">
        <w:rPr>
          <w:color w:val="0F0F0F"/>
          <w:w w:val="95"/>
          <w:sz w:val="20"/>
          <w:szCs w:val="20"/>
        </w:rPr>
        <w:t xml:space="preserve">— </w:t>
      </w:r>
      <w:r w:rsidR="00C92615" w:rsidRPr="00696707">
        <w:rPr>
          <w:color w:val="0F0F0F"/>
          <w:sz w:val="20"/>
          <w:szCs w:val="20"/>
        </w:rPr>
        <w:t>usługi</w:t>
      </w:r>
      <w:r w:rsidR="002C6783" w:rsidRPr="00696707">
        <w:rPr>
          <w:color w:val="0F0F0F"/>
          <w:sz w:val="20"/>
          <w:szCs w:val="20"/>
        </w:rPr>
        <w:t xml:space="preserve"> wymienione w ust. 1 pkt.</w:t>
      </w:r>
      <w:r w:rsidR="002C6783" w:rsidRPr="00696707">
        <w:rPr>
          <w:color w:val="0F0F0F"/>
          <w:spacing w:val="-13"/>
          <w:sz w:val="20"/>
          <w:szCs w:val="20"/>
        </w:rPr>
        <w:t xml:space="preserve"> </w:t>
      </w:r>
      <w:r w:rsidR="001D55FE">
        <w:rPr>
          <w:color w:val="0F0F0F"/>
          <w:spacing w:val="-13"/>
          <w:sz w:val="20"/>
          <w:szCs w:val="20"/>
        </w:rPr>
        <w:t>2</w:t>
      </w:r>
      <w:r w:rsidR="00A67575">
        <w:rPr>
          <w:color w:val="0F0F0F"/>
          <w:spacing w:val="-13"/>
          <w:sz w:val="20"/>
          <w:szCs w:val="20"/>
        </w:rPr>
        <w:t>)</w:t>
      </w:r>
      <w:r w:rsidR="00DA1DE6">
        <w:rPr>
          <w:color w:val="0F0F0F"/>
          <w:sz w:val="20"/>
          <w:szCs w:val="20"/>
        </w:rPr>
        <w:t>;</w:t>
      </w:r>
    </w:p>
    <w:p w14:paraId="372B53F7" w14:textId="0605878E" w:rsidR="00696707" w:rsidRPr="00696707" w:rsidRDefault="003C3960" w:rsidP="00DA1DE6">
      <w:pPr>
        <w:pStyle w:val="Akapitzlist"/>
        <w:numPr>
          <w:ilvl w:val="1"/>
          <w:numId w:val="17"/>
        </w:numPr>
        <w:tabs>
          <w:tab w:val="left" w:pos="1202"/>
        </w:tabs>
        <w:spacing w:line="276" w:lineRule="auto"/>
        <w:ind w:hanging="410"/>
        <w:rPr>
          <w:sz w:val="20"/>
          <w:szCs w:val="20"/>
        </w:rPr>
      </w:pPr>
      <w:r>
        <w:rPr>
          <w:color w:val="0F0F0F"/>
          <w:sz w:val="20"/>
          <w:szCs w:val="20"/>
        </w:rPr>
        <w:t>n</w:t>
      </w:r>
      <w:r w:rsidR="002C6783" w:rsidRPr="00696707">
        <w:rPr>
          <w:color w:val="0F0F0F"/>
          <w:sz w:val="20"/>
          <w:szCs w:val="20"/>
        </w:rPr>
        <w:t>aprawy</w:t>
      </w:r>
      <w:r w:rsidR="002C6783" w:rsidRPr="00696707">
        <w:rPr>
          <w:color w:val="0F0F0F"/>
          <w:spacing w:val="3"/>
          <w:sz w:val="20"/>
          <w:szCs w:val="20"/>
        </w:rPr>
        <w:t xml:space="preserve"> </w:t>
      </w:r>
      <w:r w:rsidR="00454ECF">
        <w:rPr>
          <w:color w:val="0F0F0F"/>
          <w:spacing w:val="3"/>
          <w:sz w:val="20"/>
          <w:szCs w:val="20"/>
        </w:rPr>
        <w:t>nieplanowane (</w:t>
      </w:r>
      <w:r w:rsidR="00C92615" w:rsidRPr="00696707">
        <w:rPr>
          <w:color w:val="0F0F0F"/>
          <w:sz w:val="20"/>
          <w:szCs w:val="20"/>
        </w:rPr>
        <w:t>doraźne</w:t>
      </w:r>
      <w:r w:rsidR="00454ECF">
        <w:rPr>
          <w:color w:val="0F0F0F"/>
          <w:sz w:val="20"/>
          <w:szCs w:val="20"/>
        </w:rPr>
        <w:t>, awaryjne)</w:t>
      </w:r>
      <w:r w:rsidR="002C6783" w:rsidRPr="00696707">
        <w:rPr>
          <w:color w:val="0F0F0F"/>
          <w:spacing w:val="5"/>
          <w:sz w:val="20"/>
          <w:szCs w:val="20"/>
        </w:rPr>
        <w:t xml:space="preserve"> </w:t>
      </w:r>
      <w:r w:rsidR="00C57A7F">
        <w:rPr>
          <w:color w:val="0F0F0F"/>
          <w:spacing w:val="5"/>
          <w:sz w:val="20"/>
          <w:szCs w:val="20"/>
        </w:rPr>
        <w:t xml:space="preserve">- rozpoczęcie </w:t>
      </w:r>
      <w:r w:rsidR="002C6783" w:rsidRPr="00696707">
        <w:rPr>
          <w:color w:val="0F0F0F"/>
          <w:sz w:val="20"/>
          <w:szCs w:val="20"/>
        </w:rPr>
        <w:t>w</w:t>
      </w:r>
      <w:r w:rsidR="002C6783" w:rsidRPr="00696707">
        <w:rPr>
          <w:color w:val="0F0F0F"/>
          <w:spacing w:val="-13"/>
          <w:sz w:val="20"/>
          <w:szCs w:val="20"/>
        </w:rPr>
        <w:t xml:space="preserve"> </w:t>
      </w:r>
      <w:r w:rsidR="00C92615" w:rsidRPr="00696707">
        <w:rPr>
          <w:color w:val="0F0F0F"/>
          <w:sz w:val="20"/>
          <w:szCs w:val="20"/>
        </w:rPr>
        <w:t>ciągu</w:t>
      </w:r>
      <w:r w:rsidR="002C6783" w:rsidRPr="00696707">
        <w:rPr>
          <w:color w:val="0F0F0F"/>
          <w:spacing w:val="-1"/>
          <w:sz w:val="20"/>
          <w:szCs w:val="20"/>
        </w:rPr>
        <w:t xml:space="preserve"> </w:t>
      </w:r>
      <w:r w:rsidR="00ED7722">
        <w:rPr>
          <w:color w:val="0F0F0F"/>
          <w:sz w:val="20"/>
          <w:szCs w:val="20"/>
        </w:rPr>
        <w:t>12</w:t>
      </w:r>
      <w:r w:rsidR="002C6783" w:rsidRPr="00696707">
        <w:rPr>
          <w:color w:val="0F0F0F"/>
          <w:spacing w:val="-10"/>
          <w:sz w:val="20"/>
          <w:szCs w:val="20"/>
        </w:rPr>
        <w:t xml:space="preserve"> </w:t>
      </w:r>
      <w:r w:rsidR="002C6783" w:rsidRPr="00696707">
        <w:rPr>
          <w:color w:val="0F0F0F"/>
          <w:sz w:val="20"/>
          <w:szCs w:val="20"/>
        </w:rPr>
        <w:t>godzin</w:t>
      </w:r>
      <w:r w:rsidR="002C6783" w:rsidRPr="00696707">
        <w:rPr>
          <w:color w:val="0F0F0F"/>
          <w:spacing w:val="1"/>
          <w:sz w:val="20"/>
          <w:szCs w:val="20"/>
        </w:rPr>
        <w:t xml:space="preserve"> </w:t>
      </w:r>
      <w:r w:rsidR="002C6783" w:rsidRPr="00696707">
        <w:rPr>
          <w:color w:val="0F0F0F"/>
          <w:sz w:val="20"/>
          <w:szCs w:val="20"/>
        </w:rPr>
        <w:t>od</w:t>
      </w:r>
      <w:r w:rsidR="002C6783" w:rsidRPr="00696707">
        <w:rPr>
          <w:color w:val="0F0F0F"/>
          <w:spacing w:val="-7"/>
          <w:sz w:val="20"/>
          <w:szCs w:val="20"/>
        </w:rPr>
        <w:t xml:space="preserve"> </w:t>
      </w:r>
      <w:r w:rsidR="002C6783" w:rsidRPr="00696707">
        <w:rPr>
          <w:color w:val="0F0F0F"/>
          <w:sz w:val="20"/>
          <w:szCs w:val="20"/>
        </w:rPr>
        <w:t>chwili</w:t>
      </w:r>
      <w:r w:rsidR="002C6783" w:rsidRPr="00696707">
        <w:rPr>
          <w:color w:val="0F0F0F"/>
          <w:spacing w:val="-9"/>
          <w:sz w:val="20"/>
          <w:szCs w:val="20"/>
        </w:rPr>
        <w:t xml:space="preserve"> </w:t>
      </w:r>
      <w:r w:rsidR="00C92615" w:rsidRPr="00696707">
        <w:rPr>
          <w:color w:val="0F0F0F"/>
          <w:sz w:val="20"/>
          <w:szCs w:val="20"/>
        </w:rPr>
        <w:t>zgłoszenia</w:t>
      </w:r>
      <w:r w:rsidR="00C85006">
        <w:rPr>
          <w:color w:val="0F0F0F"/>
          <w:sz w:val="20"/>
          <w:szCs w:val="20"/>
        </w:rPr>
        <w:t xml:space="preserve"> dokonanego przez </w:t>
      </w:r>
      <w:r>
        <w:rPr>
          <w:color w:val="0F0F0F"/>
          <w:sz w:val="20"/>
          <w:szCs w:val="20"/>
        </w:rPr>
        <w:t>Zamawiającego</w:t>
      </w:r>
      <w:r w:rsidR="002C6783" w:rsidRPr="00696707">
        <w:rPr>
          <w:color w:val="0F0F0F"/>
          <w:spacing w:val="6"/>
          <w:sz w:val="20"/>
          <w:szCs w:val="20"/>
        </w:rPr>
        <w:t xml:space="preserve"> </w:t>
      </w:r>
      <w:r w:rsidR="002C6783" w:rsidRPr="00696707">
        <w:rPr>
          <w:color w:val="0F0F0F"/>
          <w:w w:val="95"/>
          <w:sz w:val="20"/>
          <w:szCs w:val="20"/>
        </w:rPr>
        <w:t>—</w:t>
      </w:r>
      <w:r w:rsidR="002C6783" w:rsidRPr="00696707">
        <w:rPr>
          <w:color w:val="0F0F0F"/>
          <w:spacing w:val="-2"/>
          <w:w w:val="95"/>
          <w:sz w:val="20"/>
          <w:szCs w:val="20"/>
        </w:rPr>
        <w:t xml:space="preserve"> </w:t>
      </w:r>
      <w:r w:rsidR="003E1C3E">
        <w:rPr>
          <w:color w:val="0F0F0F"/>
          <w:sz w:val="20"/>
          <w:szCs w:val="20"/>
        </w:rPr>
        <w:t>usługi</w:t>
      </w:r>
      <w:r w:rsidR="003E1C3E" w:rsidRPr="00696707">
        <w:rPr>
          <w:color w:val="0F0F0F"/>
          <w:spacing w:val="-9"/>
          <w:sz w:val="20"/>
          <w:szCs w:val="20"/>
        </w:rPr>
        <w:t xml:space="preserve"> </w:t>
      </w:r>
      <w:r w:rsidR="002C6783" w:rsidRPr="00696707">
        <w:rPr>
          <w:color w:val="0F0F0F"/>
          <w:sz w:val="20"/>
          <w:szCs w:val="20"/>
        </w:rPr>
        <w:t>wymienione</w:t>
      </w:r>
      <w:r w:rsidR="002C6783" w:rsidRPr="00696707">
        <w:rPr>
          <w:color w:val="0F0F0F"/>
          <w:spacing w:val="9"/>
          <w:sz w:val="20"/>
          <w:szCs w:val="20"/>
        </w:rPr>
        <w:t xml:space="preserve"> </w:t>
      </w:r>
      <w:r w:rsidR="002C6783" w:rsidRPr="00696707">
        <w:rPr>
          <w:color w:val="0F0F0F"/>
          <w:sz w:val="20"/>
          <w:szCs w:val="20"/>
        </w:rPr>
        <w:t>w</w:t>
      </w:r>
      <w:r w:rsidR="002C6783" w:rsidRPr="00696707">
        <w:rPr>
          <w:color w:val="0F0F0F"/>
          <w:spacing w:val="-13"/>
          <w:sz w:val="20"/>
          <w:szCs w:val="20"/>
        </w:rPr>
        <w:t xml:space="preserve"> </w:t>
      </w:r>
      <w:r w:rsidR="002C6783" w:rsidRPr="00696707">
        <w:rPr>
          <w:color w:val="0F0F0F"/>
          <w:sz w:val="20"/>
          <w:szCs w:val="20"/>
        </w:rPr>
        <w:t>ust.</w:t>
      </w:r>
      <w:r w:rsidR="002C6783" w:rsidRPr="00696707">
        <w:rPr>
          <w:color w:val="0F0F0F"/>
          <w:spacing w:val="-13"/>
          <w:sz w:val="20"/>
          <w:szCs w:val="20"/>
        </w:rPr>
        <w:t xml:space="preserve"> </w:t>
      </w:r>
      <w:r w:rsidR="002C6783" w:rsidRPr="00696707">
        <w:rPr>
          <w:color w:val="0F0F0F"/>
          <w:sz w:val="20"/>
          <w:szCs w:val="20"/>
        </w:rPr>
        <w:t>1</w:t>
      </w:r>
      <w:r w:rsidR="002C6783" w:rsidRPr="00696707">
        <w:rPr>
          <w:color w:val="0F0F0F"/>
          <w:spacing w:val="-13"/>
          <w:sz w:val="20"/>
          <w:szCs w:val="20"/>
        </w:rPr>
        <w:t xml:space="preserve"> </w:t>
      </w:r>
      <w:r w:rsidR="001D55FE">
        <w:rPr>
          <w:color w:val="0F0F0F"/>
          <w:sz w:val="20"/>
          <w:szCs w:val="20"/>
        </w:rPr>
        <w:t>pkt. 3</w:t>
      </w:r>
      <w:r w:rsidR="00A67575">
        <w:rPr>
          <w:color w:val="0F0F0F"/>
          <w:sz w:val="20"/>
          <w:szCs w:val="20"/>
        </w:rPr>
        <w:t>)</w:t>
      </w:r>
      <w:r w:rsidR="00DA1DE6">
        <w:rPr>
          <w:color w:val="0F0F0F"/>
          <w:sz w:val="20"/>
          <w:szCs w:val="20"/>
        </w:rPr>
        <w:t>;</w:t>
      </w:r>
    </w:p>
    <w:p w14:paraId="50BD3405" w14:textId="095DD75A" w:rsidR="001D55FE" w:rsidRPr="001D55FE" w:rsidRDefault="003C3960" w:rsidP="00DA1DE6">
      <w:pPr>
        <w:pStyle w:val="Akapitzlist"/>
        <w:numPr>
          <w:ilvl w:val="1"/>
          <w:numId w:val="17"/>
        </w:numPr>
        <w:tabs>
          <w:tab w:val="left" w:pos="1202"/>
        </w:tabs>
        <w:spacing w:line="276" w:lineRule="auto"/>
        <w:ind w:hanging="410"/>
        <w:rPr>
          <w:sz w:val="20"/>
          <w:szCs w:val="20"/>
        </w:rPr>
      </w:pPr>
      <w:r>
        <w:rPr>
          <w:sz w:val="20"/>
          <w:szCs w:val="20"/>
        </w:rPr>
        <w:t>p</w:t>
      </w:r>
      <w:r w:rsidR="001D55FE">
        <w:rPr>
          <w:sz w:val="20"/>
          <w:szCs w:val="20"/>
        </w:rPr>
        <w:t xml:space="preserve">rzez cały okres obowiązywania </w:t>
      </w:r>
      <w:r w:rsidR="00FE6334">
        <w:rPr>
          <w:sz w:val="20"/>
          <w:szCs w:val="20"/>
        </w:rPr>
        <w:t>U</w:t>
      </w:r>
      <w:r w:rsidR="001D55FE">
        <w:rPr>
          <w:sz w:val="20"/>
          <w:szCs w:val="20"/>
        </w:rPr>
        <w:t>mowy – usługi wymienione w ust. 1 pkt. 4).</w:t>
      </w:r>
    </w:p>
    <w:p w14:paraId="1440F955" w14:textId="63156D99" w:rsidR="002B21DB" w:rsidRPr="00C71C0B" w:rsidRDefault="003C3960" w:rsidP="00DA1DE6">
      <w:pPr>
        <w:pStyle w:val="Akapitzlist"/>
        <w:numPr>
          <w:ilvl w:val="1"/>
          <w:numId w:val="17"/>
        </w:numPr>
        <w:tabs>
          <w:tab w:val="left" w:pos="1202"/>
        </w:tabs>
        <w:spacing w:line="276" w:lineRule="auto"/>
        <w:ind w:hanging="410"/>
        <w:rPr>
          <w:sz w:val="20"/>
          <w:szCs w:val="20"/>
        </w:rPr>
      </w:pPr>
      <w:r>
        <w:rPr>
          <w:color w:val="0F0F0F"/>
          <w:sz w:val="20"/>
          <w:szCs w:val="20"/>
        </w:rPr>
        <w:t>p</w:t>
      </w:r>
      <w:r w:rsidR="00641EAF">
        <w:rPr>
          <w:color w:val="0F0F0F"/>
          <w:sz w:val="20"/>
          <w:szCs w:val="20"/>
        </w:rPr>
        <w:t xml:space="preserve">rzez cały okres obowiązywania </w:t>
      </w:r>
      <w:r w:rsidR="00FE6334">
        <w:rPr>
          <w:color w:val="0F0F0F"/>
          <w:sz w:val="20"/>
          <w:szCs w:val="20"/>
        </w:rPr>
        <w:t>U</w:t>
      </w:r>
      <w:r w:rsidR="00641EAF">
        <w:rPr>
          <w:color w:val="0F0F0F"/>
          <w:sz w:val="20"/>
          <w:szCs w:val="20"/>
        </w:rPr>
        <w:t>mowy - usługi wymienione w ust. 1 pkt. 5), w razie nieprawidłowości, uszkodzeń zagrażających wstrzymaniu ruchu kolejowego</w:t>
      </w:r>
      <w:r w:rsidR="00DA1DE6">
        <w:rPr>
          <w:color w:val="0F0F0F"/>
          <w:sz w:val="20"/>
          <w:szCs w:val="20"/>
        </w:rPr>
        <w:t xml:space="preserve"> </w:t>
      </w:r>
      <w:r w:rsidR="00641EAF">
        <w:rPr>
          <w:color w:val="0F0F0F"/>
          <w:sz w:val="20"/>
          <w:szCs w:val="20"/>
        </w:rPr>
        <w:t xml:space="preserve">czynności </w:t>
      </w:r>
      <w:r w:rsidR="00C92615" w:rsidRPr="00696707">
        <w:rPr>
          <w:color w:val="0F0F0F"/>
          <w:sz w:val="20"/>
          <w:szCs w:val="20"/>
        </w:rPr>
        <w:t>podejmowane będą</w:t>
      </w:r>
      <w:r w:rsidR="002C6783" w:rsidRPr="00696707">
        <w:rPr>
          <w:color w:val="0F0F0F"/>
          <w:sz w:val="20"/>
          <w:szCs w:val="20"/>
        </w:rPr>
        <w:t xml:space="preserve"> przez Wykonawc</w:t>
      </w:r>
      <w:r w:rsidR="00C57A7F">
        <w:rPr>
          <w:color w:val="0F0F0F"/>
          <w:sz w:val="20"/>
          <w:szCs w:val="20"/>
        </w:rPr>
        <w:t>ę</w:t>
      </w:r>
      <w:r w:rsidR="002C6783" w:rsidRPr="00696707">
        <w:rPr>
          <w:color w:val="0F0F0F"/>
          <w:sz w:val="20"/>
          <w:szCs w:val="20"/>
        </w:rPr>
        <w:t xml:space="preserve"> w </w:t>
      </w:r>
      <w:r w:rsidR="00C92615" w:rsidRPr="00696707">
        <w:rPr>
          <w:color w:val="0F0F0F"/>
          <w:sz w:val="20"/>
          <w:szCs w:val="20"/>
        </w:rPr>
        <w:t>ciągu</w:t>
      </w:r>
      <w:r w:rsidR="002C6783" w:rsidRPr="00696707">
        <w:rPr>
          <w:color w:val="0F0F0F"/>
          <w:sz w:val="20"/>
          <w:szCs w:val="20"/>
        </w:rPr>
        <w:t xml:space="preserve"> </w:t>
      </w:r>
      <w:r w:rsidR="008703CB">
        <w:rPr>
          <w:color w:val="0F0F0F"/>
          <w:sz w:val="20"/>
          <w:szCs w:val="20"/>
        </w:rPr>
        <w:t>4</w:t>
      </w:r>
      <w:r w:rsidR="002C6783" w:rsidRPr="00696707">
        <w:rPr>
          <w:color w:val="0F0F0F"/>
          <w:sz w:val="20"/>
          <w:szCs w:val="20"/>
        </w:rPr>
        <w:t xml:space="preserve"> godzin</w:t>
      </w:r>
      <w:r w:rsidR="00DA1DE6">
        <w:rPr>
          <w:color w:val="0F0F0F"/>
          <w:sz w:val="20"/>
          <w:szCs w:val="20"/>
        </w:rPr>
        <w:t xml:space="preserve"> </w:t>
      </w:r>
      <w:r w:rsidR="002149C2">
        <w:rPr>
          <w:color w:val="0F0F0F"/>
          <w:sz w:val="20"/>
          <w:szCs w:val="20"/>
        </w:rPr>
        <w:t>od momentu zgłoszenia</w:t>
      </w:r>
      <w:r w:rsidR="0021485D" w:rsidRPr="0021485D">
        <w:rPr>
          <w:color w:val="0F0F0F"/>
          <w:sz w:val="20"/>
          <w:szCs w:val="20"/>
        </w:rPr>
        <w:t xml:space="preserve"> dokonanego przez Zamawiającego</w:t>
      </w:r>
      <w:r w:rsidR="002149C2">
        <w:rPr>
          <w:color w:val="0F0F0F"/>
          <w:sz w:val="20"/>
          <w:szCs w:val="20"/>
        </w:rPr>
        <w:t>.</w:t>
      </w:r>
    </w:p>
    <w:p w14:paraId="1BA9FA1D" w14:textId="64C489D8" w:rsidR="00B128FE" w:rsidRPr="00C71C0B" w:rsidRDefault="00B128FE" w:rsidP="00DA1DE6">
      <w:pPr>
        <w:pStyle w:val="Akapitzlist"/>
        <w:numPr>
          <w:ilvl w:val="0"/>
          <w:numId w:val="17"/>
        </w:numPr>
        <w:tabs>
          <w:tab w:val="left" w:pos="284"/>
        </w:tabs>
        <w:spacing w:line="276" w:lineRule="auto"/>
        <w:ind w:left="284"/>
        <w:rPr>
          <w:sz w:val="20"/>
          <w:szCs w:val="20"/>
        </w:rPr>
      </w:pPr>
      <w:r w:rsidRPr="00C71C0B">
        <w:rPr>
          <w:sz w:val="20"/>
          <w:szCs w:val="20"/>
        </w:rPr>
        <w:t>Każdą z</w:t>
      </w:r>
      <w:r w:rsidR="002149C2">
        <w:rPr>
          <w:sz w:val="20"/>
          <w:szCs w:val="20"/>
        </w:rPr>
        <w:t xml:space="preserve"> czynności</w:t>
      </w:r>
      <w:r w:rsidRPr="00C71C0B">
        <w:rPr>
          <w:sz w:val="20"/>
          <w:szCs w:val="20"/>
        </w:rPr>
        <w:t xml:space="preserve"> </w:t>
      </w:r>
      <w:r w:rsidR="0021005A">
        <w:rPr>
          <w:sz w:val="20"/>
          <w:szCs w:val="20"/>
        </w:rPr>
        <w:t>diagnostycznych i naprawczych</w:t>
      </w:r>
      <w:r w:rsidRPr="00C71C0B">
        <w:rPr>
          <w:sz w:val="20"/>
          <w:szCs w:val="20"/>
        </w:rPr>
        <w:t xml:space="preserve"> uważa się za wykonaną w momencie podpisania przez Strony</w:t>
      </w:r>
      <w:r w:rsidR="00DA1DE6">
        <w:rPr>
          <w:sz w:val="20"/>
          <w:szCs w:val="20"/>
        </w:rPr>
        <w:t xml:space="preserve"> </w:t>
      </w:r>
      <w:r w:rsidRPr="00C71C0B">
        <w:rPr>
          <w:sz w:val="20"/>
          <w:szCs w:val="20"/>
        </w:rPr>
        <w:t>protokołu odbiorcz</w:t>
      </w:r>
      <w:r w:rsidR="00617C2D">
        <w:rPr>
          <w:sz w:val="20"/>
          <w:szCs w:val="20"/>
        </w:rPr>
        <w:t>ego</w:t>
      </w:r>
      <w:r w:rsidRPr="00C71C0B">
        <w:rPr>
          <w:sz w:val="20"/>
          <w:szCs w:val="20"/>
        </w:rPr>
        <w:t xml:space="preserve"> bez uwag Zamawiającego, którego </w:t>
      </w:r>
      <w:r w:rsidRPr="00DA1DE6">
        <w:rPr>
          <w:sz w:val="20"/>
          <w:szCs w:val="20"/>
        </w:rPr>
        <w:t xml:space="preserve">wzór stanowi </w:t>
      </w:r>
      <w:r w:rsidR="00A96B70">
        <w:rPr>
          <w:b/>
          <w:sz w:val="20"/>
          <w:szCs w:val="20"/>
        </w:rPr>
        <w:t>Z</w:t>
      </w:r>
      <w:r w:rsidRPr="007A697C">
        <w:rPr>
          <w:b/>
          <w:sz w:val="20"/>
          <w:szCs w:val="20"/>
        </w:rPr>
        <w:t xml:space="preserve">ałącznik nr </w:t>
      </w:r>
      <w:r w:rsidR="00B3365B" w:rsidRPr="007A697C">
        <w:rPr>
          <w:b/>
          <w:sz w:val="20"/>
          <w:szCs w:val="20"/>
        </w:rPr>
        <w:t>7</w:t>
      </w:r>
      <w:r w:rsidRPr="00C71C0B">
        <w:rPr>
          <w:sz w:val="20"/>
          <w:szCs w:val="20"/>
        </w:rPr>
        <w:t xml:space="preserve"> </w:t>
      </w:r>
      <w:r w:rsidR="00432A4C">
        <w:rPr>
          <w:sz w:val="20"/>
          <w:szCs w:val="20"/>
        </w:rPr>
        <w:br/>
      </w:r>
      <w:r w:rsidRPr="00C71C0B">
        <w:rPr>
          <w:sz w:val="20"/>
          <w:szCs w:val="20"/>
        </w:rPr>
        <w:t>do Umowy.</w:t>
      </w:r>
    </w:p>
    <w:p w14:paraId="62ECE1E8" w14:textId="2B36849E" w:rsidR="002B21DB" w:rsidRPr="00696707" w:rsidRDefault="002C6783" w:rsidP="00DA1DE6">
      <w:pPr>
        <w:pStyle w:val="Akapitzlist"/>
        <w:numPr>
          <w:ilvl w:val="0"/>
          <w:numId w:val="17"/>
        </w:numPr>
        <w:tabs>
          <w:tab w:val="left" w:pos="284"/>
        </w:tabs>
        <w:spacing w:before="33" w:line="276" w:lineRule="auto"/>
        <w:ind w:left="473" w:hanging="473"/>
        <w:rPr>
          <w:color w:val="0F0F0F"/>
          <w:sz w:val="20"/>
          <w:szCs w:val="20"/>
        </w:rPr>
      </w:pPr>
      <w:r w:rsidRPr="00696707">
        <w:rPr>
          <w:color w:val="0F0F0F"/>
          <w:sz w:val="20"/>
          <w:szCs w:val="20"/>
        </w:rPr>
        <w:t xml:space="preserve">Wykaz </w:t>
      </w:r>
      <w:r w:rsidR="00C92615" w:rsidRPr="00696707">
        <w:rPr>
          <w:color w:val="0F0F0F"/>
          <w:sz w:val="20"/>
          <w:szCs w:val="20"/>
        </w:rPr>
        <w:t>urządzeń</w:t>
      </w:r>
      <w:r w:rsidRPr="00696707">
        <w:rPr>
          <w:color w:val="0F0F0F"/>
          <w:sz w:val="20"/>
          <w:szCs w:val="20"/>
        </w:rPr>
        <w:t xml:space="preserve"> sieci trakcyjnej </w:t>
      </w:r>
      <w:r w:rsidR="00C92615" w:rsidRPr="00696707">
        <w:rPr>
          <w:color w:val="0F0F0F"/>
          <w:sz w:val="20"/>
          <w:szCs w:val="20"/>
        </w:rPr>
        <w:t>podlegających</w:t>
      </w:r>
      <w:r w:rsidRPr="00696707">
        <w:rPr>
          <w:color w:val="0F0F0F"/>
          <w:sz w:val="20"/>
          <w:szCs w:val="20"/>
        </w:rPr>
        <w:t xml:space="preserve"> </w:t>
      </w:r>
      <w:r w:rsidR="00C92615" w:rsidRPr="00696707">
        <w:rPr>
          <w:color w:val="0F0F0F"/>
          <w:sz w:val="20"/>
          <w:szCs w:val="20"/>
        </w:rPr>
        <w:t>usłu</w:t>
      </w:r>
      <w:r w:rsidR="0010054C">
        <w:rPr>
          <w:color w:val="0F0F0F"/>
          <w:sz w:val="20"/>
          <w:szCs w:val="20"/>
        </w:rPr>
        <w:t>gom</w:t>
      </w:r>
      <w:r w:rsidRPr="00696707">
        <w:rPr>
          <w:color w:val="0F0F0F"/>
          <w:sz w:val="20"/>
          <w:szCs w:val="20"/>
        </w:rPr>
        <w:t xml:space="preserve"> zawiera </w:t>
      </w:r>
      <w:r w:rsidRPr="007A697C">
        <w:rPr>
          <w:b/>
          <w:color w:val="0F0F0F"/>
          <w:sz w:val="20"/>
          <w:szCs w:val="20"/>
        </w:rPr>
        <w:t>Z</w:t>
      </w:r>
      <w:r w:rsidR="00C92615" w:rsidRPr="007A697C">
        <w:rPr>
          <w:b/>
          <w:color w:val="0F0F0F"/>
          <w:sz w:val="20"/>
          <w:szCs w:val="20"/>
        </w:rPr>
        <w:t>ałącznik</w:t>
      </w:r>
      <w:r w:rsidRPr="007A697C">
        <w:rPr>
          <w:b/>
          <w:color w:val="0F0F0F"/>
          <w:sz w:val="20"/>
          <w:szCs w:val="20"/>
        </w:rPr>
        <w:t xml:space="preserve"> nr 1</w:t>
      </w:r>
      <w:r w:rsidRPr="00696707">
        <w:rPr>
          <w:color w:val="0F0F0F"/>
          <w:sz w:val="20"/>
          <w:szCs w:val="20"/>
        </w:rPr>
        <w:t xml:space="preserve"> do</w:t>
      </w:r>
      <w:r w:rsidRPr="00696707">
        <w:rPr>
          <w:color w:val="0F0F0F"/>
          <w:spacing w:val="32"/>
          <w:sz w:val="20"/>
          <w:szCs w:val="20"/>
        </w:rPr>
        <w:t xml:space="preserve"> </w:t>
      </w:r>
      <w:r w:rsidRPr="00696707">
        <w:rPr>
          <w:color w:val="0F0F0F"/>
          <w:sz w:val="20"/>
          <w:szCs w:val="20"/>
        </w:rPr>
        <w:t>Umowy.</w:t>
      </w:r>
    </w:p>
    <w:p w14:paraId="1E393434" w14:textId="13A79E15" w:rsidR="002B21DB" w:rsidRPr="00696707" w:rsidRDefault="00226C0E" w:rsidP="00DA1DE6">
      <w:pPr>
        <w:pStyle w:val="Akapitzlist"/>
        <w:numPr>
          <w:ilvl w:val="0"/>
          <w:numId w:val="17"/>
        </w:numPr>
        <w:tabs>
          <w:tab w:val="left" w:pos="284"/>
        </w:tabs>
        <w:spacing w:before="39" w:line="276" w:lineRule="auto"/>
        <w:ind w:left="466" w:hanging="466"/>
        <w:rPr>
          <w:color w:val="0F0F0F"/>
          <w:sz w:val="20"/>
          <w:szCs w:val="20"/>
        </w:rPr>
      </w:pPr>
      <w:r>
        <w:rPr>
          <w:color w:val="0F0F0F"/>
          <w:sz w:val="20"/>
          <w:szCs w:val="20"/>
        </w:rPr>
        <w:t>Plan</w:t>
      </w:r>
      <w:r w:rsidR="002C6783" w:rsidRPr="00696707">
        <w:rPr>
          <w:color w:val="0F0F0F"/>
          <w:sz w:val="20"/>
          <w:szCs w:val="20"/>
        </w:rPr>
        <w:t xml:space="preserve"> sekcjonowania sieci trakcyjnej stanowi </w:t>
      </w:r>
      <w:r w:rsidR="002C6783" w:rsidRPr="007A697C">
        <w:rPr>
          <w:b/>
          <w:color w:val="0F0F0F"/>
          <w:sz w:val="20"/>
          <w:szCs w:val="20"/>
        </w:rPr>
        <w:t>Za</w:t>
      </w:r>
      <w:r w:rsidR="00C92615" w:rsidRPr="007A697C">
        <w:rPr>
          <w:b/>
          <w:color w:val="0F0F0F"/>
          <w:sz w:val="20"/>
          <w:szCs w:val="20"/>
        </w:rPr>
        <w:t>łącznik</w:t>
      </w:r>
      <w:r w:rsidR="00696707" w:rsidRPr="007A697C">
        <w:rPr>
          <w:b/>
          <w:color w:val="0F0F0F"/>
          <w:sz w:val="20"/>
          <w:szCs w:val="20"/>
        </w:rPr>
        <w:t xml:space="preserve"> nr 4</w:t>
      </w:r>
      <w:r w:rsidR="002C6783" w:rsidRPr="00696707">
        <w:rPr>
          <w:color w:val="0F0F0F"/>
          <w:spacing w:val="13"/>
          <w:sz w:val="20"/>
          <w:szCs w:val="20"/>
        </w:rPr>
        <w:t xml:space="preserve"> </w:t>
      </w:r>
      <w:r w:rsidR="002C6783" w:rsidRPr="00696707">
        <w:rPr>
          <w:color w:val="0F0F0F"/>
          <w:sz w:val="20"/>
          <w:szCs w:val="20"/>
        </w:rPr>
        <w:t>do Umowy.</w:t>
      </w:r>
    </w:p>
    <w:p w14:paraId="13948356" w14:textId="26E58268" w:rsidR="00696707" w:rsidRPr="00696707" w:rsidRDefault="002C6783" w:rsidP="00DA1DE6">
      <w:pPr>
        <w:pStyle w:val="Akapitzlist"/>
        <w:numPr>
          <w:ilvl w:val="0"/>
          <w:numId w:val="17"/>
        </w:numPr>
        <w:tabs>
          <w:tab w:val="left" w:pos="284"/>
        </w:tabs>
        <w:spacing w:line="276" w:lineRule="auto"/>
        <w:ind w:left="284"/>
        <w:rPr>
          <w:color w:val="0F0F0F"/>
          <w:sz w:val="20"/>
          <w:szCs w:val="20"/>
        </w:rPr>
      </w:pPr>
      <w:r w:rsidRPr="00696707">
        <w:rPr>
          <w:color w:val="0F0F0F"/>
          <w:sz w:val="20"/>
          <w:szCs w:val="20"/>
        </w:rPr>
        <w:t xml:space="preserve">Wykonawca </w:t>
      </w:r>
      <w:r w:rsidR="00C92615" w:rsidRPr="00696707">
        <w:rPr>
          <w:color w:val="0F0F0F"/>
          <w:sz w:val="20"/>
          <w:szCs w:val="20"/>
        </w:rPr>
        <w:t>zobowiązuje</w:t>
      </w:r>
      <w:r w:rsidRPr="00696707">
        <w:rPr>
          <w:color w:val="0F0F0F"/>
          <w:sz w:val="20"/>
          <w:szCs w:val="20"/>
        </w:rPr>
        <w:t xml:space="preserve"> si</w:t>
      </w:r>
      <w:r w:rsidR="00C92615" w:rsidRPr="00696707">
        <w:rPr>
          <w:color w:val="0F0F0F"/>
          <w:sz w:val="20"/>
          <w:szCs w:val="20"/>
        </w:rPr>
        <w:t>ę</w:t>
      </w:r>
      <w:r w:rsidRPr="00696707">
        <w:rPr>
          <w:color w:val="0F0F0F"/>
          <w:sz w:val="20"/>
          <w:szCs w:val="20"/>
        </w:rPr>
        <w:t xml:space="preserve"> </w:t>
      </w:r>
      <w:r w:rsidR="00C92615" w:rsidRPr="00696707">
        <w:rPr>
          <w:color w:val="0F0F0F"/>
          <w:sz w:val="20"/>
          <w:szCs w:val="20"/>
        </w:rPr>
        <w:t>wykonać</w:t>
      </w:r>
      <w:r w:rsidRPr="00696707">
        <w:rPr>
          <w:color w:val="0F0F0F"/>
          <w:sz w:val="20"/>
          <w:szCs w:val="20"/>
        </w:rPr>
        <w:t xml:space="preserve"> przedmiot umowy </w:t>
      </w:r>
      <w:r w:rsidR="00696707" w:rsidRPr="00696707">
        <w:rPr>
          <w:color w:val="0F0F0F"/>
          <w:sz w:val="20"/>
          <w:szCs w:val="20"/>
        </w:rPr>
        <w:t xml:space="preserve">zgodnie z Instrukcją utrzymania sieci trakcyjnej let-2 (Et-2) oraz Regulaminem Pracy Bocznicy Kolejowej </w:t>
      </w:r>
      <w:r w:rsidR="00DA1DE6">
        <w:rPr>
          <w:color w:val="0F0F0F"/>
          <w:sz w:val="20"/>
          <w:szCs w:val="20"/>
        </w:rPr>
        <w:t>„</w:t>
      </w:r>
      <w:r w:rsidR="00696707" w:rsidRPr="00696707">
        <w:rPr>
          <w:color w:val="0F0F0F"/>
          <w:sz w:val="20"/>
          <w:szCs w:val="20"/>
        </w:rPr>
        <w:t>Koleje Małopolsk</w:t>
      </w:r>
      <w:r w:rsidR="00DA1DE6">
        <w:rPr>
          <w:color w:val="0F0F0F"/>
          <w:sz w:val="20"/>
          <w:szCs w:val="20"/>
        </w:rPr>
        <w:t>ie”</w:t>
      </w:r>
      <w:r w:rsidR="00696707">
        <w:rPr>
          <w:color w:val="0F0F0F"/>
          <w:sz w:val="20"/>
          <w:szCs w:val="20"/>
        </w:rPr>
        <w:t xml:space="preserve"> </w:t>
      </w:r>
      <w:r w:rsidR="00696707" w:rsidRPr="00696707">
        <w:rPr>
          <w:color w:val="0F0F0F"/>
          <w:sz w:val="20"/>
          <w:szCs w:val="20"/>
        </w:rPr>
        <w:t>w stacji Kraków Główny KGA</w:t>
      </w:r>
      <w:r w:rsidRPr="00696707">
        <w:rPr>
          <w:color w:val="0F0F0F"/>
          <w:sz w:val="20"/>
          <w:szCs w:val="20"/>
        </w:rPr>
        <w:t>, obowi</w:t>
      </w:r>
      <w:r w:rsidR="00C92615" w:rsidRPr="00696707">
        <w:rPr>
          <w:color w:val="0F0F0F"/>
          <w:sz w:val="20"/>
          <w:szCs w:val="20"/>
        </w:rPr>
        <w:t xml:space="preserve">ązującymi </w:t>
      </w:r>
      <w:r w:rsidRPr="00696707">
        <w:rPr>
          <w:color w:val="0F0F0F"/>
          <w:sz w:val="20"/>
          <w:szCs w:val="20"/>
        </w:rPr>
        <w:t xml:space="preserve">normami, przepisami kolejowymi i prawem  budowlanym,  jak </w:t>
      </w:r>
      <w:r w:rsidR="00C92615" w:rsidRPr="00696707">
        <w:rPr>
          <w:color w:val="0F0F0F"/>
          <w:sz w:val="20"/>
          <w:szCs w:val="20"/>
        </w:rPr>
        <w:t>również</w:t>
      </w:r>
      <w:r w:rsidR="00696707" w:rsidRPr="00696707">
        <w:rPr>
          <w:color w:val="0F0F0F"/>
          <w:sz w:val="20"/>
          <w:szCs w:val="20"/>
        </w:rPr>
        <w:t xml:space="preserve">  w oparciu </w:t>
      </w:r>
      <w:r w:rsidR="00DA1DE6">
        <w:rPr>
          <w:color w:val="0F0F0F"/>
          <w:sz w:val="20"/>
          <w:szCs w:val="20"/>
        </w:rPr>
        <w:t>o</w:t>
      </w:r>
      <w:r w:rsidR="00696707" w:rsidRPr="00696707">
        <w:rPr>
          <w:color w:val="0F0F0F"/>
          <w:sz w:val="20"/>
          <w:szCs w:val="20"/>
        </w:rPr>
        <w:t xml:space="preserve"> stan wiedzy</w:t>
      </w:r>
      <w:r w:rsidR="00696707">
        <w:rPr>
          <w:color w:val="0F0F0F"/>
          <w:sz w:val="20"/>
          <w:szCs w:val="20"/>
        </w:rPr>
        <w:t xml:space="preserve"> </w:t>
      </w:r>
      <w:r w:rsidRPr="00696707">
        <w:rPr>
          <w:color w:val="0F0F0F"/>
          <w:sz w:val="20"/>
          <w:szCs w:val="20"/>
        </w:rPr>
        <w:t xml:space="preserve">i techniki </w:t>
      </w:r>
      <w:r w:rsidR="00C92615" w:rsidRPr="00696707">
        <w:rPr>
          <w:color w:val="0F0F0F"/>
          <w:sz w:val="20"/>
          <w:szCs w:val="20"/>
        </w:rPr>
        <w:t>obowiązujący</w:t>
      </w:r>
      <w:r w:rsidRPr="00696707">
        <w:rPr>
          <w:color w:val="0F0F0F"/>
          <w:sz w:val="20"/>
          <w:szCs w:val="20"/>
        </w:rPr>
        <w:t xml:space="preserve"> w tej dziedzinie z zachowaniem </w:t>
      </w:r>
      <w:r w:rsidR="00C92615" w:rsidRPr="00696707">
        <w:rPr>
          <w:color w:val="0F0F0F"/>
          <w:sz w:val="20"/>
          <w:szCs w:val="20"/>
        </w:rPr>
        <w:t>najwyższej</w:t>
      </w:r>
      <w:r w:rsidRPr="00696707">
        <w:rPr>
          <w:color w:val="0F0F0F"/>
          <w:spacing w:val="-5"/>
          <w:sz w:val="20"/>
          <w:szCs w:val="20"/>
        </w:rPr>
        <w:t xml:space="preserve"> </w:t>
      </w:r>
      <w:r w:rsidR="00C92615" w:rsidRPr="00696707">
        <w:rPr>
          <w:color w:val="0F0F0F"/>
          <w:sz w:val="20"/>
          <w:szCs w:val="20"/>
        </w:rPr>
        <w:t>staranności</w:t>
      </w:r>
      <w:r w:rsidRPr="00696707">
        <w:rPr>
          <w:color w:val="0F0F0F"/>
          <w:sz w:val="20"/>
          <w:szCs w:val="20"/>
        </w:rPr>
        <w:t>.</w:t>
      </w:r>
    </w:p>
    <w:p w14:paraId="051D2E93" w14:textId="20683C56" w:rsidR="002B21DB" w:rsidRDefault="002C6783" w:rsidP="00DA1DE6">
      <w:pPr>
        <w:pStyle w:val="Akapitzlist"/>
        <w:numPr>
          <w:ilvl w:val="0"/>
          <w:numId w:val="17"/>
        </w:numPr>
        <w:tabs>
          <w:tab w:val="left" w:pos="284"/>
        </w:tabs>
        <w:spacing w:line="276" w:lineRule="auto"/>
        <w:ind w:left="284"/>
        <w:rPr>
          <w:color w:val="111111"/>
          <w:sz w:val="20"/>
          <w:szCs w:val="20"/>
        </w:rPr>
      </w:pPr>
      <w:r w:rsidRPr="00696707">
        <w:rPr>
          <w:color w:val="111111"/>
          <w:sz w:val="20"/>
          <w:szCs w:val="20"/>
        </w:rPr>
        <w:t xml:space="preserve">Wykonawca </w:t>
      </w:r>
      <w:r w:rsidR="00C92615" w:rsidRPr="00696707">
        <w:rPr>
          <w:color w:val="111111"/>
          <w:sz w:val="20"/>
          <w:szCs w:val="20"/>
        </w:rPr>
        <w:t>oświadcza</w:t>
      </w:r>
      <w:r w:rsidR="00C57A7F">
        <w:rPr>
          <w:color w:val="111111"/>
          <w:sz w:val="20"/>
          <w:szCs w:val="20"/>
        </w:rPr>
        <w:t>, ż</w:t>
      </w:r>
      <w:r w:rsidRPr="00696707">
        <w:rPr>
          <w:color w:val="111111"/>
          <w:sz w:val="20"/>
          <w:szCs w:val="20"/>
        </w:rPr>
        <w:t xml:space="preserve">e przed zawarciem </w:t>
      </w:r>
      <w:r w:rsidR="00226C0E">
        <w:rPr>
          <w:color w:val="111111"/>
          <w:sz w:val="20"/>
          <w:szCs w:val="20"/>
        </w:rPr>
        <w:t>U</w:t>
      </w:r>
      <w:r w:rsidRPr="00696707">
        <w:rPr>
          <w:color w:val="111111"/>
          <w:sz w:val="20"/>
          <w:szCs w:val="20"/>
        </w:rPr>
        <w:t xml:space="preserve">mowy </w:t>
      </w:r>
      <w:r w:rsidR="00C92615" w:rsidRPr="00696707">
        <w:rPr>
          <w:color w:val="111111"/>
          <w:sz w:val="20"/>
          <w:szCs w:val="20"/>
        </w:rPr>
        <w:t>dokonał</w:t>
      </w:r>
      <w:r w:rsidRPr="00696707">
        <w:rPr>
          <w:color w:val="111111"/>
          <w:sz w:val="20"/>
          <w:szCs w:val="20"/>
        </w:rPr>
        <w:t xml:space="preserve"> </w:t>
      </w:r>
      <w:r w:rsidR="00C92615" w:rsidRPr="00696707">
        <w:rPr>
          <w:color w:val="111111"/>
          <w:sz w:val="20"/>
          <w:szCs w:val="20"/>
        </w:rPr>
        <w:t>szczegółowej</w:t>
      </w:r>
      <w:r w:rsidRPr="00696707">
        <w:rPr>
          <w:color w:val="111111"/>
          <w:sz w:val="20"/>
          <w:szCs w:val="20"/>
        </w:rPr>
        <w:t xml:space="preserve"> wizji lokalnej </w:t>
      </w:r>
      <w:r w:rsidR="00C92615" w:rsidRPr="00696707">
        <w:rPr>
          <w:color w:val="111111"/>
          <w:sz w:val="20"/>
          <w:szCs w:val="20"/>
        </w:rPr>
        <w:t>urządzeń</w:t>
      </w:r>
      <w:r w:rsidRPr="00696707">
        <w:rPr>
          <w:color w:val="111111"/>
          <w:sz w:val="20"/>
          <w:szCs w:val="20"/>
        </w:rPr>
        <w:t xml:space="preserve"> sieci trakcyjnej, </w:t>
      </w:r>
      <w:r w:rsidR="00C92615" w:rsidRPr="00696707">
        <w:rPr>
          <w:color w:val="111111"/>
          <w:sz w:val="20"/>
          <w:szCs w:val="20"/>
        </w:rPr>
        <w:t>objętej</w:t>
      </w:r>
      <w:r w:rsidRPr="00696707">
        <w:rPr>
          <w:color w:val="111111"/>
          <w:sz w:val="20"/>
          <w:szCs w:val="20"/>
        </w:rPr>
        <w:t xml:space="preserve"> przedmiotem</w:t>
      </w:r>
      <w:r w:rsidRPr="00696707">
        <w:rPr>
          <w:color w:val="111111"/>
          <w:spacing w:val="-4"/>
          <w:sz w:val="20"/>
          <w:szCs w:val="20"/>
        </w:rPr>
        <w:t xml:space="preserve"> </w:t>
      </w:r>
      <w:r w:rsidR="00C92615" w:rsidRPr="00696707">
        <w:rPr>
          <w:color w:val="111111"/>
          <w:sz w:val="20"/>
          <w:szCs w:val="20"/>
        </w:rPr>
        <w:t>zamówienia</w:t>
      </w:r>
      <w:r w:rsidRPr="00696707">
        <w:rPr>
          <w:color w:val="111111"/>
          <w:sz w:val="20"/>
          <w:szCs w:val="20"/>
        </w:rPr>
        <w:t>.</w:t>
      </w:r>
    </w:p>
    <w:p w14:paraId="14AC8E7D" w14:textId="4BC37D4D" w:rsidR="00D05560" w:rsidRPr="00696707" w:rsidRDefault="00A46921" w:rsidP="00DA1DE6">
      <w:pPr>
        <w:pStyle w:val="Akapitzlist"/>
        <w:numPr>
          <w:ilvl w:val="0"/>
          <w:numId w:val="17"/>
        </w:numPr>
        <w:tabs>
          <w:tab w:val="left" w:pos="284"/>
        </w:tabs>
        <w:spacing w:line="276" w:lineRule="auto"/>
        <w:ind w:left="284"/>
        <w:rPr>
          <w:color w:val="111111"/>
          <w:sz w:val="20"/>
          <w:szCs w:val="20"/>
        </w:rPr>
      </w:pPr>
      <w:r>
        <w:rPr>
          <w:color w:val="111111"/>
          <w:sz w:val="20"/>
          <w:szCs w:val="20"/>
        </w:rPr>
        <w:t xml:space="preserve">Wykonawca oświadcza, że wśród swojego personelu </w:t>
      </w:r>
      <w:r w:rsidRPr="00A46921">
        <w:rPr>
          <w:color w:val="111111"/>
          <w:sz w:val="20"/>
          <w:szCs w:val="20"/>
        </w:rPr>
        <w:t xml:space="preserve">dysponuje osobami posiadającymi </w:t>
      </w:r>
      <w:r w:rsidR="002E0CCE">
        <w:rPr>
          <w:color w:val="111111"/>
          <w:sz w:val="20"/>
          <w:szCs w:val="20"/>
        </w:rPr>
        <w:t xml:space="preserve">odpowiednie kwalifikacje do wykonania przedmiotu Umowy, w szczególności </w:t>
      </w:r>
      <w:r w:rsidRPr="00A46921">
        <w:rPr>
          <w:color w:val="111111"/>
          <w:sz w:val="20"/>
          <w:szCs w:val="20"/>
        </w:rPr>
        <w:t xml:space="preserve">aktualne (ważne) świadectwa kwalifikacyjne do wykonywania czynności eksploatacyjnych/dozoru w zakresie urządzeń energetycznych w grupie G1 (uprawnienia elektryczne SEP), uprawniające do pracy przy: urządzeniach, instalacjach i sieciach elektroenergetycznych o napięciu znamionowym wyższym niż 1 </w:t>
      </w:r>
      <w:proofErr w:type="spellStart"/>
      <w:r w:rsidRPr="00A46921">
        <w:rPr>
          <w:color w:val="111111"/>
          <w:sz w:val="20"/>
          <w:szCs w:val="20"/>
        </w:rPr>
        <w:t>kV</w:t>
      </w:r>
      <w:proofErr w:type="spellEnd"/>
      <w:r w:rsidRPr="00A46921">
        <w:rPr>
          <w:color w:val="111111"/>
          <w:sz w:val="20"/>
          <w:szCs w:val="20"/>
        </w:rPr>
        <w:t xml:space="preserve">; urządzeniach, instalacjach i sieciach elektroenergetycznych o napięciu znamionowym wyższym niż 1 </w:t>
      </w:r>
      <w:proofErr w:type="spellStart"/>
      <w:r w:rsidRPr="00A46921">
        <w:rPr>
          <w:color w:val="111111"/>
          <w:sz w:val="20"/>
          <w:szCs w:val="20"/>
        </w:rPr>
        <w:t>kV</w:t>
      </w:r>
      <w:proofErr w:type="spellEnd"/>
      <w:r w:rsidRPr="00A46921">
        <w:rPr>
          <w:color w:val="111111"/>
          <w:sz w:val="20"/>
          <w:szCs w:val="20"/>
        </w:rPr>
        <w:t xml:space="preserve"> oraz przy elektrycznej sieci trakcyjnej, obejmujące czynności: obsługi, konserwacji, remontu lub naprawy, montażu lub demontażu i kontrolno-pomiarowe</w:t>
      </w:r>
      <w:r>
        <w:rPr>
          <w:color w:val="111111"/>
          <w:sz w:val="20"/>
          <w:szCs w:val="20"/>
        </w:rPr>
        <w:t>.</w:t>
      </w:r>
      <w:r w:rsidR="00EC793C">
        <w:rPr>
          <w:color w:val="111111"/>
          <w:sz w:val="20"/>
          <w:szCs w:val="20"/>
        </w:rPr>
        <w:t xml:space="preserve"> Wykaz osób </w:t>
      </w:r>
      <w:r w:rsidR="00EE4242">
        <w:rPr>
          <w:color w:val="111111"/>
          <w:sz w:val="20"/>
          <w:szCs w:val="20"/>
        </w:rPr>
        <w:t>s</w:t>
      </w:r>
      <w:r w:rsidR="00EC793C">
        <w:rPr>
          <w:color w:val="111111"/>
          <w:sz w:val="20"/>
          <w:szCs w:val="20"/>
        </w:rPr>
        <w:t xml:space="preserve">kierowanych przez Wykonawcę do realizacji Umowy spełniających ww. </w:t>
      </w:r>
      <w:r w:rsidR="00EE4242">
        <w:rPr>
          <w:color w:val="111111"/>
          <w:sz w:val="20"/>
          <w:szCs w:val="20"/>
        </w:rPr>
        <w:t>kwalifikacje</w:t>
      </w:r>
      <w:r w:rsidR="00EC793C">
        <w:rPr>
          <w:color w:val="111111"/>
          <w:sz w:val="20"/>
          <w:szCs w:val="20"/>
        </w:rPr>
        <w:t xml:space="preserve"> </w:t>
      </w:r>
      <w:r w:rsidR="001101DD">
        <w:rPr>
          <w:color w:val="111111"/>
          <w:sz w:val="20"/>
          <w:szCs w:val="20"/>
        </w:rPr>
        <w:t>został określony § 4 ust. 2 Umowy.</w:t>
      </w:r>
    </w:p>
    <w:p w14:paraId="4B9070A7" w14:textId="59DF6544" w:rsidR="002B21DB" w:rsidRPr="00696707" w:rsidRDefault="00C92615" w:rsidP="00DA1DE6">
      <w:pPr>
        <w:pStyle w:val="Akapitzlist"/>
        <w:numPr>
          <w:ilvl w:val="0"/>
          <w:numId w:val="17"/>
        </w:numPr>
        <w:tabs>
          <w:tab w:val="left" w:pos="284"/>
        </w:tabs>
        <w:spacing w:line="276" w:lineRule="auto"/>
        <w:ind w:left="284"/>
        <w:rPr>
          <w:color w:val="111111"/>
          <w:sz w:val="20"/>
          <w:szCs w:val="20"/>
        </w:rPr>
      </w:pPr>
      <w:r w:rsidRPr="00696707">
        <w:rPr>
          <w:color w:val="111111"/>
          <w:sz w:val="20"/>
          <w:szCs w:val="20"/>
        </w:rPr>
        <w:t>Zamawiający</w:t>
      </w:r>
      <w:r w:rsidR="002C6783" w:rsidRPr="00696707">
        <w:rPr>
          <w:color w:val="111111"/>
          <w:spacing w:val="3"/>
          <w:sz w:val="20"/>
          <w:szCs w:val="20"/>
        </w:rPr>
        <w:t xml:space="preserve"> </w:t>
      </w:r>
      <w:r w:rsidR="002C6783" w:rsidRPr="00696707">
        <w:rPr>
          <w:color w:val="111111"/>
          <w:sz w:val="20"/>
          <w:szCs w:val="20"/>
        </w:rPr>
        <w:t>ma</w:t>
      </w:r>
      <w:r w:rsidR="002C6783" w:rsidRPr="00696707">
        <w:rPr>
          <w:color w:val="111111"/>
          <w:spacing w:val="-8"/>
          <w:sz w:val="20"/>
          <w:szCs w:val="20"/>
        </w:rPr>
        <w:t xml:space="preserve"> </w:t>
      </w:r>
      <w:r w:rsidR="002C6783" w:rsidRPr="00696707">
        <w:rPr>
          <w:color w:val="111111"/>
          <w:sz w:val="20"/>
          <w:szCs w:val="20"/>
        </w:rPr>
        <w:t>prawo</w:t>
      </w:r>
      <w:r w:rsidR="002C6783" w:rsidRPr="00696707">
        <w:rPr>
          <w:color w:val="111111"/>
          <w:spacing w:val="-2"/>
          <w:sz w:val="20"/>
          <w:szCs w:val="20"/>
        </w:rPr>
        <w:t xml:space="preserve"> </w:t>
      </w:r>
      <w:r w:rsidR="002C6783" w:rsidRPr="00696707">
        <w:rPr>
          <w:color w:val="111111"/>
          <w:sz w:val="20"/>
          <w:szCs w:val="20"/>
        </w:rPr>
        <w:t>do</w:t>
      </w:r>
      <w:r w:rsidR="002C6783" w:rsidRPr="00696707">
        <w:rPr>
          <w:color w:val="111111"/>
          <w:spacing w:val="-10"/>
          <w:sz w:val="20"/>
          <w:szCs w:val="20"/>
        </w:rPr>
        <w:t xml:space="preserve"> </w:t>
      </w:r>
      <w:r w:rsidR="002C6783" w:rsidRPr="00696707">
        <w:rPr>
          <w:color w:val="111111"/>
          <w:sz w:val="20"/>
          <w:szCs w:val="20"/>
        </w:rPr>
        <w:t>ograniczenia</w:t>
      </w:r>
      <w:r w:rsidR="002C6783" w:rsidRPr="00696707">
        <w:rPr>
          <w:color w:val="111111"/>
          <w:spacing w:val="-2"/>
          <w:sz w:val="20"/>
          <w:szCs w:val="20"/>
        </w:rPr>
        <w:t xml:space="preserve"> </w:t>
      </w:r>
      <w:r w:rsidR="002C6783" w:rsidRPr="00696707">
        <w:rPr>
          <w:color w:val="111111"/>
          <w:sz w:val="20"/>
          <w:szCs w:val="20"/>
        </w:rPr>
        <w:t xml:space="preserve">przedmiotu </w:t>
      </w:r>
      <w:r w:rsidR="00EF44AB">
        <w:rPr>
          <w:color w:val="111111"/>
          <w:sz w:val="20"/>
          <w:szCs w:val="20"/>
        </w:rPr>
        <w:t>U</w:t>
      </w:r>
      <w:r w:rsidR="002C6783" w:rsidRPr="00696707">
        <w:rPr>
          <w:color w:val="111111"/>
          <w:sz w:val="20"/>
          <w:szCs w:val="20"/>
        </w:rPr>
        <w:t>mowy</w:t>
      </w:r>
      <w:r w:rsidR="002C6783" w:rsidRPr="00696707">
        <w:rPr>
          <w:color w:val="111111"/>
          <w:spacing w:val="-7"/>
          <w:sz w:val="20"/>
          <w:szCs w:val="20"/>
        </w:rPr>
        <w:t xml:space="preserve"> </w:t>
      </w:r>
      <w:r w:rsidR="002C6783" w:rsidRPr="00696707">
        <w:rPr>
          <w:color w:val="111111"/>
          <w:sz w:val="20"/>
          <w:szCs w:val="20"/>
        </w:rPr>
        <w:t>w</w:t>
      </w:r>
      <w:r w:rsidR="002C6783" w:rsidRPr="00696707">
        <w:rPr>
          <w:color w:val="111111"/>
          <w:spacing w:val="-13"/>
          <w:sz w:val="20"/>
          <w:szCs w:val="20"/>
        </w:rPr>
        <w:t xml:space="preserve"> </w:t>
      </w:r>
      <w:r w:rsidR="002C6783" w:rsidRPr="00696707">
        <w:rPr>
          <w:color w:val="111111"/>
          <w:sz w:val="20"/>
          <w:szCs w:val="20"/>
        </w:rPr>
        <w:t>zakresie</w:t>
      </w:r>
      <w:r w:rsidR="002C6783" w:rsidRPr="00696707">
        <w:rPr>
          <w:color w:val="111111"/>
          <w:spacing w:val="-8"/>
          <w:sz w:val="20"/>
          <w:szCs w:val="20"/>
        </w:rPr>
        <w:t xml:space="preserve"> </w:t>
      </w:r>
      <w:r w:rsidR="002C6783" w:rsidRPr="00696707">
        <w:rPr>
          <w:color w:val="111111"/>
          <w:sz w:val="20"/>
          <w:szCs w:val="20"/>
        </w:rPr>
        <w:t>rzeczowym</w:t>
      </w:r>
      <w:r w:rsidR="002C6783" w:rsidRPr="00696707">
        <w:rPr>
          <w:color w:val="111111"/>
          <w:spacing w:val="6"/>
          <w:sz w:val="20"/>
          <w:szCs w:val="20"/>
        </w:rPr>
        <w:t xml:space="preserve"> </w:t>
      </w:r>
      <w:r w:rsidR="002C6783" w:rsidRPr="00696707">
        <w:rPr>
          <w:color w:val="111111"/>
          <w:sz w:val="20"/>
          <w:szCs w:val="20"/>
        </w:rPr>
        <w:t>lub</w:t>
      </w:r>
      <w:r w:rsidR="002C6783" w:rsidRPr="00696707">
        <w:rPr>
          <w:color w:val="111111"/>
          <w:spacing w:val="-12"/>
          <w:sz w:val="20"/>
          <w:szCs w:val="20"/>
        </w:rPr>
        <w:t xml:space="preserve"> </w:t>
      </w:r>
      <w:r w:rsidRPr="00696707">
        <w:rPr>
          <w:color w:val="111111"/>
          <w:sz w:val="20"/>
          <w:szCs w:val="20"/>
        </w:rPr>
        <w:t>ilościowym</w:t>
      </w:r>
      <w:r w:rsidR="002C6783" w:rsidRPr="00696707">
        <w:rPr>
          <w:color w:val="111111"/>
          <w:sz w:val="20"/>
          <w:szCs w:val="20"/>
        </w:rPr>
        <w:t xml:space="preserve">, przy czym ograniczenie takie nie </w:t>
      </w:r>
      <w:r w:rsidRPr="00696707">
        <w:rPr>
          <w:color w:val="111111"/>
          <w:sz w:val="20"/>
          <w:szCs w:val="20"/>
        </w:rPr>
        <w:t>będzie stanowić</w:t>
      </w:r>
      <w:r w:rsidR="002C6783" w:rsidRPr="00696707">
        <w:rPr>
          <w:color w:val="111111"/>
          <w:sz w:val="20"/>
          <w:szCs w:val="20"/>
        </w:rPr>
        <w:t xml:space="preserve"> podstawy </w:t>
      </w:r>
      <w:r w:rsidRPr="00696707">
        <w:rPr>
          <w:color w:val="111111"/>
          <w:sz w:val="20"/>
          <w:szCs w:val="20"/>
        </w:rPr>
        <w:t>roszczeń</w:t>
      </w:r>
      <w:r w:rsidR="002C6783" w:rsidRPr="00696707">
        <w:rPr>
          <w:color w:val="111111"/>
          <w:sz w:val="20"/>
          <w:szCs w:val="20"/>
        </w:rPr>
        <w:t xml:space="preserve"> odszkodowawczych Wykonawcy wobec</w:t>
      </w:r>
      <w:r w:rsidR="002C6783" w:rsidRPr="00696707">
        <w:rPr>
          <w:color w:val="111111"/>
          <w:spacing w:val="-20"/>
          <w:sz w:val="20"/>
          <w:szCs w:val="20"/>
        </w:rPr>
        <w:t xml:space="preserve"> </w:t>
      </w:r>
      <w:r w:rsidRPr="00696707">
        <w:rPr>
          <w:color w:val="111111"/>
          <w:sz w:val="20"/>
          <w:szCs w:val="20"/>
        </w:rPr>
        <w:t>Zamawiającego</w:t>
      </w:r>
      <w:r w:rsidR="002C6783" w:rsidRPr="00696707">
        <w:rPr>
          <w:color w:val="111111"/>
          <w:sz w:val="20"/>
          <w:szCs w:val="20"/>
        </w:rPr>
        <w:t>.</w:t>
      </w:r>
    </w:p>
    <w:p w14:paraId="1F9F0CDD" w14:textId="36BCF7A0" w:rsidR="002B21DB" w:rsidRPr="00DA1DE6" w:rsidRDefault="002C6783" w:rsidP="00DA1DE6">
      <w:pPr>
        <w:pStyle w:val="Akapitzlist"/>
        <w:numPr>
          <w:ilvl w:val="0"/>
          <w:numId w:val="17"/>
        </w:numPr>
        <w:tabs>
          <w:tab w:val="left" w:pos="284"/>
        </w:tabs>
        <w:spacing w:line="276" w:lineRule="auto"/>
        <w:ind w:left="284"/>
        <w:rPr>
          <w:color w:val="111111"/>
          <w:sz w:val="20"/>
          <w:szCs w:val="20"/>
        </w:rPr>
      </w:pPr>
      <w:r w:rsidRPr="00696707">
        <w:rPr>
          <w:color w:val="111111"/>
          <w:sz w:val="20"/>
          <w:szCs w:val="20"/>
        </w:rPr>
        <w:t xml:space="preserve">Dowody wykonania </w:t>
      </w:r>
      <w:r w:rsidR="00C92615" w:rsidRPr="00696707">
        <w:rPr>
          <w:color w:val="111111"/>
          <w:sz w:val="20"/>
          <w:szCs w:val="20"/>
        </w:rPr>
        <w:t>poszczególnych</w:t>
      </w:r>
      <w:r w:rsidRPr="00696707">
        <w:rPr>
          <w:color w:val="111111"/>
          <w:sz w:val="20"/>
          <w:szCs w:val="20"/>
        </w:rPr>
        <w:t xml:space="preserve"> </w:t>
      </w:r>
      <w:r w:rsidR="00C92615" w:rsidRPr="00696707">
        <w:rPr>
          <w:color w:val="111111"/>
          <w:sz w:val="20"/>
          <w:szCs w:val="20"/>
        </w:rPr>
        <w:t>usług</w:t>
      </w:r>
      <w:r w:rsidRPr="00696707">
        <w:rPr>
          <w:color w:val="111111"/>
          <w:sz w:val="20"/>
          <w:szCs w:val="20"/>
        </w:rPr>
        <w:t xml:space="preserve"> obejmu</w:t>
      </w:r>
      <w:r w:rsidR="00C92615" w:rsidRPr="00696707">
        <w:rPr>
          <w:color w:val="111111"/>
          <w:sz w:val="20"/>
          <w:szCs w:val="20"/>
        </w:rPr>
        <w:t>jących</w:t>
      </w:r>
      <w:r w:rsidRPr="00696707">
        <w:rPr>
          <w:color w:val="111111"/>
          <w:sz w:val="20"/>
          <w:szCs w:val="20"/>
        </w:rPr>
        <w:t xml:space="preserve"> przedmiot </w:t>
      </w:r>
      <w:r w:rsidR="00EC225F">
        <w:rPr>
          <w:color w:val="111111"/>
          <w:sz w:val="20"/>
          <w:szCs w:val="20"/>
        </w:rPr>
        <w:t>U</w:t>
      </w:r>
      <w:r w:rsidRPr="00696707">
        <w:rPr>
          <w:color w:val="111111"/>
          <w:sz w:val="20"/>
          <w:szCs w:val="20"/>
        </w:rPr>
        <w:t>mowy</w:t>
      </w:r>
      <w:r w:rsidR="00EC225F">
        <w:rPr>
          <w:color w:val="111111"/>
          <w:sz w:val="20"/>
          <w:szCs w:val="20"/>
        </w:rPr>
        <w:t xml:space="preserve"> (w szczególności protokoły odbiorcze wykonanych usług)</w:t>
      </w:r>
      <w:r w:rsidR="00650201">
        <w:rPr>
          <w:color w:val="111111"/>
          <w:sz w:val="20"/>
          <w:szCs w:val="20"/>
        </w:rPr>
        <w:t>,</w:t>
      </w:r>
      <w:r w:rsidRPr="00696707">
        <w:rPr>
          <w:color w:val="111111"/>
          <w:sz w:val="20"/>
          <w:szCs w:val="20"/>
        </w:rPr>
        <w:t xml:space="preserve"> </w:t>
      </w:r>
      <w:r w:rsidR="00C92615" w:rsidRPr="00696707">
        <w:rPr>
          <w:color w:val="111111"/>
          <w:sz w:val="20"/>
          <w:szCs w:val="20"/>
        </w:rPr>
        <w:t>będą</w:t>
      </w:r>
      <w:r w:rsidRPr="00696707">
        <w:rPr>
          <w:color w:val="111111"/>
          <w:sz w:val="20"/>
          <w:szCs w:val="20"/>
        </w:rPr>
        <w:t xml:space="preserve"> opatrzone czytelnymi</w:t>
      </w:r>
      <w:r w:rsidRPr="00696707">
        <w:rPr>
          <w:color w:val="111111"/>
          <w:spacing w:val="5"/>
          <w:sz w:val="20"/>
          <w:szCs w:val="20"/>
        </w:rPr>
        <w:t xml:space="preserve"> </w:t>
      </w:r>
      <w:r w:rsidRPr="00696707">
        <w:rPr>
          <w:color w:val="111111"/>
          <w:sz w:val="20"/>
          <w:szCs w:val="20"/>
        </w:rPr>
        <w:t>podpisami i</w:t>
      </w:r>
      <w:r w:rsidRPr="00696707">
        <w:rPr>
          <w:color w:val="111111"/>
          <w:spacing w:val="-12"/>
          <w:sz w:val="20"/>
          <w:szCs w:val="20"/>
        </w:rPr>
        <w:t xml:space="preserve"> </w:t>
      </w:r>
      <w:r w:rsidR="00C92615" w:rsidRPr="00696707">
        <w:rPr>
          <w:color w:val="111111"/>
          <w:sz w:val="20"/>
          <w:szCs w:val="20"/>
        </w:rPr>
        <w:t>pieczęciami</w:t>
      </w:r>
      <w:r w:rsidR="009F11FD">
        <w:rPr>
          <w:color w:val="111111"/>
          <w:sz w:val="20"/>
          <w:szCs w:val="20"/>
        </w:rPr>
        <w:t xml:space="preserve"> ze wskazaniem stanowiska</w:t>
      </w:r>
      <w:r w:rsidRPr="00696707">
        <w:rPr>
          <w:color w:val="111111"/>
          <w:spacing w:val="4"/>
          <w:sz w:val="20"/>
          <w:szCs w:val="20"/>
        </w:rPr>
        <w:t xml:space="preserve"> </w:t>
      </w:r>
      <w:r w:rsidR="00C92615" w:rsidRPr="00696707">
        <w:rPr>
          <w:color w:val="111111"/>
          <w:sz w:val="20"/>
          <w:szCs w:val="20"/>
        </w:rPr>
        <w:t>osób</w:t>
      </w:r>
      <w:r w:rsidRPr="00696707">
        <w:rPr>
          <w:color w:val="111111"/>
          <w:sz w:val="20"/>
          <w:szCs w:val="20"/>
        </w:rPr>
        <w:t>,</w:t>
      </w:r>
      <w:r w:rsidRPr="00696707">
        <w:rPr>
          <w:color w:val="111111"/>
          <w:spacing w:val="1"/>
          <w:sz w:val="20"/>
          <w:szCs w:val="20"/>
        </w:rPr>
        <w:t xml:space="preserve"> </w:t>
      </w:r>
      <w:r w:rsidRPr="00696707">
        <w:rPr>
          <w:color w:val="111111"/>
          <w:sz w:val="20"/>
          <w:szCs w:val="20"/>
        </w:rPr>
        <w:t>o</w:t>
      </w:r>
      <w:r w:rsidRPr="00696707">
        <w:rPr>
          <w:color w:val="111111"/>
          <w:spacing w:val="-8"/>
          <w:sz w:val="20"/>
          <w:szCs w:val="20"/>
        </w:rPr>
        <w:t xml:space="preserve"> </w:t>
      </w:r>
      <w:r w:rsidR="00C92615" w:rsidRPr="00696707">
        <w:rPr>
          <w:color w:val="111111"/>
          <w:sz w:val="20"/>
          <w:szCs w:val="20"/>
        </w:rPr>
        <w:t>których</w:t>
      </w:r>
      <w:r w:rsidRPr="00696707">
        <w:rPr>
          <w:color w:val="111111"/>
          <w:spacing w:val="-3"/>
          <w:sz w:val="20"/>
          <w:szCs w:val="20"/>
        </w:rPr>
        <w:t xml:space="preserve"> </w:t>
      </w:r>
      <w:r w:rsidRPr="00696707">
        <w:rPr>
          <w:color w:val="111111"/>
          <w:sz w:val="20"/>
          <w:szCs w:val="20"/>
        </w:rPr>
        <w:t>mowa</w:t>
      </w:r>
      <w:r w:rsidRPr="00696707">
        <w:rPr>
          <w:color w:val="111111"/>
          <w:spacing w:val="-2"/>
          <w:sz w:val="20"/>
          <w:szCs w:val="20"/>
        </w:rPr>
        <w:t xml:space="preserve"> </w:t>
      </w:r>
      <w:r w:rsidRPr="00696707">
        <w:rPr>
          <w:color w:val="111111"/>
          <w:sz w:val="20"/>
          <w:szCs w:val="20"/>
        </w:rPr>
        <w:t>w</w:t>
      </w:r>
      <w:r w:rsidRPr="00696707">
        <w:rPr>
          <w:color w:val="111111"/>
          <w:spacing w:val="-9"/>
          <w:sz w:val="20"/>
          <w:szCs w:val="20"/>
        </w:rPr>
        <w:t xml:space="preserve"> </w:t>
      </w:r>
      <w:r w:rsidRPr="00696707">
        <w:rPr>
          <w:color w:val="111111"/>
          <w:sz w:val="20"/>
          <w:szCs w:val="20"/>
        </w:rPr>
        <w:t>§</w:t>
      </w:r>
      <w:r w:rsidR="00696707">
        <w:rPr>
          <w:color w:val="111111"/>
          <w:sz w:val="20"/>
          <w:szCs w:val="20"/>
        </w:rPr>
        <w:t xml:space="preserve"> </w:t>
      </w:r>
      <w:r w:rsidRPr="00696707">
        <w:rPr>
          <w:color w:val="111111"/>
          <w:sz w:val="20"/>
          <w:szCs w:val="20"/>
        </w:rPr>
        <w:t>4</w:t>
      </w:r>
      <w:r w:rsidRPr="00696707">
        <w:rPr>
          <w:color w:val="111111"/>
          <w:spacing w:val="-8"/>
          <w:sz w:val="20"/>
          <w:szCs w:val="20"/>
        </w:rPr>
        <w:t xml:space="preserve"> </w:t>
      </w:r>
      <w:r w:rsidRPr="00696707">
        <w:rPr>
          <w:color w:val="111111"/>
          <w:sz w:val="20"/>
          <w:szCs w:val="20"/>
        </w:rPr>
        <w:t>ust.</w:t>
      </w:r>
      <w:r w:rsidRPr="00696707">
        <w:rPr>
          <w:color w:val="111111"/>
          <w:spacing w:val="-8"/>
          <w:sz w:val="20"/>
          <w:szCs w:val="20"/>
        </w:rPr>
        <w:t xml:space="preserve"> </w:t>
      </w:r>
      <w:r w:rsidRPr="00696707">
        <w:rPr>
          <w:color w:val="111111"/>
          <w:sz w:val="20"/>
          <w:szCs w:val="20"/>
        </w:rPr>
        <w:t>1,</w:t>
      </w:r>
      <w:r w:rsidRPr="00696707">
        <w:rPr>
          <w:color w:val="111111"/>
          <w:spacing w:val="-6"/>
          <w:sz w:val="20"/>
          <w:szCs w:val="20"/>
        </w:rPr>
        <w:t xml:space="preserve"> </w:t>
      </w:r>
      <w:r w:rsidRPr="00696707">
        <w:rPr>
          <w:color w:val="111111"/>
          <w:sz w:val="20"/>
          <w:szCs w:val="20"/>
        </w:rPr>
        <w:t>tj.</w:t>
      </w:r>
      <w:r w:rsidRPr="00696707">
        <w:rPr>
          <w:color w:val="111111"/>
          <w:spacing w:val="-10"/>
          <w:sz w:val="20"/>
          <w:szCs w:val="20"/>
        </w:rPr>
        <w:t xml:space="preserve"> </w:t>
      </w:r>
      <w:r w:rsidR="00C92615" w:rsidRPr="00696707">
        <w:rPr>
          <w:color w:val="111111"/>
          <w:sz w:val="20"/>
          <w:szCs w:val="20"/>
        </w:rPr>
        <w:t>osób</w:t>
      </w:r>
      <w:r w:rsidRPr="00696707">
        <w:rPr>
          <w:color w:val="111111"/>
          <w:spacing w:val="-2"/>
          <w:sz w:val="20"/>
          <w:szCs w:val="20"/>
        </w:rPr>
        <w:t xml:space="preserve"> </w:t>
      </w:r>
      <w:r w:rsidRPr="00696707">
        <w:rPr>
          <w:color w:val="111111"/>
          <w:sz w:val="20"/>
          <w:szCs w:val="20"/>
        </w:rPr>
        <w:t>odpowiedzialnych</w:t>
      </w:r>
      <w:r w:rsidRPr="00696707">
        <w:rPr>
          <w:color w:val="111111"/>
          <w:spacing w:val="-16"/>
          <w:sz w:val="20"/>
          <w:szCs w:val="20"/>
        </w:rPr>
        <w:t xml:space="preserve"> </w:t>
      </w:r>
      <w:r w:rsidRPr="00696707">
        <w:rPr>
          <w:color w:val="111111"/>
          <w:sz w:val="20"/>
          <w:szCs w:val="20"/>
        </w:rPr>
        <w:t xml:space="preserve">za </w:t>
      </w:r>
      <w:r w:rsidR="00C92615" w:rsidRPr="00696707">
        <w:rPr>
          <w:color w:val="111111"/>
          <w:sz w:val="20"/>
          <w:szCs w:val="20"/>
        </w:rPr>
        <w:t>realizację</w:t>
      </w:r>
      <w:r w:rsidRPr="00696707">
        <w:rPr>
          <w:color w:val="111111"/>
          <w:spacing w:val="12"/>
          <w:sz w:val="20"/>
          <w:szCs w:val="20"/>
        </w:rPr>
        <w:t xml:space="preserve"> </w:t>
      </w:r>
      <w:r w:rsidR="00320C14">
        <w:rPr>
          <w:color w:val="111111"/>
          <w:sz w:val="20"/>
          <w:szCs w:val="20"/>
        </w:rPr>
        <w:t>U</w:t>
      </w:r>
      <w:r w:rsidRPr="00696707">
        <w:rPr>
          <w:color w:val="111111"/>
          <w:sz w:val="20"/>
          <w:szCs w:val="20"/>
        </w:rPr>
        <w:t>mowy.</w:t>
      </w:r>
    </w:p>
    <w:p w14:paraId="21F3D2B9" w14:textId="77777777" w:rsidR="00432A4C" w:rsidRDefault="00432A4C" w:rsidP="00DA1DE6">
      <w:pPr>
        <w:pStyle w:val="Tekstpodstawowy"/>
        <w:spacing w:before="94" w:line="276" w:lineRule="auto"/>
        <w:ind w:left="156"/>
        <w:jc w:val="center"/>
        <w:rPr>
          <w:b/>
          <w:color w:val="111111"/>
        </w:rPr>
      </w:pPr>
    </w:p>
    <w:p w14:paraId="33BD478A" w14:textId="62E90F10" w:rsidR="002B21DB" w:rsidRPr="00696707" w:rsidRDefault="002C6783" w:rsidP="00DA1DE6">
      <w:pPr>
        <w:pStyle w:val="Tekstpodstawowy"/>
        <w:spacing w:before="94" w:line="276" w:lineRule="auto"/>
        <w:ind w:left="156"/>
        <w:jc w:val="center"/>
        <w:rPr>
          <w:b/>
          <w:color w:val="111111"/>
        </w:rPr>
      </w:pPr>
      <w:r w:rsidRPr="00696707">
        <w:rPr>
          <w:b/>
          <w:color w:val="111111"/>
        </w:rPr>
        <w:lastRenderedPageBreak/>
        <w:t>§ 2</w:t>
      </w:r>
    </w:p>
    <w:p w14:paraId="7F6E3705" w14:textId="77777777" w:rsidR="00696707" w:rsidRPr="00696707" w:rsidRDefault="00696707" w:rsidP="00DA1DE6">
      <w:pPr>
        <w:pStyle w:val="Tekstpodstawowy"/>
        <w:spacing w:before="94" w:line="276" w:lineRule="auto"/>
        <w:ind w:left="156"/>
        <w:jc w:val="center"/>
        <w:rPr>
          <w:b/>
        </w:rPr>
      </w:pPr>
      <w:r w:rsidRPr="00696707">
        <w:rPr>
          <w:b/>
          <w:color w:val="111111"/>
        </w:rPr>
        <w:t>Zobowiązania Zamawiającego</w:t>
      </w:r>
    </w:p>
    <w:p w14:paraId="4241BC5E" w14:textId="77777777" w:rsidR="002B21DB" w:rsidRDefault="00C92615" w:rsidP="00DA1DE6">
      <w:pPr>
        <w:pStyle w:val="Tekstpodstawowy"/>
        <w:numPr>
          <w:ilvl w:val="0"/>
          <w:numId w:val="20"/>
        </w:numPr>
        <w:spacing w:before="39" w:line="276" w:lineRule="auto"/>
        <w:ind w:left="284" w:hanging="284"/>
        <w:jc w:val="both"/>
      </w:pPr>
      <w:r>
        <w:rPr>
          <w:color w:val="111111"/>
          <w:w w:val="105"/>
        </w:rPr>
        <w:t>Zamawiający</w:t>
      </w:r>
      <w:r w:rsidR="002C6783">
        <w:rPr>
          <w:color w:val="111111"/>
          <w:w w:val="105"/>
        </w:rPr>
        <w:t xml:space="preserve"> </w:t>
      </w:r>
      <w:r>
        <w:rPr>
          <w:color w:val="111111"/>
          <w:w w:val="105"/>
        </w:rPr>
        <w:t>zobowiązuje się</w:t>
      </w:r>
      <w:r w:rsidR="002C6783">
        <w:rPr>
          <w:color w:val="111111"/>
          <w:w w:val="105"/>
        </w:rPr>
        <w:t>:</w:t>
      </w:r>
    </w:p>
    <w:p w14:paraId="6EE43E3C" w14:textId="77777777" w:rsidR="002B21DB" w:rsidRDefault="00ED7722" w:rsidP="00DA1DE6">
      <w:pPr>
        <w:pStyle w:val="Akapitzlist"/>
        <w:numPr>
          <w:ilvl w:val="0"/>
          <w:numId w:val="15"/>
        </w:numPr>
        <w:tabs>
          <w:tab w:val="left" w:pos="709"/>
        </w:tabs>
        <w:spacing w:before="34" w:line="276" w:lineRule="auto"/>
        <w:ind w:left="709" w:hanging="425"/>
        <w:rPr>
          <w:sz w:val="20"/>
        </w:rPr>
      </w:pPr>
      <w:r>
        <w:rPr>
          <w:color w:val="111111"/>
          <w:sz w:val="20"/>
        </w:rPr>
        <w:t>u</w:t>
      </w:r>
      <w:r w:rsidR="002C6783">
        <w:rPr>
          <w:color w:val="111111"/>
          <w:sz w:val="20"/>
        </w:rPr>
        <w:t>dost</w:t>
      </w:r>
      <w:r w:rsidR="00C92615">
        <w:rPr>
          <w:color w:val="111111"/>
          <w:sz w:val="20"/>
        </w:rPr>
        <w:t xml:space="preserve">ępnić </w:t>
      </w:r>
      <w:r w:rsidR="002C6783">
        <w:rPr>
          <w:color w:val="111111"/>
          <w:sz w:val="20"/>
        </w:rPr>
        <w:t xml:space="preserve">Wykonawcy </w:t>
      </w:r>
      <w:r w:rsidR="00C92615">
        <w:rPr>
          <w:color w:val="111111"/>
          <w:sz w:val="20"/>
        </w:rPr>
        <w:t>nieruchomość</w:t>
      </w:r>
      <w:r w:rsidR="002C6783">
        <w:rPr>
          <w:color w:val="111111"/>
          <w:sz w:val="20"/>
        </w:rPr>
        <w:t xml:space="preserve">, o </w:t>
      </w:r>
      <w:r w:rsidR="00C92615">
        <w:rPr>
          <w:color w:val="111111"/>
          <w:sz w:val="20"/>
        </w:rPr>
        <w:t>której</w:t>
      </w:r>
      <w:r w:rsidR="002C6783">
        <w:rPr>
          <w:color w:val="111111"/>
          <w:sz w:val="20"/>
        </w:rPr>
        <w:t xml:space="preserve"> mowa w §</w:t>
      </w:r>
      <w:r w:rsidR="00696707">
        <w:rPr>
          <w:color w:val="111111"/>
          <w:sz w:val="20"/>
        </w:rPr>
        <w:t xml:space="preserve"> </w:t>
      </w:r>
      <w:r w:rsidR="002C6783">
        <w:rPr>
          <w:color w:val="111111"/>
          <w:sz w:val="20"/>
        </w:rPr>
        <w:t>1 ust.</w:t>
      </w:r>
      <w:r w:rsidR="002C6783">
        <w:rPr>
          <w:color w:val="111111"/>
          <w:spacing w:val="8"/>
          <w:sz w:val="20"/>
        </w:rPr>
        <w:t xml:space="preserve"> </w:t>
      </w:r>
      <w:r w:rsidR="002C6783">
        <w:rPr>
          <w:color w:val="111111"/>
          <w:sz w:val="20"/>
        </w:rPr>
        <w:t>1,</w:t>
      </w:r>
    </w:p>
    <w:p w14:paraId="453466B4" w14:textId="0A749017" w:rsidR="002B21DB" w:rsidRDefault="00C92615" w:rsidP="00DA1DE6">
      <w:pPr>
        <w:pStyle w:val="Akapitzlist"/>
        <w:numPr>
          <w:ilvl w:val="0"/>
          <w:numId w:val="15"/>
        </w:numPr>
        <w:tabs>
          <w:tab w:val="left" w:pos="709"/>
        </w:tabs>
        <w:spacing w:before="38" w:line="276" w:lineRule="auto"/>
        <w:ind w:left="709" w:hanging="425"/>
        <w:rPr>
          <w:sz w:val="20"/>
        </w:rPr>
      </w:pPr>
      <w:r>
        <w:rPr>
          <w:color w:val="111111"/>
          <w:sz w:val="20"/>
        </w:rPr>
        <w:t>umożliwić</w:t>
      </w:r>
      <w:r w:rsidR="002C6783">
        <w:rPr>
          <w:color w:val="111111"/>
          <w:sz w:val="20"/>
        </w:rPr>
        <w:t xml:space="preserve"> Wykonawcy korzystanie z </w:t>
      </w:r>
      <w:r w:rsidR="002C6783" w:rsidRPr="00EE55A3">
        <w:rPr>
          <w:color w:val="111111"/>
          <w:sz w:val="20"/>
        </w:rPr>
        <w:t>wody i</w:t>
      </w:r>
      <w:r w:rsidR="002C6783">
        <w:rPr>
          <w:color w:val="111111"/>
          <w:sz w:val="20"/>
        </w:rPr>
        <w:t xml:space="preserve"> energii elektrycznej </w:t>
      </w:r>
      <w:r>
        <w:rPr>
          <w:color w:val="111111"/>
          <w:sz w:val="20"/>
        </w:rPr>
        <w:t>dostępnych</w:t>
      </w:r>
      <w:r w:rsidR="002C6783">
        <w:rPr>
          <w:color w:val="111111"/>
          <w:sz w:val="20"/>
        </w:rPr>
        <w:t xml:space="preserve"> na terenie</w:t>
      </w:r>
      <w:r w:rsidR="00DA1DE6">
        <w:rPr>
          <w:color w:val="111111"/>
          <w:sz w:val="20"/>
        </w:rPr>
        <w:t xml:space="preserve"> </w:t>
      </w:r>
      <w:r w:rsidR="002C6783">
        <w:rPr>
          <w:color w:val="111111"/>
          <w:sz w:val="20"/>
        </w:rPr>
        <w:t xml:space="preserve">wykonywanych prac poprzez wskazanie </w:t>
      </w:r>
      <w:r>
        <w:rPr>
          <w:color w:val="111111"/>
          <w:sz w:val="20"/>
        </w:rPr>
        <w:t>punktów</w:t>
      </w:r>
      <w:r w:rsidR="002C6783">
        <w:rPr>
          <w:color w:val="111111"/>
          <w:sz w:val="20"/>
        </w:rPr>
        <w:t xml:space="preserve"> ich poboru w celu realizacji przedmiotu </w:t>
      </w:r>
      <w:r w:rsidR="00BC0473">
        <w:rPr>
          <w:color w:val="111111"/>
          <w:sz w:val="20"/>
        </w:rPr>
        <w:t>U</w:t>
      </w:r>
      <w:r w:rsidR="002C6783">
        <w:rPr>
          <w:color w:val="111111"/>
          <w:sz w:val="20"/>
        </w:rPr>
        <w:t>mowy,</w:t>
      </w:r>
    </w:p>
    <w:p w14:paraId="0654D83E" w14:textId="34C88977" w:rsidR="002B21DB" w:rsidRDefault="00C92615" w:rsidP="00DA1DE6">
      <w:pPr>
        <w:pStyle w:val="Akapitzlist"/>
        <w:numPr>
          <w:ilvl w:val="0"/>
          <w:numId w:val="15"/>
        </w:numPr>
        <w:tabs>
          <w:tab w:val="left" w:pos="709"/>
        </w:tabs>
        <w:spacing w:line="276" w:lineRule="auto"/>
        <w:ind w:left="709" w:hanging="425"/>
        <w:rPr>
          <w:sz w:val="20"/>
        </w:rPr>
      </w:pPr>
      <w:r>
        <w:rPr>
          <w:color w:val="111111"/>
          <w:sz w:val="20"/>
        </w:rPr>
        <w:t>przekazać</w:t>
      </w:r>
      <w:r w:rsidR="002C6783">
        <w:rPr>
          <w:color w:val="111111"/>
          <w:sz w:val="20"/>
        </w:rPr>
        <w:t xml:space="preserve"> Wykonawcy wszelkie posiadane informacje, </w:t>
      </w:r>
      <w:r>
        <w:rPr>
          <w:color w:val="111111"/>
          <w:sz w:val="20"/>
        </w:rPr>
        <w:t>które</w:t>
      </w:r>
      <w:r w:rsidR="002C6783">
        <w:rPr>
          <w:color w:val="111111"/>
          <w:sz w:val="20"/>
        </w:rPr>
        <w:t xml:space="preserve"> s</w:t>
      </w:r>
      <w:r>
        <w:rPr>
          <w:color w:val="111111"/>
          <w:sz w:val="20"/>
        </w:rPr>
        <w:t>ą</w:t>
      </w:r>
      <w:r w:rsidR="002C6783">
        <w:rPr>
          <w:color w:val="111111"/>
          <w:sz w:val="20"/>
        </w:rPr>
        <w:t xml:space="preserve"> </w:t>
      </w:r>
      <w:r>
        <w:rPr>
          <w:color w:val="111111"/>
          <w:sz w:val="20"/>
        </w:rPr>
        <w:t>niezbędne</w:t>
      </w:r>
      <w:r w:rsidR="002C6783">
        <w:rPr>
          <w:color w:val="111111"/>
          <w:sz w:val="20"/>
        </w:rPr>
        <w:t xml:space="preserve"> do </w:t>
      </w:r>
      <w:r>
        <w:rPr>
          <w:color w:val="111111"/>
          <w:sz w:val="20"/>
        </w:rPr>
        <w:t>prawidłowego</w:t>
      </w:r>
      <w:r w:rsidR="00DA1DE6">
        <w:rPr>
          <w:color w:val="111111"/>
          <w:sz w:val="20"/>
        </w:rPr>
        <w:t xml:space="preserve"> </w:t>
      </w:r>
      <w:r w:rsidR="002C6783">
        <w:rPr>
          <w:color w:val="111111"/>
          <w:sz w:val="20"/>
        </w:rPr>
        <w:t>wykonania przedmiotowej</w:t>
      </w:r>
      <w:r w:rsidR="002C6783">
        <w:rPr>
          <w:color w:val="111111"/>
          <w:spacing w:val="31"/>
          <w:sz w:val="20"/>
        </w:rPr>
        <w:t xml:space="preserve"> </w:t>
      </w:r>
      <w:r w:rsidR="00914136">
        <w:rPr>
          <w:color w:val="111111"/>
          <w:sz w:val="20"/>
        </w:rPr>
        <w:t>U</w:t>
      </w:r>
      <w:r w:rsidR="002C6783">
        <w:rPr>
          <w:color w:val="111111"/>
          <w:sz w:val="20"/>
        </w:rPr>
        <w:t>mowy,</w:t>
      </w:r>
    </w:p>
    <w:p w14:paraId="7FF8759F" w14:textId="0C4E5C2C" w:rsidR="002B21DB" w:rsidRDefault="00C92615" w:rsidP="00DA1DE6">
      <w:pPr>
        <w:pStyle w:val="Akapitzlist"/>
        <w:numPr>
          <w:ilvl w:val="0"/>
          <w:numId w:val="15"/>
        </w:numPr>
        <w:tabs>
          <w:tab w:val="left" w:pos="709"/>
        </w:tabs>
        <w:spacing w:before="1" w:line="276" w:lineRule="auto"/>
        <w:ind w:left="928" w:hanging="644"/>
        <w:rPr>
          <w:sz w:val="20"/>
        </w:rPr>
      </w:pPr>
      <w:r>
        <w:rPr>
          <w:color w:val="111111"/>
          <w:sz w:val="20"/>
        </w:rPr>
        <w:t>dokonać</w:t>
      </w:r>
      <w:r w:rsidR="002C6783">
        <w:rPr>
          <w:color w:val="111111"/>
          <w:sz w:val="20"/>
        </w:rPr>
        <w:t xml:space="preserve"> </w:t>
      </w:r>
      <w:r>
        <w:rPr>
          <w:color w:val="111111"/>
          <w:sz w:val="20"/>
        </w:rPr>
        <w:t>zapłaty</w:t>
      </w:r>
      <w:r w:rsidR="002C6783">
        <w:rPr>
          <w:color w:val="111111"/>
          <w:sz w:val="20"/>
        </w:rPr>
        <w:t xml:space="preserve"> wynagrodzenia Wykonawcy na warunkach i w terminach </w:t>
      </w:r>
      <w:r w:rsidR="00D54656">
        <w:rPr>
          <w:color w:val="111111"/>
          <w:sz w:val="20"/>
        </w:rPr>
        <w:t xml:space="preserve">określonych </w:t>
      </w:r>
      <w:r w:rsidR="00914136">
        <w:rPr>
          <w:color w:val="111111"/>
          <w:sz w:val="20"/>
        </w:rPr>
        <w:t>U</w:t>
      </w:r>
      <w:r>
        <w:rPr>
          <w:color w:val="111111"/>
          <w:sz w:val="20"/>
        </w:rPr>
        <w:t>mową</w:t>
      </w:r>
      <w:r w:rsidR="002C6783">
        <w:rPr>
          <w:color w:val="111111"/>
          <w:sz w:val="20"/>
        </w:rPr>
        <w:t>.</w:t>
      </w:r>
    </w:p>
    <w:p w14:paraId="79C55051" w14:textId="77777777" w:rsidR="002B21DB" w:rsidRDefault="002B21DB" w:rsidP="00DA1DE6">
      <w:pPr>
        <w:pStyle w:val="Tekstpodstawowy"/>
        <w:spacing w:before="11" w:line="276" w:lineRule="auto"/>
        <w:jc w:val="both"/>
        <w:rPr>
          <w:sz w:val="13"/>
        </w:rPr>
      </w:pPr>
    </w:p>
    <w:p w14:paraId="21A7217F" w14:textId="77777777" w:rsidR="002B21DB" w:rsidRPr="00696707" w:rsidRDefault="002C6783" w:rsidP="00DA1DE6">
      <w:pPr>
        <w:pStyle w:val="Tekstpodstawowy"/>
        <w:spacing w:before="93" w:line="276" w:lineRule="auto"/>
        <w:ind w:left="156"/>
        <w:jc w:val="center"/>
        <w:rPr>
          <w:b/>
          <w:color w:val="111111"/>
        </w:rPr>
      </w:pPr>
      <w:r w:rsidRPr="00696707">
        <w:rPr>
          <w:b/>
          <w:color w:val="111111"/>
        </w:rPr>
        <w:t>§</w:t>
      </w:r>
      <w:r w:rsidR="00634DA2">
        <w:rPr>
          <w:b/>
          <w:color w:val="111111"/>
        </w:rPr>
        <w:t xml:space="preserve"> </w:t>
      </w:r>
      <w:r w:rsidRPr="00696707">
        <w:rPr>
          <w:b/>
          <w:color w:val="111111"/>
        </w:rPr>
        <w:t>3</w:t>
      </w:r>
    </w:p>
    <w:p w14:paraId="23BCD889" w14:textId="77777777" w:rsidR="00696707" w:rsidRPr="00696707" w:rsidRDefault="00696707" w:rsidP="00DA1DE6">
      <w:pPr>
        <w:pStyle w:val="Tekstpodstawowy"/>
        <w:spacing w:before="93" w:line="276" w:lineRule="auto"/>
        <w:ind w:left="156"/>
        <w:jc w:val="center"/>
        <w:rPr>
          <w:b/>
        </w:rPr>
      </w:pPr>
      <w:r w:rsidRPr="00696707">
        <w:rPr>
          <w:b/>
        </w:rPr>
        <w:t>Zobowiązania Wykonawcy</w:t>
      </w:r>
    </w:p>
    <w:p w14:paraId="1ECBB99E" w14:textId="77777777" w:rsidR="002B21DB" w:rsidRPr="002108D7" w:rsidRDefault="002C6783" w:rsidP="007A697C">
      <w:pPr>
        <w:pStyle w:val="Tekstpodstawowy"/>
        <w:numPr>
          <w:ilvl w:val="0"/>
          <w:numId w:val="21"/>
        </w:numPr>
        <w:spacing w:line="276" w:lineRule="auto"/>
        <w:ind w:left="284" w:hanging="284"/>
        <w:jc w:val="both"/>
      </w:pPr>
      <w:r w:rsidRPr="00E56158">
        <w:rPr>
          <w:color w:val="111111"/>
        </w:rPr>
        <w:t xml:space="preserve">Wykonawca </w:t>
      </w:r>
      <w:r w:rsidR="00C92615" w:rsidRPr="00E56158">
        <w:rPr>
          <w:color w:val="111111"/>
        </w:rPr>
        <w:t>zobowiązuje</w:t>
      </w:r>
      <w:r w:rsidRPr="00E56158">
        <w:rPr>
          <w:color w:val="111111"/>
        </w:rPr>
        <w:t xml:space="preserve"> si</w:t>
      </w:r>
      <w:r w:rsidR="00C92615" w:rsidRPr="0039056D">
        <w:rPr>
          <w:color w:val="111111"/>
        </w:rPr>
        <w:t>ę</w:t>
      </w:r>
      <w:r w:rsidRPr="002108D7">
        <w:rPr>
          <w:color w:val="111111"/>
        </w:rPr>
        <w:t xml:space="preserve"> :</w:t>
      </w:r>
    </w:p>
    <w:p w14:paraId="089C9E92" w14:textId="74CF05E2" w:rsidR="002B21DB" w:rsidRPr="002C4C43" w:rsidRDefault="002C6783" w:rsidP="007A697C">
      <w:pPr>
        <w:pStyle w:val="Akapitzlist"/>
        <w:numPr>
          <w:ilvl w:val="0"/>
          <w:numId w:val="14"/>
        </w:numPr>
        <w:tabs>
          <w:tab w:val="left" w:pos="709"/>
        </w:tabs>
        <w:spacing w:line="276" w:lineRule="auto"/>
        <w:ind w:left="709" w:hanging="425"/>
        <w:rPr>
          <w:sz w:val="20"/>
          <w:szCs w:val="20"/>
        </w:rPr>
      </w:pPr>
      <w:r w:rsidRPr="003221CB">
        <w:rPr>
          <w:color w:val="111111"/>
          <w:sz w:val="20"/>
          <w:szCs w:val="20"/>
        </w:rPr>
        <w:t xml:space="preserve">od dnia </w:t>
      </w:r>
      <w:r w:rsidR="00C92615" w:rsidRPr="003221CB">
        <w:rPr>
          <w:color w:val="111111"/>
          <w:sz w:val="20"/>
          <w:szCs w:val="20"/>
        </w:rPr>
        <w:t>rozpoczęcia</w:t>
      </w:r>
      <w:r w:rsidRPr="003221CB">
        <w:rPr>
          <w:color w:val="111111"/>
          <w:sz w:val="20"/>
          <w:szCs w:val="20"/>
        </w:rPr>
        <w:t xml:space="preserve">  </w:t>
      </w:r>
      <w:r w:rsidR="00C92615" w:rsidRPr="003221CB">
        <w:rPr>
          <w:color w:val="111111"/>
          <w:sz w:val="20"/>
          <w:szCs w:val="20"/>
        </w:rPr>
        <w:t>obowiązywania</w:t>
      </w:r>
      <w:r w:rsidRPr="003221CB">
        <w:rPr>
          <w:color w:val="111111"/>
          <w:sz w:val="20"/>
          <w:szCs w:val="20"/>
        </w:rPr>
        <w:t xml:space="preserve">  </w:t>
      </w:r>
      <w:r w:rsidR="00914136" w:rsidRPr="00E30D91">
        <w:rPr>
          <w:color w:val="111111"/>
          <w:sz w:val="20"/>
          <w:szCs w:val="20"/>
        </w:rPr>
        <w:t>U</w:t>
      </w:r>
      <w:r w:rsidRPr="00E30D91">
        <w:rPr>
          <w:color w:val="111111"/>
          <w:sz w:val="20"/>
          <w:szCs w:val="20"/>
        </w:rPr>
        <w:t>mowy  rozpoc</w:t>
      </w:r>
      <w:r w:rsidR="00C92615" w:rsidRPr="00E30D91">
        <w:rPr>
          <w:color w:val="111111"/>
          <w:sz w:val="20"/>
          <w:szCs w:val="20"/>
        </w:rPr>
        <w:t xml:space="preserve">ząć </w:t>
      </w:r>
      <w:r w:rsidRPr="00E30D91">
        <w:rPr>
          <w:color w:val="111111"/>
          <w:sz w:val="20"/>
          <w:szCs w:val="20"/>
        </w:rPr>
        <w:t>wykonywanie</w:t>
      </w:r>
      <w:r w:rsidR="00DA1DE6" w:rsidRPr="00E30D91">
        <w:rPr>
          <w:color w:val="111111"/>
          <w:sz w:val="20"/>
          <w:szCs w:val="20"/>
        </w:rPr>
        <w:t xml:space="preserve"> </w:t>
      </w:r>
      <w:r w:rsidRPr="00E30D91">
        <w:rPr>
          <w:color w:val="111111"/>
          <w:sz w:val="20"/>
          <w:szCs w:val="20"/>
        </w:rPr>
        <w:t>przedmiotu</w:t>
      </w:r>
      <w:r w:rsidR="00DA1DE6" w:rsidRPr="00E30D91">
        <w:rPr>
          <w:color w:val="111111"/>
          <w:sz w:val="20"/>
          <w:szCs w:val="20"/>
        </w:rPr>
        <w:t xml:space="preserve"> </w:t>
      </w:r>
      <w:r w:rsidR="00914136" w:rsidRPr="00E30D91">
        <w:rPr>
          <w:color w:val="111111"/>
          <w:sz w:val="20"/>
          <w:szCs w:val="20"/>
        </w:rPr>
        <w:t>U</w:t>
      </w:r>
      <w:r w:rsidRPr="00E30D91">
        <w:rPr>
          <w:color w:val="111111"/>
          <w:sz w:val="20"/>
          <w:szCs w:val="20"/>
        </w:rPr>
        <w:t>mow</w:t>
      </w:r>
      <w:r w:rsidR="00696707" w:rsidRPr="00E30D91">
        <w:rPr>
          <w:color w:val="111111"/>
          <w:sz w:val="20"/>
          <w:szCs w:val="20"/>
        </w:rPr>
        <w:t>y</w:t>
      </w:r>
      <w:r w:rsidR="00DA1DE6" w:rsidRPr="00E30D91">
        <w:rPr>
          <w:color w:val="111111"/>
          <w:sz w:val="20"/>
          <w:szCs w:val="20"/>
        </w:rPr>
        <w:t xml:space="preserve"> </w:t>
      </w:r>
      <w:r w:rsidR="00DA1DE6" w:rsidRPr="00E30D91">
        <w:rPr>
          <w:color w:val="111111"/>
          <w:sz w:val="20"/>
          <w:szCs w:val="20"/>
        </w:rPr>
        <w:br/>
      </w:r>
      <w:r w:rsidRPr="002C4C43">
        <w:rPr>
          <w:color w:val="111111"/>
          <w:sz w:val="20"/>
          <w:szCs w:val="20"/>
        </w:rPr>
        <w:t>w</w:t>
      </w:r>
      <w:r w:rsidR="00DA1DE6" w:rsidRPr="002C4C43">
        <w:rPr>
          <w:color w:val="111111"/>
          <w:sz w:val="20"/>
          <w:szCs w:val="20"/>
        </w:rPr>
        <w:t xml:space="preserve"> </w:t>
      </w:r>
      <w:r w:rsidR="00C92615" w:rsidRPr="002C4C43">
        <w:rPr>
          <w:color w:val="111111"/>
          <w:sz w:val="20"/>
          <w:szCs w:val="20"/>
        </w:rPr>
        <w:t>sposób należ</w:t>
      </w:r>
      <w:r w:rsidRPr="002C4C43">
        <w:rPr>
          <w:color w:val="111111"/>
          <w:sz w:val="20"/>
          <w:szCs w:val="20"/>
        </w:rPr>
        <w:t xml:space="preserve">yty i zgodny z </w:t>
      </w:r>
      <w:r w:rsidR="00C92615" w:rsidRPr="002C4C43">
        <w:rPr>
          <w:color w:val="111111"/>
          <w:sz w:val="20"/>
          <w:szCs w:val="20"/>
        </w:rPr>
        <w:t>obowiązującymi</w:t>
      </w:r>
      <w:r w:rsidRPr="002C4C43">
        <w:rPr>
          <w:color w:val="111111"/>
          <w:sz w:val="20"/>
          <w:szCs w:val="20"/>
        </w:rPr>
        <w:t xml:space="preserve"> przepisami</w:t>
      </w:r>
      <w:r w:rsidRPr="002C4C43">
        <w:rPr>
          <w:color w:val="111111"/>
          <w:spacing w:val="17"/>
          <w:sz w:val="20"/>
          <w:szCs w:val="20"/>
        </w:rPr>
        <w:t xml:space="preserve"> </w:t>
      </w:r>
      <w:r w:rsidRPr="002C4C43">
        <w:rPr>
          <w:color w:val="111111"/>
          <w:sz w:val="20"/>
          <w:szCs w:val="20"/>
        </w:rPr>
        <w:t>prawa,</w:t>
      </w:r>
    </w:p>
    <w:p w14:paraId="7B7BF50B" w14:textId="45219F45" w:rsidR="002B21DB" w:rsidRPr="00401432" w:rsidRDefault="00696707" w:rsidP="00E56158">
      <w:pPr>
        <w:pStyle w:val="Akapitzlist"/>
        <w:numPr>
          <w:ilvl w:val="0"/>
          <w:numId w:val="14"/>
        </w:numPr>
        <w:tabs>
          <w:tab w:val="left" w:pos="709"/>
        </w:tabs>
        <w:spacing w:line="276" w:lineRule="auto"/>
        <w:ind w:left="914" w:hanging="630"/>
        <w:rPr>
          <w:sz w:val="20"/>
          <w:szCs w:val="20"/>
        </w:rPr>
      </w:pPr>
      <w:r w:rsidRPr="008B0EB4">
        <w:rPr>
          <w:color w:val="111111"/>
          <w:sz w:val="20"/>
          <w:szCs w:val="20"/>
        </w:rPr>
        <w:t>podczas wykonywania czynnoś</w:t>
      </w:r>
      <w:r w:rsidR="002C6783" w:rsidRPr="008B0EB4">
        <w:rPr>
          <w:color w:val="111111"/>
          <w:sz w:val="20"/>
          <w:szCs w:val="20"/>
        </w:rPr>
        <w:t xml:space="preserve">ci, o </w:t>
      </w:r>
      <w:r w:rsidR="00C92615" w:rsidRPr="00401432">
        <w:rPr>
          <w:color w:val="111111"/>
          <w:sz w:val="20"/>
          <w:szCs w:val="20"/>
        </w:rPr>
        <w:t>których</w:t>
      </w:r>
      <w:r w:rsidR="002C6783" w:rsidRPr="00401432">
        <w:rPr>
          <w:color w:val="111111"/>
          <w:sz w:val="20"/>
          <w:szCs w:val="20"/>
        </w:rPr>
        <w:t xml:space="preserve"> mowa w §</w:t>
      </w:r>
      <w:r w:rsidRPr="00401432">
        <w:rPr>
          <w:color w:val="111111"/>
          <w:sz w:val="20"/>
          <w:szCs w:val="20"/>
        </w:rPr>
        <w:t xml:space="preserve"> </w:t>
      </w:r>
      <w:r w:rsidR="00217B4C" w:rsidRPr="00401432">
        <w:rPr>
          <w:color w:val="111111"/>
          <w:sz w:val="20"/>
          <w:szCs w:val="20"/>
        </w:rPr>
        <w:t>1</w:t>
      </w:r>
      <w:r w:rsidR="002C6783" w:rsidRPr="00401432">
        <w:rPr>
          <w:color w:val="111111"/>
          <w:sz w:val="20"/>
          <w:szCs w:val="20"/>
        </w:rPr>
        <w:t xml:space="preserve"> niniejszej</w:t>
      </w:r>
      <w:r w:rsidR="002C6783" w:rsidRPr="00401432">
        <w:rPr>
          <w:color w:val="111111"/>
          <w:spacing w:val="35"/>
          <w:sz w:val="20"/>
          <w:szCs w:val="20"/>
        </w:rPr>
        <w:t xml:space="preserve"> </w:t>
      </w:r>
      <w:r w:rsidR="00914136" w:rsidRPr="00401432">
        <w:rPr>
          <w:color w:val="111111"/>
          <w:sz w:val="20"/>
          <w:szCs w:val="20"/>
        </w:rPr>
        <w:t>U</w:t>
      </w:r>
      <w:r w:rsidR="002C6783" w:rsidRPr="00401432">
        <w:rPr>
          <w:color w:val="111111"/>
          <w:sz w:val="20"/>
          <w:szCs w:val="20"/>
        </w:rPr>
        <w:t>mowy:</w:t>
      </w:r>
    </w:p>
    <w:p w14:paraId="2AF5E7BC" w14:textId="77777777" w:rsidR="002149C2" w:rsidRPr="007A697C" w:rsidRDefault="004D3353" w:rsidP="007A697C">
      <w:pPr>
        <w:pStyle w:val="Akapitzlist"/>
        <w:numPr>
          <w:ilvl w:val="1"/>
          <w:numId w:val="14"/>
        </w:numPr>
        <w:tabs>
          <w:tab w:val="left" w:pos="1294"/>
        </w:tabs>
        <w:spacing w:line="276" w:lineRule="auto"/>
        <w:ind w:left="993" w:hanging="284"/>
        <w:rPr>
          <w:sz w:val="20"/>
          <w:szCs w:val="20"/>
        </w:rPr>
      </w:pPr>
      <w:r w:rsidRPr="00401432">
        <w:rPr>
          <w:color w:val="111111"/>
          <w:sz w:val="20"/>
          <w:szCs w:val="20"/>
        </w:rPr>
        <w:t>zapewnić</w:t>
      </w:r>
      <w:r w:rsidR="002C6783" w:rsidRPr="00401432">
        <w:rPr>
          <w:color w:val="111111"/>
          <w:sz w:val="20"/>
          <w:szCs w:val="20"/>
        </w:rPr>
        <w:t xml:space="preserve"> na terenie prac warunki</w:t>
      </w:r>
      <w:r w:rsidR="00217B4C" w:rsidRPr="00401432">
        <w:rPr>
          <w:color w:val="111111"/>
          <w:sz w:val="20"/>
          <w:szCs w:val="20"/>
        </w:rPr>
        <w:t xml:space="preserve"> BHP oraz warunki ochrony p. </w:t>
      </w:r>
      <w:proofErr w:type="spellStart"/>
      <w:r w:rsidR="00217B4C" w:rsidRPr="00401432">
        <w:rPr>
          <w:color w:val="111111"/>
          <w:sz w:val="20"/>
          <w:szCs w:val="20"/>
        </w:rPr>
        <w:t>po</w:t>
      </w:r>
      <w:r w:rsidR="00EE55A3" w:rsidRPr="00401432">
        <w:rPr>
          <w:color w:val="111111"/>
          <w:sz w:val="20"/>
          <w:szCs w:val="20"/>
        </w:rPr>
        <w:t>ż</w:t>
      </w:r>
      <w:proofErr w:type="spellEnd"/>
      <w:r w:rsidR="002C6783" w:rsidRPr="00401432">
        <w:rPr>
          <w:color w:val="111111"/>
          <w:sz w:val="20"/>
          <w:szCs w:val="20"/>
        </w:rPr>
        <w:t>. przewidziane przepisami</w:t>
      </w:r>
      <w:r w:rsidR="00635CD2" w:rsidRPr="00401432">
        <w:rPr>
          <w:color w:val="111111"/>
          <w:sz w:val="20"/>
          <w:szCs w:val="20"/>
        </w:rPr>
        <w:t xml:space="preserve"> przez osoby posiadające odpowiednie </w:t>
      </w:r>
      <w:r w:rsidR="00C9410F" w:rsidRPr="009E7EAD">
        <w:rPr>
          <w:color w:val="111111"/>
          <w:sz w:val="20"/>
          <w:szCs w:val="20"/>
        </w:rPr>
        <w:t>uprawnienia, przeszkolenie i aktualne badania lekarskie</w:t>
      </w:r>
      <w:r w:rsidR="002C6783" w:rsidRPr="009E7EAD">
        <w:rPr>
          <w:color w:val="111111"/>
          <w:sz w:val="20"/>
          <w:szCs w:val="20"/>
        </w:rPr>
        <w:t>,</w:t>
      </w:r>
    </w:p>
    <w:p w14:paraId="5D749510" w14:textId="6B2028CA" w:rsidR="00634DA2" w:rsidRPr="006E3963" w:rsidRDefault="002149C2" w:rsidP="007A697C">
      <w:pPr>
        <w:pStyle w:val="Akapitzlist"/>
        <w:numPr>
          <w:ilvl w:val="1"/>
          <w:numId w:val="14"/>
        </w:numPr>
        <w:tabs>
          <w:tab w:val="left" w:pos="1294"/>
        </w:tabs>
        <w:spacing w:line="276" w:lineRule="auto"/>
        <w:ind w:left="993" w:hanging="284"/>
        <w:rPr>
          <w:sz w:val="20"/>
          <w:szCs w:val="20"/>
        </w:rPr>
      </w:pPr>
      <w:r w:rsidRPr="00E56158">
        <w:rPr>
          <w:color w:val="111111"/>
          <w:sz w:val="20"/>
          <w:szCs w:val="20"/>
        </w:rPr>
        <w:t xml:space="preserve"> </w:t>
      </w:r>
      <w:r w:rsidR="006720B2" w:rsidRPr="002108D7">
        <w:rPr>
          <w:color w:val="111111"/>
          <w:sz w:val="20"/>
          <w:szCs w:val="20"/>
        </w:rPr>
        <w:t>zapoznać swój</w:t>
      </w:r>
      <w:r w:rsidR="008305E9" w:rsidRPr="002108D7">
        <w:rPr>
          <w:color w:val="111111"/>
          <w:sz w:val="20"/>
          <w:szCs w:val="20"/>
        </w:rPr>
        <w:t xml:space="preserve"> personel</w:t>
      </w:r>
      <w:r w:rsidR="00EB7AE8" w:rsidRPr="0041288C">
        <w:rPr>
          <w:color w:val="111111"/>
          <w:sz w:val="20"/>
          <w:szCs w:val="20"/>
        </w:rPr>
        <w:t>,</w:t>
      </w:r>
      <w:r w:rsidR="008305E9" w:rsidRPr="0041288C">
        <w:rPr>
          <w:color w:val="111111"/>
          <w:sz w:val="20"/>
          <w:szCs w:val="20"/>
        </w:rPr>
        <w:t xml:space="preserve"> w tym </w:t>
      </w:r>
      <w:r w:rsidRPr="00E30D91">
        <w:rPr>
          <w:color w:val="111111"/>
          <w:sz w:val="20"/>
          <w:szCs w:val="20"/>
        </w:rPr>
        <w:t>pracowników</w:t>
      </w:r>
      <w:r w:rsidR="008305E9" w:rsidRPr="00E30D91">
        <w:rPr>
          <w:color w:val="111111"/>
          <w:sz w:val="20"/>
          <w:szCs w:val="20"/>
        </w:rPr>
        <w:t xml:space="preserve"> </w:t>
      </w:r>
      <w:r w:rsidRPr="00E30D91">
        <w:rPr>
          <w:color w:val="111111"/>
          <w:sz w:val="20"/>
          <w:szCs w:val="20"/>
        </w:rPr>
        <w:t>realizujących prace na terenie Spółki „Koleje Małopolskie”</w:t>
      </w:r>
      <w:r w:rsidR="00047D33" w:rsidRPr="002C4C43">
        <w:rPr>
          <w:color w:val="111111"/>
          <w:sz w:val="20"/>
          <w:szCs w:val="20"/>
        </w:rPr>
        <w:t xml:space="preserve"> sp. z o.o. oraz </w:t>
      </w:r>
      <w:r w:rsidR="00047D33" w:rsidRPr="008B0EB4">
        <w:rPr>
          <w:color w:val="111111"/>
          <w:sz w:val="20"/>
          <w:szCs w:val="20"/>
        </w:rPr>
        <w:t>nieruchomości</w:t>
      </w:r>
      <w:r w:rsidRPr="008B0EB4">
        <w:rPr>
          <w:color w:val="111111"/>
          <w:sz w:val="20"/>
          <w:szCs w:val="20"/>
        </w:rPr>
        <w:t xml:space="preserve"> z Instrukcją bezpieczeństwa i higieny pracy dla firm zewnętrznych wykonujących prace na terenie zarządzanym przez Spółkę </w:t>
      </w:r>
      <w:r w:rsidRPr="009E7EAD">
        <w:rPr>
          <w:color w:val="111111"/>
          <w:sz w:val="20"/>
          <w:szCs w:val="20"/>
        </w:rPr>
        <w:t xml:space="preserve">Koleje Małopolskie stanowiącą </w:t>
      </w:r>
      <w:r w:rsidRPr="009E7EAD">
        <w:rPr>
          <w:b/>
          <w:color w:val="111111"/>
          <w:sz w:val="20"/>
          <w:szCs w:val="20"/>
        </w:rPr>
        <w:t>Załącznik nr 9</w:t>
      </w:r>
      <w:r w:rsidRPr="009E7EAD">
        <w:rPr>
          <w:color w:val="111111"/>
          <w:sz w:val="20"/>
          <w:szCs w:val="20"/>
        </w:rPr>
        <w:t xml:space="preserve"> niniejszej Umowy</w:t>
      </w:r>
      <w:r w:rsidR="00F91576" w:rsidRPr="00751637">
        <w:rPr>
          <w:color w:val="111111"/>
          <w:sz w:val="20"/>
          <w:szCs w:val="20"/>
        </w:rPr>
        <w:t xml:space="preserve"> oraz </w:t>
      </w:r>
      <w:r w:rsidR="00325584" w:rsidRPr="00751637">
        <w:rPr>
          <w:color w:val="111111"/>
          <w:sz w:val="20"/>
          <w:szCs w:val="20"/>
        </w:rPr>
        <w:t>zapewnić</w:t>
      </w:r>
      <w:r w:rsidR="00F91576" w:rsidRPr="00751637">
        <w:rPr>
          <w:color w:val="111111"/>
          <w:sz w:val="20"/>
          <w:szCs w:val="20"/>
        </w:rPr>
        <w:t xml:space="preserve"> przestrzeganie tej </w:t>
      </w:r>
      <w:r w:rsidR="00325584" w:rsidRPr="00751637">
        <w:rPr>
          <w:color w:val="111111"/>
          <w:sz w:val="20"/>
          <w:szCs w:val="20"/>
        </w:rPr>
        <w:t xml:space="preserve">instrukcji przy realizacji Umowy </w:t>
      </w:r>
      <w:r w:rsidRPr="00751637">
        <w:rPr>
          <w:color w:val="111111"/>
          <w:sz w:val="20"/>
          <w:szCs w:val="20"/>
        </w:rPr>
        <w:t>,</w:t>
      </w:r>
    </w:p>
    <w:p w14:paraId="5C878092" w14:textId="4C886E73" w:rsidR="00634DA2" w:rsidRPr="00B777A6" w:rsidRDefault="002C6783" w:rsidP="007A697C">
      <w:pPr>
        <w:pStyle w:val="Akapitzlist"/>
        <w:numPr>
          <w:ilvl w:val="1"/>
          <w:numId w:val="14"/>
        </w:numPr>
        <w:tabs>
          <w:tab w:val="left" w:pos="1294"/>
        </w:tabs>
        <w:spacing w:line="276" w:lineRule="auto"/>
        <w:ind w:left="993" w:hanging="284"/>
        <w:rPr>
          <w:sz w:val="20"/>
          <w:szCs w:val="20"/>
        </w:rPr>
      </w:pPr>
      <w:r w:rsidRPr="0059545A">
        <w:rPr>
          <w:color w:val="111111"/>
          <w:sz w:val="20"/>
          <w:szCs w:val="20"/>
        </w:rPr>
        <w:t xml:space="preserve">odpowiednio </w:t>
      </w:r>
      <w:r w:rsidR="004D3353" w:rsidRPr="0059545A">
        <w:rPr>
          <w:color w:val="111111"/>
          <w:sz w:val="20"/>
          <w:szCs w:val="20"/>
        </w:rPr>
        <w:t>składować</w:t>
      </w:r>
      <w:r w:rsidRPr="0059545A">
        <w:rPr>
          <w:color w:val="111111"/>
          <w:sz w:val="20"/>
          <w:szCs w:val="20"/>
        </w:rPr>
        <w:t xml:space="preserve"> i </w:t>
      </w:r>
      <w:r w:rsidR="004D3353" w:rsidRPr="005920C1">
        <w:rPr>
          <w:color w:val="111111"/>
          <w:sz w:val="20"/>
          <w:szCs w:val="20"/>
        </w:rPr>
        <w:t>zabezpieczać</w:t>
      </w:r>
      <w:r w:rsidRPr="005920C1">
        <w:rPr>
          <w:color w:val="111111"/>
          <w:sz w:val="20"/>
          <w:szCs w:val="20"/>
        </w:rPr>
        <w:t xml:space="preserve"> mienie </w:t>
      </w:r>
      <w:r w:rsidR="004D3353" w:rsidRPr="005920C1">
        <w:rPr>
          <w:color w:val="111111"/>
          <w:sz w:val="20"/>
          <w:szCs w:val="20"/>
        </w:rPr>
        <w:t>znajdujące</w:t>
      </w:r>
      <w:r w:rsidRPr="005920C1">
        <w:rPr>
          <w:color w:val="111111"/>
          <w:sz w:val="20"/>
          <w:szCs w:val="20"/>
        </w:rPr>
        <w:t xml:space="preserve"> si</w:t>
      </w:r>
      <w:r w:rsidR="004D3353" w:rsidRPr="005920C1">
        <w:rPr>
          <w:color w:val="111111"/>
          <w:sz w:val="20"/>
          <w:szCs w:val="20"/>
        </w:rPr>
        <w:t>ę</w:t>
      </w:r>
      <w:r w:rsidRPr="005920C1">
        <w:rPr>
          <w:color w:val="111111"/>
          <w:sz w:val="20"/>
          <w:szCs w:val="20"/>
        </w:rPr>
        <w:t xml:space="preserve"> na terenie prac oraz </w:t>
      </w:r>
      <w:r w:rsidR="004D3353" w:rsidRPr="00970266">
        <w:rPr>
          <w:color w:val="111111"/>
          <w:sz w:val="20"/>
          <w:szCs w:val="20"/>
        </w:rPr>
        <w:t>utrzymywać na nim ł</w:t>
      </w:r>
      <w:r w:rsidRPr="00970266">
        <w:rPr>
          <w:color w:val="111111"/>
          <w:sz w:val="20"/>
          <w:szCs w:val="20"/>
        </w:rPr>
        <w:t xml:space="preserve">ad i </w:t>
      </w:r>
      <w:r w:rsidR="004D3353" w:rsidRPr="00970266">
        <w:rPr>
          <w:color w:val="111111"/>
          <w:sz w:val="20"/>
          <w:szCs w:val="20"/>
        </w:rPr>
        <w:t>porządek</w:t>
      </w:r>
      <w:r w:rsidRPr="00970266">
        <w:rPr>
          <w:color w:val="111111"/>
          <w:sz w:val="20"/>
          <w:szCs w:val="20"/>
        </w:rPr>
        <w:t xml:space="preserve"> w czasie</w:t>
      </w:r>
      <w:r w:rsidRPr="00B777A6">
        <w:rPr>
          <w:color w:val="111111"/>
          <w:spacing w:val="-8"/>
          <w:sz w:val="20"/>
          <w:szCs w:val="20"/>
        </w:rPr>
        <w:t xml:space="preserve"> </w:t>
      </w:r>
      <w:r w:rsidR="002149C2" w:rsidRPr="00B777A6">
        <w:rPr>
          <w:color w:val="111111"/>
          <w:spacing w:val="-8"/>
          <w:sz w:val="20"/>
          <w:szCs w:val="20"/>
        </w:rPr>
        <w:t xml:space="preserve">trwania </w:t>
      </w:r>
      <w:r w:rsidR="004D3353" w:rsidRPr="00B777A6">
        <w:rPr>
          <w:color w:val="111111"/>
          <w:sz w:val="20"/>
          <w:szCs w:val="20"/>
        </w:rPr>
        <w:t>robót</w:t>
      </w:r>
      <w:r w:rsidRPr="00B777A6">
        <w:rPr>
          <w:color w:val="111111"/>
          <w:sz w:val="20"/>
          <w:szCs w:val="20"/>
        </w:rPr>
        <w:t>,</w:t>
      </w:r>
    </w:p>
    <w:p w14:paraId="555C413F" w14:textId="15FBEA16" w:rsidR="00634DA2" w:rsidRPr="00F92331" w:rsidRDefault="004D3353" w:rsidP="007A697C">
      <w:pPr>
        <w:pStyle w:val="Akapitzlist"/>
        <w:numPr>
          <w:ilvl w:val="1"/>
          <w:numId w:val="14"/>
        </w:numPr>
        <w:tabs>
          <w:tab w:val="left" w:pos="1294"/>
        </w:tabs>
        <w:spacing w:line="276" w:lineRule="auto"/>
        <w:ind w:left="993" w:hanging="284"/>
        <w:rPr>
          <w:sz w:val="20"/>
          <w:szCs w:val="20"/>
        </w:rPr>
      </w:pPr>
      <w:r w:rsidRPr="00F92331">
        <w:rPr>
          <w:color w:val="111111"/>
          <w:sz w:val="20"/>
          <w:szCs w:val="20"/>
        </w:rPr>
        <w:t>zapewnić</w:t>
      </w:r>
      <w:r w:rsidR="002C6783" w:rsidRPr="00F92331">
        <w:rPr>
          <w:color w:val="111111"/>
          <w:sz w:val="20"/>
          <w:szCs w:val="20"/>
        </w:rPr>
        <w:t xml:space="preserve"> </w:t>
      </w:r>
      <w:r w:rsidRPr="00F92331">
        <w:rPr>
          <w:color w:val="111111"/>
          <w:sz w:val="20"/>
          <w:szCs w:val="20"/>
        </w:rPr>
        <w:t>identyfikację</w:t>
      </w:r>
      <w:r w:rsidR="002C6783" w:rsidRPr="00F92331">
        <w:rPr>
          <w:color w:val="111111"/>
          <w:sz w:val="20"/>
          <w:szCs w:val="20"/>
        </w:rPr>
        <w:t xml:space="preserve"> </w:t>
      </w:r>
      <w:r w:rsidRPr="00F92331">
        <w:rPr>
          <w:color w:val="111111"/>
          <w:sz w:val="20"/>
          <w:szCs w:val="20"/>
        </w:rPr>
        <w:t>pracowników</w:t>
      </w:r>
      <w:r w:rsidR="002C6783" w:rsidRPr="00F92331">
        <w:rPr>
          <w:color w:val="111111"/>
          <w:sz w:val="20"/>
          <w:szCs w:val="20"/>
        </w:rPr>
        <w:t xml:space="preserve"> </w:t>
      </w:r>
      <w:r w:rsidRPr="00F92331">
        <w:rPr>
          <w:color w:val="111111"/>
          <w:sz w:val="20"/>
          <w:szCs w:val="20"/>
        </w:rPr>
        <w:t>przebywających</w:t>
      </w:r>
      <w:r w:rsidR="002C6783" w:rsidRPr="00F92331">
        <w:rPr>
          <w:color w:val="111111"/>
          <w:sz w:val="20"/>
          <w:szCs w:val="20"/>
        </w:rPr>
        <w:t xml:space="preserve"> na terenie </w:t>
      </w:r>
      <w:r w:rsidRPr="00F92331">
        <w:rPr>
          <w:color w:val="111111"/>
          <w:sz w:val="20"/>
          <w:szCs w:val="20"/>
        </w:rPr>
        <w:t>nieruchomości</w:t>
      </w:r>
      <w:r w:rsidR="002C6783" w:rsidRPr="00F92331">
        <w:rPr>
          <w:color w:val="111111"/>
          <w:sz w:val="20"/>
          <w:szCs w:val="20"/>
        </w:rPr>
        <w:t xml:space="preserve"> </w:t>
      </w:r>
      <w:r w:rsidRPr="00F92331">
        <w:rPr>
          <w:color w:val="111111"/>
          <w:sz w:val="20"/>
          <w:szCs w:val="20"/>
        </w:rPr>
        <w:t>Zamawiającego</w:t>
      </w:r>
      <w:r w:rsidR="002C6783" w:rsidRPr="00F92331">
        <w:rPr>
          <w:color w:val="111111"/>
          <w:sz w:val="20"/>
          <w:szCs w:val="20"/>
        </w:rPr>
        <w:t>,</w:t>
      </w:r>
    </w:p>
    <w:p w14:paraId="4F3FF06B" w14:textId="4BC9B349" w:rsidR="00634DA2" w:rsidRPr="00F92331" w:rsidRDefault="002C6783" w:rsidP="007A697C">
      <w:pPr>
        <w:pStyle w:val="Akapitzlist"/>
        <w:numPr>
          <w:ilvl w:val="1"/>
          <w:numId w:val="14"/>
        </w:numPr>
        <w:tabs>
          <w:tab w:val="left" w:pos="1294"/>
        </w:tabs>
        <w:spacing w:line="276" w:lineRule="auto"/>
        <w:ind w:left="993" w:hanging="284"/>
        <w:rPr>
          <w:sz w:val="20"/>
          <w:szCs w:val="20"/>
        </w:rPr>
      </w:pPr>
      <w:r w:rsidRPr="00F92331">
        <w:rPr>
          <w:color w:val="111111"/>
          <w:sz w:val="20"/>
          <w:szCs w:val="20"/>
        </w:rPr>
        <w:t>systematycznie</w:t>
      </w:r>
      <w:r w:rsidRPr="00F92331">
        <w:rPr>
          <w:color w:val="111111"/>
          <w:spacing w:val="-9"/>
          <w:sz w:val="20"/>
          <w:szCs w:val="20"/>
        </w:rPr>
        <w:t xml:space="preserve"> </w:t>
      </w:r>
      <w:r w:rsidR="004D3353" w:rsidRPr="00F92331">
        <w:rPr>
          <w:color w:val="111111"/>
          <w:sz w:val="20"/>
          <w:szCs w:val="20"/>
        </w:rPr>
        <w:t>wywozić</w:t>
      </w:r>
      <w:r w:rsidRPr="00F92331">
        <w:rPr>
          <w:color w:val="111111"/>
          <w:spacing w:val="-12"/>
          <w:sz w:val="20"/>
          <w:szCs w:val="20"/>
        </w:rPr>
        <w:t xml:space="preserve"> </w:t>
      </w:r>
      <w:r w:rsidRPr="00F92331">
        <w:rPr>
          <w:color w:val="111111"/>
          <w:sz w:val="20"/>
          <w:szCs w:val="20"/>
        </w:rPr>
        <w:t>z</w:t>
      </w:r>
      <w:r w:rsidRPr="00F92331">
        <w:rPr>
          <w:color w:val="111111"/>
          <w:spacing w:val="-17"/>
          <w:sz w:val="20"/>
          <w:szCs w:val="20"/>
        </w:rPr>
        <w:t xml:space="preserve"> </w:t>
      </w:r>
      <w:r w:rsidRPr="00F92331">
        <w:rPr>
          <w:color w:val="111111"/>
          <w:sz w:val="20"/>
          <w:szCs w:val="20"/>
        </w:rPr>
        <w:t>terenu</w:t>
      </w:r>
      <w:r w:rsidRPr="00F92331">
        <w:rPr>
          <w:color w:val="111111"/>
          <w:spacing w:val="-6"/>
          <w:sz w:val="20"/>
          <w:szCs w:val="20"/>
        </w:rPr>
        <w:t xml:space="preserve"> </w:t>
      </w:r>
      <w:r w:rsidR="004D3353" w:rsidRPr="00F92331">
        <w:rPr>
          <w:color w:val="111111"/>
          <w:sz w:val="20"/>
          <w:szCs w:val="20"/>
        </w:rPr>
        <w:t>robót</w:t>
      </w:r>
      <w:r w:rsidRPr="00F92331">
        <w:rPr>
          <w:color w:val="111111"/>
          <w:spacing w:val="-7"/>
          <w:sz w:val="20"/>
          <w:szCs w:val="20"/>
        </w:rPr>
        <w:t xml:space="preserve"> </w:t>
      </w:r>
      <w:r w:rsidRPr="00F92331">
        <w:rPr>
          <w:color w:val="111111"/>
          <w:sz w:val="20"/>
          <w:szCs w:val="20"/>
        </w:rPr>
        <w:t>i</w:t>
      </w:r>
      <w:r w:rsidRPr="00F92331">
        <w:rPr>
          <w:color w:val="111111"/>
          <w:spacing w:val="-18"/>
          <w:sz w:val="20"/>
          <w:szCs w:val="20"/>
        </w:rPr>
        <w:t xml:space="preserve"> </w:t>
      </w:r>
      <w:r w:rsidR="004D3353" w:rsidRPr="00F92331">
        <w:rPr>
          <w:color w:val="111111"/>
          <w:sz w:val="20"/>
          <w:szCs w:val="20"/>
        </w:rPr>
        <w:t>utylizować</w:t>
      </w:r>
      <w:r w:rsidRPr="00F92331">
        <w:rPr>
          <w:color w:val="111111"/>
          <w:spacing w:val="-12"/>
          <w:sz w:val="20"/>
          <w:szCs w:val="20"/>
        </w:rPr>
        <w:t xml:space="preserve"> </w:t>
      </w:r>
      <w:r w:rsidRPr="00F92331">
        <w:rPr>
          <w:color w:val="111111"/>
          <w:sz w:val="20"/>
          <w:szCs w:val="20"/>
        </w:rPr>
        <w:t>wszelkie</w:t>
      </w:r>
      <w:r w:rsidRPr="00F92331">
        <w:rPr>
          <w:color w:val="111111"/>
          <w:spacing w:val="-7"/>
          <w:sz w:val="20"/>
          <w:szCs w:val="20"/>
        </w:rPr>
        <w:t xml:space="preserve"> </w:t>
      </w:r>
      <w:r w:rsidRPr="00F92331">
        <w:rPr>
          <w:color w:val="111111"/>
          <w:sz w:val="20"/>
          <w:szCs w:val="20"/>
        </w:rPr>
        <w:t>odpady,</w:t>
      </w:r>
      <w:r w:rsidRPr="00F92331">
        <w:rPr>
          <w:color w:val="111111"/>
          <w:spacing w:val="-3"/>
          <w:sz w:val="20"/>
          <w:szCs w:val="20"/>
        </w:rPr>
        <w:t xml:space="preserve"> </w:t>
      </w:r>
      <w:r w:rsidR="004D3353" w:rsidRPr="00F92331">
        <w:rPr>
          <w:color w:val="111111"/>
          <w:sz w:val="20"/>
          <w:szCs w:val="20"/>
        </w:rPr>
        <w:t>śmieci</w:t>
      </w:r>
      <w:r w:rsidRPr="00F92331">
        <w:rPr>
          <w:color w:val="111111"/>
          <w:sz w:val="20"/>
          <w:szCs w:val="20"/>
        </w:rPr>
        <w:t>,</w:t>
      </w:r>
      <w:r w:rsidRPr="00F92331">
        <w:rPr>
          <w:color w:val="111111"/>
          <w:spacing w:val="-10"/>
          <w:sz w:val="20"/>
          <w:szCs w:val="20"/>
        </w:rPr>
        <w:t xml:space="preserve"> </w:t>
      </w:r>
      <w:r w:rsidRPr="00F92331">
        <w:rPr>
          <w:color w:val="111111"/>
          <w:sz w:val="20"/>
          <w:szCs w:val="20"/>
        </w:rPr>
        <w:t>gruz,</w:t>
      </w:r>
      <w:r w:rsidRPr="00F92331">
        <w:rPr>
          <w:color w:val="111111"/>
          <w:spacing w:val="-6"/>
          <w:sz w:val="20"/>
          <w:szCs w:val="20"/>
        </w:rPr>
        <w:t xml:space="preserve"> </w:t>
      </w:r>
      <w:r w:rsidRPr="00F92331">
        <w:rPr>
          <w:color w:val="111111"/>
          <w:sz w:val="20"/>
          <w:szCs w:val="20"/>
        </w:rPr>
        <w:t xml:space="preserve">itp. </w:t>
      </w:r>
      <w:r w:rsidR="004D3353" w:rsidRPr="00F92331">
        <w:rPr>
          <w:color w:val="111111"/>
          <w:sz w:val="20"/>
          <w:szCs w:val="20"/>
        </w:rPr>
        <w:t>powstałe</w:t>
      </w:r>
      <w:r w:rsidRPr="00F92331">
        <w:rPr>
          <w:color w:val="111111"/>
          <w:sz w:val="20"/>
          <w:szCs w:val="20"/>
        </w:rPr>
        <w:t xml:space="preserve"> w wyniku realizacji niniejszej</w:t>
      </w:r>
      <w:r w:rsidRPr="00F92331">
        <w:rPr>
          <w:color w:val="111111"/>
          <w:spacing w:val="28"/>
          <w:sz w:val="20"/>
          <w:szCs w:val="20"/>
        </w:rPr>
        <w:t xml:space="preserve"> </w:t>
      </w:r>
      <w:r w:rsidR="00413109" w:rsidRPr="00F92331">
        <w:rPr>
          <w:color w:val="111111"/>
          <w:sz w:val="20"/>
          <w:szCs w:val="20"/>
        </w:rPr>
        <w:t>U</w:t>
      </w:r>
      <w:r w:rsidRPr="00F92331">
        <w:rPr>
          <w:color w:val="111111"/>
          <w:sz w:val="20"/>
          <w:szCs w:val="20"/>
        </w:rPr>
        <w:t>mowy,</w:t>
      </w:r>
    </w:p>
    <w:p w14:paraId="62F70D3D" w14:textId="3F5B08FE" w:rsidR="00634DA2" w:rsidRPr="00F92331" w:rsidRDefault="004D3353" w:rsidP="007A697C">
      <w:pPr>
        <w:pStyle w:val="Akapitzlist"/>
        <w:numPr>
          <w:ilvl w:val="1"/>
          <w:numId w:val="14"/>
        </w:numPr>
        <w:tabs>
          <w:tab w:val="left" w:pos="1294"/>
        </w:tabs>
        <w:spacing w:line="276" w:lineRule="auto"/>
        <w:ind w:left="993" w:hanging="284"/>
        <w:rPr>
          <w:sz w:val="20"/>
          <w:szCs w:val="20"/>
        </w:rPr>
      </w:pPr>
      <w:r w:rsidRPr="00F92331">
        <w:rPr>
          <w:color w:val="111111"/>
          <w:sz w:val="20"/>
          <w:szCs w:val="20"/>
        </w:rPr>
        <w:t>wykonywać</w:t>
      </w:r>
      <w:r w:rsidR="002C6783" w:rsidRPr="00F92331">
        <w:rPr>
          <w:color w:val="111111"/>
          <w:sz w:val="20"/>
          <w:szCs w:val="20"/>
        </w:rPr>
        <w:t xml:space="preserve"> wszelkie </w:t>
      </w:r>
      <w:r w:rsidRPr="00F92331">
        <w:rPr>
          <w:color w:val="111111"/>
          <w:sz w:val="20"/>
          <w:szCs w:val="20"/>
        </w:rPr>
        <w:t>czynności</w:t>
      </w:r>
      <w:r w:rsidR="002C6783" w:rsidRPr="00F92331">
        <w:rPr>
          <w:color w:val="111111"/>
          <w:sz w:val="20"/>
          <w:szCs w:val="20"/>
        </w:rPr>
        <w:t xml:space="preserve"> i prace konieczne w celu </w:t>
      </w:r>
      <w:r w:rsidRPr="00F92331">
        <w:rPr>
          <w:color w:val="111111"/>
          <w:sz w:val="20"/>
          <w:szCs w:val="20"/>
        </w:rPr>
        <w:t>uniknięcia</w:t>
      </w:r>
      <w:r w:rsidR="002C6783" w:rsidRPr="00F92331">
        <w:rPr>
          <w:color w:val="111111"/>
          <w:sz w:val="20"/>
          <w:szCs w:val="20"/>
        </w:rPr>
        <w:t xml:space="preserve"> </w:t>
      </w:r>
      <w:r w:rsidRPr="00F92331">
        <w:rPr>
          <w:color w:val="111111"/>
          <w:sz w:val="20"/>
          <w:szCs w:val="20"/>
        </w:rPr>
        <w:t>wystąpienia</w:t>
      </w:r>
      <w:r w:rsidR="002C6783" w:rsidRPr="00F92331">
        <w:rPr>
          <w:color w:val="111111"/>
          <w:sz w:val="20"/>
          <w:szCs w:val="20"/>
        </w:rPr>
        <w:t xml:space="preserve"> awarii,  </w:t>
      </w:r>
      <w:r w:rsidR="00DA1DE6" w:rsidRPr="00F92331">
        <w:rPr>
          <w:color w:val="111111"/>
          <w:sz w:val="20"/>
          <w:szCs w:val="20"/>
        </w:rPr>
        <w:br/>
      </w:r>
      <w:r w:rsidR="002C6783" w:rsidRPr="00F92331">
        <w:rPr>
          <w:color w:val="111111"/>
          <w:sz w:val="20"/>
          <w:szCs w:val="20"/>
        </w:rPr>
        <w:t xml:space="preserve">przy  czym   za   ich  wykonanie   </w:t>
      </w:r>
      <w:r w:rsidRPr="00F92331">
        <w:rPr>
          <w:color w:val="111111"/>
          <w:sz w:val="20"/>
          <w:szCs w:val="20"/>
        </w:rPr>
        <w:t>przysługuje</w:t>
      </w:r>
      <w:r w:rsidR="002C6783" w:rsidRPr="00F92331">
        <w:rPr>
          <w:color w:val="111111"/>
          <w:sz w:val="20"/>
          <w:szCs w:val="20"/>
        </w:rPr>
        <w:t xml:space="preserve">   Wykonawcy   zwrot   </w:t>
      </w:r>
      <w:r w:rsidRPr="00F92331">
        <w:rPr>
          <w:color w:val="111111"/>
          <w:sz w:val="20"/>
          <w:szCs w:val="20"/>
        </w:rPr>
        <w:t>kosztów</w:t>
      </w:r>
      <w:r w:rsidR="002C6783" w:rsidRPr="00F92331">
        <w:rPr>
          <w:color w:val="111111"/>
          <w:sz w:val="20"/>
          <w:szCs w:val="20"/>
        </w:rPr>
        <w:t xml:space="preserve"> w przypadku, gdy awaria </w:t>
      </w:r>
      <w:r w:rsidRPr="00F92331">
        <w:rPr>
          <w:color w:val="111111"/>
          <w:sz w:val="20"/>
          <w:szCs w:val="20"/>
        </w:rPr>
        <w:t>była</w:t>
      </w:r>
      <w:r w:rsidR="002C6783" w:rsidRPr="00F92331">
        <w:rPr>
          <w:color w:val="111111"/>
          <w:sz w:val="20"/>
          <w:szCs w:val="20"/>
        </w:rPr>
        <w:t xml:space="preserve"> spowodowana </w:t>
      </w:r>
      <w:r w:rsidRPr="00F92331">
        <w:rPr>
          <w:color w:val="111111"/>
          <w:sz w:val="20"/>
          <w:szCs w:val="20"/>
        </w:rPr>
        <w:t>działaniem</w:t>
      </w:r>
      <w:r w:rsidR="002C6783" w:rsidRPr="00F92331">
        <w:rPr>
          <w:color w:val="111111"/>
          <w:sz w:val="20"/>
          <w:szCs w:val="20"/>
        </w:rPr>
        <w:t xml:space="preserve"> lub zaniechaniem </w:t>
      </w:r>
      <w:r w:rsidRPr="00F92331">
        <w:rPr>
          <w:color w:val="111111"/>
          <w:sz w:val="20"/>
          <w:szCs w:val="20"/>
        </w:rPr>
        <w:t>Zamawiającego</w:t>
      </w:r>
      <w:r w:rsidR="002C6783" w:rsidRPr="00F92331">
        <w:rPr>
          <w:color w:val="111111"/>
          <w:sz w:val="20"/>
          <w:szCs w:val="20"/>
        </w:rPr>
        <w:t>,</w:t>
      </w:r>
    </w:p>
    <w:p w14:paraId="3AC3CB3B" w14:textId="13EFD28F" w:rsidR="002B21DB" w:rsidRPr="00F92331" w:rsidRDefault="004D3353" w:rsidP="007A697C">
      <w:pPr>
        <w:pStyle w:val="Akapitzlist"/>
        <w:numPr>
          <w:ilvl w:val="1"/>
          <w:numId w:val="14"/>
        </w:numPr>
        <w:tabs>
          <w:tab w:val="left" w:pos="1294"/>
        </w:tabs>
        <w:spacing w:line="276" w:lineRule="auto"/>
        <w:ind w:left="993" w:hanging="284"/>
        <w:rPr>
          <w:sz w:val="20"/>
          <w:szCs w:val="20"/>
        </w:rPr>
      </w:pPr>
      <w:r w:rsidRPr="00F92331">
        <w:rPr>
          <w:color w:val="111111"/>
          <w:sz w:val="20"/>
          <w:szCs w:val="20"/>
        </w:rPr>
        <w:t>każdorazowo</w:t>
      </w:r>
      <w:r w:rsidR="002C6783" w:rsidRPr="00F92331">
        <w:rPr>
          <w:color w:val="111111"/>
          <w:sz w:val="20"/>
          <w:szCs w:val="20"/>
        </w:rPr>
        <w:t xml:space="preserve"> </w:t>
      </w:r>
      <w:r w:rsidRPr="00F92331">
        <w:rPr>
          <w:color w:val="111111"/>
          <w:sz w:val="20"/>
          <w:szCs w:val="20"/>
        </w:rPr>
        <w:t>porządkować</w:t>
      </w:r>
      <w:r w:rsidR="002C6783" w:rsidRPr="00F92331">
        <w:rPr>
          <w:color w:val="111111"/>
          <w:sz w:val="20"/>
          <w:szCs w:val="20"/>
        </w:rPr>
        <w:t xml:space="preserve"> nieruchomo</w:t>
      </w:r>
      <w:r w:rsidRPr="00F92331">
        <w:rPr>
          <w:color w:val="111111"/>
          <w:sz w:val="20"/>
          <w:szCs w:val="20"/>
        </w:rPr>
        <w:t>ści</w:t>
      </w:r>
      <w:r w:rsidR="002C6783" w:rsidRPr="00F92331">
        <w:rPr>
          <w:color w:val="111111"/>
          <w:sz w:val="20"/>
          <w:szCs w:val="20"/>
        </w:rPr>
        <w:t>,</w:t>
      </w:r>
      <w:r w:rsidR="002C6783" w:rsidRPr="00F92331">
        <w:rPr>
          <w:color w:val="111111"/>
          <w:spacing w:val="-5"/>
          <w:sz w:val="20"/>
          <w:szCs w:val="20"/>
        </w:rPr>
        <w:t xml:space="preserve"> </w:t>
      </w:r>
      <w:r w:rsidR="002C6783" w:rsidRPr="00F92331">
        <w:rPr>
          <w:color w:val="111111"/>
          <w:sz w:val="20"/>
          <w:szCs w:val="20"/>
        </w:rPr>
        <w:t>o</w:t>
      </w:r>
      <w:r w:rsidR="002C6783" w:rsidRPr="00F92331">
        <w:rPr>
          <w:color w:val="111111"/>
          <w:spacing w:val="-11"/>
          <w:sz w:val="20"/>
          <w:szCs w:val="20"/>
        </w:rPr>
        <w:t xml:space="preserve"> </w:t>
      </w:r>
      <w:r w:rsidRPr="00F92331">
        <w:rPr>
          <w:color w:val="111111"/>
          <w:sz w:val="20"/>
          <w:szCs w:val="20"/>
        </w:rPr>
        <w:t>której</w:t>
      </w:r>
      <w:r w:rsidR="002C6783" w:rsidRPr="00F92331">
        <w:rPr>
          <w:color w:val="111111"/>
          <w:spacing w:val="-10"/>
          <w:sz w:val="20"/>
          <w:szCs w:val="20"/>
        </w:rPr>
        <w:t xml:space="preserve"> </w:t>
      </w:r>
      <w:r w:rsidR="002C6783" w:rsidRPr="00F92331">
        <w:rPr>
          <w:color w:val="111111"/>
          <w:sz w:val="20"/>
          <w:szCs w:val="20"/>
        </w:rPr>
        <w:t>mowa</w:t>
      </w:r>
      <w:r w:rsidR="002C6783" w:rsidRPr="00F92331">
        <w:rPr>
          <w:color w:val="111111"/>
          <w:spacing w:val="-2"/>
          <w:sz w:val="20"/>
          <w:szCs w:val="20"/>
        </w:rPr>
        <w:t xml:space="preserve"> </w:t>
      </w:r>
      <w:r w:rsidR="002C6783" w:rsidRPr="00F92331">
        <w:rPr>
          <w:color w:val="111111"/>
          <w:sz w:val="20"/>
          <w:szCs w:val="20"/>
        </w:rPr>
        <w:t>w</w:t>
      </w:r>
      <w:r w:rsidR="002C6783" w:rsidRPr="00F92331">
        <w:rPr>
          <w:color w:val="111111"/>
          <w:spacing w:val="-12"/>
          <w:sz w:val="20"/>
          <w:szCs w:val="20"/>
        </w:rPr>
        <w:t xml:space="preserve"> </w:t>
      </w:r>
      <w:r w:rsidR="002C6783" w:rsidRPr="00F92331">
        <w:rPr>
          <w:color w:val="111111"/>
          <w:sz w:val="20"/>
          <w:szCs w:val="20"/>
        </w:rPr>
        <w:t>§</w:t>
      </w:r>
      <w:r w:rsidR="00F80D3A" w:rsidRPr="00F92331">
        <w:rPr>
          <w:color w:val="111111"/>
          <w:sz w:val="20"/>
          <w:szCs w:val="20"/>
        </w:rPr>
        <w:t xml:space="preserve"> </w:t>
      </w:r>
      <w:r w:rsidR="002C6783" w:rsidRPr="00F92331">
        <w:rPr>
          <w:color w:val="111111"/>
          <w:sz w:val="20"/>
          <w:szCs w:val="20"/>
        </w:rPr>
        <w:t>1</w:t>
      </w:r>
      <w:r w:rsidR="002C6783" w:rsidRPr="00F92331">
        <w:rPr>
          <w:color w:val="111111"/>
          <w:spacing w:val="-8"/>
          <w:sz w:val="20"/>
          <w:szCs w:val="20"/>
        </w:rPr>
        <w:t xml:space="preserve"> </w:t>
      </w:r>
      <w:r w:rsidR="002C6783" w:rsidRPr="00F92331">
        <w:rPr>
          <w:color w:val="111111"/>
          <w:sz w:val="20"/>
          <w:szCs w:val="20"/>
        </w:rPr>
        <w:t>ust.</w:t>
      </w:r>
      <w:r w:rsidR="002C6783" w:rsidRPr="00F92331">
        <w:rPr>
          <w:color w:val="111111"/>
          <w:spacing w:val="-11"/>
          <w:sz w:val="20"/>
          <w:szCs w:val="20"/>
        </w:rPr>
        <w:t xml:space="preserve"> </w:t>
      </w:r>
      <w:r w:rsidR="002C6783" w:rsidRPr="00F92331">
        <w:rPr>
          <w:color w:val="111111"/>
          <w:sz w:val="20"/>
          <w:szCs w:val="20"/>
        </w:rPr>
        <w:t>1,</w:t>
      </w:r>
      <w:r w:rsidR="002C6783" w:rsidRPr="00F92331">
        <w:rPr>
          <w:color w:val="111111"/>
          <w:spacing w:val="-11"/>
          <w:sz w:val="20"/>
          <w:szCs w:val="20"/>
        </w:rPr>
        <w:t xml:space="preserve"> </w:t>
      </w:r>
      <w:r w:rsidR="002C6783" w:rsidRPr="00F92331">
        <w:rPr>
          <w:color w:val="111111"/>
          <w:sz w:val="20"/>
          <w:szCs w:val="20"/>
        </w:rPr>
        <w:t>po</w:t>
      </w:r>
      <w:r w:rsidR="002C6783" w:rsidRPr="00F92331">
        <w:rPr>
          <w:color w:val="111111"/>
          <w:spacing w:val="-9"/>
          <w:sz w:val="20"/>
          <w:szCs w:val="20"/>
        </w:rPr>
        <w:t xml:space="preserve"> </w:t>
      </w:r>
      <w:r w:rsidRPr="00F92331">
        <w:rPr>
          <w:color w:val="111111"/>
          <w:sz w:val="20"/>
          <w:szCs w:val="20"/>
        </w:rPr>
        <w:t>zakończeniu</w:t>
      </w:r>
      <w:r w:rsidR="002C6783" w:rsidRPr="00F92331">
        <w:rPr>
          <w:color w:val="111111"/>
          <w:sz w:val="20"/>
          <w:szCs w:val="20"/>
        </w:rPr>
        <w:t xml:space="preserve"> </w:t>
      </w:r>
      <w:r w:rsidRPr="00F92331">
        <w:rPr>
          <w:color w:val="111111"/>
          <w:sz w:val="20"/>
          <w:szCs w:val="20"/>
        </w:rPr>
        <w:t>czynności</w:t>
      </w:r>
      <w:r w:rsidR="002C6783" w:rsidRPr="00F92331">
        <w:rPr>
          <w:color w:val="111111"/>
          <w:sz w:val="20"/>
          <w:szCs w:val="20"/>
        </w:rPr>
        <w:t xml:space="preserve">, o </w:t>
      </w:r>
      <w:r w:rsidRPr="00F92331">
        <w:rPr>
          <w:color w:val="111111"/>
          <w:sz w:val="20"/>
          <w:szCs w:val="20"/>
        </w:rPr>
        <w:t>których</w:t>
      </w:r>
      <w:r w:rsidR="002C6783" w:rsidRPr="00F92331">
        <w:rPr>
          <w:color w:val="111111"/>
          <w:sz w:val="20"/>
          <w:szCs w:val="20"/>
        </w:rPr>
        <w:t xml:space="preserve"> mowa w §1 ust. </w:t>
      </w:r>
      <w:r w:rsidR="00217B4C" w:rsidRPr="00F92331">
        <w:rPr>
          <w:color w:val="111111"/>
          <w:sz w:val="20"/>
          <w:szCs w:val="20"/>
        </w:rPr>
        <w:t xml:space="preserve">1 i </w:t>
      </w:r>
      <w:r w:rsidR="002C6783" w:rsidRPr="00F92331">
        <w:rPr>
          <w:color w:val="111111"/>
          <w:sz w:val="20"/>
          <w:szCs w:val="20"/>
        </w:rPr>
        <w:t xml:space="preserve">2 niniejszej </w:t>
      </w:r>
      <w:r w:rsidR="00677E80" w:rsidRPr="00F92331">
        <w:rPr>
          <w:color w:val="111111"/>
          <w:sz w:val="20"/>
          <w:szCs w:val="20"/>
        </w:rPr>
        <w:t>U</w:t>
      </w:r>
      <w:r w:rsidR="002C6783" w:rsidRPr="00F92331">
        <w:rPr>
          <w:color w:val="111111"/>
          <w:sz w:val="20"/>
          <w:szCs w:val="20"/>
        </w:rPr>
        <w:t xml:space="preserve">mowy i </w:t>
      </w:r>
      <w:r w:rsidRPr="00F92331">
        <w:rPr>
          <w:color w:val="111111"/>
          <w:sz w:val="20"/>
          <w:szCs w:val="20"/>
        </w:rPr>
        <w:t>przywrócić ją</w:t>
      </w:r>
      <w:r w:rsidR="002C6783" w:rsidRPr="00F92331">
        <w:rPr>
          <w:color w:val="111111"/>
          <w:sz w:val="20"/>
          <w:szCs w:val="20"/>
        </w:rPr>
        <w:t xml:space="preserve"> do stanu nie gorszego </w:t>
      </w:r>
      <w:r w:rsidRPr="00F92331">
        <w:rPr>
          <w:color w:val="111111"/>
          <w:sz w:val="20"/>
          <w:szCs w:val="20"/>
        </w:rPr>
        <w:t>niż</w:t>
      </w:r>
      <w:r w:rsidR="002C6783" w:rsidRPr="00F92331">
        <w:rPr>
          <w:color w:val="111111"/>
          <w:sz w:val="20"/>
          <w:szCs w:val="20"/>
        </w:rPr>
        <w:t xml:space="preserve"> ten, w jakim </w:t>
      </w:r>
      <w:r w:rsidRPr="00F92331">
        <w:rPr>
          <w:color w:val="111111"/>
          <w:sz w:val="20"/>
          <w:szCs w:val="20"/>
        </w:rPr>
        <w:t xml:space="preserve">znajdowała się </w:t>
      </w:r>
      <w:r w:rsidR="002C6783" w:rsidRPr="00F92331">
        <w:rPr>
          <w:color w:val="111111"/>
          <w:sz w:val="20"/>
          <w:szCs w:val="20"/>
        </w:rPr>
        <w:t xml:space="preserve">przed </w:t>
      </w:r>
      <w:r w:rsidRPr="00F92331">
        <w:rPr>
          <w:color w:val="111111"/>
          <w:sz w:val="20"/>
          <w:szCs w:val="20"/>
        </w:rPr>
        <w:t>rozpoczęciem</w:t>
      </w:r>
      <w:r w:rsidR="002C6783" w:rsidRPr="00F92331">
        <w:rPr>
          <w:color w:val="111111"/>
          <w:spacing w:val="13"/>
          <w:sz w:val="20"/>
          <w:szCs w:val="20"/>
        </w:rPr>
        <w:t xml:space="preserve"> </w:t>
      </w:r>
      <w:r w:rsidR="002C6783" w:rsidRPr="00F92331">
        <w:rPr>
          <w:color w:val="111111"/>
          <w:sz w:val="20"/>
          <w:szCs w:val="20"/>
        </w:rPr>
        <w:t>prac;</w:t>
      </w:r>
    </w:p>
    <w:p w14:paraId="045869C2" w14:textId="726D8606" w:rsidR="002B21DB" w:rsidRPr="00F92331" w:rsidRDefault="004D3353" w:rsidP="00E56158">
      <w:pPr>
        <w:pStyle w:val="Akapitzlist"/>
        <w:numPr>
          <w:ilvl w:val="0"/>
          <w:numId w:val="14"/>
        </w:numPr>
        <w:tabs>
          <w:tab w:val="left" w:pos="709"/>
        </w:tabs>
        <w:spacing w:line="276" w:lineRule="auto"/>
        <w:ind w:left="907" w:hanging="623"/>
        <w:contextualSpacing/>
        <w:rPr>
          <w:sz w:val="20"/>
          <w:szCs w:val="20"/>
        </w:rPr>
      </w:pPr>
      <w:r w:rsidRPr="00F92331">
        <w:rPr>
          <w:color w:val="111111"/>
          <w:sz w:val="20"/>
          <w:szCs w:val="20"/>
        </w:rPr>
        <w:t>wykonywać</w:t>
      </w:r>
      <w:r w:rsidR="002C6783" w:rsidRPr="00F92331">
        <w:rPr>
          <w:color w:val="111111"/>
          <w:sz w:val="20"/>
          <w:szCs w:val="20"/>
        </w:rPr>
        <w:t xml:space="preserve"> przedmiot </w:t>
      </w:r>
      <w:r w:rsidR="001733B3" w:rsidRPr="00F92331">
        <w:rPr>
          <w:color w:val="111111"/>
          <w:sz w:val="20"/>
          <w:szCs w:val="20"/>
        </w:rPr>
        <w:t>U</w:t>
      </w:r>
      <w:r w:rsidR="002C6783" w:rsidRPr="00F92331">
        <w:rPr>
          <w:color w:val="111111"/>
          <w:sz w:val="20"/>
          <w:szCs w:val="20"/>
        </w:rPr>
        <w:t>mowy w uzgodnionym</w:t>
      </w:r>
      <w:r w:rsidR="002C6783" w:rsidRPr="00F92331">
        <w:rPr>
          <w:color w:val="111111"/>
          <w:spacing w:val="8"/>
          <w:sz w:val="20"/>
          <w:szCs w:val="20"/>
        </w:rPr>
        <w:t xml:space="preserve"> </w:t>
      </w:r>
      <w:r w:rsidR="002C6783" w:rsidRPr="00F92331">
        <w:rPr>
          <w:color w:val="111111"/>
          <w:sz w:val="20"/>
          <w:szCs w:val="20"/>
        </w:rPr>
        <w:t>terminie,</w:t>
      </w:r>
    </w:p>
    <w:p w14:paraId="3CCAF0BF" w14:textId="6EBB785B" w:rsidR="002B21DB" w:rsidRPr="00F92331" w:rsidRDefault="004D3353" w:rsidP="007A697C">
      <w:pPr>
        <w:pStyle w:val="Akapitzlist"/>
        <w:numPr>
          <w:ilvl w:val="0"/>
          <w:numId w:val="14"/>
        </w:numPr>
        <w:tabs>
          <w:tab w:val="left" w:pos="709"/>
        </w:tabs>
        <w:spacing w:line="276" w:lineRule="auto"/>
        <w:ind w:left="709" w:hanging="425"/>
        <w:contextualSpacing/>
        <w:rPr>
          <w:sz w:val="20"/>
          <w:szCs w:val="20"/>
        </w:rPr>
      </w:pPr>
      <w:r w:rsidRPr="00F92331">
        <w:rPr>
          <w:color w:val="111111"/>
          <w:sz w:val="20"/>
          <w:szCs w:val="20"/>
        </w:rPr>
        <w:t>niezwłocznie</w:t>
      </w:r>
      <w:r w:rsidR="002C6783" w:rsidRPr="00F92331">
        <w:rPr>
          <w:color w:val="111111"/>
          <w:sz w:val="20"/>
          <w:szCs w:val="20"/>
        </w:rPr>
        <w:t xml:space="preserve"> </w:t>
      </w:r>
      <w:r w:rsidRPr="00F92331">
        <w:rPr>
          <w:color w:val="111111"/>
          <w:sz w:val="20"/>
          <w:szCs w:val="20"/>
        </w:rPr>
        <w:t>zawiadomić</w:t>
      </w:r>
      <w:r w:rsidR="002C6783" w:rsidRPr="00F92331">
        <w:rPr>
          <w:color w:val="111111"/>
          <w:sz w:val="20"/>
          <w:szCs w:val="20"/>
        </w:rPr>
        <w:t xml:space="preserve"> </w:t>
      </w:r>
      <w:r w:rsidRPr="00F92331">
        <w:rPr>
          <w:color w:val="111111"/>
          <w:sz w:val="20"/>
          <w:szCs w:val="20"/>
        </w:rPr>
        <w:t>Zamawiającego</w:t>
      </w:r>
      <w:r w:rsidR="002C6783" w:rsidRPr="00F92331">
        <w:rPr>
          <w:color w:val="111111"/>
          <w:sz w:val="20"/>
          <w:szCs w:val="20"/>
        </w:rPr>
        <w:t xml:space="preserve"> o </w:t>
      </w:r>
      <w:r w:rsidRPr="00F92331">
        <w:rPr>
          <w:color w:val="111111"/>
          <w:sz w:val="20"/>
          <w:szCs w:val="20"/>
        </w:rPr>
        <w:t>okolicznościach</w:t>
      </w:r>
      <w:r w:rsidR="002C6783" w:rsidRPr="00F92331">
        <w:rPr>
          <w:color w:val="111111"/>
          <w:sz w:val="20"/>
          <w:szCs w:val="20"/>
        </w:rPr>
        <w:t xml:space="preserve"> ujawnionych w czasie wykonywania </w:t>
      </w:r>
      <w:r w:rsidR="00BC0473" w:rsidRPr="00F92331">
        <w:rPr>
          <w:color w:val="111111"/>
          <w:sz w:val="20"/>
          <w:szCs w:val="20"/>
        </w:rPr>
        <w:t>U</w:t>
      </w:r>
      <w:r w:rsidR="002C6783" w:rsidRPr="00F92331">
        <w:rPr>
          <w:color w:val="111111"/>
          <w:sz w:val="20"/>
          <w:szCs w:val="20"/>
        </w:rPr>
        <w:t xml:space="preserve">mowy, </w:t>
      </w:r>
      <w:r w:rsidRPr="00F92331">
        <w:rPr>
          <w:color w:val="111111"/>
          <w:sz w:val="20"/>
          <w:szCs w:val="20"/>
        </w:rPr>
        <w:t>mogących</w:t>
      </w:r>
      <w:r w:rsidR="002C6783" w:rsidRPr="00F92331">
        <w:rPr>
          <w:color w:val="111111"/>
          <w:sz w:val="20"/>
          <w:szCs w:val="20"/>
        </w:rPr>
        <w:t xml:space="preserve"> </w:t>
      </w:r>
      <w:r w:rsidRPr="00F92331">
        <w:rPr>
          <w:color w:val="111111"/>
          <w:sz w:val="20"/>
          <w:szCs w:val="20"/>
        </w:rPr>
        <w:t>przeszkodzić</w:t>
      </w:r>
      <w:r w:rsidR="002C6783" w:rsidRPr="00F92331">
        <w:rPr>
          <w:color w:val="111111"/>
          <w:sz w:val="20"/>
          <w:szCs w:val="20"/>
        </w:rPr>
        <w:t xml:space="preserve"> w jej </w:t>
      </w:r>
      <w:r w:rsidRPr="00F92331">
        <w:rPr>
          <w:color w:val="111111"/>
          <w:sz w:val="20"/>
          <w:szCs w:val="20"/>
        </w:rPr>
        <w:t>należytym</w:t>
      </w:r>
      <w:r w:rsidR="002C6783" w:rsidRPr="00F92331">
        <w:rPr>
          <w:color w:val="111111"/>
          <w:sz w:val="20"/>
          <w:szCs w:val="20"/>
        </w:rPr>
        <w:t xml:space="preserve"> i terminowym</w:t>
      </w:r>
      <w:r w:rsidR="002C6783" w:rsidRPr="00F92331">
        <w:rPr>
          <w:color w:val="111111"/>
          <w:spacing w:val="-1"/>
          <w:sz w:val="20"/>
          <w:szCs w:val="20"/>
        </w:rPr>
        <w:t xml:space="preserve"> </w:t>
      </w:r>
      <w:r w:rsidR="002C6783" w:rsidRPr="00F92331">
        <w:rPr>
          <w:color w:val="111111"/>
          <w:sz w:val="20"/>
          <w:szCs w:val="20"/>
        </w:rPr>
        <w:t>wykonaniu,</w:t>
      </w:r>
    </w:p>
    <w:p w14:paraId="3CB0BF84" w14:textId="25E1EC38" w:rsidR="00354231" w:rsidRPr="007A697C" w:rsidRDefault="00335BC0" w:rsidP="00E56158">
      <w:pPr>
        <w:pStyle w:val="Akapitzlist"/>
        <w:numPr>
          <w:ilvl w:val="0"/>
          <w:numId w:val="14"/>
        </w:numPr>
        <w:tabs>
          <w:tab w:val="left" w:pos="709"/>
        </w:tabs>
        <w:spacing w:line="276" w:lineRule="auto"/>
        <w:ind w:left="709" w:hanging="425"/>
        <w:rPr>
          <w:sz w:val="20"/>
          <w:szCs w:val="20"/>
        </w:rPr>
      </w:pPr>
      <w:r w:rsidRPr="007A697C">
        <w:rPr>
          <w:color w:val="111111"/>
          <w:sz w:val="20"/>
          <w:szCs w:val="20"/>
        </w:rPr>
        <w:t xml:space="preserve">do posiadania przez cały okres realizacji Umowy polisy ubezpieczeniowej obejmującej odpowiedzialność cywilną w zakresie działalności </w:t>
      </w:r>
      <w:bookmarkStart w:id="0" w:name="_Hlk153389003"/>
      <w:r w:rsidRPr="007A697C">
        <w:rPr>
          <w:color w:val="111111"/>
          <w:sz w:val="20"/>
          <w:szCs w:val="20"/>
        </w:rPr>
        <w:t xml:space="preserve">odpowiadającej Przedmiotowi Umowy na kwotę nie mniejszą </w:t>
      </w:r>
      <w:r w:rsidR="00C8282B" w:rsidRPr="007A697C">
        <w:rPr>
          <w:color w:val="111111"/>
          <w:sz w:val="20"/>
          <w:szCs w:val="20"/>
        </w:rPr>
        <w:t xml:space="preserve">niż </w:t>
      </w:r>
      <w:r w:rsidR="006E3963">
        <w:rPr>
          <w:color w:val="111111"/>
          <w:sz w:val="20"/>
          <w:szCs w:val="20"/>
        </w:rPr>
        <w:t>5</w:t>
      </w:r>
      <w:r w:rsidR="007A697C">
        <w:rPr>
          <w:color w:val="111111"/>
          <w:sz w:val="20"/>
          <w:szCs w:val="20"/>
        </w:rPr>
        <w:t xml:space="preserve"> </w:t>
      </w:r>
      <w:r w:rsidR="00401432">
        <w:rPr>
          <w:color w:val="111111"/>
          <w:sz w:val="20"/>
          <w:szCs w:val="20"/>
        </w:rPr>
        <w:t>000</w:t>
      </w:r>
      <w:r w:rsidR="007A697C">
        <w:rPr>
          <w:color w:val="111111"/>
          <w:sz w:val="20"/>
          <w:szCs w:val="20"/>
        </w:rPr>
        <w:t xml:space="preserve"> </w:t>
      </w:r>
      <w:r w:rsidR="00401432">
        <w:rPr>
          <w:color w:val="111111"/>
          <w:sz w:val="20"/>
          <w:szCs w:val="20"/>
        </w:rPr>
        <w:t>000</w:t>
      </w:r>
      <w:r w:rsidR="009E7EAD">
        <w:rPr>
          <w:color w:val="111111"/>
          <w:sz w:val="20"/>
          <w:szCs w:val="20"/>
        </w:rPr>
        <w:t>,00</w:t>
      </w:r>
      <w:r w:rsidR="00D03772" w:rsidRPr="007A697C">
        <w:rPr>
          <w:color w:val="111111"/>
          <w:sz w:val="20"/>
          <w:szCs w:val="20"/>
        </w:rPr>
        <w:t xml:space="preserve"> zł</w:t>
      </w:r>
      <w:r w:rsidR="00C8282B" w:rsidRPr="007A697C">
        <w:rPr>
          <w:color w:val="111111"/>
          <w:sz w:val="20"/>
          <w:szCs w:val="20"/>
        </w:rPr>
        <w:t xml:space="preserve"> (słownie: </w:t>
      </w:r>
      <w:r w:rsidR="006E3963">
        <w:rPr>
          <w:color w:val="111111"/>
          <w:sz w:val="20"/>
          <w:szCs w:val="20"/>
        </w:rPr>
        <w:t>pięć milionów</w:t>
      </w:r>
      <w:r w:rsidR="00D03772" w:rsidRPr="007A697C">
        <w:rPr>
          <w:color w:val="111111"/>
          <w:sz w:val="20"/>
          <w:szCs w:val="20"/>
        </w:rPr>
        <w:t xml:space="preserve"> złotych</w:t>
      </w:r>
      <w:r w:rsidR="00C8282B" w:rsidRPr="007A697C">
        <w:rPr>
          <w:color w:val="111111"/>
          <w:sz w:val="20"/>
          <w:szCs w:val="20"/>
        </w:rPr>
        <w:t>)</w:t>
      </w:r>
      <w:bookmarkEnd w:id="0"/>
      <w:r w:rsidR="00C8282B" w:rsidRPr="007A697C">
        <w:rPr>
          <w:color w:val="111111"/>
          <w:sz w:val="20"/>
          <w:szCs w:val="20"/>
        </w:rPr>
        <w:t xml:space="preserve"> </w:t>
      </w:r>
      <w:r w:rsidR="002C6783" w:rsidRPr="003221CB">
        <w:rPr>
          <w:color w:val="111111"/>
          <w:sz w:val="20"/>
          <w:szCs w:val="20"/>
        </w:rPr>
        <w:t>oraz umożliwić Zamawiającemu wgląd do jej oryginału na każdorazowe żądanie</w:t>
      </w:r>
      <w:r w:rsidR="002C6783" w:rsidRPr="003221CB">
        <w:rPr>
          <w:color w:val="111111"/>
          <w:spacing w:val="51"/>
          <w:sz w:val="20"/>
          <w:szCs w:val="20"/>
        </w:rPr>
        <w:t xml:space="preserve"> </w:t>
      </w:r>
      <w:r w:rsidR="00263693" w:rsidRPr="003221CB">
        <w:rPr>
          <w:color w:val="111111"/>
          <w:sz w:val="20"/>
          <w:szCs w:val="20"/>
        </w:rPr>
        <w:t>Zamawiającego (numer polisy Wykonawcy:</w:t>
      </w:r>
      <w:r w:rsidR="00354231" w:rsidRPr="003221CB">
        <w:rPr>
          <w:color w:val="111111"/>
          <w:sz w:val="20"/>
          <w:szCs w:val="20"/>
        </w:rPr>
        <w:t xml:space="preserve">  </w:t>
      </w:r>
      <w:r w:rsidR="008703CB" w:rsidRPr="003221CB">
        <w:rPr>
          <w:color w:val="111111"/>
          <w:sz w:val="20"/>
          <w:szCs w:val="20"/>
        </w:rPr>
        <w:t>…………………………………………)</w:t>
      </w:r>
      <w:r w:rsidR="00F9492E" w:rsidRPr="007A697C">
        <w:rPr>
          <w:color w:val="111111"/>
          <w:sz w:val="20"/>
          <w:szCs w:val="20"/>
        </w:rPr>
        <w:t>.</w:t>
      </w:r>
    </w:p>
    <w:p w14:paraId="3BFF91A5" w14:textId="71C95973" w:rsidR="002B21DB" w:rsidRPr="00E30D91" w:rsidRDefault="002C6783" w:rsidP="007A697C">
      <w:pPr>
        <w:pStyle w:val="Akapitzlist"/>
        <w:numPr>
          <w:ilvl w:val="0"/>
          <w:numId w:val="14"/>
        </w:numPr>
        <w:tabs>
          <w:tab w:val="left" w:pos="709"/>
        </w:tabs>
        <w:spacing w:line="276" w:lineRule="auto"/>
        <w:ind w:left="709" w:hanging="425"/>
        <w:rPr>
          <w:sz w:val="20"/>
          <w:szCs w:val="20"/>
        </w:rPr>
      </w:pPr>
      <w:r w:rsidRPr="00E56158">
        <w:rPr>
          <w:color w:val="111111"/>
          <w:sz w:val="20"/>
          <w:szCs w:val="20"/>
        </w:rPr>
        <w:t>do</w:t>
      </w:r>
      <w:r w:rsidRPr="00E56158">
        <w:rPr>
          <w:color w:val="111111"/>
          <w:spacing w:val="-12"/>
          <w:sz w:val="20"/>
          <w:szCs w:val="20"/>
        </w:rPr>
        <w:t xml:space="preserve"> </w:t>
      </w:r>
      <w:r w:rsidRPr="00E56158">
        <w:rPr>
          <w:color w:val="111111"/>
          <w:sz w:val="20"/>
          <w:szCs w:val="20"/>
        </w:rPr>
        <w:t>poniesienia kosztów</w:t>
      </w:r>
      <w:r w:rsidRPr="0039056D">
        <w:rPr>
          <w:color w:val="111111"/>
          <w:spacing w:val="-6"/>
          <w:sz w:val="20"/>
          <w:szCs w:val="20"/>
        </w:rPr>
        <w:t xml:space="preserve"> </w:t>
      </w:r>
      <w:r w:rsidRPr="002108D7">
        <w:rPr>
          <w:color w:val="111111"/>
          <w:sz w:val="20"/>
          <w:szCs w:val="20"/>
        </w:rPr>
        <w:t>związanych</w:t>
      </w:r>
      <w:r w:rsidRPr="002108D7">
        <w:rPr>
          <w:color w:val="111111"/>
          <w:spacing w:val="-5"/>
          <w:sz w:val="20"/>
          <w:szCs w:val="20"/>
        </w:rPr>
        <w:t xml:space="preserve"> </w:t>
      </w:r>
      <w:r w:rsidRPr="0041288C">
        <w:rPr>
          <w:color w:val="111111"/>
          <w:sz w:val="20"/>
          <w:szCs w:val="20"/>
        </w:rPr>
        <w:t>z</w:t>
      </w:r>
      <w:r w:rsidRPr="0041288C">
        <w:rPr>
          <w:color w:val="111111"/>
          <w:spacing w:val="-13"/>
          <w:sz w:val="20"/>
          <w:szCs w:val="20"/>
        </w:rPr>
        <w:t xml:space="preserve"> </w:t>
      </w:r>
      <w:r w:rsidRPr="003221CB">
        <w:rPr>
          <w:color w:val="111111"/>
          <w:sz w:val="20"/>
          <w:szCs w:val="20"/>
        </w:rPr>
        <w:t>wypłatą</w:t>
      </w:r>
      <w:r w:rsidRPr="003221CB">
        <w:rPr>
          <w:color w:val="111111"/>
          <w:spacing w:val="-12"/>
          <w:sz w:val="20"/>
          <w:szCs w:val="20"/>
        </w:rPr>
        <w:t xml:space="preserve"> </w:t>
      </w:r>
      <w:r w:rsidRPr="003221CB">
        <w:rPr>
          <w:color w:val="111111"/>
          <w:sz w:val="20"/>
          <w:szCs w:val="20"/>
        </w:rPr>
        <w:t>odszkodowań</w:t>
      </w:r>
      <w:r w:rsidRPr="003221CB">
        <w:rPr>
          <w:color w:val="111111"/>
          <w:spacing w:val="2"/>
          <w:sz w:val="20"/>
          <w:szCs w:val="20"/>
        </w:rPr>
        <w:t xml:space="preserve"> </w:t>
      </w:r>
      <w:r w:rsidRPr="003221CB">
        <w:rPr>
          <w:color w:val="111111"/>
          <w:sz w:val="20"/>
          <w:szCs w:val="20"/>
        </w:rPr>
        <w:t xml:space="preserve">za szkody, które powstaną przy lub </w:t>
      </w:r>
      <w:r w:rsidR="00DA1DE6" w:rsidRPr="00E30D91">
        <w:rPr>
          <w:color w:val="111111"/>
          <w:sz w:val="20"/>
          <w:szCs w:val="20"/>
        </w:rPr>
        <w:br/>
      </w:r>
      <w:r w:rsidRPr="00E30D91">
        <w:rPr>
          <w:color w:val="111111"/>
          <w:sz w:val="20"/>
          <w:szCs w:val="20"/>
        </w:rPr>
        <w:t xml:space="preserve">w związku z wykonywaniem przedmiotu </w:t>
      </w:r>
      <w:r w:rsidR="00B60F00" w:rsidRPr="00E30D91">
        <w:rPr>
          <w:color w:val="111111"/>
          <w:sz w:val="20"/>
          <w:szCs w:val="20"/>
        </w:rPr>
        <w:t>U</w:t>
      </w:r>
      <w:r w:rsidRPr="00E30D91">
        <w:rPr>
          <w:color w:val="111111"/>
          <w:sz w:val="20"/>
          <w:szCs w:val="20"/>
        </w:rPr>
        <w:t>mowy</w:t>
      </w:r>
      <w:r w:rsidR="0019350C" w:rsidRPr="00E30D91">
        <w:rPr>
          <w:color w:val="111111"/>
          <w:sz w:val="20"/>
          <w:szCs w:val="20"/>
        </w:rPr>
        <w:t>;</w:t>
      </w:r>
      <w:r w:rsidRPr="00E30D91">
        <w:rPr>
          <w:color w:val="111111"/>
          <w:sz w:val="20"/>
          <w:szCs w:val="20"/>
        </w:rPr>
        <w:t xml:space="preserve"> Wykonawca ponosi pełną odpowiedzialność </w:t>
      </w:r>
      <w:r w:rsidR="00DA1DE6" w:rsidRPr="00E30D91">
        <w:rPr>
          <w:color w:val="111111"/>
          <w:sz w:val="20"/>
          <w:szCs w:val="20"/>
        </w:rPr>
        <w:br/>
      </w:r>
      <w:r w:rsidRPr="00E30D91">
        <w:rPr>
          <w:color w:val="111111"/>
          <w:sz w:val="20"/>
          <w:szCs w:val="20"/>
        </w:rPr>
        <w:t xml:space="preserve">za wypadki i szkody powstałe </w:t>
      </w:r>
      <w:r w:rsidR="006E24C7" w:rsidRPr="00E30D91">
        <w:rPr>
          <w:color w:val="111111"/>
          <w:sz w:val="20"/>
          <w:szCs w:val="20"/>
        </w:rPr>
        <w:t>na skutek</w:t>
      </w:r>
      <w:r w:rsidR="005763CB" w:rsidRPr="00E30D91">
        <w:rPr>
          <w:color w:val="111111"/>
          <w:sz w:val="20"/>
          <w:szCs w:val="20"/>
        </w:rPr>
        <w:t xml:space="preserve"> swoi</w:t>
      </w:r>
      <w:r w:rsidR="006E24C7" w:rsidRPr="00E30D91">
        <w:rPr>
          <w:color w:val="111111"/>
          <w:sz w:val="20"/>
          <w:szCs w:val="20"/>
        </w:rPr>
        <w:t>ch</w:t>
      </w:r>
      <w:r w:rsidR="005763CB" w:rsidRPr="00E30D91">
        <w:rPr>
          <w:color w:val="111111"/>
          <w:sz w:val="20"/>
          <w:szCs w:val="20"/>
        </w:rPr>
        <w:t xml:space="preserve"> działa</w:t>
      </w:r>
      <w:r w:rsidR="006E24C7" w:rsidRPr="00E30D91">
        <w:rPr>
          <w:color w:val="111111"/>
          <w:sz w:val="20"/>
          <w:szCs w:val="20"/>
        </w:rPr>
        <w:t>ń</w:t>
      </w:r>
      <w:r w:rsidR="005763CB" w:rsidRPr="00E30D91">
        <w:rPr>
          <w:color w:val="111111"/>
          <w:sz w:val="20"/>
          <w:szCs w:val="20"/>
        </w:rPr>
        <w:t xml:space="preserve"> i zaniecha</w:t>
      </w:r>
      <w:r w:rsidR="006E24C7" w:rsidRPr="00E30D91">
        <w:rPr>
          <w:color w:val="111111"/>
          <w:sz w:val="20"/>
          <w:szCs w:val="20"/>
        </w:rPr>
        <w:t>ń</w:t>
      </w:r>
      <w:r w:rsidR="00B55746" w:rsidRPr="00E30D91">
        <w:rPr>
          <w:color w:val="111111"/>
          <w:sz w:val="20"/>
          <w:szCs w:val="20"/>
        </w:rPr>
        <w:t xml:space="preserve">, </w:t>
      </w:r>
      <w:r w:rsidR="005763CB" w:rsidRPr="00E30D91">
        <w:rPr>
          <w:color w:val="111111"/>
          <w:sz w:val="20"/>
          <w:szCs w:val="20"/>
        </w:rPr>
        <w:t xml:space="preserve">w </w:t>
      </w:r>
      <w:r w:rsidR="00B55746" w:rsidRPr="00E30D91">
        <w:rPr>
          <w:color w:val="111111"/>
          <w:sz w:val="20"/>
          <w:szCs w:val="20"/>
        </w:rPr>
        <w:t>tym za</w:t>
      </w:r>
      <w:r w:rsidRPr="00E30D91">
        <w:rPr>
          <w:color w:val="111111"/>
          <w:sz w:val="20"/>
          <w:szCs w:val="20"/>
        </w:rPr>
        <w:t xml:space="preserve"> nieprawidłow</w:t>
      </w:r>
      <w:r w:rsidR="00B55746" w:rsidRPr="00E30D91">
        <w:rPr>
          <w:color w:val="111111"/>
          <w:sz w:val="20"/>
          <w:szCs w:val="20"/>
        </w:rPr>
        <w:t>e</w:t>
      </w:r>
      <w:r w:rsidRPr="00E30D91">
        <w:rPr>
          <w:color w:val="111111"/>
          <w:sz w:val="20"/>
          <w:szCs w:val="20"/>
        </w:rPr>
        <w:t xml:space="preserve"> oznakowanie terenu prac;</w:t>
      </w:r>
    </w:p>
    <w:p w14:paraId="568338D6" w14:textId="54797E52" w:rsidR="002B21DB" w:rsidRPr="00E30D91" w:rsidRDefault="002C6783" w:rsidP="007A697C">
      <w:pPr>
        <w:pStyle w:val="Akapitzlist"/>
        <w:numPr>
          <w:ilvl w:val="0"/>
          <w:numId w:val="14"/>
        </w:numPr>
        <w:tabs>
          <w:tab w:val="left" w:pos="709"/>
        </w:tabs>
        <w:spacing w:line="276" w:lineRule="auto"/>
        <w:ind w:left="709" w:hanging="425"/>
        <w:rPr>
          <w:sz w:val="20"/>
          <w:szCs w:val="20"/>
        </w:rPr>
      </w:pPr>
      <w:r w:rsidRPr="00E30D91">
        <w:rPr>
          <w:color w:val="111111"/>
          <w:sz w:val="20"/>
          <w:szCs w:val="20"/>
        </w:rPr>
        <w:t xml:space="preserve">wykonywać lub zapewnić wykonanie przedmiotu </w:t>
      </w:r>
      <w:r w:rsidR="00045515" w:rsidRPr="00E30D91">
        <w:rPr>
          <w:color w:val="111111"/>
          <w:sz w:val="20"/>
          <w:szCs w:val="20"/>
        </w:rPr>
        <w:t>U</w:t>
      </w:r>
      <w:r w:rsidRPr="00E30D91">
        <w:rPr>
          <w:color w:val="111111"/>
          <w:sz w:val="20"/>
          <w:szCs w:val="20"/>
        </w:rPr>
        <w:t>mowy zgodnie z jej postanowieniami, obowiązującymi przepisami, opublikowanymi normami, najlepszą wiedzą techniczną, zasadami sztuki budowlanej i uzgodnieniami</w:t>
      </w:r>
      <w:r w:rsidRPr="00E30D91">
        <w:rPr>
          <w:color w:val="111111"/>
          <w:spacing w:val="37"/>
          <w:sz w:val="20"/>
          <w:szCs w:val="20"/>
        </w:rPr>
        <w:t xml:space="preserve"> </w:t>
      </w:r>
      <w:r w:rsidRPr="00E30D91">
        <w:rPr>
          <w:color w:val="111111"/>
          <w:sz w:val="20"/>
          <w:szCs w:val="20"/>
        </w:rPr>
        <w:t>stron,</w:t>
      </w:r>
    </w:p>
    <w:p w14:paraId="0328580A" w14:textId="6004F9CB" w:rsidR="002B21DB" w:rsidRPr="00E30D91" w:rsidRDefault="002C6783" w:rsidP="00E56158">
      <w:pPr>
        <w:pStyle w:val="Akapitzlist"/>
        <w:numPr>
          <w:ilvl w:val="0"/>
          <w:numId w:val="14"/>
        </w:numPr>
        <w:tabs>
          <w:tab w:val="left" w:pos="709"/>
        </w:tabs>
        <w:spacing w:line="276" w:lineRule="auto"/>
        <w:ind w:left="709" w:hanging="425"/>
        <w:rPr>
          <w:sz w:val="20"/>
          <w:szCs w:val="20"/>
        </w:rPr>
      </w:pPr>
      <w:r w:rsidRPr="002C4C43">
        <w:rPr>
          <w:color w:val="111111"/>
          <w:sz w:val="20"/>
          <w:szCs w:val="20"/>
        </w:rPr>
        <w:t xml:space="preserve">niezwłocznie, własnym staraniem i na własny koszt, usuwać ujawnione wady i usterki powstałe </w:t>
      </w:r>
      <w:r w:rsidR="00DA1DE6" w:rsidRPr="002C4C43">
        <w:rPr>
          <w:color w:val="111111"/>
          <w:sz w:val="20"/>
          <w:szCs w:val="20"/>
        </w:rPr>
        <w:br/>
      </w:r>
      <w:r w:rsidRPr="002C4C43">
        <w:rPr>
          <w:color w:val="111111"/>
          <w:sz w:val="20"/>
          <w:szCs w:val="20"/>
        </w:rPr>
        <w:t xml:space="preserve">w związku z wykonywaniem </w:t>
      </w:r>
      <w:r w:rsidR="00496C4D" w:rsidRPr="002C4C43">
        <w:rPr>
          <w:color w:val="111111"/>
          <w:sz w:val="20"/>
          <w:szCs w:val="20"/>
        </w:rPr>
        <w:t>postanowień</w:t>
      </w:r>
      <w:r w:rsidRPr="002C4C43">
        <w:rPr>
          <w:color w:val="111111"/>
          <w:sz w:val="20"/>
          <w:szCs w:val="20"/>
        </w:rPr>
        <w:t xml:space="preserve"> </w:t>
      </w:r>
      <w:r w:rsidRPr="008B0EB4">
        <w:rPr>
          <w:color w:val="111111"/>
          <w:spacing w:val="3"/>
          <w:sz w:val="20"/>
          <w:szCs w:val="20"/>
        </w:rPr>
        <w:t xml:space="preserve"> </w:t>
      </w:r>
      <w:r w:rsidR="00045515" w:rsidRPr="008B0EB4">
        <w:rPr>
          <w:color w:val="111111"/>
          <w:sz w:val="20"/>
          <w:szCs w:val="20"/>
        </w:rPr>
        <w:t>U</w:t>
      </w:r>
      <w:r w:rsidRPr="00401432">
        <w:rPr>
          <w:color w:val="111111"/>
          <w:sz w:val="20"/>
          <w:szCs w:val="20"/>
        </w:rPr>
        <w:t>mowy</w:t>
      </w:r>
      <w:r w:rsidR="00230E0D" w:rsidRPr="00401432">
        <w:rPr>
          <w:color w:val="111111"/>
          <w:sz w:val="20"/>
          <w:szCs w:val="20"/>
        </w:rPr>
        <w:t>;</w:t>
      </w:r>
      <w:r w:rsidR="00F16C15" w:rsidRPr="00401432">
        <w:rPr>
          <w:color w:val="111111"/>
          <w:sz w:val="20"/>
          <w:szCs w:val="20"/>
        </w:rPr>
        <w:t xml:space="preserve"> </w:t>
      </w:r>
      <w:r w:rsidR="00792759" w:rsidRPr="00401432">
        <w:rPr>
          <w:color w:val="111111"/>
          <w:sz w:val="20"/>
          <w:szCs w:val="20"/>
        </w:rPr>
        <w:t>przez</w:t>
      </w:r>
      <w:r w:rsidR="00F16C15" w:rsidRPr="00401432">
        <w:rPr>
          <w:color w:val="111111"/>
          <w:sz w:val="20"/>
          <w:szCs w:val="20"/>
        </w:rPr>
        <w:t xml:space="preserve"> </w:t>
      </w:r>
      <w:r w:rsidR="00F16C15" w:rsidRPr="007A697C">
        <w:rPr>
          <w:b/>
          <w:color w:val="111111"/>
          <w:sz w:val="20"/>
          <w:szCs w:val="20"/>
        </w:rPr>
        <w:t>wadę</w:t>
      </w:r>
      <w:r w:rsidR="00F16C15" w:rsidRPr="00E56158">
        <w:rPr>
          <w:color w:val="111111"/>
          <w:sz w:val="20"/>
          <w:szCs w:val="20"/>
        </w:rPr>
        <w:t xml:space="preserve"> </w:t>
      </w:r>
      <w:r w:rsidR="00792759" w:rsidRPr="00E56158">
        <w:rPr>
          <w:color w:val="111111"/>
          <w:sz w:val="20"/>
          <w:szCs w:val="20"/>
        </w:rPr>
        <w:t>należy rozumieć</w:t>
      </w:r>
      <w:r w:rsidR="00093403" w:rsidRPr="00E56158">
        <w:rPr>
          <w:color w:val="111111"/>
          <w:sz w:val="20"/>
          <w:szCs w:val="20"/>
        </w:rPr>
        <w:t xml:space="preserve"> </w:t>
      </w:r>
      <w:r w:rsidR="00F16C15" w:rsidRPr="003221CB">
        <w:rPr>
          <w:color w:val="111111"/>
          <w:sz w:val="20"/>
          <w:szCs w:val="20"/>
        </w:rPr>
        <w:t xml:space="preserve">nieprawidłowość </w:t>
      </w:r>
      <w:r w:rsidR="00F16C15" w:rsidRPr="003221CB">
        <w:rPr>
          <w:color w:val="111111"/>
          <w:sz w:val="20"/>
          <w:szCs w:val="20"/>
        </w:rPr>
        <w:lastRenderedPageBreak/>
        <w:t xml:space="preserve">w działaniu </w:t>
      </w:r>
      <w:r w:rsidR="00093403" w:rsidRPr="003221CB">
        <w:rPr>
          <w:color w:val="111111"/>
          <w:sz w:val="20"/>
          <w:szCs w:val="20"/>
        </w:rPr>
        <w:t>s</w:t>
      </w:r>
      <w:r w:rsidR="00F16C15" w:rsidRPr="003221CB">
        <w:rPr>
          <w:color w:val="111111"/>
          <w:sz w:val="20"/>
          <w:szCs w:val="20"/>
        </w:rPr>
        <w:t xml:space="preserve">ieci trakcyjnej, niespełnianie podstawowej funkcji przez </w:t>
      </w:r>
      <w:r w:rsidR="00093403" w:rsidRPr="003221CB">
        <w:rPr>
          <w:color w:val="111111"/>
          <w:sz w:val="20"/>
          <w:szCs w:val="20"/>
        </w:rPr>
        <w:t>s</w:t>
      </w:r>
      <w:r w:rsidR="00F16C15" w:rsidRPr="003221CB">
        <w:rPr>
          <w:color w:val="111111"/>
          <w:sz w:val="20"/>
          <w:szCs w:val="20"/>
        </w:rPr>
        <w:t>ieć trakcyjną i nie utrzymanie jej właściwych parametrów</w:t>
      </w:r>
      <w:r w:rsidR="00663985" w:rsidRPr="00E30D91">
        <w:rPr>
          <w:color w:val="111111"/>
          <w:sz w:val="20"/>
          <w:szCs w:val="20"/>
        </w:rPr>
        <w:t>, z kolei w</w:t>
      </w:r>
      <w:r w:rsidR="00F16C15" w:rsidRPr="00E30D91">
        <w:rPr>
          <w:color w:val="111111"/>
          <w:sz w:val="20"/>
          <w:szCs w:val="20"/>
        </w:rPr>
        <w:t xml:space="preserve"> odniesieniu do wykonywanych przez Wykonawcę usług – wykonanie usług w niepełnym zakresie, w sposób niezgodny z Umową lub z przepisami, normami, sztuką</w:t>
      </w:r>
      <w:r w:rsidR="00663985" w:rsidRPr="00E30D91">
        <w:rPr>
          <w:color w:val="111111"/>
          <w:sz w:val="20"/>
          <w:szCs w:val="20"/>
        </w:rPr>
        <w:t>, natomiast w</w:t>
      </w:r>
      <w:r w:rsidR="00F16C15" w:rsidRPr="00E30D91">
        <w:rPr>
          <w:color w:val="111111"/>
          <w:sz w:val="20"/>
          <w:szCs w:val="20"/>
        </w:rPr>
        <w:t xml:space="preserve"> zakresie dostarczanych lub wmontowanych wszelkich części, urządzeń, podzespołów, sprzętów – wady fizyczne oraz wady prawne w rozumieniu przepisów </w:t>
      </w:r>
      <w:r w:rsidR="00663985" w:rsidRPr="002C4C43">
        <w:rPr>
          <w:color w:val="111111"/>
          <w:sz w:val="20"/>
          <w:szCs w:val="20"/>
        </w:rPr>
        <w:t>k</w:t>
      </w:r>
      <w:r w:rsidR="00F16C15" w:rsidRPr="002C4C43">
        <w:rPr>
          <w:color w:val="111111"/>
          <w:sz w:val="20"/>
          <w:szCs w:val="20"/>
        </w:rPr>
        <w:t>odeksu cywilnego, w szczególności niezgodność z Umową</w:t>
      </w:r>
      <w:r w:rsidR="00792759" w:rsidRPr="002C4C43">
        <w:rPr>
          <w:color w:val="111111"/>
          <w:sz w:val="20"/>
          <w:szCs w:val="20"/>
        </w:rPr>
        <w:t xml:space="preserve">; przez </w:t>
      </w:r>
      <w:r w:rsidR="00792759" w:rsidRPr="007A697C">
        <w:rPr>
          <w:b/>
          <w:color w:val="111111"/>
          <w:sz w:val="20"/>
          <w:szCs w:val="20"/>
        </w:rPr>
        <w:t>usterkę</w:t>
      </w:r>
      <w:r w:rsidR="00792759" w:rsidRPr="00E56158">
        <w:rPr>
          <w:color w:val="111111"/>
          <w:sz w:val="20"/>
          <w:szCs w:val="20"/>
        </w:rPr>
        <w:t xml:space="preserve"> należy rozumieć </w:t>
      </w:r>
      <w:r w:rsidR="007A6ACC" w:rsidRPr="003221CB">
        <w:rPr>
          <w:color w:val="111111"/>
          <w:sz w:val="20"/>
          <w:szCs w:val="20"/>
        </w:rPr>
        <w:t>zakłócenie działania sieci trakcyjnej, polegające na nienależytym działaniu jej elementów lub części, ograniczające realizowania podstawowej funkcji działania sieci trakcyjnej</w:t>
      </w:r>
    </w:p>
    <w:p w14:paraId="3DC6397F" w14:textId="43D9A6DB" w:rsidR="002B21DB" w:rsidRPr="00E30D91" w:rsidRDefault="002C6783">
      <w:pPr>
        <w:pStyle w:val="Akapitzlist"/>
        <w:numPr>
          <w:ilvl w:val="0"/>
          <w:numId w:val="14"/>
        </w:numPr>
        <w:tabs>
          <w:tab w:val="left" w:pos="709"/>
        </w:tabs>
        <w:spacing w:line="276" w:lineRule="auto"/>
        <w:ind w:left="918" w:hanging="634"/>
        <w:rPr>
          <w:sz w:val="20"/>
          <w:szCs w:val="20"/>
        </w:rPr>
      </w:pPr>
      <w:r w:rsidRPr="00E30D91">
        <w:rPr>
          <w:color w:val="111111"/>
          <w:sz w:val="20"/>
          <w:szCs w:val="20"/>
        </w:rPr>
        <w:t xml:space="preserve">na </w:t>
      </w:r>
      <w:r w:rsidR="00D62D8C" w:rsidRPr="00E30D91">
        <w:rPr>
          <w:color w:val="111111"/>
          <w:sz w:val="20"/>
          <w:szCs w:val="20"/>
        </w:rPr>
        <w:t>żą</w:t>
      </w:r>
      <w:r w:rsidRPr="00E30D91">
        <w:rPr>
          <w:color w:val="111111"/>
          <w:sz w:val="20"/>
          <w:szCs w:val="20"/>
        </w:rPr>
        <w:t xml:space="preserve">danie </w:t>
      </w:r>
      <w:r w:rsidR="00496C4D" w:rsidRPr="00E30D91">
        <w:rPr>
          <w:color w:val="111111"/>
          <w:sz w:val="20"/>
          <w:szCs w:val="20"/>
        </w:rPr>
        <w:t>Zamawiającego</w:t>
      </w:r>
      <w:r w:rsidRPr="00E30D91">
        <w:rPr>
          <w:color w:val="111111"/>
          <w:spacing w:val="31"/>
          <w:sz w:val="20"/>
          <w:szCs w:val="20"/>
        </w:rPr>
        <w:t xml:space="preserve"> </w:t>
      </w:r>
      <w:r w:rsidR="00496C4D" w:rsidRPr="00E30D91">
        <w:rPr>
          <w:color w:val="111111"/>
          <w:sz w:val="20"/>
          <w:szCs w:val="20"/>
        </w:rPr>
        <w:t>niezwłocznie</w:t>
      </w:r>
      <w:r w:rsidRPr="00E30D91">
        <w:rPr>
          <w:color w:val="111111"/>
          <w:sz w:val="20"/>
          <w:szCs w:val="20"/>
        </w:rPr>
        <w:t>:</w:t>
      </w:r>
    </w:p>
    <w:p w14:paraId="78988A03" w14:textId="39EFCE24" w:rsidR="00634DA2" w:rsidRPr="00E30D91" w:rsidRDefault="00496C4D" w:rsidP="007A697C">
      <w:pPr>
        <w:pStyle w:val="Akapitzlist"/>
        <w:numPr>
          <w:ilvl w:val="1"/>
          <w:numId w:val="14"/>
        </w:numPr>
        <w:tabs>
          <w:tab w:val="left" w:pos="1418"/>
        </w:tabs>
        <w:spacing w:line="276" w:lineRule="auto"/>
        <w:ind w:left="993" w:hanging="284"/>
        <w:rPr>
          <w:sz w:val="20"/>
          <w:szCs w:val="20"/>
        </w:rPr>
      </w:pPr>
      <w:r w:rsidRPr="00E30D91">
        <w:rPr>
          <w:color w:val="111111"/>
          <w:sz w:val="20"/>
          <w:szCs w:val="20"/>
        </w:rPr>
        <w:t>wstrzymać</w:t>
      </w:r>
      <w:r w:rsidR="002C6783" w:rsidRPr="00E30D91">
        <w:rPr>
          <w:color w:val="111111"/>
          <w:sz w:val="20"/>
          <w:szCs w:val="20"/>
        </w:rPr>
        <w:t xml:space="preserve"> wykonywanie przedmiotu </w:t>
      </w:r>
      <w:r w:rsidR="00AB548A" w:rsidRPr="00E30D91">
        <w:rPr>
          <w:color w:val="111111"/>
          <w:sz w:val="20"/>
          <w:szCs w:val="20"/>
        </w:rPr>
        <w:t>U</w:t>
      </w:r>
      <w:r w:rsidR="002C6783" w:rsidRPr="00E30D91">
        <w:rPr>
          <w:color w:val="111111"/>
          <w:sz w:val="20"/>
          <w:szCs w:val="20"/>
        </w:rPr>
        <w:t xml:space="preserve">mowy oraz </w:t>
      </w:r>
      <w:r w:rsidRPr="00E30D91">
        <w:rPr>
          <w:color w:val="111111"/>
          <w:sz w:val="20"/>
          <w:szCs w:val="20"/>
        </w:rPr>
        <w:t>zabezpieczyć</w:t>
      </w:r>
      <w:r w:rsidR="002C6783" w:rsidRPr="00E30D91">
        <w:rPr>
          <w:color w:val="111111"/>
          <w:sz w:val="20"/>
          <w:szCs w:val="20"/>
        </w:rPr>
        <w:t xml:space="preserve"> wykonane</w:t>
      </w:r>
      <w:r w:rsidR="002C6783" w:rsidRPr="00E30D91">
        <w:rPr>
          <w:color w:val="111111"/>
          <w:spacing w:val="12"/>
          <w:sz w:val="20"/>
          <w:szCs w:val="20"/>
        </w:rPr>
        <w:t xml:space="preserve"> </w:t>
      </w:r>
      <w:r w:rsidR="00634DA2" w:rsidRPr="00E30D91">
        <w:rPr>
          <w:color w:val="111111"/>
          <w:sz w:val="20"/>
          <w:szCs w:val="20"/>
        </w:rPr>
        <w:t>prace,</w:t>
      </w:r>
    </w:p>
    <w:p w14:paraId="0EF393DF" w14:textId="3FC41C69" w:rsidR="00634DA2" w:rsidRPr="00E30D91" w:rsidRDefault="00496C4D" w:rsidP="007A697C">
      <w:pPr>
        <w:pStyle w:val="Akapitzlist"/>
        <w:numPr>
          <w:ilvl w:val="1"/>
          <w:numId w:val="14"/>
        </w:numPr>
        <w:tabs>
          <w:tab w:val="left" w:pos="1418"/>
        </w:tabs>
        <w:spacing w:line="276" w:lineRule="auto"/>
        <w:ind w:left="993" w:hanging="284"/>
        <w:rPr>
          <w:sz w:val="20"/>
          <w:szCs w:val="20"/>
        </w:rPr>
      </w:pPr>
      <w:r w:rsidRPr="00E30D91">
        <w:rPr>
          <w:color w:val="111111"/>
          <w:sz w:val="20"/>
          <w:szCs w:val="20"/>
        </w:rPr>
        <w:t>wznowić</w:t>
      </w:r>
      <w:r w:rsidR="002C6783" w:rsidRPr="00E30D91">
        <w:rPr>
          <w:color w:val="111111"/>
          <w:sz w:val="20"/>
          <w:szCs w:val="20"/>
        </w:rPr>
        <w:t xml:space="preserve"> wykonywanie przedmiotu </w:t>
      </w:r>
      <w:r w:rsidR="00045515" w:rsidRPr="00E30D91">
        <w:rPr>
          <w:color w:val="111111"/>
          <w:sz w:val="20"/>
          <w:szCs w:val="20"/>
        </w:rPr>
        <w:t>U</w:t>
      </w:r>
      <w:r w:rsidR="002C6783" w:rsidRPr="00E30D91">
        <w:rPr>
          <w:color w:val="111111"/>
          <w:sz w:val="20"/>
          <w:szCs w:val="20"/>
        </w:rPr>
        <w:t>mowy w wyznaczonym pr</w:t>
      </w:r>
      <w:r w:rsidRPr="00E30D91">
        <w:rPr>
          <w:color w:val="111111"/>
          <w:sz w:val="20"/>
          <w:szCs w:val="20"/>
        </w:rPr>
        <w:t>zez Zamawiającego</w:t>
      </w:r>
      <w:r w:rsidR="002C6783" w:rsidRPr="00E30D91">
        <w:rPr>
          <w:color w:val="111111"/>
          <w:sz w:val="20"/>
          <w:szCs w:val="20"/>
        </w:rPr>
        <w:t xml:space="preserve"> terminie,</w:t>
      </w:r>
    </w:p>
    <w:p w14:paraId="317C9260" w14:textId="6182C01C" w:rsidR="00634DA2" w:rsidRPr="00E56158" w:rsidRDefault="00496C4D" w:rsidP="007A697C">
      <w:pPr>
        <w:pStyle w:val="Akapitzlist"/>
        <w:numPr>
          <w:ilvl w:val="1"/>
          <w:numId w:val="14"/>
        </w:numPr>
        <w:tabs>
          <w:tab w:val="left" w:pos="1418"/>
        </w:tabs>
        <w:spacing w:line="276" w:lineRule="auto"/>
        <w:ind w:left="993" w:hanging="284"/>
        <w:rPr>
          <w:sz w:val="20"/>
          <w:szCs w:val="20"/>
        </w:rPr>
      </w:pPr>
      <w:r w:rsidRPr="00E30D91">
        <w:rPr>
          <w:color w:val="111111"/>
          <w:sz w:val="20"/>
          <w:szCs w:val="20"/>
        </w:rPr>
        <w:t>dokonać</w:t>
      </w:r>
      <w:r w:rsidR="002C6783" w:rsidRPr="00E30D91">
        <w:rPr>
          <w:color w:val="111111"/>
          <w:spacing w:val="28"/>
          <w:sz w:val="20"/>
          <w:szCs w:val="20"/>
        </w:rPr>
        <w:t xml:space="preserve"> </w:t>
      </w:r>
      <w:r w:rsidR="002C6783" w:rsidRPr="00E30D91">
        <w:rPr>
          <w:color w:val="111111"/>
          <w:sz w:val="20"/>
          <w:szCs w:val="20"/>
        </w:rPr>
        <w:t>zmiany</w:t>
      </w:r>
      <w:r w:rsidR="002C6783" w:rsidRPr="00E30D91">
        <w:rPr>
          <w:color w:val="111111"/>
          <w:spacing w:val="29"/>
          <w:sz w:val="20"/>
          <w:szCs w:val="20"/>
        </w:rPr>
        <w:t xml:space="preserve"> </w:t>
      </w:r>
      <w:r w:rsidR="002C6783" w:rsidRPr="00E30D91">
        <w:rPr>
          <w:color w:val="111111"/>
          <w:sz w:val="20"/>
          <w:szCs w:val="20"/>
        </w:rPr>
        <w:t>sposobu</w:t>
      </w:r>
      <w:r w:rsidR="002C6783" w:rsidRPr="00E30D91">
        <w:rPr>
          <w:color w:val="111111"/>
          <w:spacing w:val="28"/>
          <w:sz w:val="20"/>
          <w:szCs w:val="20"/>
        </w:rPr>
        <w:t xml:space="preserve"> </w:t>
      </w:r>
      <w:r w:rsidR="002C6783" w:rsidRPr="00E30D91">
        <w:rPr>
          <w:color w:val="111111"/>
          <w:sz w:val="20"/>
          <w:szCs w:val="20"/>
        </w:rPr>
        <w:t>wykonywania</w:t>
      </w:r>
      <w:r w:rsidR="002C6783" w:rsidRPr="00E30D91">
        <w:rPr>
          <w:color w:val="111111"/>
          <w:spacing w:val="39"/>
          <w:sz w:val="20"/>
          <w:szCs w:val="20"/>
        </w:rPr>
        <w:t xml:space="preserve"> </w:t>
      </w:r>
      <w:r w:rsidR="002C6783" w:rsidRPr="00E30D91">
        <w:rPr>
          <w:color w:val="111111"/>
          <w:sz w:val="20"/>
          <w:szCs w:val="20"/>
        </w:rPr>
        <w:t>przedmiotu</w:t>
      </w:r>
      <w:r w:rsidR="002C6783" w:rsidRPr="00E30D91">
        <w:rPr>
          <w:color w:val="111111"/>
          <w:spacing w:val="29"/>
          <w:sz w:val="20"/>
          <w:szCs w:val="20"/>
        </w:rPr>
        <w:t xml:space="preserve"> </w:t>
      </w:r>
      <w:r w:rsidR="00045515" w:rsidRPr="00E30D91">
        <w:rPr>
          <w:color w:val="111111"/>
          <w:sz w:val="20"/>
          <w:szCs w:val="20"/>
        </w:rPr>
        <w:t>U</w:t>
      </w:r>
      <w:r w:rsidR="002C6783" w:rsidRPr="00E30D91">
        <w:rPr>
          <w:color w:val="111111"/>
          <w:sz w:val="20"/>
          <w:szCs w:val="20"/>
        </w:rPr>
        <w:t>mowy</w:t>
      </w:r>
      <w:r w:rsidR="00B63DA2" w:rsidRPr="00E30D91">
        <w:rPr>
          <w:color w:val="111111"/>
          <w:sz w:val="20"/>
          <w:szCs w:val="20"/>
        </w:rPr>
        <w:t>,</w:t>
      </w:r>
      <w:r w:rsidR="002C6783" w:rsidRPr="00E30D91">
        <w:rPr>
          <w:color w:val="111111"/>
          <w:spacing w:val="29"/>
          <w:sz w:val="20"/>
          <w:szCs w:val="20"/>
        </w:rPr>
        <w:t xml:space="preserve"> </w:t>
      </w:r>
      <w:r w:rsidRPr="00E30D91">
        <w:rPr>
          <w:color w:val="111111"/>
          <w:sz w:val="20"/>
          <w:szCs w:val="20"/>
        </w:rPr>
        <w:t>jeśli</w:t>
      </w:r>
      <w:r w:rsidR="002C6783" w:rsidRPr="00E30D91">
        <w:rPr>
          <w:color w:val="111111"/>
          <w:spacing w:val="18"/>
          <w:sz w:val="20"/>
          <w:szCs w:val="20"/>
        </w:rPr>
        <w:t xml:space="preserve"> </w:t>
      </w:r>
      <w:r w:rsidR="002C6783" w:rsidRPr="00E30D91">
        <w:rPr>
          <w:color w:val="111111"/>
          <w:sz w:val="20"/>
          <w:szCs w:val="20"/>
        </w:rPr>
        <w:t>jest</w:t>
      </w:r>
      <w:r w:rsidR="002C6783" w:rsidRPr="00E30D91">
        <w:rPr>
          <w:color w:val="111111"/>
          <w:spacing w:val="29"/>
          <w:sz w:val="20"/>
          <w:szCs w:val="20"/>
        </w:rPr>
        <w:t xml:space="preserve"> </w:t>
      </w:r>
      <w:r w:rsidR="002C6783" w:rsidRPr="00E30D91">
        <w:rPr>
          <w:color w:val="111111"/>
          <w:sz w:val="20"/>
          <w:szCs w:val="20"/>
        </w:rPr>
        <w:t>on</w:t>
      </w:r>
      <w:r w:rsidR="002C6783" w:rsidRPr="00E30D91">
        <w:rPr>
          <w:color w:val="111111"/>
          <w:spacing w:val="17"/>
          <w:sz w:val="20"/>
          <w:szCs w:val="20"/>
        </w:rPr>
        <w:t xml:space="preserve"> </w:t>
      </w:r>
      <w:r w:rsidR="002C6783" w:rsidRPr="00E30D91">
        <w:rPr>
          <w:color w:val="111111"/>
          <w:sz w:val="20"/>
          <w:szCs w:val="20"/>
        </w:rPr>
        <w:t>niezgodny</w:t>
      </w:r>
      <w:r w:rsidR="00634DA2" w:rsidRPr="00E30D91">
        <w:rPr>
          <w:color w:val="111111"/>
          <w:sz w:val="20"/>
          <w:szCs w:val="20"/>
        </w:rPr>
        <w:br/>
      </w:r>
      <w:r w:rsidR="002C6783" w:rsidRPr="007A697C">
        <w:rPr>
          <w:color w:val="111111"/>
          <w:sz w:val="20"/>
          <w:szCs w:val="20"/>
        </w:rPr>
        <w:t xml:space="preserve">z </w:t>
      </w:r>
      <w:r w:rsidRPr="007A697C">
        <w:rPr>
          <w:color w:val="111111"/>
          <w:sz w:val="20"/>
          <w:szCs w:val="20"/>
        </w:rPr>
        <w:t>Umową</w:t>
      </w:r>
      <w:r w:rsidR="002C6783" w:rsidRPr="007A697C">
        <w:rPr>
          <w:color w:val="111111"/>
          <w:sz w:val="20"/>
          <w:szCs w:val="20"/>
        </w:rPr>
        <w:t>,</w:t>
      </w:r>
    </w:p>
    <w:p w14:paraId="130847D7" w14:textId="7010D573" w:rsidR="00634DA2" w:rsidRPr="00E30D91" w:rsidRDefault="00496C4D" w:rsidP="007A697C">
      <w:pPr>
        <w:pStyle w:val="Akapitzlist"/>
        <w:numPr>
          <w:ilvl w:val="1"/>
          <w:numId w:val="14"/>
        </w:numPr>
        <w:tabs>
          <w:tab w:val="left" w:pos="1418"/>
        </w:tabs>
        <w:spacing w:line="276" w:lineRule="auto"/>
        <w:ind w:left="993" w:hanging="284"/>
        <w:rPr>
          <w:sz w:val="20"/>
          <w:szCs w:val="20"/>
        </w:rPr>
      </w:pPr>
      <w:r w:rsidRPr="003221CB">
        <w:rPr>
          <w:color w:val="111111"/>
          <w:sz w:val="20"/>
          <w:szCs w:val="20"/>
        </w:rPr>
        <w:t>dokonać</w:t>
      </w:r>
      <w:r w:rsidR="002C6783" w:rsidRPr="003221CB">
        <w:rPr>
          <w:color w:val="111111"/>
          <w:sz w:val="20"/>
          <w:szCs w:val="20"/>
        </w:rPr>
        <w:t xml:space="preserve"> zmiany lub wymiany </w:t>
      </w:r>
      <w:r w:rsidRPr="003221CB">
        <w:rPr>
          <w:color w:val="111111"/>
          <w:sz w:val="20"/>
          <w:szCs w:val="20"/>
        </w:rPr>
        <w:t>używanych</w:t>
      </w:r>
      <w:r w:rsidR="002C6783" w:rsidRPr="003221CB">
        <w:rPr>
          <w:color w:val="111111"/>
          <w:sz w:val="20"/>
          <w:szCs w:val="20"/>
        </w:rPr>
        <w:t xml:space="preserve"> materia</w:t>
      </w:r>
      <w:r w:rsidRPr="003221CB">
        <w:rPr>
          <w:color w:val="111111"/>
          <w:sz w:val="20"/>
          <w:szCs w:val="20"/>
        </w:rPr>
        <w:t>łó</w:t>
      </w:r>
      <w:r w:rsidR="002C6783" w:rsidRPr="00E30D91">
        <w:rPr>
          <w:color w:val="111111"/>
          <w:sz w:val="20"/>
          <w:szCs w:val="20"/>
        </w:rPr>
        <w:t xml:space="preserve">w, technologii i </w:t>
      </w:r>
      <w:r w:rsidRPr="00E30D91">
        <w:rPr>
          <w:color w:val="111111"/>
          <w:sz w:val="20"/>
          <w:szCs w:val="20"/>
        </w:rPr>
        <w:t>urządzeń</w:t>
      </w:r>
      <w:r w:rsidR="002C6783" w:rsidRPr="00E30D91">
        <w:rPr>
          <w:color w:val="111111"/>
          <w:sz w:val="20"/>
          <w:szCs w:val="20"/>
        </w:rPr>
        <w:t xml:space="preserve">, </w:t>
      </w:r>
      <w:r w:rsidRPr="00E30D91">
        <w:rPr>
          <w:color w:val="111111"/>
          <w:sz w:val="20"/>
          <w:szCs w:val="20"/>
        </w:rPr>
        <w:t>jeśli</w:t>
      </w:r>
      <w:r w:rsidR="002C6783" w:rsidRPr="00E30D91">
        <w:rPr>
          <w:color w:val="111111"/>
          <w:sz w:val="20"/>
          <w:szCs w:val="20"/>
        </w:rPr>
        <w:t xml:space="preserve"> </w:t>
      </w:r>
      <w:r w:rsidRPr="00E30D91">
        <w:rPr>
          <w:color w:val="111111"/>
          <w:sz w:val="20"/>
          <w:szCs w:val="20"/>
        </w:rPr>
        <w:t>są</w:t>
      </w:r>
      <w:r w:rsidR="002C6783" w:rsidRPr="00E30D91">
        <w:rPr>
          <w:color w:val="111111"/>
          <w:sz w:val="20"/>
          <w:szCs w:val="20"/>
        </w:rPr>
        <w:t xml:space="preserve"> one niezgodne z</w:t>
      </w:r>
      <w:r w:rsidR="002C6783" w:rsidRPr="00E30D91">
        <w:rPr>
          <w:color w:val="111111"/>
          <w:spacing w:val="18"/>
          <w:sz w:val="20"/>
          <w:szCs w:val="20"/>
        </w:rPr>
        <w:t xml:space="preserve"> </w:t>
      </w:r>
      <w:r w:rsidR="00045515" w:rsidRPr="00E30D91">
        <w:rPr>
          <w:color w:val="111111"/>
          <w:sz w:val="20"/>
          <w:szCs w:val="20"/>
        </w:rPr>
        <w:t>U</w:t>
      </w:r>
      <w:r w:rsidR="002C6783" w:rsidRPr="00E30D91">
        <w:rPr>
          <w:color w:val="111111"/>
          <w:sz w:val="20"/>
          <w:szCs w:val="20"/>
        </w:rPr>
        <w:t>mow</w:t>
      </w:r>
      <w:r w:rsidRPr="00E30D91">
        <w:rPr>
          <w:color w:val="111111"/>
          <w:sz w:val="20"/>
          <w:szCs w:val="20"/>
        </w:rPr>
        <w:t>ą</w:t>
      </w:r>
      <w:r w:rsidR="002C6783" w:rsidRPr="00E30D91">
        <w:rPr>
          <w:color w:val="111111"/>
          <w:sz w:val="20"/>
          <w:szCs w:val="20"/>
        </w:rPr>
        <w:t>,</w:t>
      </w:r>
    </w:p>
    <w:p w14:paraId="3FB8CA36" w14:textId="77777777" w:rsidR="00634DA2" w:rsidRPr="008B0EB4" w:rsidRDefault="00496C4D" w:rsidP="007A697C">
      <w:pPr>
        <w:pStyle w:val="Akapitzlist"/>
        <w:numPr>
          <w:ilvl w:val="1"/>
          <w:numId w:val="14"/>
        </w:numPr>
        <w:tabs>
          <w:tab w:val="left" w:pos="1418"/>
        </w:tabs>
        <w:spacing w:line="276" w:lineRule="auto"/>
        <w:ind w:left="993" w:hanging="284"/>
        <w:rPr>
          <w:sz w:val="20"/>
          <w:szCs w:val="20"/>
        </w:rPr>
      </w:pPr>
      <w:r w:rsidRPr="002C4C43">
        <w:rPr>
          <w:color w:val="111111"/>
          <w:sz w:val="20"/>
          <w:szCs w:val="20"/>
        </w:rPr>
        <w:t>poprawić</w:t>
      </w:r>
      <w:r w:rsidR="002C6783" w:rsidRPr="002C4C43">
        <w:rPr>
          <w:color w:val="111111"/>
          <w:sz w:val="20"/>
          <w:szCs w:val="20"/>
        </w:rPr>
        <w:t xml:space="preserve"> wadliwie wykonane prace lub wykon</w:t>
      </w:r>
      <w:r w:rsidRPr="002C4C43">
        <w:rPr>
          <w:color w:val="111111"/>
          <w:sz w:val="20"/>
          <w:szCs w:val="20"/>
        </w:rPr>
        <w:t>ać</w:t>
      </w:r>
      <w:r w:rsidR="002C6783" w:rsidRPr="002C4C43">
        <w:rPr>
          <w:color w:val="111111"/>
          <w:sz w:val="20"/>
          <w:szCs w:val="20"/>
        </w:rPr>
        <w:t xml:space="preserve"> je</w:t>
      </w:r>
      <w:r w:rsidR="002C6783" w:rsidRPr="002C4C43">
        <w:rPr>
          <w:color w:val="111111"/>
          <w:spacing w:val="44"/>
          <w:sz w:val="20"/>
          <w:szCs w:val="20"/>
        </w:rPr>
        <w:t xml:space="preserve"> </w:t>
      </w:r>
      <w:r w:rsidR="002C6783" w:rsidRPr="002C4C43">
        <w:rPr>
          <w:color w:val="111111"/>
          <w:sz w:val="20"/>
          <w:szCs w:val="20"/>
        </w:rPr>
        <w:t>ponownie,</w:t>
      </w:r>
    </w:p>
    <w:p w14:paraId="2F3261EB" w14:textId="3E07B19E" w:rsidR="002B21DB" w:rsidRPr="00230ED7" w:rsidRDefault="00496C4D" w:rsidP="007A697C">
      <w:pPr>
        <w:pStyle w:val="Akapitzlist"/>
        <w:numPr>
          <w:ilvl w:val="1"/>
          <w:numId w:val="14"/>
        </w:numPr>
        <w:tabs>
          <w:tab w:val="left" w:pos="1418"/>
        </w:tabs>
        <w:spacing w:line="276" w:lineRule="auto"/>
        <w:ind w:left="993" w:hanging="284"/>
        <w:rPr>
          <w:sz w:val="20"/>
          <w:szCs w:val="20"/>
        </w:rPr>
      </w:pPr>
      <w:r w:rsidRPr="00751637">
        <w:rPr>
          <w:color w:val="111111"/>
          <w:sz w:val="20"/>
          <w:szCs w:val="20"/>
        </w:rPr>
        <w:t>przedłożyć</w:t>
      </w:r>
      <w:r w:rsidR="002C6783" w:rsidRPr="00751637">
        <w:rPr>
          <w:color w:val="111111"/>
          <w:sz w:val="20"/>
          <w:szCs w:val="20"/>
        </w:rPr>
        <w:t xml:space="preserve"> </w:t>
      </w:r>
      <w:r w:rsidRPr="00751637">
        <w:rPr>
          <w:color w:val="111111"/>
          <w:sz w:val="20"/>
          <w:szCs w:val="20"/>
        </w:rPr>
        <w:t xml:space="preserve">Zamawiającemu </w:t>
      </w:r>
      <w:r w:rsidR="002C6783" w:rsidRPr="006E3963">
        <w:rPr>
          <w:color w:val="111111"/>
          <w:sz w:val="20"/>
          <w:szCs w:val="20"/>
        </w:rPr>
        <w:t xml:space="preserve">wszelkie dokumenty, </w:t>
      </w:r>
      <w:r w:rsidRPr="006E3963">
        <w:rPr>
          <w:color w:val="111111"/>
          <w:sz w:val="20"/>
          <w:szCs w:val="20"/>
        </w:rPr>
        <w:t>materiały</w:t>
      </w:r>
      <w:r w:rsidR="002C6783" w:rsidRPr="006E3963">
        <w:rPr>
          <w:color w:val="111111"/>
          <w:sz w:val="20"/>
          <w:szCs w:val="20"/>
        </w:rPr>
        <w:t xml:space="preserve"> i informacje</w:t>
      </w:r>
      <w:r w:rsidR="00DA1DE6" w:rsidRPr="006E3963">
        <w:rPr>
          <w:color w:val="111111"/>
          <w:sz w:val="20"/>
          <w:szCs w:val="20"/>
        </w:rPr>
        <w:t>,</w:t>
      </w:r>
      <w:r w:rsidR="002C6783" w:rsidRPr="006E3963">
        <w:rPr>
          <w:color w:val="111111"/>
          <w:sz w:val="20"/>
          <w:szCs w:val="20"/>
        </w:rPr>
        <w:t xml:space="preserve"> potrzebne </w:t>
      </w:r>
      <w:r w:rsidRPr="005920C1">
        <w:rPr>
          <w:color w:val="111111"/>
          <w:sz w:val="20"/>
          <w:szCs w:val="20"/>
        </w:rPr>
        <w:t>Zamawiającemu</w:t>
      </w:r>
      <w:r w:rsidR="002C6783" w:rsidRPr="005920C1">
        <w:rPr>
          <w:color w:val="111111"/>
          <w:sz w:val="20"/>
          <w:szCs w:val="20"/>
        </w:rPr>
        <w:t xml:space="preserve"> do oceny </w:t>
      </w:r>
      <w:r w:rsidRPr="005920C1">
        <w:rPr>
          <w:color w:val="111111"/>
          <w:sz w:val="20"/>
          <w:szCs w:val="20"/>
        </w:rPr>
        <w:t>prawidłowości</w:t>
      </w:r>
      <w:r w:rsidR="002C6783" w:rsidRPr="005920C1">
        <w:rPr>
          <w:color w:val="111111"/>
          <w:sz w:val="20"/>
          <w:szCs w:val="20"/>
        </w:rPr>
        <w:t xml:space="preserve"> wykonania</w:t>
      </w:r>
      <w:r w:rsidR="002C6783" w:rsidRPr="005920C1">
        <w:rPr>
          <w:color w:val="111111"/>
          <w:spacing w:val="19"/>
          <w:sz w:val="20"/>
          <w:szCs w:val="20"/>
        </w:rPr>
        <w:t xml:space="preserve"> </w:t>
      </w:r>
      <w:r w:rsidR="002C6783" w:rsidRPr="005920C1">
        <w:rPr>
          <w:color w:val="111111"/>
          <w:sz w:val="20"/>
          <w:szCs w:val="20"/>
        </w:rPr>
        <w:t>Umowy;</w:t>
      </w:r>
    </w:p>
    <w:p w14:paraId="3AE34837" w14:textId="0FEC0936" w:rsidR="002B21DB" w:rsidRPr="00F92331" w:rsidRDefault="00496C4D" w:rsidP="00E56158">
      <w:pPr>
        <w:pStyle w:val="Akapitzlist"/>
        <w:numPr>
          <w:ilvl w:val="0"/>
          <w:numId w:val="14"/>
        </w:numPr>
        <w:tabs>
          <w:tab w:val="left" w:pos="709"/>
        </w:tabs>
        <w:spacing w:line="276" w:lineRule="auto"/>
        <w:ind w:left="709" w:hanging="425"/>
        <w:rPr>
          <w:sz w:val="20"/>
          <w:szCs w:val="20"/>
        </w:rPr>
      </w:pPr>
      <w:r w:rsidRPr="00970266">
        <w:rPr>
          <w:color w:val="111111"/>
          <w:sz w:val="20"/>
          <w:szCs w:val="20"/>
        </w:rPr>
        <w:t>zapewnić</w:t>
      </w:r>
      <w:r w:rsidR="002C6783" w:rsidRPr="00970266">
        <w:rPr>
          <w:color w:val="111111"/>
          <w:sz w:val="20"/>
          <w:szCs w:val="20"/>
        </w:rPr>
        <w:t xml:space="preserve"> transport, przemieszczanie, odpowiednie </w:t>
      </w:r>
      <w:r w:rsidR="00B93293" w:rsidRPr="00970266">
        <w:rPr>
          <w:color w:val="111111"/>
          <w:sz w:val="20"/>
          <w:szCs w:val="20"/>
        </w:rPr>
        <w:t xml:space="preserve">i bezpieczne </w:t>
      </w:r>
      <w:r w:rsidRPr="0020723A">
        <w:rPr>
          <w:color w:val="111111"/>
          <w:sz w:val="20"/>
          <w:szCs w:val="20"/>
        </w:rPr>
        <w:t>składowanie</w:t>
      </w:r>
      <w:r w:rsidR="002C6783" w:rsidRPr="00B777A6">
        <w:rPr>
          <w:color w:val="111111"/>
          <w:sz w:val="20"/>
          <w:szCs w:val="20"/>
        </w:rPr>
        <w:t xml:space="preserve"> i zabezpieczenie </w:t>
      </w:r>
      <w:r w:rsidRPr="00F92331">
        <w:rPr>
          <w:color w:val="111111"/>
          <w:sz w:val="20"/>
          <w:szCs w:val="20"/>
        </w:rPr>
        <w:t>materiałów</w:t>
      </w:r>
      <w:r w:rsidR="002C6783" w:rsidRPr="00F92331">
        <w:rPr>
          <w:color w:val="111111"/>
          <w:sz w:val="20"/>
          <w:szCs w:val="20"/>
        </w:rPr>
        <w:t xml:space="preserve">, </w:t>
      </w:r>
      <w:r w:rsidRPr="00F92331">
        <w:rPr>
          <w:color w:val="111111"/>
          <w:sz w:val="20"/>
          <w:szCs w:val="20"/>
        </w:rPr>
        <w:t>urządzeń</w:t>
      </w:r>
      <w:r w:rsidR="002C6783" w:rsidRPr="00F92331">
        <w:rPr>
          <w:color w:val="111111"/>
          <w:sz w:val="20"/>
          <w:szCs w:val="20"/>
        </w:rPr>
        <w:t xml:space="preserve">, </w:t>
      </w:r>
      <w:r w:rsidRPr="00F92331">
        <w:rPr>
          <w:color w:val="111111"/>
          <w:sz w:val="20"/>
          <w:szCs w:val="20"/>
        </w:rPr>
        <w:t>systemów</w:t>
      </w:r>
      <w:r w:rsidR="002C6783" w:rsidRPr="00F92331">
        <w:rPr>
          <w:color w:val="111111"/>
          <w:sz w:val="20"/>
          <w:szCs w:val="20"/>
        </w:rPr>
        <w:t xml:space="preserve">, maszyn i </w:t>
      </w:r>
      <w:r w:rsidRPr="00F92331">
        <w:rPr>
          <w:color w:val="111111"/>
          <w:sz w:val="20"/>
          <w:szCs w:val="20"/>
        </w:rPr>
        <w:t>narządzi</w:t>
      </w:r>
      <w:r w:rsidR="002C6783" w:rsidRPr="00F92331">
        <w:rPr>
          <w:color w:val="111111"/>
          <w:sz w:val="20"/>
          <w:szCs w:val="20"/>
        </w:rPr>
        <w:t xml:space="preserve"> </w:t>
      </w:r>
      <w:r w:rsidRPr="00F92331">
        <w:rPr>
          <w:color w:val="111111"/>
          <w:sz w:val="20"/>
          <w:szCs w:val="20"/>
        </w:rPr>
        <w:t>niezbędnych</w:t>
      </w:r>
      <w:r w:rsidR="005931FC" w:rsidRPr="00F92331">
        <w:rPr>
          <w:color w:val="111111"/>
          <w:sz w:val="20"/>
          <w:szCs w:val="20"/>
        </w:rPr>
        <w:t xml:space="preserve"> do wykonania czynnoś</w:t>
      </w:r>
      <w:r w:rsidR="002C6783" w:rsidRPr="00F92331">
        <w:rPr>
          <w:color w:val="111111"/>
          <w:sz w:val="20"/>
          <w:szCs w:val="20"/>
        </w:rPr>
        <w:t xml:space="preserve">ci, </w:t>
      </w:r>
      <w:r w:rsidR="00DA1DE6" w:rsidRPr="00F92331">
        <w:rPr>
          <w:color w:val="111111"/>
          <w:sz w:val="20"/>
          <w:szCs w:val="20"/>
        </w:rPr>
        <w:br/>
      </w:r>
      <w:r w:rsidR="002C6783" w:rsidRPr="00F92331">
        <w:rPr>
          <w:color w:val="111111"/>
          <w:sz w:val="20"/>
          <w:szCs w:val="20"/>
        </w:rPr>
        <w:t xml:space="preserve">o </w:t>
      </w:r>
      <w:r w:rsidRPr="00F92331">
        <w:rPr>
          <w:color w:val="111111"/>
          <w:sz w:val="20"/>
          <w:szCs w:val="20"/>
        </w:rPr>
        <w:t>których</w:t>
      </w:r>
      <w:r w:rsidR="002C6783" w:rsidRPr="00F92331">
        <w:rPr>
          <w:color w:val="111111"/>
          <w:sz w:val="20"/>
          <w:szCs w:val="20"/>
        </w:rPr>
        <w:t xml:space="preserve"> mowa § 1 ust. </w:t>
      </w:r>
      <w:r w:rsidR="002130F9" w:rsidRPr="00F92331">
        <w:rPr>
          <w:color w:val="111111"/>
          <w:sz w:val="20"/>
          <w:szCs w:val="20"/>
        </w:rPr>
        <w:t xml:space="preserve">1 i </w:t>
      </w:r>
      <w:r w:rsidR="002C6783" w:rsidRPr="00F92331">
        <w:rPr>
          <w:color w:val="111111"/>
          <w:sz w:val="20"/>
          <w:szCs w:val="20"/>
        </w:rPr>
        <w:t xml:space="preserve">2 </w:t>
      </w:r>
      <w:r w:rsidR="00A761A1" w:rsidRPr="00F92331">
        <w:rPr>
          <w:color w:val="111111"/>
          <w:sz w:val="20"/>
          <w:szCs w:val="20"/>
        </w:rPr>
        <w:t>U</w:t>
      </w:r>
      <w:r w:rsidR="002C6783" w:rsidRPr="00F92331">
        <w:rPr>
          <w:color w:val="111111"/>
          <w:sz w:val="20"/>
          <w:szCs w:val="20"/>
        </w:rPr>
        <w:t>mowy.</w:t>
      </w:r>
    </w:p>
    <w:p w14:paraId="001110E0" w14:textId="77777777" w:rsidR="00DA1DE6" w:rsidRDefault="00DA1DE6" w:rsidP="00DA1DE6">
      <w:pPr>
        <w:pStyle w:val="Tekstpodstawowy"/>
        <w:spacing w:before="10" w:line="276" w:lineRule="auto"/>
        <w:jc w:val="both"/>
        <w:rPr>
          <w:sz w:val="22"/>
        </w:rPr>
      </w:pPr>
    </w:p>
    <w:p w14:paraId="5553BC05" w14:textId="51C0D868" w:rsidR="002B21DB" w:rsidRPr="00F80D3A" w:rsidRDefault="002C6783" w:rsidP="00DA1DE6">
      <w:pPr>
        <w:pStyle w:val="Tekstpodstawowy"/>
        <w:spacing w:before="1" w:line="276" w:lineRule="auto"/>
        <w:ind w:left="156"/>
        <w:jc w:val="center"/>
        <w:rPr>
          <w:b/>
          <w:color w:val="111111"/>
          <w:w w:val="105"/>
        </w:rPr>
      </w:pPr>
      <w:r w:rsidRPr="00F80D3A">
        <w:rPr>
          <w:b/>
          <w:color w:val="111111"/>
          <w:w w:val="105"/>
        </w:rPr>
        <w:t>§</w:t>
      </w:r>
      <w:r w:rsidR="00531F58">
        <w:rPr>
          <w:b/>
          <w:color w:val="111111"/>
          <w:w w:val="105"/>
        </w:rPr>
        <w:t xml:space="preserve"> </w:t>
      </w:r>
      <w:r w:rsidRPr="00F80D3A">
        <w:rPr>
          <w:b/>
          <w:color w:val="111111"/>
          <w:w w:val="105"/>
        </w:rPr>
        <w:t>4</w:t>
      </w:r>
    </w:p>
    <w:p w14:paraId="0860E270" w14:textId="77777777" w:rsidR="00F80D3A" w:rsidRPr="00F80D3A" w:rsidRDefault="00F80D3A" w:rsidP="00DA1DE6">
      <w:pPr>
        <w:pStyle w:val="Tekstpodstawowy"/>
        <w:spacing w:before="1" w:line="276" w:lineRule="auto"/>
        <w:ind w:left="156"/>
        <w:jc w:val="center"/>
        <w:rPr>
          <w:b/>
        </w:rPr>
      </w:pPr>
      <w:r w:rsidRPr="00F80D3A">
        <w:rPr>
          <w:b/>
          <w:color w:val="111111"/>
          <w:w w:val="105"/>
        </w:rPr>
        <w:t>Przedstawiciele Stron</w:t>
      </w:r>
    </w:p>
    <w:p w14:paraId="07DB9545" w14:textId="38FEF800" w:rsidR="002B21DB" w:rsidRPr="00634DA2" w:rsidRDefault="00017F7F" w:rsidP="00DA1DE6">
      <w:pPr>
        <w:pStyle w:val="Akapitzlist"/>
        <w:numPr>
          <w:ilvl w:val="0"/>
          <w:numId w:val="13"/>
        </w:numPr>
        <w:tabs>
          <w:tab w:val="left" w:pos="284"/>
        </w:tabs>
        <w:spacing w:before="43" w:line="276" w:lineRule="auto"/>
        <w:ind w:left="284" w:hanging="284"/>
        <w:rPr>
          <w:sz w:val="20"/>
          <w:szCs w:val="20"/>
        </w:rPr>
      </w:pPr>
      <w:r>
        <w:rPr>
          <w:color w:val="111111"/>
          <w:sz w:val="20"/>
        </w:rPr>
        <w:t>Zamawiający</w:t>
      </w:r>
      <w:r w:rsidR="002C6783">
        <w:rPr>
          <w:color w:val="111111"/>
          <w:sz w:val="20"/>
        </w:rPr>
        <w:t xml:space="preserve"> i Wykonawca </w:t>
      </w:r>
      <w:r>
        <w:rPr>
          <w:color w:val="111111"/>
          <w:sz w:val="20"/>
        </w:rPr>
        <w:t>zobowiązują się</w:t>
      </w:r>
      <w:r w:rsidR="002C6783">
        <w:rPr>
          <w:color w:val="111111"/>
          <w:sz w:val="20"/>
        </w:rPr>
        <w:t xml:space="preserve"> do wzajemnego po</w:t>
      </w:r>
      <w:r w:rsidR="001826C7">
        <w:rPr>
          <w:color w:val="111111"/>
          <w:sz w:val="20"/>
        </w:rPr>
        <w:t>wiadamiania się</w:t>
      </w:r>
      <w:r w:rsidR="00634DA2">
        <w:rPr>
          <w:color w:val="111111"/>
          <w:sz w:val="20"/>
        </w:rPr>
        <w:t xml:space="preserve"> w trybie pilnym</w:t>
      </w:r>
      <w:r w:rsidR="00634DA2">
        <w:rPr>
          <w:color w:val="111111"/>
          <w:sz w:val="20"/>
        </w:rPr>
        <w:br/>
      </w:r>
      <w:r w:rsidR="002C6783">
        <w:rPr>
          <w:color w:val="111111"/>
          <w:sz w:val="20"/>
        </w:rPr>
        <w:t xml:space="preserve">o wszelkich </w:t>
      </w:r>
      <w:r>
        <w:rPr>
          <w:color w:val="111111"/>
          <w:sz w:val="20"/>
        </w:rPr>
        <w:t>okolicznościach</w:t>
      </w:r>
      <w:r w:rsidR="002C6783">
        <w:rPr>
          <w:color w:val="111111"/>
          <w:sz w:val="20"/>
        </w:rPr>
        <w:t xml:space="preserve"> i zdarzeniach istotnych do realizacji </w:t>
      </w:r>
      <w:r w:rsidR="00FA4378">
        <w:rPr>
          <w:color w:val="111111"/>
          <w:sz w:val="20"/>
        </w:rPr>
        <w:t>U</w:t>
      </w:r>
      <w:r w:rsidR="002C6783">
        <w:rPr>
          <w:color w:val="111111"/>
          <w:sz w:val="20"/>
        </w:rPr>
        <w:t xml:space="preserve">mowy. O zdarzeniach </w:t>
      </w:r>
      <w:r>
        <w:rPr>
          <w:color w:val="111111"/>
          <w:sz w:val="20"/>
        </w:rPr>
        <w:t>mających znaczenie dla bieżą</w:t>
      </w:r>
      <w:r w:rsidR="002C6783">
        <w:rPr>
          <w:color w:val="111111"/>
          <w:sz w:val="20"/>
        </w:rPr>
        <w:t xml:space="preserve">cego wykonania </w:t>
      </w:r>
      <w:r w:rsidR="00E5151A">
        <w:rPr>
          <w:color w:val="111111"/>
          <w:sz w:val="20"/>
        </w:rPr>
        <w:t>U</w:t>
      </w:r>
      <w:r w:rsidR="002C6783">
        <w:rPr>
          <w:color w:val="111111"/>
          <w:sz w:val="20"/>
        </w:rPr>
        <w:t xml:space="preserve">mowy, w </w:t>
      </w:r>
      <w:r>
        <w:rPr>
          <w:color w:val="111111"/>
          <w:sz w:val="20"/>
        </w:rPr>
        <w:t>szczególności zachowania ciągłoś</w:t>
      </w:r>
      <w:r w:rsidR="002C6783">
        <w:rPr>
          <w:color w:val="111111"/>
          <w:sz w:val="20"/>
        </w:rPr>
        <w:t xml:space="preserve">ci ruchu </w:t>
      </w:r>
      <w:r w:rsidRPr="00634DA2">
        <w:rPr>
          <w:color w:val="111111"/>
          <w:sz w:val="20"/>
          <w:szCs w:val="20"/>
        </w:rPr>
        <w:t>pociągów</w:t>
      </w:r>
      <w:r w:rsidR="002C6783" w:rsidRPr="00634DA2">
        <w:rPr>
          <w:color w:val="111111"/>
          <w:sz w:val="20"/>
          <w:szCs w:val="20"/>
        </w:rPr>
        <w:t xml:space="preserve"> i zachowania </w:t>
      </w:r>
      <w:r w:rsidRPr="00634DA2">
        <w:rPr>
          <w:color w:val="111111"/>
          <w:sz w:val="20"/>
          <w:szCs w:val="20"/>
        </w:rPr>
        <w:t>bezpieczeństwa</w:t>
      </w:r>
      <w:r w:rsidR="002C6783" w:rsidRPr="00634DA2">
        <w:rPr>
          <w:color w:val="111111"/>
          <w:sz w:val="20"/>
          <w:szCs w:val="20"/>
        </w:rPr>
        <w:t xml:space="preserve"> w transporcie, za</w:t>
      </w:r>
      <w:r w:rsidR="002C6783" w:rsidRPr="00634DA2">
        <w:rPr>
          <w:color w:val="111111"/>
          <w:spacing w:val="30"/>
          <w:sz w:val="20"/>
          <w:szCs w:val="20"/>
        </w:rPr>
        <w:t xml:space="preserve"> </w:t>
      </w:r>
      <w:r w:rsidRPr="00634DA2">
        <w:rPr>
          <w:color w:val="111111"/>
          <w:sz w:val="20"/>
          <w:szCs w:val="20"/>
        </w:rPr>
        <w:t>pośrednictwem</w:t>
      </w:r>
      <w:r w:rsidR="002C6783" w:rsidRPr="00634DA2">
        <w:rPr>
          <w:color w:val="111111"/>
          <w:sz w:val="20"/>
          <w:szCs w:val="20"/>
        </w:rPr>
        <w:t>:</w:t>
      </w:r>
    </w:p>
    <w:p w14:paraId="4DD3FD2C" w14:textId="77777777" w:rsidR="00DA1DE6" w:rsidRPr="00DA1DE6" w:rsidRDefault="002C6783" w:rsidP="00DA1DE6">
      <w:pPr>
        <w:pStyle w:val="Tekstpodstawowy"/>
        <w:numPr>
          <w:ilvl w:val="0"/>
          <w:numId w:val="27"/>
        </w:numPr>
        <w:tabs>
          <w:tab w:val="left" w:leader="dot" w:pos="9190"/>
        </w:tabs>
        <w:spacing w:line="276" w:lineRule="auto"/>
        <w:jc w:val="both"/>
      </w:pPr>
      <w:r w:rsidRPr="00634DA2">
        <w:rPr>
          <w:color w:val="111111"/>
        </w:rPr>
        <w:t>ze</w:t>
      </w:r>
      <w:r w:rsidRPr="00634DA2">
        <w:rPr>
          <w:color w:val="111111"/>
          <w:spacing w:val="32"/>
        </w:rPr>
        <w:t xml:space="preserve"> </w:t>
      </w:r>
      <w:r w:rsidRPr="00634DA2">
        <w:rPr>
          <w:color w:val="111111"/>
        </w:rPr>
        <w:t>strony</w:t>
      </w:r>
      <w:r w:rsidRPr="00634DA2">
        <w:rPr>
          <w:color w:val="111111"/>
          <w:spacing w:val="39"/>
        </w:rPr>
        <w:t xml:space="preserve"> </w:t>
      </w:r>
      <w:r w:rsidR="00017F7F" w:rsidRPr="00634DA2">
        <w:rPr>
          <w:color w:val="111111"/>
        </w:rPr>
        <w:t>Zamawiającego</w:t>
      </w:r>
      <w:r w:rsidR="001826C7">
        <w:rPr>
          <w:color w:val="111111"/>
        </w:rPr>
        <w:t xml:space="preserve">: </w:t>
      </w:r>
    </w:p>
    <w:p w14:paraId="4F237F29" w14:textId="43FC45AA" w:rsidR="001826C7" w:rsidRPr="001826C7" w:rsidRDefault="008703CB" w:rsidP="00DA1DE6">
      <w:pPr>
        <w:pStyle w:val="Tekstpodstawowy"/>
        <w:tabs>
          <w:tab w:val="left" w:leader="dot" w:pos="9190"/>
        </w:tabs>
        <w:spacing w:line="276" w:lineRule="auto"/>
        <w:ind w:left="720"/>
      </w:pPr>
      <w:r>
        <w:rPr>
          <w:color w:val="111111"/>
          <w:spacing w:val="2"/>
        </w:rPr>
        <w:t>………………………</w:t>
      </w:r>
      <w:r w:rsidR="001826C7" w:rsidRPr="001826C7">
        <w:rPr>
          <w:color w:val="111111"/>
          <w:spacing w:val="2"/>
        </w:rPr>
        <w:t xml:space="preserve"> tel.  </w:t>
      </w:r>
      <w:r>
        <w:rPr>
          <w:color w:val="111111"/>
          <w:spacing w:val="2"/>
        </w:rPr>
        <w:t>……………………</w:t>
      </w:r>
      <w:r w:rsidR="00826859">
        <w:rPr>
          <w:color w:val="111111"/>
          <w:spacing w:val="2"/>
        </w:rPr>
        <w:t>,</w:t>
      </w:r>
      <w:r w:rsidR="00DA1DE6">
        <w:rPr>
          <w:color w:val="111111"/>
          <w:spacing w:val="2"/>
        </w:rPr>
        <w:br/>
      </w:r>
      <w:r w:rsidR="001826C7">
        <w:rPr>
          <w:color w:val="111111"/>
          <w:spacing w:val="2"/>
        </w:rPr>
        <w:t xml:space="preserve">e-mail: </w:t>
      </w:r>
      <w:hyperlink r:id="rId8" w:history="1">
        <w:r>
          <w:rPr>
            <w:rStyle w:val="Hipercze"/>
            <w:spacing w:val="2"/>
          </w:rPr>
          <w:t>................................</w:t>
        </w:r>
        <w:r w:rsidR="00A67575" w:rsidRPr="008A59DF">
          <w:rPr>
            <w:rStyle w:val="Hipercze"/>
            <w:spacing w:val="2"/>
          </w:rPr>
          <w:t>@kolejemalopolskie.com.pl</w:t>
        </w:r>
      </w:hyperlink>
      <w:r w:rsidR="001826C7">
        <w:rPr>
          <w:color w:val="111111"/>
          <w:spacing w:val="2"/>
        </w:rPr>
        <w:t xml:space="preserve"> </w:t>
      </w:r>
    </w:p>
    <w:p w14:paraId="3BADAF03" w14:textId="0A53B786" w:rsidR="002B21DB" w:rsidRPr="00634DA2" w:rsidRDefault="008703CB" w:rsidP="00DA1DE6">
      <w:pPr>
        <w:pStyle w:val="Tekstpodstawowy"/>
        <w:tabs>
          <w:tab w:val="left" w:leader="dot" w:pos="9190"/>
        </w:tabs>
        <w:spacing w:before="8" w:line="276" w:lineRule="auto"/>
        <w:ind w:firstLine="709"/>
        <w:jc w:val="both"/>
      </w:pPr>
      <w:r>
        <w:rPr>
          <w:color w:val="111111"/>
          <w:spacing w:val="2"/>
        </w:rPr>
        <w:t>……………………</w:t>
      </w:r>
      <w:r w:rsidR="00DA1DE6">
        <w:rPr>
          <w:color w:val="111111"/>
          <w:spacing w:val="2"/>
        </w:rPr>
        <w:t>..</w:t>
      </w:r>
      <w:r>
        <w:rPr>
          <w:color w:val="111111"/>
          <w:spacing w:val="2"/>
        </w:rPr>
        <w:t>.</w:t>
      </w:r>
      <w:r w:rsidR="002C6783" w:rsidRPr="00634DA2">
        <w:rPr>
          <w:color w:val="111111"/>
          <w:spacing w:val="30"/>
        </w:rPr>
        <w:t xml:space="preserve"> </w:t>
      </w:r>
      <w:r w:rsidR="002C6783" w:rsidRPr="00634DA2">
        <w:rPr>
          <w:color w:val="111111"/>
        </w:rPr>
        <w:t>tel.</w:t>
      </w:r>
      <w:r w:rsidR="00A67575" w:rsidRPr="00A67575">
        <w:t xml:space="preserve"> </w:t>
      </w:r>
      <w:r>
        <w:rPr>
          <w:color w:val="111111"/>
        </w:rPr>
        <w:t>……………………</w:t>
      </w:r>
      <w:r w:rsidR="00DA1DE6">
        <w:rPr>
          <w:color w:val="111111"/>
        </w:rPr>
        <w:t>..</w:t>
      </w:r>
      <w:r w:rsidR="002C6783" w:rsidRPr="00634DA2">
        <w:rPr>
          <w:color w:val="111111"/>
        </w:rPr>
        <w:t>,</w:t>
      </w:r>
    </w:p>
    <w:p w14:paraId="111FD07F" w14:textId="665ABDB8" w:rsidR="002B21DB" w:rsidRPr="00634DA2" w:rsidRDefault="00634DA2" w:rsidP="00DA1DE6">
      <w:pPr>
        <w:pStyle w:val="Tekstpodstawowy"/>
        <w:spacing w:before="29" w:line="276" w:lineRule="auto"/>
        <w:ind w:left="709"/>
        <w:jc w:val="both"/>
      </w:pPr>
      <w:r>
        <w:rPr>
          <w:color w:val="111111"/>
          <w:w w:val="110"/>
        </w:rPr>
        <w:t xml:space="preserve">e-mail: </w:t>
      </w:r>
      <w:hyperlink r:id="rId9" w:history="1">
        <w:r w:rsidR="008703CB">
          <w:rPr>
            <w:rStyle w:val="Hipercze"/>
          </w:rPr>
          <w:t>.................................</w:t>
        </w:r>
        <w:r w:rsidR="00A67575" w:rsidRPr="008A59DF">
          <w:rPr>
            <w:rStyle w:val="Hipercze"/>
          </w:rPr>
          <w:t>@kolejemalopolskie.com.pl</w:t>
        </w:r>
      </w:hyperlink>
    </w:p>
    <w:p w14:paraId="58E1B282" w14:textId="77777777" w:rsidR="00DA1DE6" w:rsidRPr="00DA1DE6" w:rsidRDefault="002C6783" w:rsidP="00DA1DE6">
      <w:pPr>
        <w:pStyle w:val="Tekstpodstawowy"/>
        <w:numPr>
          <w:ilvl w:val="0"/>
          <w:numId w:val="27"/>
        </w:numPr>
        <w:tabs>
          <w:tab w:val="left" w:leader="dot" w:pos="9190"/>
        </w:tabs>
        <w:spacing w:before="39" w:line="276" w:lineRule="auto"/>
        <w:jc w:val="both"/>
      </w:pPr>
      <w:r>
        <w:rPr>
          <w:color w:val="111111"/>
        </w:rPr>
        <w:t>ze</w:t>
      </w:r>
      <w:r>
        <w:rPr>
          <w:color w:val="111111"/>
          <w:spacing w:val="9"/>
        </w:rPr>
        <w:t xml:space="preserve"> </w:t>
      </w:r>
      <w:r>
        <w:rPr>
          <w:color w:val="111111"/>
        </w:rPr>
        <w:t>strony</w:t>
      </w:r>
      <w:r>
        <w:rPr>
          <w:color w:val="111111"/>
          <w:spacing w:val="11"/>
        </w:rPr>
        <w:t xml:space="preserve"> </w:t>
      </w:r>
      <w:r>
        <w:rPr>
          <w:color w:val="111111"/>
        </w:rPr>
        <w:t>Wykonawcy</w:t>
      </w:r>
      <w:r w:rsidR="00F20CAF">
        <w:rPr>
          <w:color w:val="111111"/>
          <w:spacing w:val="35"/>
        </w:rPr>
        <w:t xml:space="preserve">: </w:t>
      </w:r>
    </w:p>
    <w:p w14:paraId="0C8E59C7" w14:textId="3DA857F5" w:rsidR="002B21DB" w:rsidRDefault="008703CB" w:rsidP="00DA1DE6">
      <w:pPr>
        <w:pStyle w:val="Tekstpodstawowy"/>
        <w:tabs>
          <w:tab w:val="left" w:leader="dot" w:pos="9190"/>
        </w:tabs>
        <w:spacing w:before="39" w:line="276" w:lineRule="auto"/>
        <w:ind w:left="720"/>
        <w:jc w:val="both"/>
      </w:pPr>
      <w:r>
        <w:rPr>
          <w:color w:val="111111"/>
        </w:rPr>
        <w:t>………………………</w:t>
      </w:r>
      <w:r w:rsidR="00DA1DE6">
        <w:rPr>
          <w:color w:val="111111"/>
        </w:rPr>
        <w:t xml:space="preserve"> </w:t>
      </w:r>
      <w:r w:rsidR="00F20CAF">
        <w:rPr>
          <w:color w:val="111111"/>
        </w:rPr>
        <w:t xml:space="preserve">tel. </w:t>
      </w:r>
      <w:r>
        <w:rPr>
          <w:color w:val="111111"/>
        </w:rPr>
        <w:t>……………………</w:t>
      </w:r>
      <w:r w:rsidR="00DA1DE6">
        <w:rPr>
          <w:color w:val="111111"/>
        </w:rPr>
        <w:t>..,</w:t>
      </w:r>
    </w:p>
    <w:p w14:paraId="71A66801" w14:textId="0ECA5895" w:rsidR="00F20CAF" w:rsidRDefault="002C6783" w:rsidP="00DA1DE6">
      <w:pPr>
        <w:pStyle w:val="Tekstpodstawowy"/>
        <w:spacing w:before="34" w:line="276" w:lineRule="auto"/>
        <w:ind w:left="709"/>
        <w:jc w:val="both"/>
        <w:rPr>
          <w:color w:val="111111"/>
        </w:rPr>
      </w:pPr>
      <w:r>
        <w:rPr>
          <w:color w:val="111111"/>
        </w:rPr>
        <w:t>e-mail:</w:t>
      </w:r>
      <w:r w:rsidR="00F20CAF" w:rsidRPr="00F20CAF">
        <w:rPr>
          <w:color w:val="111111"/>
        </w:rPr>
        <w:t xml:space="preserve"> </w:t>
      </w:r>
      <w:r w:rsidR="008703CB" w:rsidRPr="00DA1DE6">
        <w:t>…………………………………………..</w:t>
      </w:r>
      <w:r w:rsidR="00F20CAF">
        <w:rPr>
          <w:color w:val="111111"/>
        </w:rPr>
        <w:t xml:space="preserve">; </w:t>
      </w:r>
    </w:p>
    <w:p w14:paraId="4C16DF44" w14:textId="1013C266" w:rsidR="002B21DB" w:rsidRDefault="00575302" w:rsidP="00DA1DE6">
      <w:pPr>
        <w:pStyle w:val="Tekstpodstawowy"/>
        <w:spacing w:before="34" w:after="120" w:line="276" w:lineRule="auto"/>
        <w:ind w:left="709"/>
      </w:pPr>
      <w:r>
        <w:rPr>
          <w:color w:val="111111"/>
        </w:rPr>
        <w:t>……………………</w:t>
      </w:r>
      <w:r w:rsidR="00DA1DE6">
        <w:rPr>
          <w:color w:val="111111"/>
        </w:rPr>
        <w:t>…</w:t>
      </w:r>
      <w:r w:rsidR="00F20CAF">
        <w:rPr>
          <w:color w:val="111111"/>
        </w:rPr>
        <w:t xml:space="preserve"> tel. </w:t>
      </w:r>
      <w:r>
        <w:rPr>
          <w:color w:val="111111"/>
        </w:rPr>
        <w:t>……………………</w:t>
      </w:r>
      <w:r w:rsidR="00DA1DE6">
        <w:rPr>
          <w:color w:val="111111"/>
        </w:rPr>
        <w:t>..,</w:t>
      </w:r>
      <w:r w:rsidR="00F20CAF">
        <w:rPr>
          <w:color w:val="111111"/>
        </w:rPr>
        <w:t xml:space="preserve"> </w:t>
      </w:r>
      <w:r w:rsidR="00DA1DE6">
        <w:rPr>
          <w:color w:val="111111"/>
        </w:rPr>
        <w:br/>
      </w:r>
      <w:r w:rsidR="00F20CAF">
        <w:rPr>
          <w:color w:val="111111"/>
        </w:rPr>
        <w:t xml:space="preserve">e-mail: </w:t>
      </w:r>
      <w:r>
        <w:rPr>
          <w:color w:val="111111"/>
        </w:rPr>
        <w:t>………………………………</w:t>
      </w:r>
      <w:r w:rsidR="00DA1DE6">
        <w:rPr>
          <w:color w:val="111111"/>
        </w:rPr>
        <w:t>………….,</w:t>
      </w:r>
    </w:p>
    <w:p w14:paraId="26BCD854" w14:textId="41D53977" w:rsidR="00D12D0B" w:rsidRPr="00DA1DE6" w:rsidRDefault="00A67575" w:rsidP="00DA1DE6">
      <w:pPr>
        <w:pStyle w:val="Akapitzlist"/>
        <w:numPr>
          <w:ilvl w:val="0"/>
          <w:numId w:val="13"/>
        </w:numPr>
        <w:spacing w:after="120" w:line="276" w:lineRule="auto"/>
        <w:ind w:left="284" w:hanging="284"/>
        <w:rPr>
          <w:sz w:val="20"/>
        </w:rPr>
      </w:pPr>
      <w:r>
        <w:rPr>
          <w:sz w:val="20"/>
        </w:rPr>
        <w:t>P</w:t>
      </w:r>
      <w:r w:rsidRPr="00A67575">
        <w:rPr>
          <w:sz w:val="20"/>
        </w:rPr>
        <w:t>racownicy</w:t>
      </w:r>
      <w:r w:rsidR="004F2D90">
        <w:rPr>
          <w:sz w:val="20"/>
        </w:rPr>
        <w:t xml:space="preserve"> </w:t>
      </w:r>
      <w:r w:rsidR="00EE4242">
        <w:rPr>
          <w:sz w:val="20"/>
        </w:rPr>
        <w:t xml:space="preserve">Wykonawcy </w:t>
      </w:r>
      <w:r w:rsidR="004F2D90">
        <w:rPr>
          <w:sz w:val="20"/>
        </w:rPr>
        <w:t>posiadający kwalifikacje</w:t>
      </w:r>
      <w:r w:rsidR="001101DD">
        <w:rPr>
          <w:sz w:val="20"/>
        </w:rPr>
        <w:t>, określone w §</w:t>
      </w:r>
      <w:r w:rsidR="00DF3F50">
        <w:rPr>
          <w:sz w:val="20"/>
        </w:rPr>
        <w:t xml:space="preserve"> 1 ust. 8 Umowy:</w:t>
      </w:r>
      <w:r w:rsidR="001101DD">
        <w:rPr>
          <w:sz w:val="20"/>
        </w:rPr>
        <w:t xml:space="preserve"> </w:t>
      </w:r>
      <w:r w:rsidR="004F2D90">
        <w:rPr>
          <w:sz w:val="20"/>
        </w:rPr>
        <w:t xml:space="preserve"> </w:t>
      </w:r>
    </w:p>
    <w:tbl>
      <w:tblPr>
        <w:tblStyle w:val="Tabela-Siatka"/>
        <w:tblW w:w="8930" w:type="dxa"/>
        <w:tblInd w:w="421" w:type="dxa"/>
        <w:tblLayout w:type="fixed"/>
        <w:tblLook w:val="04A0" w:firstRow="1" w:lastRow="0" w:firstColumn="1" w:lastColumn="0" w:noHBand="0" w:noVBand="1"/>
      </w:tblPr>
      <w:tblGrid>
        <w:gridCol w:w="543"/>
        <w:gridCol w:w="2150"/>
        <w:gridCol w:w="2410"/>
        <w:gridCol w:w="3827"/>
      </w:tblGrid>
      <w:tr w:rsidR="00F341FD" w:rsidRPr="00826859" w14:paraId="09D8DD36" w14:textId="77777777" w:rsidTr="00F341FD">
        <w:tc>
          <w:tcPr>
            <w:tcW w:w="543" w:type="dxa"/>
            <w:vAlign w:val="center"/>
          </w:tcPr>
          <w:p w14:paraId="15AB1C2B" w14:textId="77777777" w:rsidR="00F341FD" w:rsidRPr="00826859" w:rsidRDefault="00F341FD" w:rsidP="00DA1DE6">
            <w:pPr>
              <w:spacing w:line="276" w:lineRule="auto"/>
              <w:jc w:val="center"/>
              <w:rPr>
                <w:rFonts w:cstheme="minorHAnsi"/>
                <w:b/>
                <w:sz w:val="20"/>
                <w:szCs w:val="20"/>
              </w:rPr>
            </w:pPr>
            <w:r w:rsidRPr="00826859">
              <w:rPr>
                <w:rFonts w:cstheme="minorHAnsi"/>
                <w:b/>
                <w:sz w:val="20"/>
                <w:szCs w:val="20"/>
              </w:rPr>
              <w:t>Lp.</w:t>
            </w:r>
          </w:p>
        </w:tc>
        <w:tc>
          <w:tcPr>
            <w:tcW w:w="2150" w:type="dxa"/>
            <w:vAlign w:val="center"/>
          </w:tcPr>
          <w:p w14:paraId="606461F4" w14:textId="77777777" w:rsidR="00F341FD" w:rsidRPr="00826859" w:rsidRDefault="00F341FD" w:rsidP="00DA1DE6">
            <w:pPr>
              <w:spacing w:line="276" w:lineRule="auto"/>
              <w:jc w:val="center"/>
              <w:rPr>
                <w:rFonts w:cstheme="minorHAnsi"/>
                <w:b/>
                <w:sz w:val="20"/>
                <w:szCs w:val="20"/>
              </w:rPr>
            </w:pPr>
            <w:r w:rsidRPr="00826859">
              <w:rPr>
                <w:rFonts w:cstheme="minorHAnsi"/>
                <w:b/>
                <w:sz w:val="20"/>
                <w:szCs w:val="20"/>
              </w:rPr>
              <w:t>Imię i nazwisko</w:t>
            </w:r>
          </w:p>
        </w:tc>
        <w:tc>
          <w:tcPr>
            <w:tcW w:w="2410" w:type="dxa"/>
            <w:vAlign w:val="center"/>
          </w:tcPr>
          <w:p w14:paraId="060EC0A9" w14:textId="77777777" w:rsidR="00F341FD" w:rsidRPr="00826859" w:rsidRDefault="00F341FD" w:rsidP="00DA1DE6">
            <w:pPr>
              <w:spacing w:line="276" w:lineRule="auto"/>
              <w:jc w:val="center"/>
              <w:rPr>
                <w:rFonts w:cstheme="minorHAnsi"/>
                <w:b/>
                <w:sz w:val="20"/>
                <w:szCs w:val="20"/>
              </w:rPr>
            </w:pPr>
            <w:r w:rsidRPr="00826859">
              <w:rPr>
                <w:rFonts w:cstheme="minorHAnsi"/>
                <w:b/>
                <w:sz w:val="20"/>
                <w:szCs w:val="20"/>
              </w:rPr>
              <w:t>Stanowisko</w:t>
            </w:r>
          </w:p>
        </w:tc>
        <w:tc>
          <w:tcPr>
            <w:tcW w:w="3827" w:type="dxa"/>
            <w:vAlign w:val="center"/>
          </w:tcPr>
          <w:p w14:paraId="7F01BFE6" w14:textId="29705AF8" w:rsidR="00F341FD" w:rsidRPr="00826859" w:rsidRDefault="00F341FD" w:rsidP="00DA1DE6">
            <w:pPr>
              <w:spacing w:line="276" w:lineRule="auto"/>
              <w:jc w:val="center"/>
              <w:rPr>
                <w:rFonts w:cstheme="minorHAnsi"/>
                <w:b/>
                <w:sz w:val="20"/>
                <w:szCs w:val="20"/>
              </w:rPr>
            </w:pPr>
            <w:r w:rsidRPr="00826859">
              <w:rPr>
                <w:rFonts w:cstheme="minorHAnsi"/>
                <w:b/>
                <w:sz w:val="20"/>
                <w:szCs w:val="20"/>
              </w:rPr>
              <w:t xml:space="preserve">Nr </w:t>
            </w:r>
            <w:r w:rsidR="00E4361B">
              <w:rPr>
                <w:rFonts w:cstheme="minorHAnsi"/>
                <w:b/>
                <w:sz w:val="20"/>
                <w:szCs w:val="20"/>
              </w:rPr>
              <w:t xml:space="preserve">i rodzaj </w:t>
            </w:r>
            <w:r w:rsidRPr="00826859">
              <w:rPr>
                <w:rFonts w:cstheme="minorHAnsi"/>
                <w:b/>
                <w:sz w:val="20"/>
                <w:szCs w:val="20"/>
              </w:rPr>
              <w:t>uprawnień</w:t>
            </w:r>
          </w:p>
        </w:tc>
      </w:tr>
      <w:tr w:rsidR="00F341FD" w:rsidRPr="00826859" w14:paraId="7609F089" w14:textId="77777777" w:rsidTr="00F341FD">
        <w:trPr>
          <w:trHeight w:val="558"/>
        </w:trPr>
        <w:tc>
          <w:tcPr>
            <w:tcW w:w="543" w:type="dxa"/>
            <w:vAlign w:val="center"/>
          </w:tcPr>
          <w:p w14:paraId="4ABDC62C" w14:textId="6B4B834D" w:rsidR="00F341FD" w:rsidRPr="00826859" w:rsidRDefault="00D12D0B" w:rsidP="00DA1DE6">
            <w:pPr>
              <w:spacing w:line="276" w:lineRule="auto"/>
              <w:jc w:val="center"/>
              <w:rPr>
                <w:rFonts w:cstheme="minorHAnsi"/>
                <w:sz w:val="20"/>
                <w:szCs w:val="20"/>
              </w:rPr>
            </w:pPr>
            <w:r>
              <w:rPr>
                <w:rFonts w:cstheme="minorHAnsi"/>
                <w:sz w:val="20"/>
                <w:szCs w:val="20"/>
              </w:rPr>
              <w:t>1</w:t>
            </w:r>
            <w:r w:rsidR="00DA1DE6">
              <w:rPr>
                <w:rFonts w:cstheme="minorHAnsi"/>
                <w:sz w:val="20"/>
                <w:szCs w:val="20"/>
              </w:rPr>
              <w:t>.</w:t>
            </w:r>
          </w:p>
        </w:tc>
        <w:tc>
          <w:tcPr>
            <w:tcW w:w="2150" w:type="dxa"/>
            <w:vAlign w:val="center"/>
          </w:tcPr>
          <w:p w14:paraId="6D68528F" w14:textId="6EA24830" w:rsidR="00F341FD" w:rsidRPr="00826859" w:rsidRDefault="00F341FD" w:rsidP="00DA1DE6">
            <w:pPr>
              <w:spacing w:line="276" w:lineRule="auto"/>
              <w:jc w:val="center"/>
              <w:rPr>
                <w:rFonts w:cstheme="minorHAnsi"/>
                <w:sz w:val="20"/>
                <w:szCs w:val="20"/>
              </w:rPr>
            </w:pPr>
          </w:p>
        </w:tc>
        <w:tc>
          <w:tcPr>
            <w:tcW w:w="2410" w:type="dxa"/>
            <w:vAlign w:val="center"/>
          </w:tcPr>
          <w:p w14:paraId="56342A37" w14:textId="45294F2E" w:rsidR="00F341FD" w:rsidRPr="00826859" w:rsidRDefault="00F341FD" w:rsidP="00DA1DE6">
            <w:pPr>
              <w:spacing w:line="276" w:lineRule="auto"/>
              <w:jc w:val="center"/>
              <w:rPr>
                <w:rFonts w:cstheme="minorHAnsi"/>
                <w:sz w:val="20"/>
                <w:szCs w:val="20"/>
              </w:rPr>
            </w:pPr>
          </w:p>
        </w:tc>
        <w:tc>
          <w:tcPr>
            <w:tcW w:w="3827" w:type="dxa"/>
            <w:vAlign w:val="center"/>
          </w:tcPr>
          <w:p w14:paraId="2A4459F9" w14:textId="5CCF61D0" w:rsidR="00F341FD" w:rsidRPr="00826859" w:rsidRDefault="00F341FD" w:rsidP="00DA1DE6">
            <w:pPr>
              <w:spacing w:line="276" w:lineRule="auto"/>
              <w:jc w:val="center"/>
              <w:rPr>
                <w:rFonts w:cstheme="minorHAnsi"/>
                <w:sz w:val="20"/>
                <w:szCs w:val="20"/>
              </w:rPr>
            </w:pPr>
          </w:p>
        </w:tc>
      </w:tr>
      <w:tr w:rsidR="00F341FD" w:rsidRPr="00826859" w14:paraId="1B8CB455" w14:textId="77777777" w:rsidTr="008703CB">
        <w:trPr>
          <w:trHeight w:val="607"/>
        </w:trPr>
        <w:tc>
          <w:tcPr>
            <w:tcW w:w="543" w:type="dxa"/>
            <w:vAlign w:val="center"/>
          </w:tcPr>
          <w:p w14:paraId="765DAD1B" w14:textId="4AF900A8" w:rsidR="00F341FD" w:rsidRPr="00826859" w:rsidRDefault="00D12D0B" w:rsidP="00DA1DE6">
            <w:pPr>
              <w:spacing w:line="276" w:lineRule="auto"/>
              <w:jc w:val="center"/>
              <w:rPr>
                <w:rFonts w:cstheme="minorHAnsi"/>
                <w:sz w:val="20"/>
                <w:szCs w:val="20"/>
              </w:rPr>
            </w:pPr>
            <w:r>
              <w:rPr>
                <w:rFonts w:cstheme="minorHAnsi"/>
                <w:sz w:val="20"/>
                <w:szCs w:val="20"/>
              </w:rPr>
              <w:t>2</w:t>
            </w:r>
            <w:r w:rsidR="00DA1DE6">
              <w:rPr>
                <w:rFonts w:cstheme="minorHAnsi"/>
                <w:sz w:val="20"/>
                <w:szCs w:val="20"/>
              </w:rPr>
              <w:t>.</w:t>
            </w:r>
          </w:p>
        </w:tc>
        <w:tc>
          <w:tcPr>
            <w:tcW w:w="2150" w:type="dxa"/>
            <w:vAlign w:val="center"/>
          </w:tcPr>
          <w:p w14:paraId="02C6D009" w14:textId="62B85A76" w:rsidR="00F341FD" w:rsidRPr="00826859" w:rsidRDefault="00F341FD" w:rsidP="00DA1DE6">
            <w:pPr>
              <w:spacing w:line="276" w:lineRule="auto"/>
              <w:jc w:val="center"/>
              <w:rPr>
                <w:rFonts w:cstheme="minorHAnsi"/>
                <w:sz w:val="20"/>
                <w:szCs w:val="20"/>
              </w:rPr>
            </w:pPr>
          </w:p>
        </w:tc>
        <w:tc>
          <w:tcPr>
            <w:tcW w:w="2410" w:type="dxa"/>
            <w:vAlign w:val="center"/>
          </w:tcPr>
          <w:p w14:paraId="20279A0D" w14:textId="557358FA" w:rsidR="00F341FD" w:rsidRPr="00826859" w:rsidRDefault="00F341FD" w:rsidP="00DA1DE6">
            <w:pPr>
              <w:spacing w:line="276" w:lineRule="auto"/>
              <w:jc w:val="center"/>
              <w:rPr>
                <w:rFonts w:cstheme="minorHAnsi"/>
                <w:sz w:val="20"/>
                <w:szCs w:val="20"/>
              </w:rPr>
            </w:pPr>
          </w:p>
        </w:tc>
        <w:tc>
          <w:tcPr>
            <w:tcW w:w="3827" w:type="dxa"/>
            <w:vAlign w:val="center"/>
          </w:tcPr>
          <w:p w14:paraId="2A4DA1B8" w14:textId="1AE85B0E" w:rsidR="00F341FD" w:rsidRPr="00826859" w:rsidRDefault="00F341FD" w:rsidP="00DA1DE6">
            <w:pPr>
              <w:spacing w:line="276" w:lineRule="auto"/>
              <w:jc w:val="center"/>
              <w:rPr>
                <w:rStyle w:val="Hipercze"/>
                <w:rFonts w:cstheme="minorHAnsi"/>
                <w:sz w:val="20"/>
                <w:szCs w:val="20"/>
                <w:u w:val="none"/>
              </w:rPr>
            </w:pPr>
          </w:p>
        </w:tc>
      </w:tr>
    </w:tbl>
    <w:p w14:paraId="2480017B" w14:textId="7A75D656" w:rsidR="002B21DB" w:rsidRPr="00531F58" w:rsidRDefault="002C6783" w:rsidP="00DA1DE6">
      <w:pPr>
        <w:pStyle w:val="Akapitzlist"/>
        <w:numPr>
          <w:ilvl w:val="0"/>
          <w:numId w:val="13"/>
        </w:numPr>
        <w:spacing w:before="39" w:line="276" w:lineRule="auto"/>
        <w:ind w:left="284" w:hanging="284"/>
        <w:rPr>
          <w:sz w:val="20"/>
        </w:rPr>
      </w:pPr>
      <w:r w:rsidRPr="00531F58">
        <w:rPr>
          <w:color w:val="111111"/>
          <w:sz w:val="20"/>
        </w:rPr>
        <w:t xml:space="preserve">Zmiana wyznaczonego przedstawiciela jednej ze Stron, o </w:t>
      </w:r>
      <w:r w:rsidR="00017F7F" w:rsidRPr="00531F58">
        <w:rPr>
          <w:color w:val="111111"/>
          <w:sz w:val="20"/>
        </w:rPr>
        <w:t>którym</w:t>
      </w:r>
      <w:r w:rsidRPr="00531F58">
        <w:rPr>
          <w:color w:val="111111"/>
          <w:sz w:val="20"/>
        </w:rPr>
        <w:t xml:space="preserve"> mowa w </w:t>
      </w:r>
      <w:r w:rsidR="005931FC" w:rsidRPr="00531F58">
        <w:rPr>
          <w:color w:val="111111"/>
          <w:sz w:val="20"/>
        </w:rPr>
        <w:t xml:space="preserve"> </w:t>
      </w:r>
      <w:r w:rsidRPr="00531F58">
        <w:rPr>
          <w:color w:val="111111"/>
          <w:sz w:val="20"/>
        </w:rPr>
        <w:t xml:space="preserve">ust. 1, nie wymaga </w:t>
      </w:r>
      <w:r w:rsidR="00017F7F" w:rsidRPr="00531F58">
        <w:rPr>
          <w:color w:val="111111"/>
          <w:sz w:val="20"/>
        </w:rPr>
        <w:t>sporządzania</w:t>
      </w:r>
      <w:r w:rsidRPr="00531F58">
        <w:rPr>
          <w:color w:val="111111"/>
          <w:sz w:val="20"/>
        </w:rPr>
        <w:t xml:space="preserve"> aneksu do </w:t>
      </w:r>
      <w:r w:rsidR="00E56158">
        <w:rPr>
          <w:color w:val="111111"/>
          <w:sz w:val="20"/>
        </w:rPr>
        <w:t>U</w:t>
      </w:r>
      <w:r w:rsidRPr="00531F58">
        <w:rPr>
          <w:color w:val="111111"/>
          <w:sz w:val="20"/>
        </w:rPr>
        <w:t xml:space="preserve">mowy, a jedynie formy pisemnego powiadomienia. Taka zmiana jest skuteczna  dla  drugiej   Strony  </w:t>
      </w:r>
      <w:r w:rsidR="00017F7F" w:rsidRPr="00531F58">
        <w:rPr>
          <w:color w:val="111111"/>
          <w:sz w:val="20"/>
        </w:rPr>
        <w:t>począwszy</w:t>
      </w:r>
      <w:r w:rsidRPr="00531F58">
        <w:rPr>
          <w:color w:val="111111"/>
          <w:sz w:val="20"/>
        </w:rPr>
        <w:t xml:space="preserve">   od  dnia   uzyskania   przez  </w:t>
      </w:r>
      <w:r w:rsidR="00017F7F" w:rsidRPr="00531F58">
        <w:rPr>
          <w:color w:val="111111"/>
          <w:sz w:val="20"/>
        </w:rPr>
        <w:t>nią</w:t>
      </w:r>
      <w:r w:rsidRPr="00531F58">
        <w:rPr>
          <w:color w:val="111111"/>
          <w:sz w:val="20"/>
        </w:rPr>
        <w:t xml:space="preserve"> </w:t>
      </w:r>
      <w:r w:rsidR="00634DA2" w:rsidRPr="00531F58">
        <w:rPr>
          <w:color w:val="111111"/>
          <w:sz w:val="20"/>
        </w:rPr>
        <w:t xml:space="preserve"> pisemnej  informacji</w:t>
      </w:r>
      <w:r w:rsidR="00634DA2" w:rsidRPr="00531F58">
        <w:rPr>
          <w:color w:val="111111"/>
          <w:sz w:val="20"/>
        </w:rPr>
        <w:br/>
      </w:r>
      <w:r w:rsidRPr="00531F58">
        <w:rPr>
          <w:color w:val="111111"/>
          <w:sz w:val="20"/>
        </w:rPr>
        <w:t>o dokonaniu danej</w:t>
      </w:r>
      <w:r w:rsidRPr="00531F58">
        <w:rPr>
          <w:color w:val="111111"/>
          <w:spacing w:val="31"/>
          <w:sz w:val="20"/>
        </w:rPr>
        <w:t xml:space="preserve"> </w:t>
      </w:r>
      <w:r w:rsidRPr="00531F58">
        <w:rPr>
          <w:color w:val="111111"/>
          <w:sz w:val="20"/>
        </w:rPr>
        <w:t>zmiany.</w:t>
      </w:r>
    </w:p>
    <w:p w14:paraId="5DC593FD" w14:textId="77777777" w:rsidR="002B21DB" w:rsidRDefault="002C6783" w:rsidP="00DA1DE6">
      <w:pPr>
        <w:pStyle w:val="Akapitzlist"/>
        <w:numPr>
          <w:ilvl w:val="0"/>
          <w:numId w:val="13"/>
        </w:numPr>
        <w:tabs>
          <w:tab w:val="left" w:pos="284"/>
        </w:tabs>
        <w:spacing w:before="3" w:line="276" w:lineRule="auto"/>
        <w:ind w:left="471" w:hanging="471"/>
        <w:rPr>
          <w:sz w:val="20"/>
        </w:rPr>
      </w:pPr>
      <w:r>
        <w:rPr>
          <w:color w:val="111111"/>
          <w:sz w:val="20"/>
        </w:rPr>
        <w:t xml:space="preserve">Strony </w:t>
      </w:r>
      <w:r w:rsidR="00017F7F">
        <w:rPr>
          <w:color w:val="111111"/>
          <w:sz w:val="20"/>
        </w:rPr>
        <w:t>zobowiązują się</w:t>
      </w:r>
      <w:r>
        <w:rPr>
          <w:color w:val="111111"/>
          <w:spacing w:val="16"/>
          <w:sz w:val="20"/>
        </w:rPr>
        <w:t xml:space="preserve"> </w:t>
      </w:r>
      <w:r>
        <w:rPr>
          <w:color w:val="111111"/>
          <w:sz w:val="20"/>
        </w:rPr>
        <w:t>do:</w:t>
      </w:r>
    </w:p>
    <w:p w14:paraId="7FCB359C" w14:textId="77777777" w:rsidR="002B21DB" w:rsidRPr="00363ED6" w:rsidRDefault="007A736D" w:rsidP="00DA1DE6">
      <w:pPr>
        <w:pStyle w:val="Akapitzlist"/>
        <w:numPr>
          <w:ilvl w:val="1"/>
          <w:numId w:val="13"/>
        </w:numPr>
        <w:tabs>
          <w:tab w:val="left" w:pos="709"/>
        </w:tabs>
        <w:spacing w:before="38" w:line="276" w:lineRule="auto"/>
        <w:ind w:hanging="991"/>
        <w:rPr>
          <w:sz w:val="20"/>
        </w:rPr>
      </w:pPr>
      <w:r>
        <w:rPr>
          <w:color w:val="111111"/>
          <w:sz w:val="20"/>
        </w:rPr>
        <w:lastRenderedPageBreak/>
        <w:t>w</w:t>
      </w:r>
      <w:r w:rsidR="00017F7F" w:rsidRPr="00363ED6">
        <w:rPr>
          <w:color w:val="111111"/>
          <w:sz w:val="20"/>
        </w:rPr>
        <w:t>spółdziałania</w:t>
      </w:r>
      <w:r w:rsidR="002C6783" w:rsidRPr="00363ED6">
        <w:rPr>
          <w:color w:val="111111"/>
          <w:sz w:val="20"/>
        </w:rPr>
        <w:t xml:space="preserve"> przy usuwaniu </w:t>
      </w:r>
      <w:r w:rsidR="00017F7F" w:rsidRPr="00363ED6">
        <w:rPr>
          <w:color w:val="111111"/>
          <w:sz w:val="20"/>
        </w:rPr>
        <w:t>skutków</w:t>
      </w:r>
      <w:r w:rsidR="002C6783" w:rsidRPr="00363ED6">
        <w:rPr>
          <w:color w:val="111111"/>
          <w:sz w:val="20"/>
        </w:rPr>
        <w:t xml:space="preserve"> </w:t>
      </w:r>
      <w:r w:rsidR="00017F7F" w:rsidRPr="00363ED6">
        <w:rPr>
          <w:color w:val="111111"/>
          <w:sz w:val="20"/>
        </w:rPr>
        <w:t>wypadków</w:t>
      </w:r>
      <w:r w:rsidR="002C6783" w:rsidRPr="00363ED6">
        <w:rPr>
          <w:color w:val="111111"/>
          <w:sz w:val="20"/>
        </w:rPr>
        <w:t xml:space="preserve"> i </w:t>
      </w:r>
      <w:r w:rsidR="00017F7F" w:rsidRPr="00363ED6">
        <w:rPr>
          <w:color w:val="111111"/>
          <w:sz w:val="20"/>
        </w:rPr>
        <w:t>incydentów</w:t>
      </w:r>
      <w:r w:rsidR="002C6783" w:rsidRPr="00363ED6">
        <w:rPr>
          <w:color w:val="111111"/>
          <w:spacing w:val="28"/>
          <w:sz w:val="20"/>
        </w:rPr>
        <w:t xml:space="preserve"> </w:t>
      </w:r>
      <w:r w:rsidR="002C6783" w:rsidRPr="00363ED6">
        <w:rPr>
          <w:color w:val="111111"/>
          <w:sz w:val="20"/>
        </w:rPr>
        <w:t>kolejowych,</w:t>
      </w:r>
    </w:p>
    <w:p w14:paraId="31D4A6AC" w14:textId="77777777" w:rsidR="002B21DB" w:rsidRDefault="007A736D" w:rsidP="00DA1DE6">
      <w:pPr>
        <w:pStyle w:val="Akapitzlist"/>
        <w:numPr>
          <w:ilvl w:val="1"/>
          <w:numId w:val="13"/>
        </w:numPr>
        <w:tabs>
          <w:tab w:val="left" w:pos="709"/>
        </w:tabs>
        <w:spacing w:before="34" w:line="276" w:lineRule="auto"/>
        <w:ind w:left="1270" w:hanging="986"/>
        <w:rPr>
          <w:sz w:val="20"/>
        </w:rPr>
      </w:pPr>
      <w:r>
        <w:rPr>
          <w:color w:val="111111"/>
          <w:sz w:val="20"/>
        </w:rPr>
        <w:t>w</w:t>
      </w:r>
      <w:r w:rsidR="00017F7F">
        <w:rPr>
          <w:color w:val="111111"/>
          <w:sz w:val="20"/>
        </w:rPr>
        <w:t>spółdziałania</w:t>
      </w:r>
      <w:r w:rsidR="002C6783">
        <w:rPr>
          <w:color w:val="111111"/>
          <w:sz w:val="20"/>
        </w:rPr>
        <w:t xml:space="preserve"> celem minimalizacji negatywnych </w:t>
      </w:r>
      <w:r w:rsidR="00017F7F">
        <w:rPr>
          <w:color w:val="111111"/>
          <w:sz w:val="20"/>
        </w:rPr>
        <w:t>skutków</w:t>
      </w:r>
      <w:r w:rsidR="002C6783">
        <w:rPr>
          <w:color w:val="111111"/>
          <w:sz w:val="20"/>
        </w:rPr>
        <w:t xml:space="preserve"> </w:t>
      </w:r>
      <w:r w:rsidR="00017F7F">
        <w:rPr>
          <w:color w:val="111111"/>
          <w:sz w:val="20"/>
        </w:rPr>
        <w:t>zaistniałych</w:t>
      </w:r>
      <w:r w:rsidR="002C6783">
        <w:rPr>
          <w:color w:val="111111"/>
          <w:spacing w:val="36"/>
          <w:sz w:val="20"/>
        </w:rPr>
        <w:t xml:space="preserve"> </w:t>
      </w:r>
      <w:r w:rsidR="00017F7F">
        <w:rPr>
          <w:color w:val="111111"/>
          <w:sz w:val="20"/>
        </w:rPr>
        <w:t>zdarzeń</w:t>
      </w:r>
      <w:r w:rsidR="002C6783">
        <w:rPr>
          <w:color w:val="111111"/>
          <w:sz w:val="20"/>
        </w:rPr>
        <w:t>,</w:t>
      </w:r>
    </w:p>
    <w:p w14:paraId="460AD7D8" w14:textId="77777777" w:rsidR="002B21DB" w:rsidRDefault="007A736D" w:rsidP="00DA1DE6">
      <w:pPr>
        <w:pStyle w:val="Akapitzlist"/>
        <w:numPr>
          <w:ilvl w:val="1"/>
          <w:numId w:val="13"/>
        </w:numPr>
        <w:tabs>
          <w:tab w:val="left" w:pos="709"/>
        </w:tabs>
        <w:spacing w:before="34" w:line="276" w:lineRule="auto"/>
        <w:ind w:left="1270" w:hanging="986"/>
        <w:rPr>
          <w:sz w:val="20"/>
        </w:rPr>
      </w:pPr>
      <w:r>
        <w:rPr>
          <w:color w:val="111111"/>
          <w:sz w:val="20"/>
        </w:rPr>
        <w:t>w</w:t>
      </w:r>
      <w:r w:rsidR="00017F7F">
        <w:rPr>
          <w:color w:val="111111"/>
          <w:sz w:val="20"/>
        </w:rPr>
        <w:t>spółdziałania</w:t>
      </w:r>
      <w:r w:rsidR="002C6783">
        <w:rPr>
          <w:color w:val="111111"/>
          <w:sz w:val="20"/>
        </w:rPr>
        <w:t xml:space="preserve"> przy ustalaniu przyczyn </w:t>
      </w:r>
      <w:r w:rsidR="00017F7F">
        <w:rPr>
          <w:color w:val="111111"/>
          <w:sz w:val="20"/>
        </w:rPr>
        <w:t>wypadków</w:t>
      </w:r>
      <w:r w:rsidR="002C6783">
        <w:rPr>
          <w:color w:val="111111"/>
          <w:sz w:val="20"/>
        </w:rPr>
        <w:t xml:space="preserve"> i </w:t>
      </w:r>
      <w:r w:rsidR="00017F7F">
        <w:rPr>
          <w:color w:val="111111"/>
          <w:sz w:val="20"/>
        </w:rPr>
        <w:t>incydentów</w:t>
      </w:r>
      <w:r w:rsidR="002C6783">
        <w:rPr>
          <w:color w:val="111111"/>
          <w:spacing w:val="26"/>
          <w:sz w:val="20"/>
        </w:rPr>
        <w:t xml:space="preserve"> </w:t>
      </w:r>
      <w:r w:rsidR="002C6783">
        <w:rPr>
          <w:color w:val="111111"/>
          <w:sz w:val="20"/>
        </w:rPr>
        <w:t>kolejowych.</w:t>
      </w:r>
    </w:p>
    <w:p w14:paraId="29075EA0" w14:textId="15AC9C47" w:rsidR="002B21DB" w:rsidRPr="00634DA2" w:rsidRDefault="002C6783" w:rsidP="00DA1DE6">
      <w:pPr>
        <w:pStyle w:val="Akapitzlist"/>
        <w:numPr>
          <w:ilvl w:val="0"/>
          <w:numId w:val="13"/>
        </w:numPr>
        <w:tabs>
          <w:tab w:val="left" w:pos="284"/>
        </w:tabs>
        <w:spacing w:before="34" w:line="276" w:lineRule="auto"/>
        <w:ind w:left="284" w:hanging="284"/>
        <w:rPr>
          <w:sz w:val="20"/>
        </w:rPr>
      </w:pPr>
      <w:r>
        <w:rPr>
          <w:color w:val="111111"/>
          <w:sz w:val="20"/>
        </w:rPr>
        <w:t xml:space="preserve">Informacje </w:t>
      </w:r>
      <w:r w:rsidR="00017F7F">
        <w:rPr>
          <w:color w:val="111111"/>
          <w:sz w:val="20"/>
        </w:rPr>
        <w:t>dotyczące</w:t>
      </w:r>
      <w:r>
        <w:rPr>
          <w:color w:val="111111"/>
          <w:sz w:val="20"/>
        </w:rPr>
        <w:t xml:space="preserve"> wzajemnej </w:t>
      </w:r>
      <w:r w:rsidR="00017F7F">
        <w:rPr>
          <w:color w:val="111111"/>
          <w:sz w:val="20"/>
        </w:rPr>
        <w:t>działalności pozyskane przez Strony w zwią</w:t>
      </w:r>
      <w:r>
        <w:rPr>
          <w:color w:val="111111"/>
          <w:sz w:val="20"/>
        </w:rPr>
        <w:t xml:space="preserve">zku z wykonywaniem </w:t>
      </w:r>
      <w:r w:rsidR="00443B7E">
        <w:rPr>
          <w:color w:val="111111"/>
          <w:sz w:val="20"/>
        </w:rPr>
        <w:t>U</w:t>
      </w:r>
      <w:r>
        <w:rPr>
          <w:color w:val="111111"/>
          <w:sz w:val="20"/>
        </w:rPr>
        <w:t xml:space="preserve">mowy nie </w:t>
      </w:r>
      <w:r w:rsidR="00017F7F">
        <w:rPr>
          <w:color w:val="111111"/>
          <w:sz w:val="20"/>
        </w:rPr>
        <w:t>mogą</w:t>
      </w:r>
      <w:r>
        <w:rPr>
          <w:color w:val="111111"/>
          <w:sz w:val="20"/>
        </w:rPr>
        <w:t xml:space="preserve"> </w:t>
      </w:r>
      <w:r w:rsidR="00017F7F">
        <w:rPr>
          <w:color w:val="111111"/>
          <w:sz w:val="20"/>
        </w:rPr>
        <w:t>być</w:t>
      </w:r>
      <w:r>
        <w:rPr>
          <w:color w:val="111111"/>
          <w:sz w:val="20"/>
        </w:rPr>
        <w:t xml:space="preserve"> ujawnione osobom trzecim, z </w:t>
      </w:r>
      <w:r w:rsidR="00017F7F">
        <w:rPr>
          <w:color w:val="111111"/>
          <w:sz w:val="20"/>
        </w:rPr>
        <w:t>wyjątkami</w:t>
      </w:r>
      <w:r>
        <w:rPr>
          <w:color w:val="111111"/>
          <w:sz w:val="20"/>
        </w:rPr>
        <w:t xml:space="preserve"> przewidzianymi przepisam</w:t>
      </w:r>
      <w:r w:rsidRPr="00634DA2">
        <w:rPr>
          <w:color w:val="111111"/>
          <w:sz w:val="20"/>
          <w:szCs w:val="20"/>
        </w:rPr>
        <w:t>i</w:t>
      </w:r>
      <w:r w:rsidRPr="00634DA2">
        <w:rPr>
          <w:color w:val="111111"/>
          <w:spacing w:val="-11"/>
          <w:sz w:val="20"/>
          <w:szCs w:val="20"/>
        </w:rPr>
        <w:t xml:space="preserve"> </w:t>
      </w:r>
      <w:r w:rsidRPr="00634DA2">
        <w:rPr>
          <w:color w:val="111111"/>
          <w:sz w:val="20"/>
          <w:szCs w:val="20"/>
        </w:rPr>
        <w:t>prawa,</w:t>
      </w:r>
      <w:r w:rsidR="00634DA2" w:rsidRPr="00634DA2">
        <w:rPr>
          <w:color w:val="111111"/>
          <w:sz w:val="20"/>
          <w:szCs w:val="20"/>
        </w:rPr>
        <w:t xml:space="preserve"> a</w:t>
      </w:r>
      <w:r w:rsidRPr="00634DA2">
        <w:rPr>
          <w:color w:val="111111"/>
          <w:sz w:val="20"/>
          <w:szCs w:val="20"/>
        </w:rPr>
        <w:t xml:space="preserve">lbo gdy druga strona wyrazi na to </w:t>
      </w:r>
      <w:r w:rsidR="00017F7F" w:rsidRPr="00634DA2">
        <w:rPr>
          <w:color w:val="111111"/>
          <w:sz w:val="20"/>
          <w:szCs w:val="20"/>
        </w:rPr>
        <w:t>pisemną</w:t>
      </w:r>
      <w:r w:rsidRPr="00634DA2">
        <w:rPr>
          <w:color w:val="111111"/>
          <w:sz w:val="20"/>
          <w:szCs w:val="20"/>
        </w:rPr>
        <w:t xml:space="preserve"> </w:t>
      </w:r>
      <w:r w:rsidR="00017F7F" w:rsidRPr="00634DA2">
        <w:rPr>
          <w:sz w:val="20"/>
          <w:szCs w:val="20"/>
        </w:rPr>
        <w:t>zgodę</w:t>
      </w:r>
      <w:r w:rsidRPr="00634DA2">
        <w:rPr>
          <w:sz w:val="20"/>
          <w:szCs w:val="20"/>
        </w:rPr>
        <w:t>.</w:t>
      </w:r>
    </w:p>
    <w:p w14:paraId="1AC5DBD8" w14:textId="77777777" w:rsidR="002B21DB" w:rsidRDefault="002B21DB" w:rsidP="00DA1DE6">
      <w:pPr>
        <w:pStyle w:val="Tekstpodstawowy"/>
        <w:spacing w:before="10" w:line="276" w:lineRule="auto"/>
        <w:jc w:val="both"/>
        <w:rPr>
          <w:sz w:val="25"/>
        </w:rPr>
      </w:pPr>
    </w:p>
    <w:p w14:paraId="338FBE64" w14:textId="77777777" w:rsidR="002B21DB" w:rsidRPr="009D652E" w:rsidRDefault="002C6783" w:rsidP="00DA1DE6">
      <w:pPr>
        <w:pStyle w:val="Tekstpodstawowy"/>
        <w:spacing w:before="1" w:line="276" w:lineRule="auto"/>
        <w:jc w:val="center"/>
        <w:rPr>
          <w:b/>
          <w:color w:val="111111"/>
        </w:rPr>
      </w:pPr>
      <w:r w:rsidRPr="009D652E">
        <w:rPr>
          <w:b/>
          <w:color w:val="111111"/>
        </w:rPr>
        <w:t>§ 5</w:t>
      </w:r>
    </w:p>
    <w:p w14:paraId="2C87E2C3" w14:textId="77777777" w:rsidR="00634DA2" w:rsidRPr="009D652E" w:rsidRDefault="00634DA2" w:rsidP="00DA1DE6">
      <w:pPr>
        <w:pStyle w:val="Tekstpodstawowy"/>
        <w:spacing w:before="1" w:after="120" w:line="276" w:lineRule="auto"/>
        <w:jc w:val="center"/>
        <w:rPr>
          <w:b/>
        </w:rPr>
      </w:pPr>
      <w:r w:rsidRPr="009D652E">
        <w:rPr>
          <w:b/>
          <w:color w:val="111111"/>
        </w:rPr>
        <w:t>Wartość Przedmiotu Umowy</w:t>
      </w:r>
    </w:p>
    <w:p w14:paraId="29352995" w14:textId="19F40D29" w:rsidR="00DA1DE6" w:rsidRDefault="00017F7F" w:rsidP="007A697C">
      <w:pPr>
        <w:pStyle w:val="Akapitzlist"/>
        <w:numPr>
          <w:ilvl w:val="0"/>
          <w:numId w:val="12"/>
        </w:numPr>
        <w:spacing w:after="120" w:line="276" w:lineRule="auto"/>
        <w:ind w:left="426" w:hanging="426"/>
        <w:rPr>
          <w:color w:val="111111"/>
          <w:sz w:val="20"/>
          <w:szCs w:val="20"/>
        </w:rPr>
      </w:pPr>
      <w:r w:rsidRPr="009231AF">
        <w:rPr>
          <w:color w:val="111111"/>
          <w:sz w:val="20"/>
          <w:szCs w:val="20"/>
        </w:rPr>
        <w:t>Miesięczne</w:t>
      </w:r>
      <w:r w:rsidR="002C6783" w:rsidRPr="009231AF">
        <w:rPr>
          <w:color w:val="111111"/>
          <w:sz w:val="20"/>
          <w:szCs w:val="20"/>
        </w:rPr>
        <w:t xml:space="preserve"> wynagrodzenie z </w:t>
      </w:r>
      <w:r w:rsidRPr="009231AF">
        <w:rPr>
          <w:color w:val="111111"/>
          <w:sz w:val="20"/>
          <w:szCs w:val="20"/>
        </w:rPr>
        <w:t>tytułu</w:t>
      </w:r>
      <w:r w:rsidR="00EE55A3">
        <w:rPr>
          <w:color w:val="111111"/>
          <w:sz w:val="20"/>
          <w:szCs w:val="20"/>
        </w:rPr>
        <w:t xml:space="preserve"> </w:t>
      </w:r>
      <w:r w:rsidR="00EE55A3" w:rsidRPr="007A697C">
        <w:rPr>
          <w:b/>
          <w:color w:val="111111"/>
          <w:sz w:val="20"/>
          <w:szCs w:val="20"/>
        </w:rPr>
        <w:t>gotowości do podjęcia czynności naprawczych - Serwis awaryjny</w:t>
      </w:r>
      <w:r w:rsidR="00EE55A3" w:rsidRPr="00EE55A3">
        <w:rPr>
          <w:color w:val="111111"/>
          <w:sz w:val="20"/>
          <w:szCs w:val="20"/>
        </w:rPr>
        <w:t xml:space="preserve"> </w:t>
      </w:r>
      <w:r w:rsidR="00EE55A3" w:rsidRPr="007A697C">
        <w:rPr>
          <w:b/>
          <w:color w:val="111111"/>
          <w:sz w:val="20"/>
          <w:szCs w:val="20"/>
        </w:rPr>
        <w:t>w zakresie diagnostyki sprawności urządzeń sieci trakcyjnej</w:t>
      </w:r>
      <w:r w:rsidR="00F7380E">
        <w:rPr>
          <w:color w:val="111111"/>
          <w:sz w:val="20"/>
          <w:szCs w:val="20"/>
        </w:rPr>
        <w:t xml:space="preserve"> </w:t>
      </w:r>
      <w:r w:rsidR="00F7380E" w:rsidRPr="00F7380E">
        <w:rPr>
          <w:color w:val="111111"/>
          <w:sz w:val="20"/>
          <w:szCs w:val="20"/>
        </w:rPr>
        <w:t xml:space="preserve">(mając na uwadze, że koszt pracy pociągu serwisowego wynosi </w:t>
      </w:r>
      <w:r w:rsidR="008703CB">
        <w:rPr>
          <w:color w:val="111111"/>
          <w:sz w:val="20"/>
          <w:szCs w:val="20"/>
        </w:rPr>
        <w:t>……………</w:t>
      </w:r>
      <w:r w:rsidR="00F7380E" w:rsidRPr="00F7380E">
        <w:rPr>
          <w:color w:val="111111"/>
          <w:sz w:val="20"/>
          <w:szCs w:val="20"/>
        </w:rPr>
        <w:t xml:space="preserve"> zł/</w:t>
      </w:r>
      <w:r w:rsidR="00E56319">
        <w:rPr>
          <w:color w:val="111111"/>
          <w:sz w:val="20"/>
          <w:szCs w:val="20"/>
        </w:rPr>
        <w:t>motogodzinę</w:t>
      </w:r>
      <w:r w:rsidR="00F7380E" w:rsidRPr="00F7380E">
        <w:rPr>
          <w:color w:val="111111"/>
          <w:sz w:val="20"/>
          <w:szCs w:val="20"/>
        </w:rPr>
        <w:t xml:space="preserve">, a RBH </w:t>
      </w:r>
      <w:r w:rsidR="008703CB">
        <w:rPr>
          <w:color w:val="111111"/>
          <w:sz w:val="20"/>
          <w:szCs w:val="20"/>
        </w:rPr>
        <w:t>…………………</w:t>
      </w:r>
      <w:r w:rsidR="00F7380E" w:rsidRPr="00F7380E">
        <w:rPr>
          <w:color w:val="111111"/>
          <w:sz w:val="20"/>
          <w:szCs w:val="20"/>
        </w:rPr>
        <w:t xml:space="preserve"> zł)</w:t>
      </w:r>
      <w:r w:rsidR="00EE55A3" w:rsidRPr="00EE55A3">
        <w:rPr>
          <w:color w:val="111111"/>
          <w:sz w:val="20"/>
          <w:szCs w:val="20"/>
        </w:rPr>
        <w:t xml:space="preserve"> </w:t>
      </w:r>
      <w:r w:rsidR="009231AF">
        <w:rPr>
          <w:color w:val="111111"/>
          <w:sz w:val="20"/>
          <w:szCs w:val="20"/>
        </w:rPr>
        <w:t xml:space="preserve">oraz </w:t>
      </w:r>
      <w:r w:rsidR="009231AF" w:rsidRPr="007A697C">
        <w:rPr>
          <w:b/>
          <w:color w:val="111111"/>
          <w:sz w:val="20"/>
          <w:szCs w:val="20"/>
        </w:rPr>
        <w:t>utrzymania odcinka zasilacza relacji Zaplecze KMŁ</w:t>
      </w:r>
      <w:r w:rsidR="00EE55A3" w:rsidRPr="007A697C">
        <w:rPr>
          <w:b/>
          <w:color w:val="111111"/>
          <w:sz w:val="20"/>
          <w:szCs w:val="20"/>
        </w:rPr>
        <w:t xml:space="preserve"> – OKZ 148</w:t>
      </w:r>
      <w:r w:rsidR="009231AF" w:rsidRPr="007A697C">
        <w:rPr>
          <w:b/>
          <w:color w:val="111111"/>
          <w:sz w:val="20"/>
          <w:szCs w:val="20"/>
        </w:rPr>
        <w:t xml:space="preserve"> wraz z rozłącznikiem R 148</w:t>
      </w:r>
      <w:r w:rsidR="009231AF">
        <w:rPr>
          <w:color w:val="111111"/>
          <w:sz w:val="20"/>
          <w:szCs w:val="20"/>
        </w:rPr>
        <w:t xml:space="preserve"> </w:t>
      </w:r>
      <w:r w:rsidR="00622520" w:rsidRPr="009231AF">
        <w:rPr>
          <w:color w:val="111111"/>
          <w:sz w:val="20"/>
          <w:szCs w:val="20"/>
        </w:rPr>
        <w:t xml:space="preserve">– </w:t>
      </w:r>
      <w:r w:rsidR="008703CB">
        <w:rPr>
          <w:b/>
          <w:color w:val="111111"/>
          <w:sz w:val="20"/>
          <w:szCs w:val="20"/>
        </w:rPr>
        <w:t>………………….</w:t>
      </w:r>
      <w:r w:rsidR="009231AF" w:rsidRPr="005665E9">
        <w:rPr>
          <w:b/>
          <w:color w:val="111111"/>
          <w:sz w:val="20"/>
          <w:szCs w:val="20"/>
        </w:rPr>
        <w:t xml:space="preserve"> </w:t>
      </w:r>
      <w:r w:rsidR="00622520" w:rsidRPr="005665E9">
        <w:rPr>
          <w:b/>
          <w:color w:val="111111"/>
          <w:sz w:val="20"/>
          <w:szCs w:val="20"/>
        </w:rPr>
        <w:t>zł brut</w:t>
      </w:r>
      <w:r w:rsidR="00A90678" w:rsidRPr="005665E9">
        <w:rPr>
          <w:b/>
          <w:color w:val="111111"/>
          <w:sz w:val="20"/>
          <w:szCs w:val="20"/>
        </w:rPr>
        <w:t>to</w:t>
      </w:r>
      <w:r w:rsidR="00A90678">
        <w:rPr>
          <w:color w:val="111111"/>
          <w:sz w:val="20"/>
          <w:szCs w:val="20"/>
        </w:rPr>
        <w:t xml:space="preserve"> </w:t>
      </w:r>
      <w:r w:rsidR="006653BF">
        <w:rPr>
          <w:color w:val="111111"/>
          <w:sz w:val="20"/>
          <w:szCs w:val="20"/>
        </w:rPr>
        <w:t xml:space="preserve">miesięcznie </w:t>
      </w:r>
      <w:r w:rsidR="00A90678">
        <w:rPr>
          <w:color w:val="111111"/>
          <w:sz w:val="20"/>
          <w:szCs w:val="20"/>
        </w:rPr>
        <w:t xml:space="preserve">(słownie: </w:t>
      </w:r>
      <w:r w:rsidR="008703CB">
        <w:rPr>
          <w:color w:val="111111"/>
          <w:sz w:val="20"/>
          <w:szCs w:val="20"/>
        </w:rPr>
        <w:t xml:space="preserve">………………….. złotych </w:t>
      </w:r>
      <w:r w:rsidR="00DA1DE6">
        <w:rPr>
          <w:color w:val="111111"/>
          <w:sz w:val="20"/>
          <w:szCs w:val="20"/>
        </w:rPr>
        <w:t>…</w:t>
      </w:r>
      <w:r w:rsidR="00622520" w:rsidRPr="009231AF">
        <w:rPr>
          <w:color w:val="111111"/>
          <w:sz w:val="20"/>
          <w:szCs w:val="20"/>
        </w:rPr>
        <w:t xml:space="preserve">/100), na co składa się kwota </w:t>
      </w:r>
      <w:r w:rsidR="008703CB">
        <w:rPr>
          <w:b/>
          <w:color w:val="111111"/>
          <w:sz w:val="20"/>
          <w:szCs w:val="20"/>
        </w:rPr>
        <w:t>……………………</w:t>
      </w:r>
      <w:r w:rsidR="00622520" w:rsidRPr="005665E9">
        <w:rPr>
          <w:b/>
          <w:color w:val="111111"/>
          <w:sz w:val="20"/>
          <w:szCs w:val="20"/>
        </w:rPr>
        <w:t xml:space="preserve"> zł netto</w:t>
      </w:r>
      <w:r w:rsidR="007077A9">
        <w:rPr>
          <w:color w:val="111111"/>
          <w:sz w:val="20"/>
          <w:szCs w:val="20"/>
        </w:rPr>
        <w:t xml:space="preserve"> </w:t>
      </w:r>
      <w:r w:rsidR="006653BF">
        <w:rPr>
          <w:color w:val="111111"/>
          <w:sz w:val="20"/>
          <w:szCs w:val="20"/>
        </w:rPr>
        <w:t xml:space="preserve">miesięcznie </w:t>
      </w:r>
      <w:r w:rsidR="007077A9" w:rsidRPr="009231AF">
        <w:rPr>
          <w:color w:val="111111"/>
          <w:sz w:val="20"/>
          <w:szCs w:val="20"/>
        </w:rPr>
        <w:t xml:space="preserve">(słownie: </w:t>
      </w:r>
      <w:r w:rsidR="008703CB">
        <w:rPr>
          <w:color w:val="111111"/>
          <w:sz w:val="20"/>
          <w:szCs w:val="20"/>
        </w:rPr>
        <w:t>…………………….. złotych</w:t>
      </w:r>
      <w:r w:rsidR="007077A9">
        <w:rPr>
          <w:color w:val="111111"/>
          <w:sz w:val="20"/>
          <w:szCs w:val="20"/>
        </w:rPr>
        <w:t xml:space="preserve"> </w:t>
      </w:r>
      <w:r w:rsidR="00DA1DE6">
        <w:rPr>
          <w:color w:val="111111"/>
          <w:sz w:val="20"/>
          <w:szCs w:val="20"/>
        </w:rPr>
        <w:t>…</w:t>
      </w:r>
      <w:r w:rsidR="007077A9" w:rsidRPr="009231AF">
        <w:rPr>
          <w:color w:val="111111"/>
          <w:sz w:val="20"/>
          <w:szCs w:val="20"/>
        </w:rPr>
        <w:t>/100)</w:t>
      </w:r>
      <w:r w:rsidR="00EE55A3">
        <w:rPr>
          <w:color w:val="111111"/>
          <w:sz w:val="20"/>
          <w:szCs w:val="20"/>
        </w:rPr>
        <w:t>,</w:t>
      </w:r>
      <w:r w:rsidR="00622520" w:rsidRPr="009231AF">
        <w:rPr>
          <w:color w:val="111111"/>
          <w:sz w:val="20"/>
          <w:szCs w:val="20"/>
        </w:rPr>
        <w:t xml:space="preserve"> powi</w:t>
      </w:r>
      <w:r w:rsidR="00EE55A3">
        <w:rPr>
          <w:color w:val="111111"/>
          <w:sz w:val="20"/>
          <w:szCs w:val="20"/>
        </w:rPr>
        <w:t>ększona o należny podatek VAT w</w:t>
      </w:r>
      <w:r w:rsidR="00622520" w:rsidRPr="009231AF">
        <w:rPr>
          <w:color w:val="111111"/>
          <w:sz w:val="20"/>
          <w:szCs w:val="20"/>
        </w:rPr>
        <w:t xml:space="preserve"> stawce 23 %, w wysokości </w:t>
      </w:r>
      <w:r w:rsidR="008703CB">
        <w:rPr>
          <w:b/>
          <w:color w:val="111111"/>
          <w:sz w:val="20"/>
          <w:szCs w:val="20"/>
        </w:rPr>
        <w:t>………………………</w:t>
      </w:r>
      <w:r w:rsidR="00622520" w:rsidRPr="005665E9">
        <w:rPr>
          <w:b/>
          <w:color w:val="111111"/>
          <w:sz w:val="20"/>
          <w:szCs w:val="20"/>
        </w:rPr>
        <w:t xml:space="preserve"> zł</w:t>
      </w:r>
      <w:r w:rsidR="00324FE6">
        <w:rPr>
          <w:color w:val="111111"/>
          <w:sz w:val="20"/>
          <w:szCs w:val="20"/>
        </w:rPr>
        <w:t xml:space="preserve"> (słownie: </w:t>
      </w:r>
      <w:r w:rsidR="008703CB">
        <w:rPr>
          <w:color w:val="111111"/>
          <w:sz w:val="20"/>
          <w:szCs w:val="20"/>
        </w:rPr>
        <w:t xml:space="preserve">………………………. złotych </w:t>
      </w:r>
      <w:r w:rsidR="00DA1DE6">
        <w:rPr>
          <w:color w:val="111111"/>
          <w:sz w:val="20"/>
          <w:szCs w:val="20"/>
        </w:rPr>
        <w:t>…</w:t>
      </w:r>
      <w:r w:rsidR="00324FE6">
        <w:rPr>
          <w:color w:val="111111"/>
          <w:sz w:val="20"/>
          <w:szCs w:val="20"/>
        </w:rPr>
        <w:t>/100)</w:t>
      </w:r>
      <w:r w:rsidR="00622520" w:rsidRPr="009231AF">
        <w:rPr>
          <w:color w:val="111111"/>
          <w:sz w:val="20"/>
          <w:szCs w:val="20"/>
        </w:rPr>
        <w:t>, z zastrzeżeniem § 6 niniejszej Umowy.</w:t>
      </w:r>
    </w:p>
    <w:p w14:paraId="6FC23F2A" w14:textId="400D04C0" w:rsidR="00DA1DE6" w:rsidRDefault="007077A9" w:rsidP="007A697C">
      <w:pPr>
        <w:pStyle w:val="Akapitzlist"/>
        <w:numPr>
          <w:ilvl w:val="0"/>
          <w:numId w:val="12"/>
        </w:numPr>
        <w:spacing w:after="120" w:line="276" w:lineRule="auto"/>
        <w:ind w:left="426" w:hanging="426"/>
        <w:rPr>
          <w:color w:val="111111"/>
          <w:sz w:val="20"/>
          <w:szCs w:val="20"/>
        </w:rPr>
      </w:pPr>
      <w:r w:rsidRPr="00DA1DE6">
        <w:rPr>
          <w:color w:val="111111"/>
          <w:sz w:val="20"/>
          <w:szCs w:val="20"/>
        </w:rPr>
        <w:t>W</w:t>
      </w:r>
      <w:r w:rsidR="00A94D3F" w:rsidRPr="00DA1DE6">
        <w:rPr>
          <w:color w:val="111111"/>
          <w:sz w:val="20"/>
          <w:szCs w:val="20"/>
        </w:rPr>
        <w:t xml:space="preserve">ynagrodzenie z tytułu przeprowadzonych </w:t>
      </w:r>
      <w:r w:rsidR="00A94D3F" w:rsidRPr="007A697C">
        <w:rPr>
          <w:b/>
          <w:color w:val="111111"/>
          <w:sz w:val="20"/>
          <w:szCs w:val="20"/>
        </w:rPr>
        <w:t xml:space="preserve">oględzin </w:t>
      </w:r>
      <w:r w:rsidRPr="007A697C">
        <w:rPr>
          <w:b/>
          <w:color w:val="111111"/>
          <w:sz w:val="20"/>
          <w:szCs w:val="20"/>
        </w:rPr>
        <w:t>(raz na kwartał</w:t>
      </w:r>
      <w:r w:rsidRPr="00DA1DE6">
        <w:rPr>
          <w:color w:val="111111"/>
          <w:sz w:val="20"/>
          <w:szCs w:val="20"/>
        </w:rPr>
        <w:t xml:space="preserve">) </w:t>
      </w:r>
      <w:r w:rsidR="00A917B1" w:rsidRPr="00DA1DE6">
        <w:rPr>
          <w:color w:val="111111"/>
          <w:sz w:val="20"/>
          <w:szCs w:val="20"/>
        </w:rPr>
        <w:t xml:space="preserve">– </w:t>
      </w:r>
      <w:r w:rsidR="008703CB" w:rsidRPr="00DA1DE6">
        <w:rPr>
          <w:b/>
          <w:color w:val="111111"/>
          <w:sz w:val="20"/>
          <w:szCs w:val="20"/>
        </w:rPr>
        <w:t>…………………. zł brutto</w:t>
      </w:r>
      <w:r w:rsidR="008703CB" w:rsidRPr="00DA1DE6">
        <w:rPr>
          <w:color w:val="111111"/>
          <w:sz w:val="20"/>
          <w:szCs w:val="20"/>
        </w:rPr>
        <w:t xml:space="preserve"> (słownie: …………………. złotych </w:t>
      </w:r>
      <w:r w:rsidR="00DA1DE6">
        <w:rPr>
          <w:color w:val="111111"/>
          <w:sz w:val="20"/>
          <w:szCs w:val="20"/>
        </w:rPr>
        <w:t>…</w:t>
      </w:r>
      <w:r w:rsidR="008703CB" w:rsidRPr="00DA1DE6">
        <w:rPr>
          <w:color w:val="111111"/>
          <w:sz w:val="20"/>
          <w:szCs w:val="20"/>
        </w:rPr>
        <w:t>/100)</w:t>
      </w:r>
      <w:r w:rsidR="00A917B1" w:rsidRPr="00DA1DE6">
        <w:rPr>
          <w:color w:val="111111"/>
          <w:w w:val="105"/>
          <w:sz w:val="20"/>
          <w:szCs w:val="20"/>
        </w:rPr>
        <w:t>,</w:t>
      </w:r>
      <w:r w:rsidR="00A917B1" w:rsidRPr="00DA1DE6">
        <w:rPr>
          <w:color w:val="111111"/>
          <w:spacing w:val="56"/>
          <w:w w:val="105"/>
          <w:sz w:val="20"/>
          <w:szCs w:val="20"/>
        </w:rPr>
        <w:t xml:space="preserve"> </w:t>
      </w:r>
      <w:r w:rsidR="00A917B1" w:rsidRPr="00DA1DE6">
        <w:rPr>
          <w:color w:val="111111"/>
          <w:w w:val="105"/>
          <w:sz w:val="20"/>
          <w:szCs w:val="20"/>
        </w:rPr>
        <w:t>na</w:t>
      </w:r>
      <w:r w:rsidR="00A917B1" w:rsidRPr="00DA1DE6">
        <w:rPr>
          <w:color w:val="111111"/>
          <w:spacing w:val="52"/>
          <w:w w:val="105"/>
          <w:sz w:val="20"/>
          <w:szCs w:val="20"/>
        </w:rPr>
        <w:t xml:space="preserve"> </w:t>
      </w:r>
      <w:r w:rsidR="00A917B1" w:rsidRPr="00DA1DE6">
        <w:rPr>
          <w:color w:val="111111"/>
          <w:w w:val="105"/>
          <w:sz w:val="20"/>
          <w:szCs w:val="20"/>
        </w:rPr>
        <w:t>co</w:t>
      </w:r>
      <w:r w:rsidR="00A917B1" w:rsidRPr="00DA1DE6">
        <w:rPr>
          <w:color w:val="111111"/>
          <w:spacing w:val="52"/>
          <w:w w:val="105"/>
          <w:sz w:val="20"/>
          <w:szCs w:val="20"/>
        </w:rPr>
        <w:t xml:space="preserve"> </w:t>
      </w:r>
      <w:r w:rsidR="00A917B1" w:rsidRPr="00DA1DE6">
        <w:rPr>
          <w:color w:val="111111"/>
          <w:w w:val="105"/>
          <w:sz w:val="20"/>
          <w:szCs w:val="20"/>
        </w:rPr>
        <w:t xml:space="preserve">składa się </w:t>
      </w:r>
      <w:r w:rsidR="00A917B1" w:rsidRPr="00DA1DE6">
        <w:rPr>
          <w:color w:val="111111"/>
          <w:sz w:val="20"/>
          <w:szCs w:val="20"/>
        </w:rPr>
        <w:t>kwota</w:t>
      </w:r>
      <w:r w:rsidR="00A917B1" w:rsidRPr="00DA1DE6">
        <w:rPr>
          <w:color w:val="111111"/>
          <w:w w:val="105"/>
          <w:sz w:val="20"/>
          <w:szCs w:val="20"/>
        </w:rPr>
        <w:t xml:space="preserve"> </w:t>
      </w:r>
      <w:r w:rsidR="008703CB" w:rsidRPr="00DA1DE6">
        <w:rPr>
          <w:b/>
          <w:color w:val="111111"/>
          <w:sz w:val="20"/>
          <w:szCs w:val="20"/>
        </w:rPr>
        <w:t>…………………… zł netto</w:t>
      </w:r>
      <w:r w:rsidR="008703CB" w:rsidRPr="00DA1DE6">
        <w:rPr>
          <w:color w:val="111111"/>
          <w:sz w:val="20"/>
          <w:szCs w:val="20"/>
        </w:rPr>
        <w:t xml:space="preserve"> (słownie: ………………… złotych </w:t>
      </w:r>
      <w:r w:rsidR="00DA1DE6">
        <w:rPr>
          <w:color w:val="111111"/>
          <w:sz w:val="20"/>
          <w:szCs w:val="20"/>
        </w:rPr>
        <w:t>…</w:t>
      </w:r>
      <w:r w:rsidR="008703CB" w:rsidRPr="00DA1DE6">
        <w:rPr>
          <w:color w:val="111111"/>
          <w:sz w:val="20"/>
          <w:szCs w:val="20"/>
        </w:rPr>
        <w:t>/100)</w:t>
      </w:r>
      <w:r w:rsidR="00A917B1" w:rsidRPr="00DA1DE6">
        <w:rPr>
          <w:color w:val="111111"/>
          <w:sz w:val="20"/>
          <w:szCs w:val="20"/>
        </w:rPr>
        <w:t>,   powiększon</w:t>
      </w:r>
      <w:r w:rsidR="00263693" w:rsidRPr="00DA1DE6">
        <w:rPr>
          <w:color w:val="111111"/>
          <w:sz w:val="20"/>
          <w:szCs w:val="20"/>
        </w:rPr>
        <w:t xml:space="preserve">a   o   należny   podatek   VAT </w:t>
      </w:r>
      <w:r w:rsidR="00A917B1" w:rsidRPr="00DA1DE6">
        <w:rPr>
          <w:color w:val="111111"/>
          <w:sz w:val="20"/>
          <w:szCs w:val="20"/>
        </w:rPr>
        <w:t xml:space="preserve">w </w:t>
      </w:r>
      <w:r w:rsidR="00A917B1" w:rsidRPr="00DA1DE6">
        <w:rPr>
          <w:color w:val="111111"/>
          <w:spacing w:val="45"/>
          <w:sz w:val="20"/>
          <w:szCs w:val="20"/>
        </w:rPr>
        <w:t xml:space="preserve"> </w:t>
      </w:r>
      <w:r w:rsidR="00A917B1" w:rsidRPr="00DA1DE6">
        <w:rPr>
          <w:color w:val="111111"/>
          <w:sz w:val="20"/>
          <w:szCs w:val="20"/>
        </w:rPr>
        <w:t>stawce 23 %,</w:t>
      </w:r>
      <w:r w:rsidR="007A697C">
        <w:rPr>
          <w:color w:val="111111"/>
          <w:sz w:val="20"/>
          <w:szCs w:val="20"/>
        </w:rPr>
        <w:t xml:space="preserve"> </w:t>
      </w:r>
      <w:r w:rsidR="00A917B1" w:rsidRPr="00DA1DE6">
        <w:rPr>
          <w:color w:val="111111"/>
          <w:sz w:val="20"/>
          <w:szCs w:val="20"/>
        </w:rPr>
        <w:t>w</w:t>
      </w:r>
      <w:r w:rsidR="00A917B1" w:rsidRPr="00DA1DE6">
        <w:rPr>
          <w:color w:val="111111"/>
          <w:spacing w:val="-7"/>
          <w:sz w:val="20"/>
          <w:szCs w:val="20"/>
        </w:rPr>
        <w:t xml:space="preserve"> </w:t>
      </w:r>
      <w:r w:rsidR="00A917B1" w:rsidRPr="00DA1DE6">
        <w:rPr>
          <w:color w:val="111111"/>
          <w:sz w:val="20"/>
          <w:szCs w:val="20"/>
        </w:rPr>
        <w:t>wysokości</w:t>
      </w:r>
      <w:r w:rsidR="001D55FE" w:rsidRPr="00DA1DE6">
        <w:rPr>
          <w:color w:val="111111"/>
          <w:sz w:val="20"/>
          <w:szCs w:val="20"/>
        </w:rPr>
        <w:t xml:space="preserve"> </w:t>
      </w:r>
      <w:r w:rsidR="00F31E99" w:rsidRPr="00DA1DE6">
        <w:rPr>
          <w:b/>
          <w:color w:val="111111"/>
          <w:sz w:val="20"/>
          <w:szCs w:val="20"/>
        </w:rPr>
        <w:t>……………………… zł</w:t>
      </w:r>
      <w:r w:rsidR="00F31E99" w:rsidRPr="00DA1DE6">
        <w:rPr>
          <w:color w:val="111111"/>
          <w:sz w:val="20"/>
          <w:szCs w:val="20"/>
        </w:rPr>
        <w:t xml:space="preserve"> (słownie: ………………………. złotych </w:t>
      </w:r>
      <w:r w:rsidR="00DA1DE6">
        <w:rPr>
          <w:color w:val="111111"/>
          <w:sz w:val="20"/>
          <w:szCs w:val="20"/>
        </w:rPr>
        <w:t>…</w:t>
      </w:r>
      <w:r w:rsidR="00F31E99" w:rsidRPr="00DA1DE6">
        <w:rPr>
          <w:color w:val="111111"/>
          <w:sz w:val="20"/>
          <w:szCs w:val="20"/>
        </w:rPr>
        <w:t>/100)</w:t>
      </w:r>
      <w:r w:rsidR="00A917B1" w:rsidRPr="00DA1DE6">
        <w:rPr>
          <w:color w:val="111111"/>
          <w:sz w:val="20"/>
          <w:szCs w:val="20"/>
        </w:rPr>
        <w:t>,</w:t>
      </w:r>
      <w:r w:rsidR="00DA1DE6">
        <w:rPr>
          <w:color w:val="111111"/>
          <w:sz w:val="20"/>
          <w:szCs w:val="20"/>
        </w:rPr>
        <w:t xml:space="preserve"> </w:t>
      </w:r>
      <w:r w:rsidR="007A697C">
        <w:rPr>
          <w:color w:val="111111"/>
          <w:sz w:val="20"/>
          <w:szCs w:val="20"/>
        </w:rPr>
        <w:br/>
      </w:r>
      <w:r w:rsidR="00A917B1" w:rsidRPr="00DA1DE6">
        <w:rPr>
          <w:color w:val="111111"/>
          <w:sz w:val="20"/>
          <w:szCs w:val="20"/>
        </w:rPr>
        <w:t>z zastrzeżeniem § 6 niniejszej Umowy.</w:t>
      </w:r>
    </w:p>
    <w:p w14:paraId="58FC5FA2" w14:textId="69FFC338" w:rsidR="00DA1DE6" w:rsidRDefault="00C36982" w:rsidP="007A697C">
      <w:pPr>
        <w:pStyle w:val="Akapitzlist"/>
        <w:numPr>
          <w:ilvl w:val="0"/>
          <w:numId w:val="12"/>
        </w:numPr>
        <w:spacing w:after="120" w:line="276" w:lineRule="auto"/>
        <w:ind w:left="426" w:hanging="426"/>
        <w:rPr>
          <w:color w:val="111111"/>
          <w:sz w:val="20"/>
          <w:szCs w:val="20"/>
        </w:rPr>
      </w:pPr>
      <w:r>
        <w:rPr>
          <w:color w:val="111111"/>
          <w:sz w:val="20"/>
          <w:szCs w:val="20"/>
        </w:rPr>
        <w:t>W</w:t>
      </w:r>
      <w:r w:rsidR="00622520" w:rsidRPr="00DA1DE6">
        <w:rPr>
          <w:color w:val="111111"/>
          <w:sz w:val="20"/>
          <w:szCs w:val="20"/>
        </w:rPr>
        <w:t>ynagrodzenie z tytułu</w:t>
      </w:r>
      <w:r w:rsidR="007077A9" w:rsidRPr="00DA1DE6">
        <w:rPr>
          <w:color w:val="111111"/>
          <w:sz w:val="20"/>
          <w:szCs w:val="20"/>
        </w:rPr>
        <w:t xml:space="preserve"> </w:t>
      </w:r>
      <w:r w:rsidRPr="00C36982">
        <w:rPr>
          <w:color w:val="111111"/>
          <w:sz w:val="20"/>
          <w:szCs w:val="20"/>
        </w:rPr>
        <w:t xml:space="preserve">przeprowadzenia  </w:t>
      </w:r>
      <w:r w:rsidRPr="00C36982">
        <w:rPr>
          <w:b/>
          <w:color w:val="111111"/>
          <w:sz w:val="20"/>
          <w:szCs w:val="20"/>
        </w:rPr>
        <w:t>dwóch</w:t>
      </w:r>
      <w:r w:rsidRPr="00C36982">
        <w:rPr>
          <w:color w:val="111111"/>
          <w:sz w:val="20"/>
          <w:szCs w:val="20"/>
        </w:rPr>
        <w:t xml:space="preserve"> </w:t>
      </w:r>
      <w:r w:rsidRPr="00C36982">
        <w:rPr>
          <w:b/>
          <w:color w:val="111111"/>
          <w:sz w:val="20"/>
          <w:szCs w:val="20"/>
        </w:rPr>
        <w:t>przeglądów okresowych</w:t>
      </w:r>
      <w:r w:rsidRPr="00C36982" w:rsidDel="00C36982">
        <w:rPr>
          <w:color w:val="111111"/>
          <w:sz w:val="20"/>
          <w:szCs w:val="20"/>
        </w:rPr>
        <w:t xml:space="preserve"> </w:t>
      </w:r>
      <w:r w:rsidR="00622520" w:rsidRPr="00DA1DE6">
        <w:rPr>
          <w:color w:val="111111"/>
          <w:sz w:val="20"/>
          <w:szCs w:val="20"/>
        </w:rPr>
        <w:t>–</w:t>
      </w:r>
      <w:r>
        <w:rPr>
          <w:color w:val="111111"/>
          <w:sz w:val="20"/>
          <w:szCs w:val="20"/>
        </w:rPr>
        <w:t xml:space="preserve"> </w:t>
      </w:r>
      <w:r w:rsidRPr="007A697C">
        <w:rPr>
          <w:b/>
          <w:color w:val="111111"/>
          <w:sz w:val="20"/>
          <w:szCs w:val="20"/>
        </w:rPr>
        <w:t>kwota  łączna</w:t>
      </w:r>
      <w:r w:rsidR="00622520" w:rsidRPr="00DA1DE6">
        <w:rPr>
          <w:color w:val="111111"/>
          <w:sz w:val="20"/>
          <w:szCs w:val="20"/>
        </w:rPr>
        <w:t xml:space="preserve"> </w:t>
      </w:r>
      <w:bookmarkStart w:id="1" w:name="_Hlk153259072"/>
      <w:r w:rsidR="008703CB" w:rsidRPr="00DA1DE6">
        <w:rPr>
          <w:b/>
          <w:color w:val="111111"/>
          <w:sz w:val="20"/>
          <w:szCs w:val="20"/>
        </w:rPr>
        <w:t>…………………. zł brutto</w:t>
      </w:r>
      <w:r w:rsidR="008703CB" w:rsidRPr="00DA1DE6">
        <w:rPr>
          <w:color w:val="111111"/>
          <w:sz w:val="20"/>
          <w:szCs w:val="20"/>
        </w:rPr>
        <w:t xml:space="preserve"> (słownie: ………………….. złotych </w:t>
      </w:r>
      <w:r w:rsidR="00DA1DE6">
        <w:rPr>
          <w:color w:val="111111"/>
          <w:sz w:val="20"/>
          <w:szCs w:val="20"/>
        </w:rPr>
        <w:t>…</w:t>
      </w:r>
      <w:r w:rsidR="008703CB" w:rsidRPr="00DA1DE6">
        <w:rPr>
          <w:color w:val="111111"/>
          <w:sz w:val="20"/>
          <w:szCs w:val="20"/>
        </w:rPr>
        <w:t>/100)</w:t>
      </w:r>
      <w:r w:rsidR="00622520" w:rsidRPr="00DA1DE6">
        <w:rPr>
          <w:color w:val="111111"/>
          <w:w w:val="105"/>
          <w:sz w:val="20"/>
          <w:szCs w:val="20"/>
        </w:rPr>
        <w:t>,</w:t>
      </w:r>
      <w:r w:rsidR="00622520" w:rsidRPr="00DA1DE6">
        <w:rPr>
          <w:color w:val="111111"/>
          <w:spacing w:val="56"/>
          <w:w w:val="105"/>
          <w:sz w:val="20"/>
          <w:szCs w:val="20"/>
        </w:rPr>
        <w:t xml:space="preserve"> </w:t>
      </w:r>
      <w:r w:rsidR="00622520" w:rsidRPr="00DA1DE6">
        <w:rPr>
          <w:color w:val="111111"/>
          <w:w w:val="105"/>
          <w:sz w:val="20"/>
          <w:szCs w:val="20"/>
        </w:rPr>
        <w:t>na</w:t>
      </w:r>
      <w:r w:rsidR="00622520" w:rsidRPr="00DA1DE6">
        <w:rPr>
          <w:color w:val="111111"/>
          <w:spacing w:val="52"/>
          <w:w w:val="105"/>
          <w:sz w:val="20"/>
          <w:szCs w:val="20"/>
        </w:rPr>
        <w:t xml:space="preserve"> </w:t>
      </w:r>
      <w:r w:rsidR="00622520" w:rsidRPr="00DA1DE6">
        <w:rPr>
          <w:color w:val="111111"/>
          <w:w w:val="105"/>
          <w:sz w:val="20"/>
          <w:szCs w:val="20"/>
        </w:rPr>
        <w:t>co</w:t>
      </w:r>
      <w:r w:rsidR="00622520" w:rsidRPr="00DA1DE6">
        <w:rPr>
          <w:color w:val="111111"/>
          <w:spacing w:val="52"/>
          <w:w w:val="105"/>
          <w:sz w:val="20"/>
          <w:szCs w:val="20"/>
        </w:rPr>
        <w:t xml:space="preserve"> </w:t>
      </w:r>
      <w:r w:rsidR="00622520" w:rsidRPr="00DA1DE6">
        <w:rPr>
          <w:color w:val="111111"/>
          <w:w w:val="105"/>
          <w:sz w:val="20"/>
          <w:szCs w:val="20"/>
        </w:rPr>
        <w:t xml:space="preserve">składa się </w:t>
      </w:r>
      <w:r w:rsidR="00622520" w:rsidRPr="00DA1DE6">
        <w:rPr>
          <w:color w:val="111111"/>
          <w:sz w:val="20"/>
          <w:szCs w:val="20"/>
        </w:rPr>
        <w:t>kwota</w:t>
      </w:r>
      <w:r w:rsidR="00622520" w:rsidRPr="00DA1DE6">
        <w:rPr>
          <w:color w:val="111111"/>
          <w:w w:val="105"/>
          <w:sz w:val="20"/>
          <w:szCs w:val="20"/>
        </w:rPr>
        <w:t xml:space="preserve"> </w:t>
      </w:r>
      <w:r w:rsidR="00F31E99" w:rsidRPr="00DA1DE6">
        <w:rPr>
          <w:b/>
          <w:color w:val="111111"/>
          <w:sz w:val="20"/>
          <w:szCs w:val="20"/>
        </w:rPr>
        <w:t>…………………… zł netto</w:t>
      </w:r>
      <w:r w:rsidR="00F31E99" w:rsidRPr="00DA1DE6">
        <w:rPr>
          <w:color w:val="111111"/>
          <w:sz w:val="20"/>
          <w:szCs w:val="20"/>
        </w:rPr>
        <w:t xml:space="preserve"> (słownie: …………………….. złotych </w:t>
      </w:r>
      <w:r w:rsidR="00DA1DE6">
        <w:rPr>
          <w:color w:val="111111"/>
          <w:sz w:val="20"/>
          <w:szCs w:val="20"/>
        </w:rPr>
        <w:t>…</w:t>
      </w:r>
      <w:r w:rsidR="00F31E99" w:rsidRPr="00DA1DE6">
        <w:rPr>
          <w:color w:val="111111"/>
          <w:sz w:val="20"/>
          <w:szCs w:val="20"/>
        </w:rPr>
        <w:t>/100)</w:t>
      </w:r>
      <w:r w:rsidR="00622520" w:rsidRPr="00DA1DE6">
        <w:rPr>
          <w:color w:val="111111"/>
          <w:sz w:val="20"/>
          <w:szCs w:val="20"/>
        </w:rPr>
        <w:t>,   powiększona o należny podatek VAT w stawce 23 %, w</w:t>
      </w:r>
      <w:r w:rsidR="00622520" w:rsidRPr="00DA1DE6">
        <w:rPr>
          <w:color w:val="111111"/>
          <w:spacing w:val="-7"/>
          <w:sz w:val="20"/>
          <w:szCs w:val="20"/>
        </w:rPr>
        <w:t xml:space="preserve"> </w:t>
      </w:r>
      <w:r w:rsidR="00622520" w:rsidRPr="00DA1DE6">
        <w:rPr>
          <w:color w:val="111111"/>
          <w:sz w:val="20"/>
          <w:szCs w:val="20"/>
        </w:rPr>
        <w:t xml:space="preserve">wysokości </w:t>
      </w:r>
      <w:r w:rsidR="00F31E99" w:rsidRPr="00DA1DE6">
        <w:rPr>
          <w:b/>
          <w:color w:val="111111"/>
          <w:sz w:val="20"/>
          <w:szCs w:val="20"/>
        </w:rPr>
        <w:t>……………………… zł</w:t>
      </w:r>
      <w:r w:rsidR="00F31E99" w:rsidRPr="00DA1DE6">
        <w:rPr>
          <w:color w:val="111111"/>
          <w:sz w:val="20"/>
          <w:szCs w:val="20"/>
        </w:rPr>
        <w:t xml:space="preserve"> (słownie: ………………………. złotych </w:t>
      </w:r>
      <w:r w:rsidR="00DA1DE6">
        <w:rPr>
          <w:color w:val="111111"/>
          <w:sz w:val="20"/>
          <w:szCs w:val="20"/>
        </w:rPr>
        <w:t>…</w:t>
      </w:r>
      <w:r w:rsidR="00F31E99" w:rsidRPr="00DA1DE6">
        <w:rPr>
          <w:color w:val="111111"/>
          <w:sz w:val="20"/>
          <w:szCs w:val="20"/>
        </w:rPr>
        <w:t>/100)</w:t>
      </w:r>
      <w:bookmarkEnd w:id="1"/>
      <w:r>
        <w:rPr>
          <w:color w:val="111111"/>
          <w:sz w:val="20"/>
          <w:szCs w:val="20"/>
        </w:rPr>
        <w:t xml:space="preserve">; wynagrodzenie za </w:t>
      </w:r>
      <w:r w:rsidR="00AB209A">
        <w:rPr>
          <w:color w:val="111111"/>
          <w:sz w:val="20"/>
          <w:szCs w:val="20"/>
        </w:rPr>
        <w:t>przeprowadzenie</w:t>
      </w:r>
      <w:r>
        <w:rPr>
          <w:color w:val="111111"/>
          <w:sz w:val="20"/>
          <w:szCs w:val="20"/>
        </w:rPr>
        <w:t xml:space="preserve"> jednego przeglądu </w:t>
      </w:r>
      <w:r w:rsidR="00306777">
        <w:rPr>
          <w:color w:val="111111"/>
          <w:sz w:val="20"/>
          <w:szCs w:val="20"/>
        </w:rPr>
        <w:t xml:space="preserve">okresowego </w:t>
      </w:r>
      <w:r>
        <w:rPr>
          <w:color w:val="111111"/>
          <w:sz w:val="20"/>
          <w:szCs w:val="20"/>
        </w:rPr>
        <w:t xml:space="preserve">odpowiada </w:t>
      </w:r>
      <w:r w:rsidR="00AB209A">
        <w:rPr>
          <w:color w:val="111111"/>
          <w:sz w:val="20"/>
          <w:szCs w:val="20"/>
        </w:rPr>
        <w:t>połowie</w:t>
      </w:r>
      <w:r w:rsidR="00306777">
        <w:rPr>
          <w:color w:val="111111"/>
          <w:sz w:val="20"/>
          <w:szCs w:val="20"/>
        </w:rPr>
        <w:t xml:space="preserve"> łącznego</w:t>
      </w:r>
      <w:r w:rsidR="00AB209A">
        <w:rPr>
          <w:color w:val="111111"/>
          <w:sz w:val="20"/>
          <w:szCs w:val="20"/>
        </w:rPr>
        <w:t xml:space="preserve"> wynagrodzenia za wykonanie dwóch przeglądów</w:t>
      </w:r>
      <w:r w:rsidR="007E718C">
        <w:rPr>
          <w:color w:val="111111"/>
          <w:sz w:val="20"/>
          <w:szCs w:val="20"/>
        </w:rPr>
        <w:t xml:space="preserve"> okresowych</w:t>
      </w:r>
      <w:r w:rsidR="002108D7">
        <w:rPr>
          <w:color w:val="111111"/>
          <w:sz w:val="20"/>
          <w:szCs w:val="20"/>
        </w:rPr>
        <w:t>,</w:t>
      </w:r>
      <w:r w:rsidR="007E718C">
        <w:rPr>
          <w:color w:val="111111"/>
          <w:sz w:val="20"/>
          <w:szCs w:val="20"/>
        </w:rPr>
        <w:t xml:space="preserve"> tj. </w:t>
      </w:r>
      <w:r w:rsidR="007E718C" w:rsidRPr="007E718C">
        <w:rPr>
          <w:b/>
          <w:color w:val="111111"/>
          <w:sz w:val="20"/>
          <w:szCs w:val="20"/>
        </w:rPr>
        <w:t>…………………. zł brutto</w:t>
      </w:r>
      <w:r w:rsidR="007E718C" w:rsidRPr="007E718C">
        <w:rPr>
          <w:color w:val="111111"/>
          <w:sz w:val="20"/>
          <w:szCs w:val="20"/>
        </w:rPr>
        <w:t xml:space="preserve"> (słownie: ………………….. złotych …/100), na co składa się kwota </w:t>
      </w:r>
      <w:r w:rsidR="007E718C" w:rsidRPr="007E718C">
        <w:rPr>
          <w:b/>
          <w:color w:val="111111"/>
          <w:sz w:val="20"/>
          <w:szCs w:val="20"/>
        </w:rPr>
        <w:t>…………………… zł netto</w:t>
      </w:r>
      <w:r w:rsidR="007E718C" w:rsidRPr="007E718C">
        <w:rPr>
          <w:color w:val="111111"/>
          <w:sz w:val="20"/>
          <w:szCs w:val="20"/>
        </w:rPr>
        <w:t xml:space="preserve"> (słownie: …………………….. złotych …/100),   powiększona o należny podatek VAT w stawce 23 %, w wysokości </w:t>
      </w:r>
      <w:r w:rsidR="007E718C" w:rsidRPr="007E718C">
        <w:rPr>
          <w:b/>
          <w:color w:val="111111"/>
          <w:sz w:val="20"/>
          <w:szCs w:val="20"/>
        </w:rPr>
        <w:t>……………………… zł</w:t>
      </w:r>
      <w:r w:rsidR="007E718C" w:rsidRPr="007E718C">
        <w:rPr>
          <w:color w:val="111111"/>
          <w:sz w:val="20"/>
          <w:szCs w:val="20"/>
        </w:rPr>
        <w:t xml:space="preserve"> (słownie: ………………………. złotych …/100)</w:t>
      </w:r>
      <w:r w:rsidR="001D55FE" w:rsidRPr="00DA1DE6">
        <w:rPr>
          <w:color w:val="111111"/>
          <w:sz w:val="20"/>
          <w:szCs w:val="20"/>
        </w:rPr>
        <w:t>.</w:t>
      </w:r>
    </w:p>
    <w:p w14:paraId="61B6C576" w14:textId="13F12046" w:rsidR="00DA1DE6" w:rsidRDefault="005665E9" w:rsidP="007A697C">
      <w:pPr>
        <w:pStyle w:val="Akapitzlist"/>
        <w:numPr>
          <w:ilvl w:val="0"/>
          <w:numId w:val="12"/>
        </w:numPr>
        <w:spacing w:line="276" w:lineRule="auto"/>
        <w:ind w:left="426" w:hanging="426"/>
        <w:rPr>
          <w:color w:val="111111"/>
          <w:sz w:val="20"/>
          <w:szCs w:val="20"/>
        </w:rPr>
      </w:pPr>
      <w:r w:rsidRPr="007A697C">
        <w:rPr>
          <w:b/>
          <w:color w:val="111111"/>
          <w:sz w:val="20"/>
        </w:rPr>
        <w:t>Maksymalne wynagrodzenie</w:t>
      </w:r>
      <w:r w:rsidRPr="00DA1DE6">
        <w:rPr>
          <w:color w:val="111111"/>
          <w:sz w:val="20"/>
        </w:rPr>
        <w:t xml:space="preserve"> z tytuł</w:t>
      </w:r>
      <w:r w:rsidR="00D903B9" w:rsidRPr="00DA1DE6">
        <w:rPr>
          <w:color w:val="111111"/>
          <w:sz w:val="20"/>
        </w:rPr>
        <w:t>u</w:t>
      </w:r>
      <w:r w:rsidRPr="00DA1DE6">
        <w:rPr>
          <w:color w:val="111111"/>
          <w:sz w:val="20"/>
        </w:rPr>
        <w:t xml:space="preserve"> realizacji przedmiotu </w:t>
      </w:r>
      <w:r w:rsidR="00E11CC7">
        <w:rPr>
          <w:color w:val="111111"/>
          <w:sz w:val="20"/>
        </w:rPr>
        <w:t>U</w:t>
      </w:r>
      <w:r w:rsidRPr="00DA1DE6">
        <w:rPr>
          <w:color w:val="111111"/>
          <w:sz w:val="20"/>
        </w:rPr>
        <w:t>mowy</w:t>
      </w:r>
      <w:r w:rsidR="00263693" w:rsidRPr="00DA1DE6">
        <w:rPr>
          <w:color w:val="111111"/>
          <w:sz w:val="20"/>
        </w:rPr>
        <w:t>, z wyłączeniem wartości zabudowanych materiałów użytych do napraw i przeglądów, o których mowa w ust</w:t>
      </w:r>
      <w:r w:rsidR="00DA1DE6">
        <w:rPr>
          <w:color w:val="111111"/>
          <w:sz w:val="20"/>
        </w:rPr>
        <w:t>.</w:t>
      </w:r>
      <w:r w:rsidR="00263693" w:rsidRPr="00DA1DE6">
        <w:rPr>
          <w:color w:val="111111"/>
          <w:sz w:val="20"/>
        </w:rPr>
        <w:t xml:space="preserve"> 6 </w:t>
      </w:r>
      <w:r w:rsidR="00D903B9" w:rsidRPr="00DA1DE6">
        <w:rPr>
          <w:color w:val="111111"/>
          <w:sz w:val="20"/>
        </w:rPr>
        <w:t xml:space="preserve"> </w:t>
      </w:r>
      <w:r w:rsidR="00D12D0B" w:rsidRPr="00DA1DE6">
        <w:rPr>
          <w:color w:val="111111"/>
          <w:sz w:val="20"/>
        </w:rPr>
        <w:t xml:space="preserve">wynosi </w:t>
      </w:r>
      <w:r w:rsidR="008703CB" w:rsidRPr="00DA1DE6">
        <w:rPr>
          <w:b/>
          <w:color w:val="111111"/>
          <w:sz w:val="20"/>
          <w:szCs w:val="20"/>
        </w:rPr>
        <w:t>…………………. zł brutto</w:t>
      </w:r>
      <w:r w:rsidR="008703CB" w:rsidRPr="00DA1DE6">
        <w:rPr>
          <w:color w:val="111111"/>
          <w:sz w:val="20"/>
          <w:szCs w:val="20"/>
        </w:rPr>
        <w:t xml:space="preserve"> (słownie: ………………….. złotych </w:t>
      </w:r>
      <w:r w:rsidR="00DA1DE6">
        <w:rPr>
          <w:color w:val="111111"/>
          <w:sz w:val="20"/>
          <w:szCs w:val="20"/>
        </w:rPr>
        <w:t>…</w:t>
      </w:r>
      <w:r w:rsidR="008703CB" w:rsidRPr="00DA1DE6">
        <w:rPr>
          <w:color w:val="111111"/>
          <w:sz w:val="20"/>
          <w:szCs w:val="20"/>
        </w:rPr>
        <w:t>/100)</w:t>
      </w:r>
      <w:r w:rsidR="00A917B1" w:rsidRPr="00DA1DE6">
        <w:rPr>
          <w:color w:val="111111"/>
          <w:spacing w:val="2"/>
          <w:sz w:val="20"/>
        </w:rPr>
        <w:t>,</w:t>
      </w:r>
      <w:r w:rsidR="00D12D0B" w:rsidRPr="00DA1DE6">
        <w:rPr>
          <w:color w:val="111111"/>
          <w:spacing w:val="2"/>
          <w:sz w:val="20"/>
        </w:rPr>
        <w:t xml:space="preserve"> </w:t>
      </w:r>
      <w:r w:rsidR="00D12D0B" w:rsidRPr="00DA1DE6">
        <w:rPr>
          <w:color w:val="111111"/>
          <w:sz w:val="20"/>
        </w:rPr>
        <w:t>na co składa się</w:t>
      </w:r>
      <w:r w:rsidR="009231AF" w:rsidRPr="00DA1DE6">
        <w:rPr>
          <w:color w:val="111111"/>
          <w:sz w:val="20"/>
        </w:rPr>
        <w:t xml:space="preserve"> kwota </w:t>
      </w:r>
      <w:r w:rsidR="00F31E99" w:rsidRPr="00DA1DE6">
        <w:rPr>
          <w:b/>
          <w:color w:val="111111"/>
          <w:sz w:val="20"/>
          <w:szCs w:val="20"/>
        </w:rPr>
        <w:t>…………………… zł netto</w:t>
      </w:r>
      <w:r w:rsidR="00F31E99" w:rsidRPr="00DA1DE6">
        <w:rPr>
          <w:color w:val="111111"/>
          <w:sz w:val="20"/>
          <w:szCs w:val="20"/>
        </w:rPr>
        <w:t xml:space="preserve"> (słownie: …………………</w:t>
      </w:r>
      <w:r w:rsidR="00DA1DE6">
        <w:rPr>
          <w:color w:val="111111"/>
          <w:sz w:val="20"/>
          <w:szCs w:val="20"/>
        </w:rPr>
        <w:t>….</w:t>
      </w:r>
      <w:r w:rsidR="00F31E99" w:rsidRPr="00DA1DE6">
        <w:rPr>
          <w:color w:val="111111"/>
          <w:sz w:val="20"/>
          <w:szCs w:val="20"/>
        </w:rPr>
        <w:t xml:space="preserve"> złotych </w:t>
      </w:r>
      <w:r w:rsidR="00DA1DE6">
        <w:rPr>
          <w:color w:val="111111"/>
          <w:sz w:val="20"/>
          <w:szCs w:val="20"/>
        </w:rPr>
        <w:t>…</w:t>
      </w:r>
      <w:r w:rsidR="00F31E99" w:rsidRPr="00DA1DE6">
        <w:rPr>
          <w:color w:val="111111"/>
          <w:sz w:val="20"/>
          <w:szCs w:val="20"/>
        </w:rPr>
        <w:t>/100)</w:t>
      </w:r>
      <w:r w:rsidR="00D12D0B" w:rsidRPr="00DA1DE6">
        <w:rPr>
          <w:color w:val="111111"/>
          <w:sz w:val="20"/>
          <w:szCs w:val="20"/>
        </w:rPr>
        <w:t>, powiększona o należny</w:t>
      </w:r>
      <w:r w:rsidR="00A917B1" w:rsidRPr="00DA1DE6">
        <w:rPr>
          <w:color w:val="111111"/>
          <w:sz w:val="20"/>
          <w:szCs w:val="20"/>
        </w:rPr>
        <w:t xml:space="preserve"> podatek VAT w stawce </w:t>
      </w:r>
      <w:r w:rsidR="00A917B1" w:rsidRPr="00DA1DE6">
        <w:rPr>
          <w:color w:val="111111"/>
          <w:spacing w:val="2"/>
          <w:sz w:val="20"/>
          <w:szCs w:val="20"/>
        </w:rPr>
        <w:t xml:space="preserve">23 %, </w:t>
      </w:r>
      <w:r w:rsidR="00D12D0B" w:rsidRPr="00DA1DE6">
        <w:rPr>
          <w:color w:val="111111"/>
          <w:sz w:val="20"/>
          <w:szCs w:val="20"/>
        </w:rPr>
        <w:t>w</w:t>
      </w:r>
      <w:r w:rsidR="00D12D0B" w:rsidRPr="00DA1DE6">
        <w:rPr>
          <w:color w:val="111111"/>
          <w:spacing w:val="-7"/>
          <w:sz w:val="20"/>
          <w:szCs w:val="20"/>
        </w:rPr>
        <w:t xml:space="preserve"> </w:t>
      </w:r>
      <w:r w:rsidR="00D12D0B" w:rsidRPr="00DA1DE6">
        <w:rPr>
          <w:color w:val="111111"/>
          <w:sz w:val="20"/>
          <w:szCs w:val="20"/>
        </w:rPr>
        <w:t>wysokości</w:t>
      </w:r>
      <w:r w:rsidR="009231AF" w:rsidRPr="00DA1DE6">
        <w:rPr>
          <w:color w:val="111111"/>
          <w:sz w:val="20"/>
          <w:szCs w:val="20"/>
        </w:rPr>
        <w:t xml:space="preserve"> </w:t>
      </w:r>
      <w:r w:rsidR="00F31E99" w:rsidRPr="00DA1DE6">
        <w:rPr>
          <w:b/>
          <w:color w:val="111111"/>
          <w:sz w:val="20"/>
          <w:szCs w:val="20"/>
        </w:rPr>
        <w:t>……………………… zł</w:t>
      </w:r>
      <w:r w:rsidR="00F31E99" w:rsidRPr="00DA1DE6">
        <w:rPr>
          <w:color w:val="111111"/>
          <w:sz w:val="20"/>
          <w:szCs w:val="20"/>
        </w:rPr>
        <w:t xml:space="preserve"> (słownie: ………………………. złotych </w:t>
      </w:r>
      <w:r w:rsidR="00DA1DE6">
        <w:rPr>
          <w:color w:val="111111"/>
          <w:sz w:val="20"/>
          <w:szCs w:val="20"/>
        </w:rPr>
        <w:t>…</w:t>
      </w:r>
      <w:r w:rsidR="00F31E99" w:rsidRPr="00DA1DE6">
        <w:rPr>
          <w:color w:val="111111"/>
          <w:sz w:val="20"/>
          <w:szCs w:val="20"/>
        </w:rPr>
        <w:t>/100)</w:t>
      </w:r>
      <w:r w:rsidR="00D12D0B" w:rsidRPr="00DA1DE6">
        <w:rPr>
          <w:color w:val="111111"/>
          <w:sz w:val="20"/>
          <w:szCs w:val="20"/>
        </w:rPr>
        <w:t>.</w:t>
      </w:r>
    </w:p>
    <w:p w14:paraId="12CE0217" w14:textId="0702F0CF" w:rsidR="00DA1DE6" w:rsidRPr="00DA1DE6" w:rsidRDefault="002C6783" w:rsidP="007A697C">
      <w:pPr>
        <w:pStyle w:val="Akapitzlist"/>
        <w:numPr>
          <w:ilvl w:val="0"/>
          <w:numId w:val="12"/>
        </w:numPr>
        <w:spacing w:line="276" w:lineRule="auto"/>
        <w:ind w:left="426" w:hanging="426"/>
        <w:contextualSpacing/>
        <w:rPr>
          <w:color w:val="111111"/>
          <w:sz w:val="20"/>
          <w:szCs w:val="20"/>
        </w:rPr>
      </w:pPr>
      <w:r w:rsidRPr="00DA1DE6">
        <w:rPr>
          <w:color w:val="111111"/>
          <w:sz w:val="20"/>
        </w:rPr>
        <w:t xml:space="preserve">Ceny netto </w:t>
      </w:r>
      <w:r w:rsidR="00017F7F" w:rsidRPr="00DA1DE6">
        <w:rPr>
          <w:color w:val="111111"/>
          <w:sz w:val="20"/>
        </w:rPr>
        <w:t>określone</w:t>
      </w:r>
      <w:r w:rsidRPr="00DA1DE6">
        <w:rPr>
          <w:color w:val="111111"/>
          <w:sz w:val="20"/>
        </w:rPr>
        <w:t xml:space="preserve"> </w:t>
      </w:r>
      <w:r w:rsidR="00017F7F" w:rsidRPr="00DA1DE6">
        <w:rPr>
          <w:color w:val="111111"/>
          <w:sz w:val="20"/>
        </w:rPr>
        <w:t>niniejszą</w:t>
      </w:r>
      <w:r w:rsidRPr="00DA1DE6">
        <w:rPr>
          <w:color w:val="111111"/>
          <w:sz w:val="20"/>
        </w:rPr>
        <w:t xml:space="preserve"> </w:t>
      </w:r>
      <w:r w:rsidR="003B2509">
        <w:rPr>
          <w:color w:val="111111"/>
          <w:sz w:val="20"/>
        </w:rPr>
        <w:t>U</w:t>
      </w:r>
      <w:r w:rsidRPr="00DA1DE6">
        <w:rPr>
          <w:color w:val="111111"/>
          <w:sz w:val="20"/>
        </w:rPr>
        <w:t>mow</w:t>
      </w:r>
      <w:r w:rsidR="007A697C">
        <w:rPr>
          <w:color w:val="111111"/>
          <w:sz w:val="20"/>
        </w:rPr>
        <w:t>ą</w:t>
      </w:r>
      <w:r w:rsidRPr="00DA1DE6">
        <w:rPr>
          <w:color w:val="111111"/>
          <w:sz w:val="20"/>
        </w:rPr>
        <w:t xml:space="preserve"> b</w:t>
      </w:r>
      <w:r w:rsidR="00017F7F" w:rsidRPr="00DA1DE6">
        <w:rPr>
          <w:color w:val="111111"/>
          <w:sz w:val="20"/>
        </w:rPr>
        <w:t>ędą</w:t>
      </w:r>
      <w:r w:rsidRPr="00DA1DE6">
        <w:rPr>
          <w:color w:val="111111"/>
          <w:sz w:val="20"/>
        </w:rPr>
        <w:t xml:space="preserve"> obowi</w:t>
      </w:r>
      <w:r w:rsidR="00017F7F" w:rsidRPr="00DA1DE6">
        <w:rPr>
          <w:color w:val="111111"/>
          <w:sz w:val="20"/>
        </w:rPr>
        <w:t xml:space="preserve">ązywać </w:t>
      </w:r>
      <w:r w:rsidRPr="00DA1DE6">
        <w:rPr>
          <w:color w:val="111111"/>
          <w:sz w:val="20"/>
        </w:rPr>
        <w:t xml:space="preserve">w </w:t>
      </w:r>
      <w:r w:rsidR="00017F7F" w:rsidRPr="00DA1DE6">
        <w:rPr>
          <w:color w:val="111111"/>
          <w:sz w:val="20"/>
        </w:rPr>
        <w:t>całym</w:t>
      </w:r>
      <w:r w:rsidRPr="00DA1DE6">
        <w:rPr>
          <w:color w:val="111111"/>
          <w:sz w:val="20"/>
        </w:rPr>
        <w:t xml:space="preserve"> okresie trwania umowy i nie b</w:t>
      </w:r>
      <w:r w:rsidR="00017F7F" w:rsidRPr="00DA1DE6">
        <w:rPr>
          <w:color w:val="111111"/>
          <w:sz w:val="20"/>
        </w:rPr>
        <w:t>ędą</w:t>
      </w:r>
      <w:r w:rsidRPr="00DA1DE6">
        <w:rPr>
          <w:color w:val="111111"/>
          <w:sz w:val="20"/>
        </w:rPr>
        <w:t xml:space="preserve"> </w:t>
      </w:r>
      <w:r w:rsidR="00017F7F" w:rsidRPr="00DA1DE6">
        <w:rPr>
          <w:color w:val="111111"/>
          <w:sz w:val="20"/>
        </w:rPr>
        <w:t>podlegały</w:t>
      </w:r>
      <w:r w:rsidRPr="00DA1DE6">
        <w:rPr>
          <w:color w:val="111111"/>
          <w:spacing w:val="27"/>
          <w:sz w:val="20"/>
        </w:rPr>
        <w:t xml:space="preserve"> </w:t>
      </w:r>
      <w:r w:rsidRPr="00DA1DE6">
        <w:rPr>
          <w:color w:val="111111"/>
          <w:sz w:val="20"/>
        </w:rPr>
        <w:t>waloryzacji.</w:t>
      </w:r>
    </w:p>
    <w:p w14:paraId="6EB255EC" w14:textId="244ABB88" w:rsidR="00DA1DE6" w:rsidRPr="00DA1DE6" w:rsidRDefault="009D652E" w:rsidP="007A697C">
      <w:pPr>
        <w:pStyle w:val="Akapitzlist"/>
        <w:numPr>
          <w:ilvl w:val="0"/>
          <w:numId w:val="12"/>
        </w:numPr>
        <w:spacing w:line="276" w:lineRule="auto"/>
        <w:ind w:left="426" w:hanging="426"/>
        <w:contextualSpacing/>
        <w:rPr>
          <w:color w:val="111111"/>
          <w:sz w:val="20"/>
          <w:szCs w:val="20"/>
        </w:rPr>
      </w:pPr>
      <w:r w:rsidRPr="00DA1DE6">
        <w:rPr>
          <w:color w:val="111111"/>
          <w:sz w:val="20"/>
        </w:rPr>
        <w:t>Należność</w:t>
      </w:r>
      <w:r w:rsidR="002C6783" w:rsidRPr="00DA1DE6">
        <w:rPr>
          <w:color w:val="111111"/>
          <w:sz w:val="20"/>
        </w:rPr>
        <w:t xml:space="preserve"> </w:t>
      </w:r>
      <w:r w:rsidR="002C6783" w:rsidRPr="007A697C">
        <w:rPr>
          <w:b/>
          <w:color w:val="111111"/>
          <w:sz w:val="20"/>
        </w:rPr>
        <w:t xml:space="preserve">za zabudowane </w:t>
      </w:r>
      <w:r w:rsidR="00017F7F" w:rsidRPr="007A697C">
        <w:rPr>
          <w:b/>
          <w:color w:val="111111"/>
          <w:sz w:val="20"/>
        </w:rPr>
        <w:t>materiały</w:t>
      </w:r>
      <w:r w:rsidR="002C6783" w:rsidRPr="00DA1DE6">
        <w:rPr>
          <w:color w:val="111111"/>
          <w:sz w:val="20"/>
        </w:rPr>
        <w:t xml:space="preserve"> w ramach </w:t>
      </w:r>
      <w:r w:rsidR="00017F7F" w:rsidRPr="00DA1DE6">
        <w:rPr>
          <w:color w:val="111111"/>
          <w:sz w:val="20"/>
        </w:rPr>
        <w:t>przeglądów</w:t>
      </w:r>
      <w:r w:rsidR="002C6783" w:rsidRPr="00DA1DE6">
        <w:rPr>
          <w:color w:val="111111"/>
          <w:sz w:val="20"/>
        </w:rPr>
        <w:t xml:space="preserve"> okresowych (</w:t>
      </w:r>
      <w:r w:rsidR="007A736D" w:rsidRPr="00DA1DE6">
        <w:rPr>
          <w:color w:val="111111"/>
          <w:sz w:val="20"/>
        </w:rPr>
        <w:t xml:space="preserve">§ </w:t>
      </w:r>
      <w:r w:rsidR="002C6783" w:rsidRPr="00DA1DE6">
        <w:rPr>
          <w:color w:val="111111"/>
          <w:sz w:val="20"/>
        </w:rPr>
        <w:t xml:space="preserve">1 ust. </w:t>
      </w:r>
      <w:r w:rsidR="007077A9" w:rsidRPr="00DA1DE6">
        <w:rPr>
          <w:color w:val="111111"/>
          <w:sz w:val="20"/>
        </w:rPr>
        <w:t>1 pkt. 1</w:t>
      </w:r>
      <w:r w:rsidR="00DA1DE6">
        <w:rPr>
          <w:color w:val="111111"/>
          <w:sz w:val="20"/>
        </w:rPr>
        <w:t>)</w:t>
      </w:r>
      <w:r w:rsidR="007077A9" w:rsidRPr="00DA1DE6">
        <w:rPr>
          <w:color w:val="111111"/>
          <w:sz w:val="20"/>
        </w:rPr>
        <w:t>)</w:t>
      </w:r>
      <w:r w:rsidR="002C6783" w:rsidRPr="00DA1DE6">
        <w:rPr>
          <w:color w:val="111111"/>
          <w:sz w:val="20"/>
        </w:rPr>
        <w:t xml:space="preserve"> oraz </w:t>
      </w:r>
      <w:r w:rsidR="002C6783" w:rsidRPr="007A697C">
        <w:rPr>
          <w:b/>
          <w:color w:val="111111"/>
          <w:sz w:val="20"/>
        </w:rPr>
        <w:t>napraw nieplanow</w:t>
      </w:r>
      <w:r w:rsidR="004973C7" w:rsidRPr="007A697C">
        <w:rPr>
          <w:b/>
          <w:color w:val="111111"/>
          <w:sz w:val="20"/>
        </w:rPr>
        <w:t>ych</w:t>
      </w:r>
      <w:r w:rsidR="002C6783" w:rsidRPr="007A697C">
        <w:rPr>
          <w:b/>
          <w:color w:val="111111"/>
          <w:sz w:val="20"/>
        </w:rPr>
        <w:t xml:space="preserve"> </w:t>
      </w:r>
      <w:r w:rsidR="002C6783" w:rsidRPr="001349EC">
        <w:rPr>
          <w:color w:val="111111"/>
          <w:sz w:val="20"/>
        </w:rPr>
        <w:t>(</w:t>
      </w:r>
      <w:r w:rsidR="007A736D" w:rsidRPr="001349EC">
        <w:rPr>
          <w:color w:val="111111"/>
          <w:sz w:val="20"/>
        </w:rPr>
        <w:t xml:space="preserve">§ 1 </w:t>
      </w:r>
      <w:r w:rsidR="007077A9" w:rsidRPr="001349EC">
        <w:rPr>
          <w:color w:val="111111"/>
          <w:sz w:val="20"/>
        </w:rPr>
        <w:t>ust. 1 pkt. 3</w:t>
      </w:r>
      <w:r w:rsidR="00DA1DE6" w:rsidRPr="001349EC">
        <w:rPr>
          <w:color w:val="111111"/>
          <w:sz w:val="20"/>
        </w:rPr>
        <w:t>)</w:t>
      </w:r>
      <w:r w:rsidR="002C6783" w:rsidRPr="00DA1DE6">
        <w:rPr>
          <w:color w:val="111111"/>
          <w:sz w:val="20"/>
        </w:rPr>
        <w:t xml:space="preserve"> </w:t>
      </w:r>
      <w:r w:rsidR="00017F7F" w:rsidRPr="00DA1DE6">
        <w:rPr>
          <w:color w:val="111111"/>
          <w:sz w:val="20"/>
        </w:rPr>
        <w:t>będzie</w:t>
      </w:r>
      <w:r w:rsidR="002C6783" w:rsidRPr="00DA1DE6">
        <w:rPr>
          <w:color w:val="111111"/>
          <w:sz w:val="20"/>
        </w:rPr>
        <w:t xml:space="preserve"> ustalana </w:t>
      </w:r>
      <w:r w:rsidR="00017F7F" w:rsidRPr="00DA1DE6">
        <w:rPr>
          <w:color w:val="111111"/>
          <w:sz w:val="20"/>
        </w:rPr>
        <w:t>każdorazowo</w:t>
      </w:r>
      <w:r w:rsidR="002C6783" w:rsidRPr="00DA1DE6">
        <w:rPr>
          <w:color w:val="111111"/>
          <w:sz w:val="20"/>
        </w:rPr>
        <w:t xml:space="preserve"> przez Wykonawc</w:t>
      </w:r>
      <w:r w:rsidR="0058366C" w:rsidRPr="00DA1DE6">
        <w:rPr>
          <w:color w:val="111111"/>
          <w:sz w:val="20"/>
        </w:rPr>
        <w:t>ę</w:t>
      </w:r>
      <w:r w:rsidR="002C6783" w:rsidRPr="00DA1DE6">
        <w:rPr>
          <w:color w:val="111111"/>
          <w:sz w:val="20"/>
        </w:rPr>
        <w:t xml:space="preserve"> na podstawie zasad </w:t>
      </w:r>
      <w:r w:rsidR="0058366C" w:rsidRPr="00DA1DE6">
        <w:rPr>
          <w:color w:val="111111"/>
          <w:sz w:val="20"/>
        </w:rPr>
        <w:t>określonych</w:t>
      </w:r>
      <w:r w:rsidR="002C6783" w:rsidRPr="00DA1DE6">
        <w:rPr>
          <w:color w:val="111111"/>
          <w:sz w:val="20"/>
        </w:rPr>
        <w:t xml:space="preserve"> w </w:t>
      </w:r>
      <w:r w:rsidR="00B93293" w:rsidRPr="00DA1DE6">
        <w:rPr>
          <w:color w:val="111111"/>
          <w:sz w:val="20"/>
        </w:rPr>
        <w:t>§</w:t>
      </w:r>
      <w:r w:rsidR="002C6783" w:rsidRPr="00DA1DE6">
        <w:rPr>
          <w:color w:val="111111"/>
          <w:spacing w:val="24"/>
          <w:sz w:val="20"/>
        </w:rPr>
        <w:t xml:space="preserve"> </w:t>
      </w:r>
      <w:r w:rsidR="002C6783" w:rsidRPr="00DA1DE6">
        <w:rPr>
          <w:color w:val="111111"/>
          <w:sz w:val="20"/>
        </w:rPr>
        <w:t>6</w:t>
      </w:r>
      <w:r w:rsidR="00B93293" w:rsidRPr="00DA1DE6">
        <w:rPr>
          <w:color w:val="111111"/>
          <w:sz w:val="20"/>
        </w:rPr>
        <w:t xml:space="preserve"> Umowy</w:t>
      </w:r>
      <w:r w:rsidR="002C6783" w:rsidRPr="00DA1DE6">
        <w:rPr>
          <w:color w:val="111111"/>
          <w:sz w:val="20"/>
        </w:rPr>
        <w:t>.</w:t>
      </w:r>
    </w:p>
    <w:p w14:paraId="19477A36" w14:textId="53EF0893" w:rsidR="00DA1DE6" w:rsidRPr="00DA1DE6" w:rsidRDefault="003C13C0" w:rsidP="007A697C">
      <w:pPr>
        <w:pStyle w:val="Akapitzlist"/>
        <w:numPr>
          <w:ilvl w:val="0"/>
          <w:numId w:val="12"/>
        </w:numPr>
        <w:spacing w:line="276" w:lineRule="auto"/>
        <w:ind w:left="426" w:hanging="426"/>
        <w:contextualSpacing/>
        <w:rPr>
          <w:color w:val="111111"/>
          <w:sz w:val="20"/>
          <w:szCs w:val="20"/>
        </w:rPr>
      </w:pPr>
      <w:r w:rsidRPr="00DA1DE6">
        <w:rPr>
          <w:color w:val="111111"/>
          <w:sz w:val="20"/>
        </w:rPr>
        <w:t>W odniesieniu d</w:t>
      </w:r>
      <w:r w:rsidR="002C6783" w:rsidRPr="00DA1DE6">
        <w:rPr>
          <w:color w:val="111111"/>
          <w:sz w:val="20"/>
        </w:rPr>
        <w:t xml:space="preserve">o </w:t>
      </w:r>
      <w:r w:rsidRPr="00DA1DE6">
        <w:rPr>
          <w:color w:val="111111"/>
          <w:sz w:val="20"/>
        </w:rPr>
        <w:t>należności</w:t>
      </w:r>
      <w:r w:rsidR="007A736D" w:rsidRPr="00DA1DE6">
        <w:rPr>
          <w:color w:val="111111"/>
          <w:sz w:val="20"/>
        </w:rPr>
        <w:t>,</w:t>
      </w:r>
      <w:r w:rsidR="002C6783" w:rsidRPr="00DA1DE6">
        <w:rPr>
          <w:color w:val="111111"/>
          <w:sz w:val="20"/>
        </w:rPr>
        <w:t xml:space="preserve"> o </w:t>
      </w:r>
      <w:r w:rsidR="0058366C" w:rsidRPr="00DA1DE6">
        <w:rPr>
          <w:color w:val="111111"/>
          <w:sz w:val="20"/>
        </w:rPr>
        <w:t>której</w:t>
      </w:r>
      <w:r w:rsidR="002C6783" w:rsidRPr="00DA1DE6">
        <w:rPr>
          <w:color w:val="111111"/>
          <w:sz w:val="20"/>
        </w:rPr>
        <w:t xml:space="preserve"> mowa w ust. </w:t>
      </w:r>
      <w:r w:rsidR="007077A9" w:rsidRPr="00DA1DE6">
        <w:rPr>
          <w:color w:val="111111"/>
          <w:sz w:val="20"/>
        </w:rPr>
        <w:t>6</w:t>
      </w:r>
      <w:r w:rsidR="002C6783" w:rsidRPr="00DA1DE6">
        <w:rPr>
          <w:color w:val="111111"/>
          <w:sz w:val="20"/>
        </w:rPr>
        <w:t xml:space="preserve"> </w:t>
      </w:r>
      <w:r w:rsidR="0058366C" w:rsidRPr="00DA1DE6">
        <w:rPr>
          <w:color w:val="111111"/>
          <w:sz w:val="20"/>
        </w:rPr>
        <w:t>powyżej</w:t>
      </w:r>
      <w:r w:rsidR="002C6783" w:rsidRPr="00DA1DE6">
        <w:rPr>
          <w:color w:val="111111"/>
          <w:sz w:val="20"/>
        </w:rPr>
        <w:t xml:space="preserve"> Wykonawca </w:t>
      </w:r>
      <w:r w:rsidRPr="00DA1DE6">
        <w:rPr>
          <w:color w:val="111111"/>
          <w:sz w:val="20"/>
        </w:rPr>
        <w:t xml:space="preserve">będzie zobowiązany do </w:t>
      </w:r>
      <w:r w:rsidR="002C6783" w:rsidRPr="00DA1DE6">
        <w:rPr>
          <w:color w:val="111111"/>
          <w:sz w:val="20"/>
        </w:rPr>
        <w:t>za</w:t>
      </w:r>
      <w:r w:rsidR="007A736D" w:rsidRPr="00DA1DE6">
        <w:rPr>
          <w:color w:val="111111"/>
          <w:sz w:val="20"/>
        </w:rPr>
        <w:t>łącz</w:t>
      </w:r>
      <w:r w:rsidRPr="00DA1DE6">
        <w:rPr>
          <w:color w:val="111111"/>
          <w:sz w:val="20"/>
        </w:rPr>
        <w:t xml:space="preserve">enia </w:t>
      </w:r>
      <w:r w:rsidR="002C6783" w:rsidRPr="00DA1DE6">
        <w:rPr>
          <w:color w:val="111111"/>
          <w:sz w:val="20"/>
        </w:rPr>
        <w:t xml:space="preserve"> </w:t>
      </w:r>
      <w:r w:rsidR="0058366C" w:rsidRPr="00DA1DE6">
        <w:rPr>
          <w:color w:val="111111"/>
          <w:sz w:val="20"/>
        </w:rPr>
        <w:t xml:space="preserve">każdorazowo </w:t>
      </w:r>
      <w:r w:rsidRPr="00DA1DE6">
        <w:rPr>
          <w:color w:val="111111"/>
          <w:sz w:val="20"/>
        </w:rPr>
        <w:t xml:space="preserve">do faktury osobnego </w:t>
      </w:r>
      <w:r w:rsidR="0058366C" w:rsidRPr="00DA1DE6">
        <w:rPr>
          <w:color w:val="111111"/>
          <w:sz w:val="20"/>
        </w:rPr>
        <w:t>załą</w:t>
      </w:r>
      <w:r w:rsidR="002C6783" w:rsidRPr="00DA1DE6">
        <w:rPr>
          <w:color w:val="111111"/>
          <w:sz w:val="20"/>
        </w:rPr>
        <w:t>cznik</w:t>
      </w:r>
      <w:r w:rsidRPr="00DA1DE6">
        <w:rPr>
          <w:color w:val="111111"/>
          <w:sz w:val="20"/>
        </w:rPr>
        <w:t>a</w:t>
      </w:r>
      <w:r w:rsidR="002C6783" w:rsidRPr="00DA1DE6">
        <w:rPr>
          <w:color w:val="111111"/>
          <w:sz w:val="20"/>
        </w:rPr>
        <w:t xml:space="preserve"> </w:t>
      </w:r>
      <w:r w:rsidR="0058366C" w:rsidRPr="00DA1DE6">
        <w:rPr>
          <w:color w:val="111111"/>
          <w:sz w:val="20"/>
        </w:rPr>
        <w:t>zawierając</w:t>
      </w:r>
      <w:r w:rsidRPr="00DA1DE6">
        <w:rPr>
          <w:color w:val="111111"/>
          <w:sz w:val="20"/>
        </w:rPr>
        <w:t>ego</w:t>
      </w:r>
      <w:r w:rsidR="002C6783" w:rsidRPr="00DA1DE6">
        <w:rPr>
          <w:color w:val="111111"/>
          <w:sz w:val="20"/>
        </w:rPr>
        <w:t xml:space="preserve"> </w:t>
      </w:r>
      <w:r w:rsidR="0058366C" w:rsidRPr="00DA1DE6">
        <w:rPr>
          <w:color w:val="111111"/>
          <w:sz w:val="20"/>
        </w:rPr>
        <w:t>szczegółowe</w:t>
      </w:r>
      <w:r w:rsidR="002C6783" w:rsidRPr="00DA1DE6">
        <w:rPr>
          <w:color w:val="111111"/>
          <w:sz w:val="20"/>
        </w:rPr>
        <w:t xml:space="preserve"> wyliczenie </w:t>
      </w:r>
      <w:r w:rsidR="0058366C" w:rsidRPr="00DA1DE6">
        <w:rPr>
          <w:color w:val="111111"/>
          <w:sz w:val="20"/>
        </w:rPr>
        <w:t>należności</w:t>
      </w:r>
      <w:r w:rsidRPr="00DA1DE6">
        <w:rPr>
          <w:color w:val="111111"/>
          <w:sz w:val="20"/>
        </w:rPr>
        <w:t xml:space="preserve"> za zabudowane materiały</w:t>
      </w:r>
      <w:r w:rsidR="00BB660D">
        <w:rPr>
          <w:color w:val="111111"/>
          <w:sz w:val="20"/>
        </w:rPr>
        <w:t xml:space="preserve"> oraz/lub </w:t>
      </w:r>
      <w:r w:rsidR="00A645D4">
        <w:rPr>
          <w:color w:val="111111"/>
          <w:sz w:val="20"/>
        </w:rPr>
        <w:t>opis i zestawieni</w:t>
      </w:r>
      <w:r w:rsidR="00BB660D">
        <w:rPr>
          <w:color w:val="111111"/>
          <w:sz w:val="20"/>
        </w:rPr>
        <w:t>e</w:t>
      </w:r>
      <w:r w:rsidR="00A645D4">
        <w:rPr>
          <w:color w:val="111111"/>
          <w:sz w:val="20"/>
        </w:rPr>
        <w:t xml:space="preserve"> usług wchodzących w zakres </w:t>
      </w:r>
      <w:r w:rsidR="005F2EE0">
        <w:rPr>
          <w:color w:val="111111"/>
          <w:sz w:val="20"/>
        </w:rPr>
        <w:t xml:space="preserve">wykonanych </w:t>
      </w:r>
      <w:r w:rsidR="002F0496">
        <w:rPr>
          <w:color w:val="111111"/>
          <w:sz w:val="20"/>
        </w:rPr>
        <w:t>napraw</w:t>
      </w:r>
      <w:r w:rsidR="00A645D4">
        <w:rPr>
          <w:color w:val="111111"/>
          <w:sz w:val="20"/>
        </w:rPr>
        <w:t xml:space="preserve"> nieplanowanych</w:t>
      </w:r>
      <w:r w:rsidR="002C6783" w:rsidRPr="00DA1DE6">
        <w:rPr>
          <w:sz w:val="20"/>
        </w:rPr>
        <w:t>.</w:t>
      </w:r>
    </w:p>
    <w:p w14:paraId="51DA20C2" w14:textId="59587319" w:rsidR="00DA1DE6" w:rsidRPr="00DA1DE6" w:rsidRDefault="0058366C" w:rsidP="007A697C">
      <w:pPr>
        <w:pStyle w:val="Akapitzlist"/>
        <w:numPr>
          <w:ilvl w:val="0"/>
          <w:numId w:val="12"/>
        </w:numPr>
        <w:spacing w:line="276" w:lineRule="auto"/>
        <w:ind w:left="426" w:hanging="426"/>
        <w:contextualSpacing/>
        <w:rPr>
          <w:color w:val="111111"/>
          <w:sz w:val="20"/>
          <w:szCs w:val="20"/>
        </w:rPr>
      </w:pPr>
      <w:r w:rsidRPr="00DA1DE6">
        <w:rPr>
          <w:color w:val="111111"/>
          <w:sz w:val="20"/>
        </w:rPr>
        <w:t>Zamawiający</w:t>
      </w:r>
      <w:r w:rsidR="002C6783" w:rsidRPr="00DA1DE6">
        <w:rPr>
          <w:color w:val="111111"/>
          <w:sz w:val="20"/>
        </w:rPr>
        <w:t xml:space="preserve">  ma  prawo  wniesienia   reklamacji   </w:t>
      </w:r>
      <w:r w:rsidRPr="00DA1DE6">
        <w:rPr>
          <w:color w:val="111111"/>
          <w:sz w:val="20"/>
        </w:rPr>
        <w:t>dotyczącej</w:t>
      </w:r>
      <w:r w:rsidR="002C6783" w:rsidRPr="00DA1DE6">
        <w:rPr>
          <w:color w:val="111111"/>
          <w:sz w:val="20"/>
        </w:rPr>
        <w:t xml:space="preserve">   sposobu   wyliczenia   </w:t>
      </w:r>
      <w:r w:rsidRPr="00DA1DE6">
        <w:rPr>
          <w:color w:val="111111"/>
          <w:sz w:val="20"/>
        </w:rPr>
        <w:t>należności</w:t>
      </w:r>
      <w:r w:rsidR="005931FC" w:rsidRPr="00DA1DE6">
        <w:rPr>
          <w:color w:val="111111"/>
          <w:sz w:val="20"/>
        </w:rPr>
        <w:br/>
      </w:r>
      <w:r w:rsidR="002C6783" w:rsidRPr="00DA1DE6">
        <w:rPr>
          <w:color w:val="111111"/>
          <w:sz w:val="20"/>
        </w:rPr>
        <w:t>w</w:t>
      </w:r>
      <w:r w:rsidR="00481956">
        <w:rPr>
          <w:color w:val="111111"/>
          <w:sz w:val="20"/>
        </w:rPr>
        <w:t xml:space="preserve"> wystawionych przez Wykonawcę </w:t>
      </w:r>
      <w:r w:rsidR="002C6783" w:rsidRPr="00DA1DE6">
        <w:rPr>
          <w:color w:val="111111"/>
          <w:sz w:val="20"/>
        </w:rPr>
        <w:t>faktur</w:t>
      </w:r>
      <w:r w:rsidR="00481956">
        <w:rPr>
          <w:color w:val="111111"/>
          <w:sz w:val="20"/>
        </w:rPr>
        <w:t>ach.</w:t>
      </w:r>
      <w:r w:rsidR="002108D7">
        <w:rPr>
          <w:color w:val="111111"/>
          <w:sz w:val="20"/>
        </w:rPr>
        <w:t xml:space="preserve"> </w:t>
      </w:r>
    </w:p>
    <w:p w14:paraId="4953B8A6" w14:textId="314470B5" w:rsidR="00DA1DE6" w:rsidRPr="00DA1DE6" w:rsidRDefault="002C6783" w:rsidP="007A697C">
      <w:pPr>
        <w:pStyle w:val="Akapitzlist"/>
        <w:numPr>
          <w:ilvl w:val="0"/>
          <w:numId w:val="12"/>
        </w:numPr>
        <w:spacing w:line="276" w:lineRule="auto"/>
        <w:ind w:left="426" w:hanging="426"/>
        <w:contextualSpacing/>
        <w:rPr>
          <w:color w:val="111111"/>
          <w:sz w:val="20"/>
          <w:szCs w:val="20"/>
        </w:rPr>
      </w:pPr>
      <w:r w:rsidRPr="00DA1DE6">
        <w:rPr>
          <w:color w:val="111111"/>
          <w:sz w:val="20"/>
        </w:rPr>
        <w:t xml:space="preserve">Podstawy do </w:t>
      </w:r>
      <w:r w:rsidR="0058366C" w:rsidRPr="00DA1DE6">
        <w:rPr>
          <w:color w:val="111111"/>
          <w:sz w:val="20"/>
        </w:rPr>
        <w:t>wypłaty</w:t>
      </w:r>
      <w:r w:rsidRPr="00DA1DE6">
        <w:rPr>
          <w:color w:val="111111"/>
          <w:sz w:val="20"/>
        </w:rPr>
        <w:t xml:space="preserve"> </w:t>
      </w:r>
      <w:r w:rsidR="0058366C" w:rsidRPr="00DA1DE6">
        <w:rPr>
          <w:color w:val="111111"/>
          <w:sz w:val="20"/>
        </w:rPr>
        <w:t>należytego</w:t>
      </w:r>
      <w:r w:rsidRPr="00DA1DE6">
        <w:rPr>
          <w:color w:val="111111"/>
          <w:sz w:val="20"/>
        </w:rPr>
        <w:t xml:space="preserve"> Wykonawcy wynagrodzenia </w:t>
      </w:r>
      <w:r w:rsidR="0058366C" w:rsidRPr="00DA1DE6">
        <w:rPr>
          <w:color w:val="111111"/>
          <w:sz w:val="20"/>
        </w:rPr>
        <w:t>stanowić</w:t>
      </w:r>
      <w:r w:rsidRPr="00DA1DE6">
        <w:rPr>
          <w:color w:val="111111"/>
          <w:sz w:val="20"/>
        </w:rPr>
        <w:t xml:space="preserve"> </w:t>
      </w:r>
      <w:r w:rsidR="0058366C" w:rsidRPr="00DA1DE6">
        <w:rPr>
          <w:color w:val="111111"/>
          <w:sz w:val="20"/>
        </w:rPr>
        <w:t>będzie</w:t>
      </w:r>
      <w:r w:rsidR="002F0496">
        <w:rPr>
          <w:color w:val="111111"/>
          <w:sz w:val="20"/>
        </w:rPr>
        <w:t xml:space="preserve"> </w:t>
      </w:r>
      <w:r w:rsidR="0058366C" w:rsidRPr="00DA1DE6">
        <w:rPr>
          <w:color w:val="111111"/>
          <w:sz w:val="20"/>
        </w:rPr>
        <w:t>prawidłowo</w:t>
      </w:r>
      <w:r w:rsidRPr="00DA1DE6">
        <w:rPr>
          <w:color w:val="111111"/>
          <w:sz w:val="20"/>
        </w:rPr>
        <w:t xml:space="preserve"> wystawiona </w:t>
      </w:r>
      <w:r w:rsidR="00DA1DE6">
        <w:rPr>
          <w:color w:val="111111"/>
          <w:sz w:val="20"/>
        </w:rPr>
        <w:br/>
      </w:r>
      <w:r w:rsidRPr="00DA1DE6">
        <w:rPr>
          <w:color w:val="111111"/>
          <w:sz w:val="20"/>
        </w:rPr>
        <w:lastRenderedPageBreak/>
        <w:t xml:space="preserve">i dostarczona do </w:t>
      </w:r>
      <w:r w:rsidR="0058366C" w:rsidRPr="00DA1DE6">
        <w:rPr>
          <w:color w:val="111111"/>
          <w:sz w:val="20"/>
        </w:rPr>
        <w:t>Zamawiającego</w:t>
      </w:r>
      <w:r w:rsidRPr="00DA1DE6">
        <w:rPr>
          <w:color w:val="111111"/>
          <w:sz w:val="20"/>
        </w:rPr>
        <w:t xml:space="preserve"> faktura</w:t>
      </w:r>
      <w:r w:rsidRPr="00DA1DE6">
        <w:rPr>
          <w:color w:val="111111"/>
          <w:spacing w:val="3"/>
          <w:sz w:val="20"/>
        </w:rPr>
        <w:t xml:space="preserve"> </w:t>
      </w:r>
      <w:r w:rsidRPr="00DA1DE6">
        <w:rPr>
          <w:color w:val="111111"/>
          <w:sz w:val="20"/>
        </w:rPr>
        <w:t>VAT</w:t>
      </w:r>
      <w:r w:rsidR="003C13C0" w:rsidRPr="00DA1DE6">
        <w:rPr>
          <w:color w:val="111111"/>
          <w:sz w:val="20"/>
        </w:rPr>
        <w:t xml:space="preserve"> wraz z ewentualnym załącznikiem, o którym mowa </w:t>
      </w:r>
      <w:r w:rsidR="00DA1DE6">
        <w:rPr>
          <w:color w:val="111111"/>
          <w:sz w:val="20"/>
        </w:rPr>
        <w:br/>
      </w:r>
      <w:r w:rsidR="003C13C0" w:rsidRPr="00DA1DE6">
        <w:rPr>
          <w:color w:val="111111"/>
          <w:sz w:val="20"/>
        </w:rPr>
        <w:t xml:space="preserve">w ust. </w:t>
      </w:r>
      <w:r w:rsidR="00324FE6" w:rsidRPr="00DA1DE6">
        <w:rPr>
          <w:color w:val="111111"/>
          <w:sz w:val="20"/>
        </w:rPr>
        <w:t>7</w:t>
      </w:r>
      <w:r w:rsidR="00C156CC">
        <w:rPr>
          <w:color w:val="111111"/>
          <w:sz w:val="20"/>
        </w:rPr>
        <w:t xml:space="preserve"> lub </w:t>
      </w:r>
      <w:r w:rsidR="003221CB">
        <w:rPr>
          <w:color w:val="111111"/>
          <w:sz w:val="20"/>
        </w:rPr>
        <w:t xml:space="preserve">z </w:t>
      </w:r>
      <w:r w:rsidR="00C156CC">
        <w:rPr>
          <w:color w:val="111111"/>
          <w:sz w:val="20"/>
        </w:rPr>
        <w:t>dokumentami określonymi w § 1 ust. 10</w:t>
      </w:r>
      <w:r w:rsidR="003221CB">
        <w:rPr>
          <w:color w:val="111111"/>
          <w:sz w:val="20"/>
        </w:rPr>
        <w:t xml:space="preserve"> Umowy</w:t>
      </w:r>
      <w:r w:rsidRPr="00DA1DE6">
        <w:rPr>
          <w:color w:val="111111"/>
          <w:sz w:val="20"/>
        </w:rPr>
        <w:t>.</w:t>
      </w:r>
    </w:p>
    <w:p w14:paraId="495EFC00" w14:textId="77777777" w:rsidR="00DA1DE6" w:rsidRPr="00DA1DE6" w:rsidRDefault="0058366C" w:rsidP="007A697C">
      <w:pPr>
        <w:pStyle w:val="Akapitzlist"/>
        <w:numPr>
          <w:ilvl w:val="0"/>
          <w:numId w:val="12"/>
        </w:numPr>
        <w:spacing w:line="276" w:lineRule="auto"/>
        <w:ind w:left="426" w:hanging="426"/>
        <w:contextualSpacing/>
        <w:rPr>
          <w:color w:val="111111"/>
          <w:sz w:val="20"/>
          <w:szCs w:val="20"/>
        </w:rPr>
      </w:pPr>
      <w:r w:rsidRPr="00DA1DE6">
        <w:rPr>
          <w:color w:val="111111"/>
          <w:sz w:val="20"/>
        </w:rPr>
        <w:t>Faktury VAT należ</w:t>
      </w:r>
      <w:r w:rsidR="002C6783" w:rsidRPr="00DA1DE6">
        <w:rPr>
          <w:color w:val="111111"/>
          <w:sz w:val="20"/>
        </w:rPr>
        <w:t xml:space="preserve">y </w:t>
      </w:r>
      <w:r w:rsidRPr="00DA1DE6">
        <w:rPr>
          <w:color w:val="111111"/>
          <w:sz w:val="20"/>
        </w:rPr>
        <w:t>wystawić</w:t>
      </w:r>
      <w:r w:rsidR="002C6783" w:rsidRPr="00DA1DE6">
        <w:rPr>
          <w:color w:val="111111"/>
          <w:sz w:val="20"/>
        </w:rPr>
        <w:t xml:space="preserve"> na adres Koleje </w:t>
      </w:r>
      <w:r w:rsidRPr="00DA1DE6">
        <w:rPr>
          <w:color w:val="111111"/>
          <w:sz w:val="20"/>
        </w:rPr>
        <w:t>Małopolskie</w:t>
      </w:r>
      <w:r w:rsidR="002C6783" w:rsidRPr="00DA1DE6">
        <w:rPr>
          <w:color w:val="111111"/>
          <w:sz w:val="20"/>
        </w:rPr>
        <w:t xml:space="preserve"> Sp. z o.o., ul. </w:t>
      </w:r>
      <w:r w:rsidRPr="00DA1DE6">
        <w:rPr>
          <w:color w:val="111111"/>
          <w:sz w:val="20"/>
        </w:rPr>
        <w:t>Wodna 2</w:t>
      </w:r>
      <w:r w:rsidR="002C6783" w:rsidRPr="00DA1DE6">
        <w:rPr>
          <w:color w:val="111111"/>
          <w:sz w:val="20"/>
        </w:rPr>
        <w:t xml:space="preserve">, </w:t>
      </w:r>
      <w:r w:rsidRPr="00DA1DE6">
        <w:rPr>
          <w:color w:val="111111"/>
          <w:sz w:val="20"/>
        </w:rPr>
        <w:t>30-556</w:t>
      </w:r>
      <w:r w:rsidR="002C6783" w:rsidRPr="00DA1DE6">
        <w:rPr>
          <w:color w:val="111111"/>
          <w:sz w:val="20"/>
        </w:rPr>
        <w:t xml:space="preserve"> K</w:t>
      </w:r>
      <w:r w:rsidRPr="00DA1DE6">
        <w:rPr>
          <w:color w:val="111111"/>
          <w:sz w:val="20"/>
        </w:rPr>
        <w:t>raków</w:t>
      </w:r>
      <w:r w:rsidR="002C6783" w:rsidRPr="00DA1DE6">
        <w:rPr>
          <w:color w:val="111111"/>
          <w:sz w:val="20"/>
        </w:rPr>
        <w:t xml:space="preserve">, </w:t>
      </w:r>
      <w:r w:rsidR="00DA1DE6">
        <w:rPr>
          <w:color w:val="111111"/>
          <w:sz w:val="20"/>
        </w:rPr>
        <w:br/>
      </w:r>
      <w:r w:rsidR="002C6783" w:rsidRPr="00DA1DE6">
        <w:rPr>
          <w:color w:val="111111"/>
          <w:sz w:val="20"/>
        </w:rPr>
        <w:t xml:space="preserve">nr NIP: </w:t>
      </w:r>
      <w:r w:rsidRPr="00DA1DE6">
        <w:rPr>
          <w:color w:val="111111"/>
          <w:sz w:val="20"/>
        </w:rPr>
        <w:t>677-23-794-45</w:t>
      </w:r>
      <w:r w:rsidR="002C6783" w:rsidRPr="00DA1DE6">
        <w:rPr>
          <w:color w:val="111111"/>
          <w:sz w:val="20"/>
        </w:rPr>
        <w:t>.</w:t>
      </w:r>
      <w:r w:rsidR="000634F6" w:rsidRPr="00DA1DE6">
        <w:rPr>
          <w:color w:val="111111"/>
          <w:sz w:val="20"/>
        </w:rPr>
        <w:t xml:space="preserve"> </w:t>
      </w:r>
      <w:r w:rsidR="000634F6" w:rsidRPr="00DA1DE6">
        <w:rPr>
          <w:bCs/>
          <w:color w:val="111111"/>
          <w:sz w:val="20"/>
        </w:rPr>
        <w:t xml:space="preserve">Dopuszczalność przesyłania faktur VAT w formie elektronicznej zależna jest od podpisania dodatkowego porozumienia w tej sprawie. Wzór porozumienia stanowi </w:t>
      </w:r>
      <w:r w:rsidR="000634F6" w:rsidRPr="007A697C">
        <w:rPr>
          <w:b/>
          <w:bCs/>
          <w:color w:val="111111"/>
          <w:sz w:val="20"/>
        </w:rPr>
        <w:t>załącznik nr 6</w:t>
      </w:r>
      <w:r w:rsidR="000634F6" w:rsidRPr="00DA1DE6">
        <w:rPr>
          <w:bCs/>
          <w:color w:val="111111"/>
          <w:sz w:val="20"/>
        </w:rPr>
        <w:t xml:space="preserve"> do Umowy</w:t>
      </w:r>
      <w:r w:rsidR="00371914" w:rsidRPr="00DA1DE6">
        <w:rPr>
          <w:bCs/>
          <w:color w:val="111111"/>
          <w:sz w:val="20"/>
        </w:rPr>
        <w:t>.</w:t>
      </w:r>
    </w:p>
    <w:p w14:paraId="15FB4BE7" w14:textId="2A05C0AE" w:rsidR="00DA1DE6" w:rsidRDefault="002C6783" w:rsidP="007A697C">
      <w:pPr>
        <w:pStyle w:val="Akapitzlist"/>
        <w:numPr>
          <w:ilvl w:val="0"/>
          <w:numId w:val="12"/>
        </w:numPr>
        <w:spacing w:line="276" w:lineRule="auto"/>
        <w:ind w:left="426" w:hanging="426"/>
        <w:contextualSpacing/>
        <w:rPr>
          <w:color w:val="111111"/>
          <w:sz w:val="20"/>
          <w:szCs w:val="20"/>
        </w:rPr>
      </w:pPr>
      <w:r w:rsidRPr="00DA1DE6">
        <w:rPr>
          <w:color w:val="111111"/>
          <w:sz w:val="20"/>
        </w:rPr>
        <w:t xml:space="preserve">Faktura VAT </w:t>
      </w:r>
      <w:r w:rsidRPr="00DA1DE6">
        <w:rPr>
          <w:color w:val="111111"/>
          <w:sz w:val="20"/>
          <w:szCs w:val="20"/>
        </w:rPr>
        <w:t>wystawiona przez Wykonawc</w:t>
      </w:r>
      <w:r w:rsidR="00DA1DE6">
        <w:rPr>
          <w:color w:val="111111"/>
          <w:sz w:val="20"/>
          <w:szCs w:val="20"/>
        </w:rPr>
        <w:t>ę</w:t>
      </w:r>
      <w:r w:rsidRPr="00DA1DE6">
        <w:rPr>
          <w:color w:val="111111"/>
          <w:sz w:val="20"/>
          <w:szCs w:val="20"/>
        </w:rPr>
        <w:t xml:space="preserve"> </w:t>
      </w:r>
      <w:r w:rsidR="0058366C" w:rsidRPr="00DA1DE6">
        <w:rPr>
          <w:color w:val="111111"/>
          <w:sz w:val="20"/>
          <w:szCs w:val="20"/>
        </w:rPr>
        <w:t>płatna</w:t>
      </w:r>
      <w:r w:rsidRPr="00DA1DE6">
        <w:rPr>
          <w:color w:val="111111"/>
          <w:sz w:val="20"/>
          <w:szCs w:val="20"/>
        </w:rPr>
        <w:t xml:space="preserve"> </w:t>
      </w:r>
      <w:r w:rsidR="0058366C" w:rsidRPr="00DA1DE6">
        <w:rPr>
          <w:color w:val="111111"/>
          <w:sz w:val="20"/>
          <w:szCs w:val="20"/>
        </w:rPr>
        <w:t>będzie</w:t>
      </w:r>
      <w:r w:rsidRPr="00DA1DE6">
        <w:rPr>
          <w:color w:val="111111"/>
          <w:sz w:val="20"/>
          <w:szCs w:val="20"/>
        </w:rPr>
        <w:t xml:space="preserve"> w </w:t>
      </w:r>
      <w:r w:rsidR="009D652E" w:rsidRPr="00DA1DE6">
        <w:rPr>
          <w:color w:val="111111"/>
          <w:sz w:val="20"/>
          <w:szCs w:val="20"/>
        </w:rPr>
        <w:t xml:space="preserve">formie przelewu bankowego na </w:t>
      </w:r>
      <w:r w:rsidRPr="007A697C">
        <w:rPr>
          <w:b/>
          <w:color w:val="111111"/>
          <w:sz w:val="20"/>
          <w:szCs w:val="20"/>
        </w:rPr>
        <w:t>rachunek</w:t>
      </w:r>
      <w:r w:rsidR="0091562D" w:rsidRPr="007A697C">
        <w:rPr>
          <w:b/>
          <w:color w:val="111111"/>
          <w:sz w:val="20"/>
          <w:szCs w:val="20"/>
        </w:rPr>
        <w:t xml:space="preserve"> wskazany przez Wykonawcę w oświadczeniu</w:t>
      </w:r>
      <w:r w:rsidR="0091562D" w:rsidRPr="00DA1DE6">
        <w:rPr>
          <w:color w:val="111111"/>
          <w:sz w:val="20"/>
          <w:szCs w:val="20"/>
        </w:rPr>
        <w:t xml:space="preserve"> stanowiącym </w:t>
      </w:r>
      <w:r w:rsidR="0091562D" w:rsidRPr="007A697C">
        <w:rPr>
          <w:b/>
          <w:color w:val="111111"/>
          <w:sz w:val="20"/>
          <w:szCs w:val="20"/>
        </w:rPr>
        <w:t>zał</w:t>
      </w:r>
      <w:r w:rsidR="00324FE6" w:rsidRPr="007A697C">
        <w:rPr>
          <w:b/>
          <w:color w:val="111111"/>
          <w:sz w:val="20"/>
          <w:szCs w:val="20"/>
        </w:rPr>
        <w:t>ącznik nr 5</w:t>
      </w:r>
      <w:r w:rsidR="00324FE6" w:rsidRPr="00DA1DE6">
        <w:rPr>
          <w:color w:val="111111"/>
          <w:sz w:val="20"/>
          <w:szCs w:val="20"/>
        </w:rPr>
        <w:t xml:space="preserve"> do Umowy</w:t>
      </w:r>
      <w:r w:rsidR="002149C2">
        <w:rPr>
          <w:color w:val="111111"/>
          <w:sz w:val="20"/>
          <w:szCs w:val="20"/>
        </w:rPr>
        <w:t>,</w:t>
      </w:r>
      <w:r w:rsidR="00354231" w:rsidRPr="00DA1DE6">
        <w:rPr>
          <w:color w:val="111111"/>
          <w:sz w:val="20"/>
          <w:szCs w:val="20"/>
        </w:rPr>
        <w:t xml:space="preserve"> </w:t>
      </w:r>
      <w:r w:rsidRPr="00DA1DE6">
        <w:rPr>
          <w:color w:val="111111"/>
          <w:sz w:val="20"/>
          <w:szCs w:val="20"/>
        </w:rPr>
        <w:t xml:space="preserve">w terminie do </w:t>
      </w:r>
      <w:r w:rsidR="002149C2">
        <w:rPr>
          <w:color w:val="111111"/>
          <w:sz w:val="20"/>
          <w:szCs w:val="20"/>
        </w:rPr>
        <w:t>21</w:t>
      </w:r>
      <w:r w:rsidRPr="00DA1DE6">
        <w:rPr>
          <w:color w:val="111111"/>
          <w:sz w:val="20"/>
          <w:szCs w:val="20"/>
        </w:rPr>
        <w:t xml:space="preserve"> dni od daty </w:t>
      </w:r>
      <w:r w:rsidR="0058366C" w:rsidRPr="00DA1DE6">
        <w:rPr>
          <w:color w:val="111111"/>
          <w:sz w:val="20"/>
          <w:szCs w:val="20"/>
        </w:rPr>
        <w:t>doręczenia</w:t>
      </w:r>
      <w:r w:rsidRPr="00DA1DE6">
        <w:rPr>
          <w:color w:val="111111"/>
          <w:sz w:val="20"/>
          <w:szCs w:val="20"/>
        </w:rPr>
        <w:t xml:space="preserve"> </w:t>
      </w:r>
      <w:r w:rsidR="0058366C" w:rsidRPr="00DA1DE6">
        <w:rPr>
          <w:color w:val="111111"/>
          <w:sz w:val="20"/>
          <w:szCs w:val="20"/>
        </w:rPr>
        <w:t>Zamawiającemu</w:t>
      </w:r>
      <w:r w:rsidRPr="00DA1DE6">
        <w:rPr>
          <w:color w:val="111111"/>
          <w:sz w:val="20"/>
          <w:szCs w:val="20"/>
        </w:rPr>
        <w:t xml:space="preserve"> </w:t>
      </w:r>
      <w:r w:rsidR="0058366C" w:rsidRPr="00DA1DE6">
        <w:rPr>
          <w:color w:val="111111"/>
          <w:sz w:val="20"/>
          <w:szCs w:val="20"/>
        </w:rPr>
        <w:t>prawidłowo</w:t>
      </w:r>
      <w:r w:rsidRPr="00DA1DE6">
        <w:rPr>
          <w:color w:val="111111"/>
          <w:sz w:val="20"/>
          <w:szCs w:val="20"/>
        </w:rPr>
        <w:t xml:space="preserve"> wystawionej faktury VAT.</w:t>
      </w:r>
    </w:p>
    <w:p w14:paraId="74CB2E3E" w14:textId="27FC9D89" w:rsidR="00DA1DE6" w:rsidRDefault="009D652E" w:rsidP="007A697C">
      <w:pPr>
        <w:pStyle w:val="Akapitzlist"/>
        <w:numPr>
          <w:ilvl w:val="0"/>
          <w:numId w:val="12"/>
        </w:numPr>
        <w:spacing w:line="276" w:lineRule="auto"/>
        <w:ind w:left="426" w:hanging="426"/>
        <w:contextualSpacing/>
        <w:rPr>
          <w:color w:val="111111"/>
          <w:sz w:val="20"/>
          <w:szCs w:val="20"/>
        </w:rPr>
      </w:pPr>
      <w:r w:rsidRPr="00DA1DE6">
        <w:rPr>
          <w:color w:val="111111"/>
          <w:sz w:val="20"/>
          <w:szCs w:val="20"/>
        </w:rPr>
        <w:t xml:space="preserve">Zamawiający oświadcza, że może realizować płatności za faktury z zastosowaniem mechanizmu podzielonej płatności (tzw. </w:t>
      </w:r>
      <w:proofErr w:type="spellStart"/>
      <w:r w:rsidRPr="00DA1DE6">
        <w:rPr>
          <w:color w:val="111111"/>
          <w:sz w:val="20"/>
          <w:szCs w:val="20"/>
        </w:rPr>
        <w:t>split</w:t>
      </w:r>
      <w:proofErr w:type="spellEnd"/>
      <w:r w:rsidRPr="00DA1DE6">
        <w:rPr>
          <w:color w:val="111111"/>
          <w:sz w:val="20"/>
          <w:szCs w:val="20"/>
        </w:rPr>
        <w:t xml:space="preserve"> </w:t>
      </w:r>
      <w:proofErr w:type="spellStart"/>
      <w:r w:rsidRPr="00DA1DE6">
        <w:rPr>
          <w:color w:val="111111"/>
          <w:sz w:val="20"/>
          <w:szCs w:val="20"/>
        </w:rPr>
        <w:t>payment</w:t>
      </w:r>
      <w:proofErr w:type="spellEnd"/>
      <w:r w:rsidRPr="00DA1DE6">
        <w:rPr>
          <w:color w:val="111111"/>
          <w:sz w:val="20"/>
          <w:szCs w:val="20"/>
        </w:rPr>
        <w:t>) w rozumieniu art. 108a ustawy z dnia 11 marca 2004</w:t>
      </w:r>
      <w:r w:rsidR="005931FC" w:rsidRPr="00DA1DE6">
        <w:rPr>
          <w:color w:val="111111"/>
          <w:sz w:val="20"/>
          <w:szCs w:val="20"/>
        </w:rPr>
        <w:t xml:space="preserve"> r.</w:t>
      </w:r>
      <w:r w:rsidR="005931FC" w:rsidRPr="00DA1DE6">
        <w:rPr>
          <w:color w:val="111111"/>
          <w:sz w:val="20"/>
          <w:szCs w:val="20"/>
        </w:rPr>
        <w:br/>
      </w:r>
      <w:r w:rsidRPr="00DA1DE6">
        <w:rPr>
          <w:color w:val="111111"/>
          <w:sz w:val="20"/>
          <w:szCs w:val="20"/>
        </w:rPr>
        <w:t>o podatku od towarów i usług</w:t>
      </w:r>
      <w:r w:rsidR="002149C2">
        <w:rPr>
          <w:color w:val="111111"/>
          <w:sz w:val="20"/>
          <w:szCs w:val="20"/>
        </w:rPr>
        <w:t>.</w:t>
      </w:r>
      <w:r w:rsidRPr="00DA1DE6">
        <w:rPr>
          <w:color w:val="111111"/>
          <w:sz w:val="20"/>
          <w:szCs w:val="20"/>
        </w:rPr>
        <w:t xml:space="preserve"> Zapłatę w ten sposób uznaje się za dokonanie płatności w terminie ustalonym w ust. </w:t>
      </w:r>
      <w:r w:rsidR="00111C40" w:rsidRPr="00DA1DE6">
        <w:rPr>
          <w:color w:val="111111"/>
          <w:sz w:val="20"/>
          <w:szCs w:val="20"/>
        </w:rPr>
        <w:t>11</w:t>
      </w:r>
      <w:r w:rsidRPr="00DA1DE6">
        <w:rPr>
          <w:color w:val="111111"/>
          <w:sz w:val="20"/>
          <w:szCs w:val="20"/>
        </w:rPr>
        <w:t xml:space="preserve"> powyżej.</w:t>
      </w:r>
    </w:p>
    <w:p w14:paraId="59ED20BD" w14:textId="77777777" w:rsidR="00DA1DE6" w:rsidRDefault="009D652E" w:rsidP="007A697C">
      <w:pPr>
        <w:pStyle w:val="Akapitzlist"/>
        <w:numPr>
          <w:ilvl w:val="0"/>
          <w:numId w:val="12"/>
        </w:numPr>
        <w:tabs>
          <w:tab w:val="left" w:pos="142"/>
        </w:tabs>
        <w:spacing w:line="276" w:lineRule="auto"/>
        <w:ind w:left="426" w:hanging="426"/>
        <w:contextualSpacing/>
        <w:rPr>
          <w:color w:val="111111"/>
          <w:sz w:val="20"/>
          <w:szCs w:val="20"/>
        </w:rPr>
      </w:pPr>
      <w:r w:rsidRPr="00DA1DE6">
        <w:rPr>
          <w:color w:val="111111"/>
          <w:sz w:val="20"/>
          <w:szCs w:val="20"/>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p>
    <w:p w14:paraId="6FF93266" w14:textId="77777777" w:rsidR="00DA1DE6" w:rsidRDefault="009D652E" w:rsidP="007A697C">
      <w:pPr>
        <w:pStyle w:val="Akapitzlist"/>
        <w:numPr>
          <w:ilvl w:val="0"/>
          <w:numId w:val="12"/>
        </w:numPr>
        <w:tabs>
          <w:tab w:val="left" w:pos="142"/>
        </w:tabs>
        <w:spacing w:line="276" w:lineRule="auto"/>
        <w:ind w:left="426" w:hanging="426"/>
        <w:contextualSpacing/>
        <w:rPr>
          <w:color w:val="111111"/>
          <w:sz w:val="20"/>
          <w:szCs w:val="20"/>
        </w:rPr>
      </w:pPr>
      <w:r w:rsidRPr="00DA1DE6">
        <w:rPr>
          <w:color w:val="111111"/>
          <w:sz w:val="20"/>
          <w:szCs w:val="20"/>
        </w:rPr>
        <w:t>Wykonawca oświadcza, że wyraża zgodę na dokonywani</w:t>
      </w:r>
      <w:r w:rsidR="005931FC" w:rsidRPr="00DA1DE6">
        <w:rPr>
          <w:color w:val="111111"/>
          <w:sz w:val="20"/>
          <w:szCs w:val="20"/>
        </w:rPr>
        <w:t>e przez Zamawiającego płatności</w:t>
      </w:r>
      <w:r w:rsidR="005931FC" w:rsidRPr="00DA1DE6">
        <w:rPr>
          <w:color w:val="111111"/>
          <w:sz w:val="20"/>
          <w:szCs w:val="20"/>
        </w:rPr>
        <w:br/>
      </w:r>
      <w:r w:rsidRPr="00DA1DE6">
        <w:rPr>
          <w:color w:val="111111"/>
          <w:sz w:val="20"/>
          <w:szCs w:val="20"/>
        </w:rPr>
        <w:t>z zastosowaniem mechanizmu podzielonej płatności.</w:t>
      </w:r>
    </w:p>
    <w:p w14:paraId="280F222C" w14:textId="213448E5" w:rsidR="00DA1DE6" w:rsidRDefault="009D652E" w:rsidP="007A697C">
      <w:pPr>
        <w:pStyle w:val="Akapitzlist"/>
        <w:numPr>
          <w:ilvl w:val="0"/>
          <w:numId w:val="12"/>
        </w:numPr>
        <w:tabs>
          <w:tab w:val="left" w:pos="142"/>
        </w:tabs>
        <w:spacing w:line="276" w:lineRule="auto"/>
        <w:ind w:left="426" w:hanging="426"/>
        <w:contextualSpacing/>
        <w:rPr>
          <w:color w:val="111111"/>
          <w:sz w:val="20"/>
          <w:szCs w:val="20"/>
        </w:rPr>
      </w:pPr>
      <w:r w:rsidRPr="00DA1DE6">
        <w:rPr>
          <w:color w:val="111111"/>
          <w:sz w:val="20"/>
          <w:szCs w:val="20"/>
        </w:rPr>
        <w:t xml:space="preserve">Wykonawca oświadcza, że numer rachunku rozliczeniowego wskazany w oświadczeniu, o którym mowa w ust. </w:t>
      </w:r>
      <w:r w:rsidR="0091562D" w:rsidRPr="00DA1DE6">
        <w:rPr>
          <w:color w:val="111111"/>
          <w:sz w:val="20"/>
          <w:szCs w:val="20"/>
        </w:rPr>
        <w:t>1</w:t>
      </w:r>
      <w:r w:rsidR="00C57947">
        <w:rPr>
          <w:color w:val="111111"/>
          <w:sz w:val="20"/>
          <w:szCs w:val="20"/>
        </w:rPr>
        <w:t>1</w:t>
      </w:r>
      <w:r w:rsidRPr="00DA1DE6">
        <w:rPr>
          <w:color w:val="111111"/>
          <w:sz w:val="20"/>
          <w:szCs w:val="20"/>
        </w:rPr>
        <w:t xml:space="preserve"> powyżej, jest rachunkiem dla którego zgodnie z rozdziałem 3a ustawy z dnia 29 sierpnia 1997 r. - Prawo bankowe</w:t>
      </w:r>
      <w:r w:rsidR="00DA1DE6" w:rsidRPr="00DA1DE6">
        <w:rPr>
          <w:color w:val="111111"/>
          <w:sz w:val="20"/>
          <w:szCs w:val="20"/>
        </w:rPr>
        <w:t>,</w:t>
      </w:r>
      <w:r w:rsidRPr="00DA1DE6">
        <w:rPr>
          <w:color w:val="111111"/>
          <w:sz w:val="20"/>
          <w:szCs w:val="20"/>
        </w:rPr>
        <w:t xml:space="preserve"> prowadzony jest rachunek VAT.</w:t>
      </w:r>
    </w:p>
    <w:p w14:paraId="5F21D50F" w14:textId="51EC357A" w:rsidR="009D652E" w:rsidRPr="00DA1DE6" w:rsidRDefault="009D652E" w:rsidP="007A697C">
      <w:pPr>
        <w:pStyle w:val="Akapitzlist"/>
        <w:numPr>
          <w:ilvl w:val="0"/>
          <w:numId w:val="12"/>
        </w:numPr>
        <w:tabs>
          <w:tab w:val="left" w:pos="142"/>
        </w:tabs>
        <w:spacing w:line="276" w:lineRule="auto"/>
        <w:ind w:left="426" w:hanging="426"/>
        <w:contextualSpacing/>
        <w:rPr>
          <w:color w:val="111111"/>
          <w:sz w:val="20"/>
          <w:szCs w:val="20"/>
        </w:rPr>
      </w:pPr>
      <w:r w:rsidRPr="00DA1DE6">
        <w:rPr>
          <w:color w:val="111111"/>
          <w:sz w:val="20"/>
          <w:szCs w:val="20"/>
        </w:rPr>
        <w:t>Wykonawca zobowiązany jest do posiadania i wskazywania na fakturze VAT rachunku bankowego, na który realizowane będą płatności z tytułu realizacji niniejszej Umowy, wskazanego w danych Wykonawcy objętych elektronicznym wykazem podmiotów, o który</w:t>
      </w:r>
      <w:r w:rsidR="005931FC" w:rsidRPr="00DA1DE6">
        <w:rPr>
          <w:color w:val="111111"/>
          <w:sz w:val="20"/>
          <w:szCs w:val="20"/>
        </w:rPr>
        <w:t>m mowa w art. 96b ust. 1 ustawy</w:t>
      </w:r>
      <w:r w:rsidR="005931FC" w:rsidRPr="00DA1DE6">
        <w:rPr>
          <w:color w:val="111111"/>
          <w:sz w:val="20"/>
          <w:szCs w:val="20"/>
        </w:rPr>
        <w:br/>
      </w:r>
      <w:r w:rsidRPr="00DA1DE6">
        <w:rPr>
          <w:color w:val="111111"/>
          <w:sz w:val="20"/>
          <w:szCs w:val="20"/>
        </w:rPr>
        <w:t>z dnia 11 marca 2004 r. o po</w:t>
      </w:r>
      <w:r w:rsidR="005931FC" w:rsidRPr="00DA1DE6">
        <w:rPr>
          <w:color w:val="111111"/>
          <w:sz w:val="20"/>
          <w:szCs w:val="20"/>
        </w:rPr>
        <w:t>datku od towarów i usług</w:t>
      </w:r>
      <w:r w:rsidR="002149C2">
        <w:rPr>
          <w:color w:val="111111"/>
          <w:sz w:val="20"/>
          <w:szCs w:val="20"/>
        </w:rPr>
        <w:t>,</w:t>
      </w:r>
      <w:r w:rsidR="005931FC" w:rsidRPr="00DA1DE6">
        <w:rPr>
          <w:color w:val="111111"/>
          <w:sz w:val="20"/>
          <w:szCs w:val="20"/>
        </w:rPr>
        <w:t xml:space="preserve"> </w:t>
      </w:r>
      <w:r w:rsidRPr="00DA1DE6">
        <w:rPr>
          <w:color w:val="111111"/>
        </w:rPr>
        <w:t xml:space="preserve">zwanym </w:t>
      </w:r>
      <w:r w:rsidRPr="00DA1DE6">
        <w:rPr>
          <w:color w:val="111111"/>
          <w:sz w:val="20"/>
          <w:szCs w:val="20"/>
        </w:rPr>
        <w:t>dalej „</w:t>
      </w:r>
      <w:r w:rsidRPr="007A697C">
        <w:rPr>
          <w:b/>
          <w:color w:val="111111"/>
          <w:sz w:val="20"/>
          <w:szCs w:val="20"/>
        </w:rPr>
        <w:t>białą listą podatników VAT</w:t>
      </w:r>
      <w:r w:rsidRPr="00DA1DE6">
        <w:rPr>
          <w:color w:val="111111"/>
          <w:sz w:val="20"/>
          <w:szCs w:val="20"/>
        </w:rPr>
        <w:t>”.</w:t>
      </w:r>
      <w:r w:rsidRPr="00DA1DE6">
        <w:rPr>
          <w:color w:val="111111"/>
        </w:rPr>
        <w:t xml:space="preserve"> </w:t>
      </w:r>
    </w:p>
    <w:p w14:paraId="2FF786F4" w14:textId="6DCC67E1" w:rsidR="009D652E" w:rsidRPr="009D652E" w:rsidRDefault="009D652E" w:rsidP="007A697C">
      <w:pPr>
        <w:pStyle w:val="Tekstpodstawowy"/>
        <w:spacing w:line="276" w:lineRule="auto"/>
        <w:ind w:left="426" w:hanging="426"/>
        <w:jc w:val="both"/>
        <w:rPr>
          <w:color w:val="111111"/>
        </w:rPr>
      </w:pPr>
      <w:r w:rsidRPr="009D652E">
        <w:rPr>
          <w:color w:val="111111"/>
        </w:rPr>
        <w:t>1</w:t>
      </w:r>
      <w:r w:rsidR="0091562D">
        <w:rPr>
          <w:color w:val="111111"/>
        </w:rPr>
        <w:t>7</w:t>
      </w:r>
      <w:r w:rsidRPr="009D652E">
        <w:rPr>
          <w:color w:val="111111"/>
        </w:rPr>
        <w:t>.</w:t>
      </w:r>
      <w:r w:rsidRPr="009D652E">
        <w:rPr>
          <w:color w:val="111111"/>
        </w:rPr>
        <w:tab/>
        <w:t>Jeżeli podany przez Wykonawcę numer rachunku bankowego nie spełnia wymogów, o których mowa w</w:t>
      </w:r>
      <w:r w:rsidR="005931FC">
        <w:rPr>
          <w:color w:val="111111"/>
        </w:rPr>
        <w:t xml:space="preserve"> </w:t>
      </w:r>
      <w:r w:rsidRPr="009D652E">
        <w:rPr>
          <w:color w:val="111111"/>
        </w:rPr>
        <w:t>ust.1</w:t>
      </w:r>
      <w:r w:rsidR="00111C40">
        <w:rPr>
          <w:color w:val="111111"/>
        </w:rPr>
        <w:t>6</w:t>
      </w:r>
      <w:r w:rsidRPr="009D652E">
        <w:rPr>
          <w:color w:val="111111"/>
        </w:rPr>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w:t>
      </w:r>
      <w:r>
        <w:rPr>
          <w:color w:val="111111"/>
        </w:rPr>
        <w:t xml:space="preserve">podatników VAT i poinformowania </w:t>
      </w:r>
      <w:r w:rsidRPr="009D652E">
        <w:rPr>
          <w:color w:val="111111"/>
        </w:rPr>
        <w:t xml:space="preserve">o tym Zamawiającego. </w:t>
      </w:r>
    </w:p>
    <w:p w14:paraId="460104B3" w14:textId="6D706719" w:rsidR="009D652E" w:rsidRPr="009D652E" w:rsidRDefault="009D652E" w:rsidP="007A697C">
      <w:pPr>
        <w:pStyle w:val="Tekstpodstawowy"/>
        <w:spacing w:line="276" w:lineRule="auto"/>
        <w:ind w:left="426" w:hanging="426"/>
        <w:jc w:val="both"/>
        <w:rPr>
          <w:color w:val="111111"/>
        </w:rPr>
      </w:pPr>
      <w:r w:rsidRPr="009D652E">
        <w:rPr>
          <w:color w:val="111111"/>
        </w:rPr>
        <w:t>1</w:t>
      </w:r>
      <w:r w:rsidR="0091562D">
        <w:rPr>
          <w:color w:val="111111"/>
        </w:rPr>
        <w:t>8</w:t>
      </w:r>
      <w:r w:rsidRPr="009D652E">
        <w:rPr>
          <w:color w:val="111111"/>
        </w:rPr>
        <w:t>.</w:t>
      </w:r>
      <w:r w:rsidRPr="009D652E">
        <w:rPr>
          <w:color w:val="111111"/>
        </w:rPr>
        <w:tab/>
        <w:t>Płatność dokonywana będzie przez Zamawiającego przelewem na rachunek bankowy Wykonawcy wskazany na fakturze, który spełnia wymagania, o których mowa w ust. 1</w:t>
      </w:r>
      <w:r w:rsidR="00111C40">
        <w:rPr>
          <w:color w:val="111111"/>
        </w:rPr>
        <w:t>6</w:t>
      </w:r>
      <w:r w:rsidR="005931FC">
        <w:rPr>
          <w:color w:val="111111"/>
        </w:rPr>
        <w:t>.</w:t>
      </w:r>
    </w:p>
    <w:p w14:paraId="301E1A80" w14:textId="7E4BFFFC" w:rsidR="009D652E" w:rsidRPr="009D652E" w:rsidRDefault="009D652E" w:rsidP="007A697C">
      <w:pPr>
        <w:pStyle w:val="Tekstpodstawowy"/>
        <w:spacing w:line="276" w:lineRule="auto"/>
        <w:ind w:left="426" w:hanging="426"/>
        <w:jc w:val="both"/>
        <w:rPr>
          <w:color w:val="111111"/>
        </w:rPr>
      </w:pPr>
      <w:r w:rsidRPr="009D652E">
        <w:rPr>
          <w:color w:val="111111"/>
        </w:rPr>
        <w:t>1</w:t>
      </w:r>
      <w:r w:rsidR="0091562D">
        <w:rPr>
          <w:color w:val="111111"/>
        </w:rPr>
        <w:t>9</w:t>
      </w:r>
      <w:r w:rsidR="00324FE6">
        <w:rPr>
          <w:color w:val="111111"/>
        </w:rPr>
        <w:t>.</w:t>
      </w:r>
      <w:r w:rsidR="00324FE6">
        <w:rPr>
          <w:color w:val="111111"/>
        </w:rPr>
        <w:tab/>
        <w:t>Za</w:t>
      </w:r>
      <w:r w:rsidRPr="009D652E">
        <w:rPr>
          <w:color w:val="111111"/>
        </w:rPr>
        <w:t xml:space="preserve"> datę  uregulowania  płatności  przyjmuje  się  datę  obciążenia  rachunku  bankowego Zamawiającego.</w:t>
      </w:r>
    </w:p>
    <w:p w14:paraId="0DEB6151" w14:textId="18B2C0EE" w:rsidR="009D652E" w:rsidRPr="009D652E" w:rsidRDefault="0091562D" w:rsidP="007A697C">
      <w:pPr>
        <w:pStyle w:val="Tekstpodstawowy"/>
        <w:spacing w:line="276" w:lineRule="auto"/>
        <w:ind w:left="426" w:hanging="426"/>
        <w:jc w:val="both"/>
        <w:rPr>
          <w:color w:val="111111"/>
        </w:rPr>
      </w:pPr>
      <w:r>
        <w:rPr>
          <w:color w:val="111111"/>
        </w:rPr>
        <w:t>20</w:t>
      </w:r>
      <w:r w:rsidR="009D652E" w:rsidRPr="009D652E">
        <w:rPr>
          <w:color w:val="111111"/>
        </w:rPr>
        <w:t>.</w:t>
      </w:r>
      <w:r w:rsidR="009D652E" w:rsidRPr="009D652E">
        <w:rPr>
          <w:color w:val="111111"/>
        </w:rPr>
        <w:tab/>
        <w:t>W razie uchybienia przez Zamawiającego terminowi płatności faktury Wykonawca ma prawo żądać zapłaty odsetek ustawowych za opóźnienia za każdy dzień opóźnienia.</w:t>
      </w:r>
    </w:p>
    <w:p w14:paraId="1A01187A" w14:textId="1CA01F37" w:rsidR="009D652E" w:rsidRPr="009D652E" w:rsidRDefault="0091562D" w:rsidP="007A697C">
      <w:pPr>
        <w:pStyle w:val="Tekstpodstawowy"/>
        <w:spacing w:line="276" w:lineRule="auto"/>
        <w:ind w:left="426" w:hanging="426"/>
        <w:jc w:val="both"/>
        <w:rPr>
          <w:color w:val="111111"/>
        </w:rPr>
      </w:pPr>
      <w:r>
        <w:rPr>
          <w:color w:val="111111"/>
        </w:rPr>
        <w:t>21</w:t>
      </w:r>
      <w:r w:rsidR="009D652E" w:rsidRPr="009D652E">
        <w:rPr>
          <w:color w:val="111111"/>
        </w:rPr>
        <w:t>.</w:t>
      </w:r>
      <w:r w:rsidR="009D652E" w:rsidRPr="009D652E">
        <w:rPr>
          <w:color w:val="111111"/>
        </w:rPr>
        <w:tab/>
        <w:t>Wykonawca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w:t>
      </w:r>
    </w:p>
    <w:p w14:paraId="2F7EF394" w14:textId="61D5BEBF" w:rsidR="009D652E" w:rsidRPr="009D652E" w:rsidRDefault="0091562D" w:rsidP="007A697C">
      <w:pPr>
        <w:pStyle w:val="Tekstpodstawowy"/>
        <w:spacing w:line="276" w:lineRule="auto"/>
        <w:ind w:left="426" w:hanging="426"/>
        <w:jc w:val="both"/>
        <w:rPr>
          <w:color w:val="111111"/>
        </w:rPr>
      </w:pPr>
      <w:r>
        <w:rPr>
          <w:color w:val="111111"/>
        </w:rPr>
        <w:t>22</w:t>
      </w:r>
      <w:r w:rsidR="009D652E" w:rsidRPr="009D652E">
        <w:rPr>
          <w:color w:val="111111"/>
        </w:rPr>
        <w:t>.</w:t>
      </w:r>
      <w:r w:rsidR="009D652E" w:rsidRPr="009D652E">
        <w:rPr>
          <w:color w:val="111111"/>
        </w:rPr>
        <w:tab/>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w:t>
      </w:r>
      <w:r w:rsidR="009D652E" w:rsidRPr="009D652E">
        <w:rPr>
          <w:color w:val="111111"/>
        </w:rPr>
        <w:lastRenderedPageBreak/>
        <w:t>fakturze informacji o zakazie cesji wierzytelności bez zgody Zamawiającego.</w:t>
      </w:r>
    </w:p>
    <w:p w14:paraId="3453337B" w14:textId="1F84B83D" w:rsidR="009D652E" w:rsidRPr="009D652E" w:rsidRDefault="0091562D" w:rsidP="007A697C">
      <w:pPr>
        <w:pStyle w:val="Tekstpodstawowy"/>
        <w:spacing w:line="276" w:lineRule="auto"/>
        <w:ind w:left="426" w:hanging="426"/>
        <w:jc w:val="both"/>
        <w:rPr>
          <w:color w:val="111111"/>
        </w:rPr>
      </w:pPr>
      <w:r>
        <w:rPr>
          <w:color w:val="111111"/>
        </w:rPr>
        <w:t>24</w:t>
      </w:r>
      <w:r w:rsidR="009D652E" w:rsidRPr="009D652E">
        <w:rPr>
          <w:color w:val="111111"/>
        </w:rPr>
        <w:t>.</w:t>
      </w:r>
      <w:r w:rsidR="009D652E" w:rsidRPr="009D652E">
        <w:rPr>
          <w:color w:val="111111"/>
        </w:rPr>
        <w:tab/>
        <w:t>W przypadku zmiany stawki podatku od towarów i usług, wynagro</w:t>
      </w:r>
      <w:r w:rsidR="009D652E">
        <w:rPr>
          <w:color w:val="111111"/>
        </w:rPr>
        <w:t>dzenie netto nie ulega zmianie,</w:t>
      </w:r>
      <w:r w:rsidR="009D652E">
        <w:rPr>
          <w:color w:val="111111"/>
        </w:rPr>
        <w:br/>
      </w:r>
      <w:r w:rsidR="009D652E" w:rsidRPr="009D652E">
        <w:rPr>
          <w:color w:val="111111"/>
        </w:rPr>
        <w:t>a jedynie kwota VAT i wynagrodzenie brutto.</w:t>
      </w:r>
    </w:p>
    <w:p w14:paraId="76EAD0CB" w14:textId="3FBAA545" w:rsidR="00363ED6" w:rsidRDefault="0091562D" w:rsidP="007A697C">
      <w:pPr>
        <w:pStyle w:val="Tekstpodstawowy"/>
        <w:spacing w:line="276" w:lineRule="auto"/>
        <w:ind w:left="426" w:hanging="426"/>
        <w:jc w:val="both"/>
      </w:pPr>
      <w:r>
        <w:rPr>
          <w:color w:val="111111"/>
        </w:rPr>
        <w:t>25</w:t>
      </w:r>
      <w:r w:rsidR="009D652E" w:rsidRPr="009D652E">
        <w:rPr>
          <w:color w:val="111111"/>
        </w:rPr>
        <w:t>.</w:t>
      </w:r>
      <w:r w:rsidR="009D652E" w:rsidRPr="009D652E">
        <w:rPr>
          <w:color w:val="111111"/>
        </w:rPr>
        <w:tab/>
        <w:t xml:space="preserve">Zgodnie z art. </w:t>
      </w:r>
      <w:r w:rsidR="009D652E" w:rsidRPr="00363ED6">
        <w:rPr>
          <w:color w:val="111111"/>
        </w:rPr>
        <w:t>4c ustawy z dnia 8 marca 2013 roku o przeciwdziałaniu nadmiernym opóźnieniom</w:t>
      </w:r>
      <w:r w:rsidR="009D652E" w:rsidRPr="00363ED6">
        <w:rPr>
          <w:color w:val="111111"/>
        </w:rPr>
        <w:br/>
        <w:t>w transakcjach handlowych Zamawiający  oświadcza, że posiadają status dużego przedsiębiorcy.</w:t>
      </w:r>
    </w:p>
    <w:p w14:paraId="2958F728" w14:textId="5EBB897D" w:rsidR="009D652E" w:rsidRPr="00363ED6" w:rsidRDefault="0091562D" w:rsidP="007A697C">
      <w:pPr>
        <w:pStyle w:val="Tekstpodstawowy"/>
        <w:tabs>
          <w:tab w:val="left" w:pos="426"/>
        </w:tabs>
        <w:spacing w:line="276" w:lineRule="auto"/>
        <w:ind w:left="426" w:hanging="426"/>
        <w:jc w:val="both"/>
        <w:rPr>
          <w:color w:val="111111"/>
        </w:rPr>
      </w:pPr>
      <w:r>
        <w:t>26</w:t>
      </w:r>
      <w:r w:rsidR="005931FC">
        <w:t>.</w:t>
      </w:r>
      <w:r w:rsidR="00B941ED">
        <w:t xml:space="preserve"> </w:t>
      </w:r>
      <w:r w:rsidR="009D652E" w:rsidRPr="00363ED6">
        <w:t>Wy</w:t>
      </w:r>
      <w:r w:rsidR="007A736D">
        <w:t>nagrodzenie, o którym mowa w § 5</w:t>
      </w:r>
      <w:r w:rsidR="009D652E" w:rsidRPr="00363ED6">
        <w:t xml:space="preserve"> ust. 1 nie zawiera materiałów zabudowanych podczas</w:t>
      </w:r>
      <w:r w:rsidR="00DA1DE6">
        <w:t xml:space="preserve"> </w:t>
      </w:r>
      <w:r w:rsidR="009D652E" w:rsidRPr="00363ED6">
        <w:t>świadczenia serwisu awaryjnego. Rozliczenie</w:t>
      </w:r>
      <w:r w:rsidR="000634F6">
        <w:t xml:space="preserve"> w powyższym zakresie</w:t>
      </w:r>
      <w:r w:rsidR="009D652E" w:rsidRPr="00363ED6">
        <w:t xml:space="preserve"> </w:t>
      </w:r>
      <w:r w:rsidR="000634F6">
        <w:t xml:space="preserve">nastąpi </w:t>
      </w:r>
      <w:r w:rsidR="009D652E" w:rsidRPr="00363ED6">
        <w:t xml:space="preserve">według </w:t>
      </w:r>
      <w:r w:rsidR="005B686A">
        <w:t xml:space="preserve">uprzednio </w:t>
      </w:r>
      <w:r w:rsidR="009D652E" w:rsidRPr="00363ED6">
        <w:t>zatwierdzonego przez Zamawiającego kosztorysu robót.</w:t>
      </w:r>
    </w:p>
    <w:p w14:paraId="550E734D" w14:textId="77777777" w:rsidR="009D652E" w:rsidRDefault="009D652E" w:rsidP="00DA1DE6">
      <w:pPr>
        <w:pStyle w:val="Tekstpodstawowy"/>
        <w:spacing w:before="1" w:line="276" w:lineRule="auto"/>
        <w:ind w:left="4596"/>
        <w:jc w:val="both"/>
        <w:rPr>
          <w:color w:val="111111"/>
        </w:rPr>
      </w:pPr>
    </w:p>
    <w:p w14:paraId="266A2C89" w14:textId="77777777" w:rsidR="009D652E" w:rsidRPr="009D652E" w:rsidRDefault="009D652E" w:rsidP="00DA1DE6">
      <w:pPr>
        <w:pStyle w:val="Tekstpodstawowy"/>
        <w:spacing w:line="276" w:lineRule="auto"/>
        <w:jc w:val="center"/>
        <w:rPr>
          <w:b/>
        </w:rPr>
      </w:pPr>
      <w:r w:rsidRPr="009D652E">
        <w:rPr>
          <w:b/>
          <w:color w:val="111111"/>
        </w:rPr>
        <w:t>§ 6</w:t>
      </w:r>
    </w:p>
    <w:p w14:paraId="523B5C42" w14:textId="77777777" w:rsidR="009D652E" w:rsidRPr="009D652E" w:rsidRDefault="009D652E" w:rsidP="00DA1DE6">
      <w:pPr>
        <w:pStyle w:val="Tekstpodstawowy"/>
        <w:spacing w:before="1" w:line="276" w:lineRule="auto"/>
        <w:jc w:val="center"/>
        <w:rPr>
          <w:b/>
          <w:color w:val="111111"/>
        </w:rPr>
      </w:pPr>
      <w:r>
        <w:rPr>
          <w:b/>
          <w:color w:val="111111"/>
        </w:rPr>
        <w:t>Prace</w:t>
      </w:r>
      <w:r w:rsidRPr="009D652E">
        <w:rPr>
          <w:b/>
          <w:color w:val="111111"/>
        </w:rPr>
        <w:t xml:space="preserve"> dodatkowe</w:t>
      </w:r>
    </w:p>
    <w:p w14:paraId="4A4F3DAC" w14:textId="536BB553" w:rsidR="002B21DB" w:rsidRPr="009D652E" w:rsidRDefault="002C6783" w:rsidP="00DA1DE6">
      <w:pPr>
        <w:pStyle w:val="Akapitzlist"/>
        <w:numPr>
          <w:ilvl w:val="0"/>
          <w:numId w:val="10"/>
        </w:numPr>
        <w:tabs>
          <w:tab w:val="left" w:pos="284"/>
        </w:tabs>
        <w:spacing w:before="43" w:line="276" w:lineRule="auto"/>
        <w:ind w:left="284" w:hanging="284"/>
        <w:rPr>
          <w:sz w:val="20"/>
          <w:szCs w:val="20"/>
        </w:rPr>
      </w:pPr>
      <w:r>
        <w:rPr>
          <w:color w:val="111111"/>
          <w:sz w:val="20"/>
        </w:rPr>
        <w:t xml:space="preserve">Do </w:t>
      </w:r>
      <w:r w:rsidRPr="009D652E">
        <w:rPr>
          <w:color w:val="111111"/>
          <w:sz w:val="20"/>
          <w:szCs w:val="20"/>
        </w:rPr>
        <w:t xml:space="preserve">wynagrodzenia Wykonawcy, o </w:t>
      </w:r>
      <w:r w:rsidR="0058366C" w:rsidRPr="009D652E">
        <w:rPr>
          <w:color w:val="111111"/>
          <w:sz w:val="20"/>
          <w:szCs w:val="20"/>
        </w:rPr>
        <w:t>którym</w:t>
      </w:r>
      <w:r w:rsidRPr="009D652E">
        <w:rPr>
          <w:color w:val="111111"/>
          <w:sz w:val="20"/>
          <w:szCs w:val="20"/>
        </w:rPr>
        <w:t xml:space="preserve"> mowa w </w:t>
      </w:r>
      <w:r w:rsidR="009D652E" w:rsidRPr="009D652E">
        <w:rPr>
          <w:color w:val="111111"/>
          <w:sz w:val="20"/>
          <w:szCs w:val="20"/>
        </w:rPr>
        <w:t>§</w:t>
      </w:r>
      <w:r w:rsidR="009D652E" w:rsidRPr="009D652E">
        <w:rPr>
          <w:b/>
          <w:color w:val="111111"/>
          <w:sz w:val="20"/>
          <w:szCs w:val="20"/>
        </w:rPr>
        <w:t xml:space="preserve"> </w:t>
      </w:r>
      <w:r w:rsidRPr="009D652E">
        <w:rPr>
          <w:color w:val="111111"/>
          <w:sz w:val="20"/>
          <w:szCs w:val="20"/>
        </w:rPr>
        <w:t xml:space="preserve">5 ust. </w:t>
      </w:r>
      <w:r w:rsidR="009500CB">
        <w:rPr>
          <w:color w:val="111111"/>
          <w:sz w:val="20"/>
          <w:szCs w:val="20"/>
        </w:rPr>
        <w:t xml:space="preserve">1 i </w:t>
      </w:r>
      <w:r w:rsidRPr="009D652E">
        <w:rPr>
          <w:color w:val="111111"/>
          <w:sz w:val="20"/>
          <w:szCs w:val="20"/>
        </w:rPr>
        <w:t xml:space="preserve">2 dodawane </w:t>
      </w:r>
      <w:r w:rsidR="0058366C" w:rsidRPr="009D652E">
        <w:rPr>
          <w:color w:val="111111"/>
          <w:sz w:val="20"/>
          <w:szCs w:val="20"/>
        </w:rPr>
        <w:t>będzie</w:t>
      </w:r>
      <w:r w:rsidRPr="009D652E">
        <w:rPr>
          <w:color w:val="111111"/>
          <w:sz w:val="20"/>
          <w:szCs w:val="20"/>
        </w:rPr>
        <w:t xml:space="preserve"> wynagrodzenie za </w:t>
      </w:r>
      <w:r w:rsidR="0058366C" w:rsidRPr="009D652E">
        <w:rPr>
          <w:color w:val="111111"/>
          <w:sz w:val="20"/>
          <w:szCs w:val="20"/>
        </w:rPr>
        <w:t>wartość</w:t>
      </w:r>
      <w:r w:rsidRPr="009D652E">
        <w:rPr>
          <w:color w:val="111111"/>
          <w:sz w:val="20"/>
          <w:szCs w:val="20"/>
        </w:rPr>
        <w:t xml:space="preserve"> </w:t>
      </w:r>
      <w:r w:rsidR="005665E9">
        <w:rPr>
          <w:color w:val="111111"/>
          <w:sz w:val="20"/>
          <w:szCs w:val="20"/>
        </w:rPr>
        <w:t xml:space="preserve">dodatkowych usług oraz </w:t>
      </w:r>
      <w:r w:rsidR="0058366C" w:rsidRPr="009D652E">
        <w:rPr>
          <w:color w:val="111111"/>
          <w:sz w:val="20"/>
          <w:szCs w:val="20"/>
        </w:rPr>
        <w:t>materiałów</w:t>
      </w:r>
      <w:r w:rsidRPr="009D652E">
        <w:rPr>
          <w:color w:val="111111"/>
          <w:sz w:val="20"/>
          <w:szCs w:val="20"/>
        </w:rPr>
        <w:t xml:space="preserve"> wbudowanych i </w:t>
      </w:r>
      <w:r w:rsidR="0058366C" w:rsidRPr="009D652E">
        <w:rPr>
          <w:color w:val="111111"/>
          <w:sz w:val="20"/>
          <w:szCs w:val="20"/>
        </w:rPr>
        <w:t>zużytych</w:t>
      </w:r>
      <w:r w:rsidRPr="009D652E">
        <w:rPr>
          <w:color w:val="111111"/>
          <w:sz w:val="20"/>
          <w:szCs w:val="20"/>
        </w:rPr>
        <w:t xml:space="preserve"> w ramach wykonywania </w:t>
      </w:r>
      <w:r w:rsidR="0058366C" w:rsidRPr="009D652E">
        <w:rPr>
          <w:color w:val="111111"/>
          <w:sz w:val="20"/>
          <w:szCs w:val="20"/>
        </w:rPr>
        <w:t>usług</w:t>
      </w:r>
      <w:r w:rsidR="005665E9">
        <w:rPr>
          <w:color w:val="111111"/>
          <w:sz w:val="20"/>
          <w:szCs w:val="20"/>
        </w:rPr>
        <w:t>i</w:t>
      </w:r>
      <w:r w:rsidRPr="009D652E">
        <w:rPr>
          <w:color w:val="111111"/>
          <w:spacing w:val="8"/>
          <w:sz w:val="20"/>
          <w:szCs w:val="20"/>
        </w:rPr>
        <w:t xml:space="preserve"> </w:t>
      </w:r>
      <w:r w:rsidRPr="009D652E">
        <w:rPr>
          <w:color w:val="111111"/>
          <w:sz w:val="20"/>
          <w:szCs w:val="20"/>
        </w:rPr>
        <w:t>utrzymania</w:t>
      </w:r>
      <w:r w:rsidR="003D6A76">
        <w:rPr>
          <w:color w:val="111111"/>
          <w:sz w:val="20"/>
          <w:szCs w:val="20"/>
        </w:rPr>
        <w:t>, pod warunkiem ich uprzedniej akceptacji przez Zamawiającego</w:t>
      </w:r>
      <w:r w:rsidRPr="009D652E">
        <w:rPr>
          <w:color w:val="111111"/>
          <w:sz w:val="20"/>
          <w:szCs w:val="20"/>
        </w:rPr>
        <w:t>.</w:t>
      </w:r>
    </w:p>
    <w:p w14:paraId="5CFDC653" w14:textId="16DCF51E" w:rsidR="002B21DB" w:rsidRPr="009D652E" w:rsidRDefault="002C6783" w:rsidP="00DA1DE6">
      <w:pPr>
        <w:pStyle w:val="Akapitzlist"/>
        <w:numPr>
          <w:ilvl w:val="0"/>
          <w:numId w:val="10"/>
        </w:numPr>
        <w:tabs>
          <w:tab w:val="left" w:pos="284"/>
        </w:tabs>
        <w:spacing w:line="276" w:lineRule="auto"/>
        <w:ind w:left="284" w:hanging="284"/>
        <w:rPr>
          <w:sz w:val="20"/>
          <w:szCs w:val="20"/>
        </w:rPr>
      </w:pPr>
      <w:r w:rsidRPr="009D652E">
        <w:rPr>
          <w:color w:val="111111"/>
          <w:sz w:val="20"/>
          <w:szCs w:val="20"/>
        </w:rPr>
        <w:t>Inne</w:t>
      </w:r>
      <w:r w:rsidR="007A736D">
        <w:rPr>
          <w:color w:val="111111"/>
          <w:sz w:val="20"/>
          <w:szCs w:val="20"/>
        </w:rPr>
        <w:t>,</w:t>
      </w:r>
      <w:r w:rsidRPr="009D652E">
        <w:rPr>
          <w:color w:val="111111"/>
          <w:sz w:val="20"/>
          <w:szCs w:val="20"/>
        </w:rPr>
        <w:t xml:space="preserve"> </w:t>
      </w:r>
      <w:r w:rsidR="0058366C" w:rsidRPr="009D652E">
        <w:rPr>
          <w:color w:val="111111"/>
          <w:sz w:val="20"/>
          <w:szCs w:val="20"/>
        </w:rPr>
        <w:t>niż</w:t>
      </w:r>
      <w:r w:rsidRPr="009D652E">
        <w:rPr>
          <w:color w:val="111111"/>
          <w:sz w:val="20"/>
          <w:szCs w:val="20"/>
        </w:rPr>
        <w:t xml:space="preserve"> wskazane w </w:t>
      </w:r>
      <w:r w:rsidR="009D652E" w:rsidRPr="009D652E">
        <w:rPr>
          <w:color w:val="111111"/>
          <w:sz w:val="20"/>
          <w:szCs w:val="20"/>
        </w:rPr>
        <w:t>§</w:t>
      </w:r>
      <w:r w:rsidRPr="009D652E">
        <w:rPr>
          <w:color w:val="111111"/>
          <w:sz w:val="20"/>
          <w:szCs w:val="20"/>
        </w:rPr>
        <w:t xml:space="preserve"> 1 </w:t>
      </w:r>
      <w:r w:rsidR="00D74B9B">
        <w:rPr>
          <w:color w:val="111111"/>
          <w:sz w:val="20"/>
          <w:szCs w:val="20"/>
        </w:rPr>
        <w:t>U</w:t>
      </w:r>
      <w:r w:rsidRPr="009D652E">
        <w:rPr>
          <w:color w:val="111111"/>
          <w:sz w:val="20"/>
          <w:szCs w:val="20"/>
        </w:rPr>
        <w:t>mowy prace dodatkowe</w:t>
      </w:r>
      <w:r w:rsidR="0074000D">
        <w:rPr>
          <w:color w:val="111111"/>
          <w:sz w:val="20"/>
          <w:szCs w:val="20"/>
        </w:rPr>
        <w:t>, w tym</w:t>
      </w:r>
      <w:r w:rsidR="003D6A76">
        <w:rPr>
          <w:color w:val="111111"/>
          <w:sz w:val="20"/>
          <w:szCs w:val="20"/>
        </w:rPr>
        <w:t xml:space="preserve"> </w:t>
      </w:r>
      <w:r w:rsidR="00280169" w:rsidRPr="007A697C">
        <w:rPr>
          <w:color w:val="111111"/>
          <w:sz w:val="20"/>
          <w:szCs w:val="20"/>
        </w:rPr>
        <w:t>napraw</w:t>
      </w:r>
      <w:r w:rsidR="00413109" w:rsidRPr="007A697C">
        <w:rPr>
          <w:color w:val="111111"/>
          <w:sz w:val="20"/>
          <w:szCs w:val="20"/>
        </w:rPr>
        <w:t>y</w:t>
      </w:r>
      <w:r w:rsidR="00280169" w:rsidRPr="007A697C">
        <w:rPr>
          <w:color w:val="111111"/>
          <w:sz w:val="20"/>
          <w:szCs w:val="20"/>
        </w:rPr>
        <w:t xml:space="preserve"> nieplanow</w:t>
      </w:r>
      <w:r w:rsidR="00413109">
        <w:rPr>
          <w:color w:val="111111"/>
          <w:sz w:val="20"/>
          <w:szCs w:val="20"/>
        </w:rPr>
        <w:t>ane</w:t>
      </w:r>
      <w:r w:rsidR="00280169" w:rsidRPr="007A697C">
        <w:rPr>
          <w:color w:val="111111"/>
          <w:sz w:val="20"/>
          <w:szCs w:val="20"/>
        </w:rPr>
        <w:t xml:space="preserve"> </w:t>
      </w:r>
      <w:r w:rsidR="00280169" w:rsidRPr="00280169">
        <w:rPr>
          <w:color w:val="111111"/>
          <w:sz w:val="20"/>
          <w:szCs w:val="20"/>
        </w:rPr>
        <w:t xml:space="preserve">(§ 1 ust. 1 pkt. 3) </w:t>
      </w:r>
      <w:r w:rsidRPr="009D652E">
        <w:rPr>
          <w:color w:val="111111"/>
          <w:sz w:val="20"/>
          <w:szCs w:val="20"/>
        </w:rPr>
        <w:t xml:space="preserve">zlecane </w:t>
      </w:r>
      <w:r w:rsidR="0058366C" w:rsidRPr="009D652E">
        <w:rPr>
          <w:color w:val="111111"/>
          <w:sz w:val="20"/>
          <w:szCs w:val="20"/>
        </w:rPr>
        <w:t>będą</w:t>
      </w:r>
      <w:r w:rsidRPr="009D652E">
        <w:rPr>
          <w:color w:val="111111"/>
          <w:sz w:val="20"/>
          <w:szCs w:val="20"/>
        </w:rPr>
        <w:t xml:space="preserve"> przez </w:t>
      </w:r>
      <w:r w:rsidR="0058366C" w:rsidRPr="009D652E">
        <w:rPr>
          <w:color w:val="111111"/>
          <w:sz w:val="20"/>
          <w:szCs w:val="20"/>
        </w:rPr>
        <w:t>Zamawiającego</w:t>
      </w:r>
      <w:r w:rsidRPr="009D652E">
        <w:rPr>
          <w:color w:val="111111"/>
          <w:sz w:val="20"/>
          <w:szCs w:val="20"/>
        </w:rPr>
        <w:t xml:space="preserve"> </w:t>
      </w:r>
      <w:r w:rsidR="0058366C" w:rsidRPr="009D652E">
        <w:rPr>
          <w:color w:val="111111"/>
          <w:sz w:val="20"/>
          <w:szCs w:val="20"/>
        </w:rPr>
        <w:t>odrębnie</w:t>
      </w:r>
      <w:r w:rsidRPr="009D652E">
        <w:rPr>
          <w:color w:val="111111"/>
          <w:sz w:val="20"/>
          <w:szCs w:val="20"/>
        </w:rPr>
        <w:t xml:space="preserve"> na podstawie </w:t>
      </w:r>
      <w:r w:rsidR="0058366C" w:rsidRPr="009D652E">
        <w:rPr>
          <w:color w:val="111111"/>
          <w:sz w:val="20"/>
          <w:szCs w:val="20"/>
        </w:rPr>
        <w:t>przedłożonej</w:t>
      </w:r>
      <w:r w:rsidRPr="009D652E">
        <w:rPr>
          <w:color w:val="111111"/>
          <w:sz w:val="20"/>
          <w:szCs w:val="20"/>
        </w:rPr>
        <w:t xml:space="preserve"> przez Wykonawc</w:t>
      </w:r>
      <w:r w:rsidR="00FD29D9">
        <w:rPr>
          <w:color w:val="111111"/>
          <w:sz w:val="20"/>
          <w:szCs w:val="20"/>
        </w:rPr>
        <w:t>ę</w:t>
      </w:r>
      <w:r w:rsidRPr="009D652E">
        <w:rPr>
          <w:color w:val="111111"/>
          <w:spacing w:val="4"/>
          <w:sz w:val="20"/>
          <w:szCs w:val="20"/>
        </w:rPr>
        <w:t xml:space="preserve"> </w:t>
      </w:r>
      <w:r w:rsidRPr="009D652E">
        <w:rPr>
          <w:color w:val="111111"/>
          <w:sz w:val="20"/>
          <w:szCs w:val="20"/>
        </w:rPr>
        <w:t>oferty.</w:t>
      </w:r>
    </w:p>
    <w:p w14:paraId="0EAE4C00" w14:textId="77777777" w:rsidR="002B21DB" w:rsidRDefault="002B21DB" w:rsidP="00DA1DE6">
      <w:pPr>
        <w:pStyle w:val="Tekstpodstawowy"/>
        <w:spacing w:before="5" w:line="276" w:lineRule="auto"/>
        <w:jc w:val="both"/>
        <w:rPr>
          <w:sz w:val="22"/>
        </w:rPr>
      </w:pPr>
    </w:p>
    <w:p w14:paraId="4FA65A6A" w14:textId="77777777" w:rsidR="002B21DB" w:rsidRPr="009D652E" w:rsidRDefault="002C6783" w:rsidP="00DA1DE6">
      <w:pPr>
        <w:pStyle w:val="Tekstpodstawowy"/>
        <w:spacing w:line="276" w:lineRule="auto"/>
        <w:jc w:val="center"/>
        <w:rPr>
          <w:b/>
          <w:color w:val="111111"/>
        </w:rPr>
      </w:pPr>
      <w:r w:rsidRPr="009D652E">
        <w:rPr>
          <w:b/>
          <w:color w:val="111111"/>
        </w:rPr>
        <w:t>§ 7</w:t>
      </w:r>
    </w:p>
    <w:p w14:paraId="3BE77A1C" w14:textId="77777777" w:rsidR="009D652E" w:rsidRPr="009D652E" w:rsidRDefault="009D652E" w:rsidP="00DA1DE6">
      <w:pPr>
        <w:pStyle w:val="Tekstpodstawowy"/>
        <w:spacing w:line="276" w:lineRule="auto"/>
        <w:jc w:val="center"/>
        <w:rPr>
          <w:b/>
        </w:rPr>
      </w:pPr>
      <w:r w:rsidRPr="009D652E">
        <w:rPr>
          <w:b/>
          <w:color w:val="111111"/>
        </w:rPr>
        <w:t>Odpowiedzialność Wykonawcy</w:t>
      </w:r>
    </w:p>
    <w:p w14:paraId="4FC45B46" w14:textId="597206A0" w:rsidR="00DA1DE6" w:rsidRDefault="002C6783" w:rsidP="007A697C">
      <w:pPr>
        <w:pStyle w:val="Tekstpodstawowy"/>
        <w:numPr>
          <w:ilvl w:val="0"/>
          <w:numId w:val="54"/>
        </w:numPr>
        <w:spacing w:before="39" w:line="276" w:lineRule="auto"/>
        <w:jc w:val="both"/>
        <w:rPr>
          <w:color w:val="111111"/>
        </w:rPr>
      </w:pPr>
      <w:r>
        <w:rPr>
          <w:color w:val="111111"/>
        </w:rPr>
        <w:t xml:space="preserve">Wykonawca ponosi na zasadach </w:t>
      </w:r>
      <w:r w:rsidR="0058366C">
        <w:rPr>
          <w:color w:val="111111"/>
        </w:rPr>
        <w:t>ogólnych</w:t>
      </w:r>
      <w:r w:rsidR="009D652E">
        <w:rPr>
          <w:color w:val="111111"/>
        </w:rPr>
        <w:t xml:space="preserve"> odpowiedzialność</w:t>
      </w:r>
      <w:r>
        <w:rPr>
          <w:color w:val="111111"/>
        </w:rPr>
        <w:t xml:space="preserve"> za szkody spowodowane </w:t>
      </w:r>
      <w:r w:rsidR="0058366C">
        <w:rPr>
          <w:color w:val="111111"/>
        </w:rPr>
        <w:t>działaniem</w:t>
      </w:r>
      <w:r>
        <w:rPr>
          <w:color w:val="111111"/>
        </w:rPr>
        <w:t xml:space="preserve">, zaniechaniem, </w:t>
      </w:r>
      <w:r w:rsidR="0058366C">
        <w:rPr>
          <w:color w:val="111111"/>
        </w:rPr>
        <w:t>nienależytym</w:t>
      </w:r>
      <w:r>
        <w:rPr>
          <w:color w:val="111111"/>
        </w:rPr>
        <w:t xml:space="preserve"> wykonaniem przedmiotowej umowy. Wykonawca jest odpowiedzialny za </w:t>
      </w:r>
      <w:r w:rsidR="0058366C">
        <w:rPr>
          <w:color w:val="111111"/>
        </w:rPr>
        <w:t>działania</w:t>
      </w:r>
      <w:r>
        <w:rPr>
          <w:color w:val="111111"/>
        </w:rPr>
        <w:t>, zaniechania, uchybienia i zaniedbania:</w:t>
      </w:r>
    </w:p>
    <w:p w14:paraId="6D97D696" w14:textId="1B3B1CF2" w:rsidR="002B21DB" w:rsidRPr="00DA1DE6" w:rsidRDefault="00DA1DE6" w:rsidP="00DA1DE6">
      <w:pPr>
        <w:pStyle w:val="Tekstpodstawowy"/>
        <w:tabs>
          <w:tab w:val="left" w:pos="709"/>
        </w:tabs>
        <w:spacing w:before="39" w:line="276" w:lineRule="auto"/>
        <w:ind w:left="709" w:hanging="425"/>
        <w:jc w:val="both"/>
      </w:pPr>
      <w:r>
        <w:rPr>
          <w:color w:val="111111"/>
        </w:rPr>
        <w:t xml:space="preserve">1) </w:t>
      </w:r>
      <w:r>
        <w:rPr>
          <w:color w:val="111111"/>
        </w:rPr>
        <w:tab/>
      </w:r>
      <w:r w:rsidR="0058366C" w:rsidRPr="00DA1DE6">
        <w:rPr>
          <w:color w:val="111111"/>
        </w:rPr>
        <w:t>własnych</w:t>
      </w:r>
      <w:r w:rsidR="002C6783" w:rsidRPr="00DA1DE6">
        <w:rPr>
          <w:color w:val="111111"/>
          <w:spacing w:val="12"/>
        </w:rPr>
        <w:t xml:space="preserve"> </w:t>
      </w:r>
      <w:r w:rsidR="0058366C" w:rsidRPr="00DA1DE6">
        <w:rPr>
          <w:color w:val="111111"/>
        </w:rPr>
        <w:t>pracowników</w:t>
      </w:r>
      <w:r w:rsidR="002C6783" w:rsidRPr="00DA1DE6">
        <w:rPr>
          <w:color w:val="111111"/>
        </w:rPr>
        <w:t>;</w:t>
      </w:r>
    </w:p>
    <w:p w14:paraId="2D129871" w14:textId="47F43492" w:rsidR="00405B30" w:rsidRDefault="00DA1DE6" w:rsidP="00DA1DE6">
      <w:pPr>
        <w:tabs>
          <w:tab w:val="left" w:pos="709"/>
          <w:tab w:val="left" w:pos="910"/>
        </w:tabs>
        <w:spacing w:before="39" w:line="276" w:lineRule="auto"/>
        <w:ind w:firstLine="284"/>
        <w:rPr>
          <w:color w:val="111111"/>
          <w:sz w:val="20"/>
        </w:rPr>
      </w:pPr>
      <w:r>
        <w:rPr>
          <w:color w:val="111111"/>
          <w:sz w:val="20"/>
        </w:rPr>
        <w:t xml:space="preserve">2) </w:t>
      </w:r>
      <w:r>
        <w:rPr>
          <w:color w:val="111111"/>
          <w:sz w:val="20"/>
        </w:rPr>
        <w:tab/>
      </w:r>
      <w:r w:rsidR="002C6783" w:rsidRPr="00DA1DE6">
        <w:rPr>
          <w:color w:val="111111"/>
          <w:sz w:val="20"/>
        </w:rPr>
        <w:t xml:space="preserve">innych </w:t>
      </w:r>
      <w:r w:rsidR="0058366C" w:rsidRPr="00DA1DE6">
        <w:rPr>
          <w:color w:val="111111"/>
          <w:sz w:val="20"/>
        </w:rPr>
        <w:t>osób</w:t>
      </w:r>
      <w:r w:rsidR="002C6783" w:rsidRPr="00DA1DE6">
        <w:rPr>
          <w:color w:val="111111"/>
          <w:sz w:val="20"/>
        </w:rPr>
        <w:t xml:space="preserve"> </w:t>
      </w:r>
      <w:r w:rsidR="0058366C" w:rsidRPr="00DA1DE6">
        <w:rPr>
          <w:color w:val="111111"/>
          <w:sz w:val="20"/>
        </w:rPr>
        <w:t>działających</w:t>
      </w:r>
      <w:r w:rsidR="002C6783" w:rsidRPr="00DA1DE6">
        <w:rPr>
          <w:color w:val="111111"/>
          <w:sz w:val="20"/>
        </w:rPr>
        <w:t xml:space="preserve"> w je</w:t>
      </w:r>
      <w:r w:rsidR="005665E9" w:rsidRPr="00DA1DE6">
        <w:rPr>
          <w:color w:val="111111"/>
          <w:sz w:val="20"/>
        </w:rPr>
        <w:t>go imieniu lub na jego zlecenie.</w:t>
      </w:r>
    </w:p>
    <w:p w14:paraId="22FF55C4" w14:textId="1B976F0C" w:rsidR="007E40B8" w:rsidRPr="007A697C" w:rsidRDefault="007E40B8" w:rsidP="007E40B8">
      <w:pPr>
        <w:pStyle w:val="Akapitzlist"/>
        <w:numPr>
          <w:ilvl w:val="0"/>
          <w:numId w:val="54"/>
        </w:numPr>
        <w:tabs>
          <w:tab w:val="left" w:pos="709"/>
          <w:tab w:val="left" w:pos="910"/>
        </w:tabs>
        <w:spacing w:before="39" w:line="276" w:lineRule="auto"/>
        <w:rPr>
          <w:sz w:val="20"/>
        </w:rPr>
      </w:pPr>
      <w:r w:rsidRPr="007E40B8">
        <w:rPr>
          <w:sz w:val="20"/>
        </w:rPr>
        <w:t xml:space="preserve">Wszelkie odpady powstałe w wyniku realizacji Przedmiotu Umowy pozostają własnością Wykonawcy. Należą do nich w szczególności nienadające się do powtórnego wykorzystania lub naprawy części zamienne, zużyte materiały eksploatacyjne, opakowania i inne pozostałości po powyższych. Wykonawca w ramach realizacji Przedmiotu Umowy jest wytwórcą odpadów w rozumieniu przepisów ustawy z dnia 14 grudnia 2012 r. o odpadach oraz zobowiązany jest </w:t>
      </w:r>
      <w:r w:rsidRPr="007A697C">
        <w:rPr>
          <w:sz w:val="20"/>
        </w:rPr>
        <w:t xml:space="preserve">do zagospodarowania na własny koszt i własnym staraniem odpadów powstałych w związku z realizacją Przedmiotu Umowy, w sposób przewidziany przepisami prawa. W przypadku, gdy Zamawiający zostanie pociągnięty do jakiejkolwiek odpowiedzialności w związku z nieprzestrzeganiem przez Wykonawcę </w:t>
      </w:r>
      <w:r w:rsidR="00033EB2">
        <w:rPr>
          <w:sz w:val="20"/>
        </w:rPr>
        <w:t xml:space="preserve">przepisów z zakresu ochrony środowiska i gospodarki odpadami, w szczególności </w:t>
      </w:r>
      <w:r w:rsidRPr="007A697C">
        <w:rPr>
          <w:sz w:val="20"/>
        </w:rPr>
        <w:t>postanowień ustawy z dnia 27 kwietnia 2001 r. – Prawo ochrony środowiska</w:t>
      </w:r>
      <w:r>
        <w:rPr>
          <w:sz w:val="20"/>
        </w:rPr>
        <w:t xml:space="preserve">, </w:t>
      </w:r>
      <w:r w:rsidRPr="007A697C">
        <w:rPr>
          <w:sz w:val="20"/>
        </w:rPr>
        <w:t xml:space="preserve">ustawy z dnia 14 grudnia 2012 r. o odpadach, Wykonawca oświadcza, że podejmie wszelkie działania w celu zwolnienia Zamawiającego z odpowiedzialności, jak również pokryje szkodę, jaką poniesie Zamawiający z tego tytułu.  </w:t>
      </w:r>
    </w:p>
    <w:p w14:paraId="7E919116" w14:textId="77777777" w:rsidR="007E40B8" w:rsidRPr="007A697C" w:rsidRDefault="007E40B8" w:rsidP="007A697C">
      <w:pPr>
        <w:pStyle w:val="Akapitzlist"/>
        <w:tabs>
          <w:tab w:val="left" w:pos="709"/>
          <w:tab w:val="left" w:pos="910"/>
        </w:tabs>
        <w:spacing w:before="39" w:line="276" w:lineRule="auto"/>
        <w:ind w:left="360" w:firstLine="0"/>
        <w:rPr>
          <w:sz w:val="20"/>
        </w:rPr>
      </w:pPr>
    </w:p>
    <w:p w14:paraId="47DE61A8" w14:textId="77777777" w:rsidR="009D652E" w:rsidRPr="009D652E" w:rsidRDefault="002C6783" w:rsidP="00DA1DE6">
      <w:pPr>
        <w:pStyle w:val="Tekstpodstawowy"/>
        <w:spacing w:line="276" w:lineRule="auto"/>
        <w:jc w:val="center"/>
        <w:rPr>
          <w:b/>
          <w:color w:val="111111"/>
        </w:rPr>
      </w:pPr>
      <w:r w:rsidRPr="009D652E">
        <w:rPr>
          <w:b/>
          <w:color w:val="111111"/>
        </w:rPr>
        <w:t>§ 8</w:t>
      </w:r>
    </w:p>
    <w:p w14:paraId="395540F3" w14:textId="77777777" w:rsidR="009D652E" w:rsidRPr="009D652E" w:rsidRDefault="009D652E" w:rsidP="00DA1DE6">
      <w:pPr>
        <w:pStyle w:val="Tekstpodstawowy"/>
        <w:spacing w:line="276" w:lineRule="auto"/>
        <w:jc w:val="center"/>
        <w:rPr>
          <w:b/>
          <w:color w:val="111111"/>
        </w:rPr>
      </w:pPr>
      <w:r w:rsidRPr="009D652E">
        <w:rPr>
          <w:b/>
          <w:color w:val="111111"/>
        </w:rPr>
        <w:t>Kary umowne</w:t>
      </w:r>
    </w:p>
    <w:p w14:paraId="16A978BB" w14:textId="77777777" w:rsidR="002B21DB" w:rsidRDefault="002C6783" w:rsidP="00DA1DE6">
      <w:pPr>
        <w:pStyle w:val="Akapitzlist"/>
        <w:numPr>
          <w:ilvl w:val="0"/>
          <w:numId w:val="9"/>
        </w:numPr>
        <w:tabs>
          <w:tab w:val="left" w:pos="284"/>
        </w:tabs>
        <w:spacing w:before="34" w:line="276" w:lineRule="auto"/>
        <w:ind w:hanging="488"/>
        <w:rPr>
          <w:sz w:val="20"/>
        </w:rPr>
      </w:pPr>
      <w:r>
        <w:rPr>
          <w:color w:val="111111"/>
          <w:sz w:val="20"/>
        </w:rPr>
        <w:t xml:space="preserve">Wykonawca </w:t>
      </w:r>
      <w:r w:rsidR="0058366C">
        <w:rPr>
          <w:color w:val="111111"/>
          <w:sz w:val="20"/>
        </w:rPr>
        <w:t>zapłaci</w:t>
      </w:r>
      <w:r>
        <w:rPr>
          <w:color w:val="111111"/>
          <w:sz w:val="20"/>
        </w:rPr>
        <w:t xml:space="preserve"> kary</w:t>
      </w:r>
      <w:r>
        <w:rPr>
          <w:color w:val="111111"/>
          <w:spacing w:val="-10"/>
          <w:sz w:val="20"/>
        </w:rPr>
        <w:t xml:space="preserve"> </w:t>
      </w:r>
      <w:r>
        <w:rPr>
          <w:color w:val="111111"/>
          <w:sz w:val="20"/>
        </w:rPr>
        <w:t>umowne:</w:t>
      </w:r>
    </w:p>
    <w:p w14:paraId="7E895839" w14:textId="06751693" w:rsidR="002B21DB" w:rsidRPr="009D652E" w:rsidRDefault="002C6783" w:rsidP="00DA1DE6">
      <w:pPr>
        <w:pStyle w:val="Akapitzlist"/>
        <w:numPr>
          <w:ilvl w:val="1"/>
          <w:numId w:val="9"/>
        </w:numPr>
        <w:tabs>
          <w:tab w:val="left" w:pos="709"/>
        </w:tabs>
        <w:spacing w:before="34" w:line="276" w:lineRule="auto"/>
        <w:ind w:left="709" w:hanging="425"/>
        <w:rPr>
          <w:sz w:val="20"/>
        </w:rPr>
      </w:pPr>
      <w:r w:rsidRPr="009D652E">
        <w:rPr>
          <w:color w:val="111111"/>
          <w:sz w:val="20"/>
        </w:rPr>
        <w:t>w</w:t>
      </w:r>
      <w:r w:rsidRPr="009D652E">
        <w:rPr>
          <w:color w:val="111111"/>
          <w:spacing w:val="-11"/>
          <w:sz w:val="20"/>
        </w:rPr>
        <w:t xml:space="preserve"> </w:t>
      </w:r>
      <w:r w:rsidR="0058366C" w:rsidRPr="009D652E">
        <w:rPr>
          <w:color w:val="111111"/>
          <w:sz w:val="20"/>
        </w:rPr>
        <w:t>wysokości</w:t>
      </w:r>
      <w:r w:rsidRPr="009D652E">
        <w:rPr>
          <w:color w:val="111111"/>
          <w:spacing w:val="-6"/>
          <w:sz w:val="20"/>
        </w:rPr>
        <w:t xml:space="preserve"> </w:t>
      </w:r>
      <w:r w:rsidRPr="009D652E">
        <w:rPr>
          <w:color w:val="111111"/>
          <w:sz w:val="20"/>
        </w:rPr>
        <w:t>10%</w:t>
      </w:r>
      <w:r w:rsidRPr="009D652E">
        <w:rPr>
          <w:color w:val="111111"/>
          <w:spacing w:val="-10"/>
          <w:sz w:val="20"/>
        </w:rPr>
        <w:t xml:space="preserve"> </w:t>
      </w:r>
      <w:r w:rsidR="0058366C" w:rsidRPr="009D652E">
        <w:rPr>
          <w:color w:val="111111"/>
          <w:sz w:val="20"/>
        </w:rPr>
        <w:t>całkowitego</w:t>
      </w:r>
      <w:r w:rsidRPr="009D652E">
        <w:rPr>
          <w:color w:val="111111"/>
          <w:spacing w:val="3"/>
          <w:sz w:val="20"/>
        </w:rPr>
        <w:t xml:space="preserve"> </w:t>
      </w:r>
      <w:r w:rsidRPr="009D652E">
        <w:rPr>
          <w:color w:val="111111"/>
          <w:sz w:val="20"/>
        </w:rPr>
        <w:t>wynagrodzenia</w:t>
      </w:r>
      <w:r w:rsidRPr="009D652E">
        <w:rPr>
          <w:color w:val="111111"/>
          <w:spacing w:val="10"/>
          <w:sz w:val="20"/>
        </w:rPr>
        <w:t xml:space="preserve"> </w:t>
      </w:r>
      <w:r w:rsidRPr="009D652E">
        <w:rPr>
          <w:color w:val="111111"/>
          <w:sz w:val="20"/>
        </w:rPr>
        <w:t>brutto,</w:t>
      </w:r>
      <w:r w:rsidRPr="009D652E">
        <w:rPr>
          <w:color w:val="111111"/>
          <w:spacing w:val="-1"/>
          <w:sz w:val="20"/>
        </w:rPr>
        <w:t xml:space="preserve"> </w:t>
      </w:r>
      <w:r w:rsidRPr="009D652E">
        <w:rPr>
          <w:color w:val="111111"/>
          <w:sz w:val="20"/>
        </w:rPr>
        <w:t>o</w:t>
      </w:r>
      <w:r w:rsidRPr="009D652E">
        <w:rPr>
          <w:color w:val="111111"/>
          <w:spacing w:val="-12"/>
          <w:sz w:val="20"/>
        </w:rPr>
        <w:t xml:space="preserve"> </w:t>
      </w:r>
      <w:r w:rsidR="0058366C" w:rsidRPr="009D652E">
        <w:rPr>
          <w:color w:val="111111"/>
          <w:sz w:val="20"/>
        </w:rPr>
        <w:t>którym</w:t>
      </w:r>
      <w:r w:rsidRPr="009D652E">
        <w:rPr>
          <w:color w:val="111111"/>
          <w:spacing w:val="-1"/>
          <w:sz w:val="20"/>
        </w:rPr>
        <w:t xml:space="preserve"> </w:t>
      </w:r>
      <w:r w:rsidRPr="009D652E">
        <w:rPr>
          <w:color w:val="111111"/>
          <w:sz w:val="20"/>
        </w:rPr>
        <w:t>mowa</w:t>
      </w:r>
      <w:r w:rsidRPr="009D652E">
        <w:rPr>
          <w:color w:val="111111"/>
          <w:spacing w:val="-1"/>
          <w:sz w:val="20"/>
        </w:rPr>
        <w:t xml:space="preserve"> </w:t>
      </w:r>
      <w:r w:rsidRPr="009D652E">
        <w:rPr>
          <w:color w:val="111111"/>
          <w:sz w:val="20"/>
        </w:rPr>
        <w:t>w</w:t>
      </w:r>
      <w:r w:rsidRPr="009D652E">
        <w:rPr>
          <w:color w:val="111111"/>
          <w:spacing w:val="-14"/>
          <w:sz w:val="20"/>
        </w:rPr>
        <w:t xml:space="preserve"> </w:t>
      </w:r>
      <w:r w:rsidRPr="009D652E">
        <w:rPr>
          <w:color w:val="111111"/>
          <w:sz w:val="20"/>
        </w:rPr>
        <w:t>§</w:t>
      </w:r>
      <w:r w:rsidR="009D652E" w:rsidRPr="009D652E">
        <w:rPr>
          <w:color w:val="111111"/>
          <w:sz w:val="20"/>
        </w:rPr>
        <w:t xml:space="preserve"> </w:t>
      </w:r>
      <w:r w:rsidRPr="009D652E">
        <w:rPr>
          <w:color w:val="111111"/>
          <w:sz w:val="20"/>
        </w:rPr>
        <w:t>5</w:t>
      </w:r>
      <w:r w:rsidRPr="009D652E">
        <w:rPr>
          <w:color w:val="111111"/>
          <w:spacing w:val="-13"/>
          <w:sz w:val="20"/>
        </w:rPr>
        <w:t xml:space="preserve"> </w:t>
      </w:r>
      <w:r w:rsidRPr="009D652E">
        <w:rPr>
          <w:color w:val="111111"/>
          <w:sz w:val="20"/>
        </w:rPr>
        <w:t>ust.</w:t>
      </w:r>
      <w:r w:rsidRPr="009D652E">
        <w:rPr>
          <w:color w:val="111111"/>
          <w:spacing w:val="-11"/>
          <w:sz w:val="20"/>
        </w:rPr>
        <w:t xml:space="preserve"> </w:t>
      </w:r>
      <w:r w:rsidR="0014607F">
        <w:rPr>
          <w:color w:val="111111"/>
          <w:sz w:val="20"/>
        </w:rPr>
        <w:t>4</w:t>
      </w:r>
      <w:r w:rsidRPr="009D652E">
        <w:rPr>
          <w:color w:val="111111"/>
          <w:sz w:val="20"/>
        </w:rPr>
        <w:t>,</w:t>
      </w:r>
      <w:r w:rsidRPr="009D652E">
        <w:rPr>
          <w:color w:val="111111"/>
          <w:spacing w:val="-9"/>
          <w:sz w:val="20"/>
        </w:rPr>
        <w:t xml:space="preserve"> </w:t>
      </w:r>
      <w:r w:rsidRPr="009D652E">
        <w:rPr>
          <w:color w:val="111111"/>
          <w:sz w:val="20"/>
        </w:rPr>
        <w:t>w</w:t>
      </w:r>
      <w:r w:rsidRPr="009D652E">
        <w:rPr>
          <w:color w:val="111111"/>
          <w:spacing w:val="-10"/>
          <w:sz w:val="20"/>
        </w:rPr>
        <w:t xml:space="preserve"> </w:t>
      </w:r>
      <w:r w:rsidRPr="009D652E">
        <w:rPr>
          <w:color w:val="111111"/>
          <w:sz w:val="20"/>
        </w:rPr>
        <w:t>przypadku ods</w:t>
      </w:r>
      <w:r w:rsidR="0058366C" w:rsidRPr="009D652E">
        <w:rPr>
          <w:color w:val="111111"/>
          <w:sz w:val="20"/>
        </w:rPr>
        <w:t>tąpienia</w:t>
      </w:r>
      <w:r w:rsidRPr="009D652E">
        <w:rPr>
          <w:color w:val="111111"/>
          <w:spacing w:val="-4"/>
          <w:sz w:val="20"/>
        </w:rPr>
        <w:t xml:space="preserve"> </w:t>
      </w:r>
      <w:r w:rsidRPr="009D652E">
        <w:rPr>
          <w:color w:val="111111"/>
          <w:sz w:val="20"/>
        </w:rPr>
        <w:t>od</w:t>
      </w:r>
      <w:r w:rsidRPr="009D652E">
        <w:rPr>
          <w:color w:val="111111"/>
          <w:spacing w:val="-15"/>
          <w:sz w:val="20"/>
        </w:rPr>
        <w:t xml:space="preserve"> </w:t>
      </w:r>
      <w:r w:rsidRPr="009D652E">
        <w:rPr>
          <w:color w:val="111111"/>
          <w:sz w:val="20"/>
        </w:rPr>
        <w:t>umowy</w:t>
      </w:r>
      <w:r w:rsidRPr="009D652E">
        <w:rPr>
          <w:color w:val="111111"/>
          <w:spacing w:val="-12"/>
          <w:sz w:val="20"/>
        </w:rPr>
        <w:t xml:space="preserve"> </w:t>
      </w:r>
      <w:r w:rsidRPr="009D652E">
        <w:rPr>
          <w:color w:val="111111"/>
          <w:sz w:val="20"/>
        </w:rPr>
        <w:t>przez</w:t>
      </w:r>
      <w:r w:rsidRPr="009D652E">
        <w:rPr>
          <w:color w:val="111111"/>
          <w:spacing w:val="-16"/>
          <w:sz w:val="20"/>
        </w:rPr>
        <w:t xml:space="preserve"> </w:t>
      </w:r>
      <w:r w:rsidR="0058366C" w:rsidRPr="009D652E">
        <w:rPr>
          <w:color w:val="111111"/>
          <w:sz w:val="20"/>
        </w:rPr>
        <w:t>Zamawiającego</w:t>
      </w:r>
      <w:r w:rsidRPr="009D652E">
        <w:rPr>
          <w:color w:val="111111"/>
          <w:spacing w:val="10"/>
          <w:sz w:val="20"/>
        </w:rPr>
        <w:t xml:space="preserve"> </w:t>
      </w:r>
      <w:r w:rsidR="00FD29D9">
        <w:rPr>
          <w:color w:val="111111"/>
          <w:sz w:val="20"/>
        </w:rPr>
        <w:t>l</w:t>
      </w:r>
      <w:r w:rsidRPr="009D652E">
        <w:rPr>
          <w:color w:val="111111"/>
          <w:sz w:val="20"/>
        </w:rPr>
        <w:t>ub</w:t>
      </w:r>
      <w:r w:rsidRPr="009D652E">
        <w:rPr>
          <w:color w:val="111111"/>
          <w:spacing w:val="-15"/>
          <w:sz w:val="20"/>
        </w:rPr>
        <w:t xml:space="preserve"> </w:t>
      </w:r>
      <w:r w:rsidRPr="009D652E">
        <w:rPr>
          <w:color w:val="111111"/>
          <w:sz w:val="20"/>
        </w:rPr>
        <w:t>Wykonawc</w:t>
      </w:r>
      <w:r w:rsidR="00FD29D9">
        <w:rPr>
          <w:color w:val="111111"/>
          <w:sz w:val="20"/>
        </w:rPr>
        <w:t>ę</w:t>
      </w:r>
      <w:r w:rsidRPr="009D652E">
        <w:rPr>
          <w:color w:val="111111"/>
          <w:spacing w:val="3"/>
          <w:sz w:val="20"/>
        </w:rPr>
        <w:t xml:space="preserve"> </w:t>
      </w:r>
      <w:r w:rsidRPr="009D652E">
        <w:rPr>
          <w:color w:val="111111"/>
          <w:sz w:val="20"/>
        </w:rPr>
        <w:t>z</w:t>
      </w:r>
      <w:r w:rsidRPr="009D652E">
        <w:rPr>
          <w:color w:val="111111"/>
          <w:spacing w:val="-17"/>
          <w:sz w:val="20"/>
        </w:rPr>
        <w:t xml:space="preserve"> </w:t>
      </w:r>
      <w:r w:rsidRPr="009D652E">
        <w:rPr>
          <w:color w:val="111111"/>
          <w:sz w:val="20"/>
        </w:rPr>
        <w:t>powodu</w:t>
      </w:r>
      <w:r w:rsidRPr="009D652E">
        <w:rPr>
          <w:color w:val="111111"/>
          <w:spacing w:val="-9"/>
          <w:sz w:val="20"/>
        </w:rPr>
        <w:t xml:space="preserve"> </w:t>
      </w:r>
      <w:r w:rsidRPr="009D652E">
        <w:rPr>
          <w:color w:val="111111"/>
          <w:sz w:val="20"/>
        </w:rPr>
        <w:t>okoliczno</w:t>
      </w:r>
      <w:r w:rsidR="009D652E">
        <w:rPr>
          <w:color w:val="111111"/>
          <w:sz w:val="20"/>
        </w:rPr>
        <w:t>ś</w:t>
      </w:r>
      <w:r w:rsidRPr="009D652E">
        <w:rPr>
          <w:color w:val="111111"/>
          <w:sz w:val="20"/>
        </w:rPr>
        <w:t>ci,</w:t>
      </w:r>
      <w:r w:rsidRPr="009D652E">
        <w:rPr>
          <w:color w:val="111111"/>
          <w:spacing w:val="-2"/>
          <w:sz w:val="20"/>
        </w:rPr>
        <w:t xml:space="preserve"> </w:t>
      </w:r>
      <w:r w:rsidRPr="009D652E">
        <w:rPr>
          <w:color w:val="111111"/>
          <w:sz w:val="20"/>
        </w:rPr>
        <w:t>za</w:t>
      </w:r>
      <w:r w:rsidRPr="009D652E">
        <w:rPr>
          <w:color w:val="111111"/>
          <w:spacing w:val="-18"/>
          <w:sz w:val="20"/>
        </w:rPr>
        <w:t xml:space="preserve"> </w:t>
      </w:r>
      <w:r w:rsidR="0058366C" w:rsidRPr="009D652E">
        <w:rPr>
          <w:color w:val="111111"/>
          <w:sz w:val="20"/>
        </w:rPr>
        <w:t>które</w:t>
      </w:r>
      <w:r w:rsidRPr="009D652E">
        <w:rPr>
          <w:color w:val="111111"/>
          <w:sz w:val="20"/>
        </w:rPr>
        <w:t xml:space="preserve"> odpowiada</w:t>
      </w:r>
      <w:r w:rsidRPr="009D652E">
        <w:rPr>
          <w:color w:val="111111"/>
          <w:spacing w:val="22"/>
          <w:sz w:val="20"/>
        </w:rPr>
        <w:t xml:space="preserve"> </w:t>
      </w:r>
      <w:r w:rsidRPr="009D652E">
        <w:rPr>
          <w:color w:val="111111"/>
          <w:sz w:val="20"/>
        </w:rPr>
        <w:t>Wykonawca,</w:t>
      </w:r>
    </w:p>
    <w:p w14:paraId="760A8F0B" w14:textId="0A1332BE" w:rsidR="002B21DB" w:rsidRPr="00263693" w:rsidRDefault="002C6783" w:rsidP="00DA1DE6">
      <w:pPr>
        <w:pStyle w:val="Akapitzlist"/>
        <w:numPr>
          <w:ilvl w:val="1"/>
          <w:numId w:val="9"/>
        </w:numPr>
        <w:tabs>
          <w:tab w:val="left" w:pos="709"/>
        </w:tabs>
        <w:spacing w:before="1" w:line="276" w:lineRule="auto"/>
        <w:ind w:left="709" w:hanging="425"/>
        <w:rPr>
          <w:sz w:val="20"/>
        </w:rPr>
      </w:pPr>
      <w:r>
        <w:rPr>
          <w:color w:val="111111"/>
          <w:sz w:val="20"/>
        </w:rPr>
        <w:t xml:space="preserve">w  </w:t>
      </w:r>
      <w:r w:rsidR="0058366C">
        <w:rPr>
          <w:color w:val="111111"/>
          <w:sz w:val="20"/>
        </w:rPr>
        <w:t>wysokości</w:t>
      </w:r>
      <w:r>
        <w:rPr>
          <w:color w:val="111111"/>
          <w:sz w:val="20"/>
        </w:rPr>
        <w:t xml:space="preserve">  10%  </w:t>
      </w:r>
      <w:r w:rsidR="0058366C">
        <w:rPr>
          <w:color w:val="111111"/>
          <w:sz w:val="20"/>
        </w:rPr>
        <w:t>miesięcznego</w:t>
      </w:r>
      <w:r>
        <w:rPr>
          <w:color w:val="111111"/>
          <w:sz w:val="20"/>
        </w:rPr>
        <w:t xml:space="preserve">  wynagrodzenia  brutto,  o  </w:t>
      </w:r>
      <w:r w:rsidR="0058366C">
        <w:rPr>
          <w:color w:val="111111"/>
          <w:sz w:val="20"/>
        </w:rPr>
        <w:t>którym</w:t>
      </w:r>
      <w:r w:rsidR="009D652E">
        <w:rPr>
          <w:color w:val="111111"/>
          <w:sz w:val="20"/>
        </w:rPr>
        <w:t xml:space="preserve">  mowa   w  § 5  ust.  2,</w:t>
      </w:r>
      <w:r w:rsidR="009D652E">
        <w:rPr>
          <w:color w:val="111111"/>
          <w:sz w:val="20"/>
        </w:rPr>
        <w:br/>
      </w:r>
      <w:r>
        <w:rPr>
          <w:color w:val="111111"/>
          <w:sz w:val="20"/>
        </w:rPr>
        <w:t xml:space="preserve">w przypadku </w:t>
      </w:r>
      <w:r w:rsidR="0058366C">
        <w:rPr>
          <w:color w:val="111111"/>
          <w:sz w:val="20"/>
        </w:rPr>
        <w:t>każdego</w:t>
      </w:r>
      <w:r>
        <w:rPr>
          <w:color w:val="111111"/>
          <w:sz w:val="20"/>
        </w:rPr>
        <w:t xml:space="preserve"> niewykonania lub </w:t>
      </w:r>
      <w:r w:rsidR="0058366C">
        <w:rPr>
          <w:color w:val="111111"/>
          <w:sz w:val="20"/>
        </w:rPr>
        <w:t>nienależytego</w:t>
      </w:r>
      <w:r>
        <w:rPr>
          <w:color w:val="111111"/>
          <w:sz w:val="20"/>
        </w:rPr>
        <w:t xml:space="preserve"> wykonania przedmiotu</w:t>
      </w:r>
      <w:r>
        <w:rPr>
          <w:color w:val="111111"/>
          <w:spacing w:val="21"/>
          <w:sz w:val="20"/>
        </w:rPr>
        <w:t xml:space="preserve"> </w:t>
      </w:r>
      <w:r w:rsidR="00962EEA">
        <w:rPr>
          <w:color w:val="111111"/>
          <w:sz w:val="20"/>
        </w:rPr>
        <w:t>U</w:t>
      </w:r>
      <w:r>
        <w:rPr>
          <w:color w:val="111111"/>
          <w:sz w:val="20"/>
        </w:rPr>
        <w:t>mowy,</w:t>
      </w:r>
    </w:p>
    <w:p w14:paraId="7EDCB790" w14:textId="548CA2CC" w:rsidR="00546719" w:rsidRDefault="00D75622" w:rsidP="00DA1DE6">
      <w:pPr>
        <w:pStyle w:val="Akapitzlist"/>
        <w:numPr>
          <w:ilvl w:val="1"/>
          <w:numId w:val="9"/>
        </w:numPr>
        <w:spacing w:line="276" w:lineRule="auto"/>
        <w:ind w:left="709" w:hanging="425"/>
        <w:rPr>
          <w:sz w:val="20"/>
        </w:rPr>
      </w:pPr>
      <w:r>
        <w:rPr>
          <w:sz w:val="20"/>
        </w:rPr>
        <w:t xml:space="preserve">w wysokości </w:t>
      </w:r>
      <w:r w:rsidR="00263693" w:rsidRPr="00263693">
        <w:rPr>
          <w:sz w:val="20"/>
        </w:rPr>
        <w:t>50.000</w:t>
      </w:r>
      <w:r>
        <w:rPr>
          <w:sz w:val="20"/>
        </w:rPr>
        <w:t>,00</w:t>
      </w:r>
      <w:r w:rsidR="00263693" w:rsidRPr="00263693">
        <w:rPr>
          <w:sz w:val="20"/>
        </w:rPr>
        <w:t xml:space="preserve"> zł </w:t>
      </w:r>
      <w:r>
        <w:rPr>
          <w:sz w:val="20"/>
        </w:rPr>
        <w:t>(pięćdziesiąt tysięcy złotych)</w:t>
      </w:r>
      <w:r w:rsidR="00962EEA">
        <w:rPr>
          <w:sz w:val="20"/>
        </w:rPr>
        <w:t>,</w:t>
      </w:r>
      <w:r>
        <w:rPr>
          <w:sz w:val="20"/>
        </w:rPr>
        <w:t xml:space="preserve"> </w:t>
      </w:r>
      <w:r w:rsidR="00263693" w:rsidRPr="00263693">
        <w:rPr>
          <w:sz w:val="20"/>
        </w:rPr>
        <w:t>w przypadku naruszenia przez Wykonawcę zasad poufności</w:t>
      </w:r>
      <w:r w:rsidR="0014607F">
        <w:rPr>
          <w:sz w:val="20"/>
        </w:rPr>
        <w:t xml:space="preserve"> i tajemnicy przedsiębiorstwa</w:t>
      </w:r>
      <w:r w:rsidR="00263693" w:rsidRPr="00263693">
        <w:rPr>
          <w:sz w:val="20"/>
        </w:rPr>
        <w:t xml:space="preserve"> wskazanych</w:t>
      </w:r>
      <w:r w:rsidR="0014607F">
        <w:rPr>
          <w:sz w:val="20"/>
        </w:rPr>
        <w:t xml:space="preserve"> w § 14 </w:t>
      </w:r>
      <w:r w:rsidR="00E24F72">
        <w:rPr>
          <w:sz w:val="20"/>
        </w:rPr>
        <w:t>oraz</w:t>
      </w:r>
      <w:r w:rsidR="00263693" w:rsidRPr="00263693">
        <w:rPr>
          <w:sz w:val="20"/>
        </w:rPr>
        <w:t xml:space="preserve"> w Zał</w:t>
      </w:r>
      <w:r w:rsidR="00F31E99">
        <w:rPr>
          <w:sz w:val="20"/>
        </w:rPr>
        <w:t>ą</w:t>
      </w:r>
      <w:r w:rsidR="00263693" w:rsidRPr="00263693">
        <w:rPr>
          <w:sz w:val="20"/>
        </w:rPr>
        <w:t>czniku nr 8 do Umowy za każdy pojedynczy przypadek naruszenia</w:t>
      </w:r>
      <w:r w:rsidR="00546719">
        <w:rPr>
          <w:sz w:val="20"/>
        </w:rPr>
        <w:t>,</w:t>
      </w:r>
    </w:p>
    <w:p w14:paraId="3254E07F" w14:textId="4FDED6D7" w:rsidR="001B6CA3" w:rsidRDefault="00546719" w:rsidP="00DA1DE6">
      <w:pPr>
        <w:pStyle w:val="Akapitzlist"/>
        <w:numPr>
          <w:ilvl w:val="1"/>
          <w:numId w:val="9"/>
        </w:numPr>
        <w:spacing w:line="276" w:lineRule="auto"/>
        <w:ind w:left="709" w:hanging="425"/>
        <w:rPr>
          <w:sz w:val="20"/>
        </w:rPr>
      </w:pPr>
      <w:r>
        <w:rPr>
          <w:sz w:val="20"/>
        </w:rPr>
        <w:t xml:space="preserve">w przypadku </w:t>
      </w:r>
      <w:r w:rsidR="00C92951">
        <w:rPr>
          <w:sz w:val="20"/>
        </w:rPr>
        <w:t>nie</w:t>
      </w:r>
      <w:r>
        <w:rPr>
          <w:sz w:val="20"/>
        </w:rPr>
        <w:t>wykonania usług</w:t>
      </w:r>
      <w:r w:rsidR="00C92951">
        <w:rPr>
          <w:sz w:val="20"/>
        </w:rPr>
        <w:t xml:space="preserve"> w terminach określonych</w:t>
      </w:r>
      <w:r w:rsidR="00361046">
        <w:rPr>
          <w:sz w:val="20"/>
        </w:rPr>
        <w:t xml:space="preserve"> w § 1 ust. </w:t>
      </w:r>
      <w:r w:rsidR="00C92951">
        <w:rPr>
          <w:sz w:val="20"/>
        </w:rPr>
        <w:t xml:space="preserve">2 pkt </w:t>
      </w:r>
      <w:r w:rsidR="00523B06">
        <w:rPr>
          <w:sz w:val="20"/>
        </w:rPr>
        <w:t>1</w:t>
      </w:r>
      <w:r w:rsidR="001B6CA3">
        <w:rPr>
          <w:sz w:val="20"/>
        </w:rPr>
        <w:t>) i pkt 2)</w:t>
      </w:r>
      <w:r w:rsidR="00361046">
        <w:rPr>
          <w:sz w:val="20"/>
        </w:rPr>
        <w:t xml:space="preserve"> Umowy</w:t>
      </w:r>
      <w:r>
        <w:rPr>
          <w:sz w:val="20"/>
        </w:rPr>
        <w:t xml:space="preserve">, </w:t>
      </w:r>
      <w:r w:rsidR="00147373">
        <w:rPr>
          <w:sz w:val="20"/>
        </w:rPr>
        <w:br/>
      </w:r>
      <w:r>
        <w:rPr>
          <w:sz w:val="20"/>
        </w:rPr>
        <w:t xml:space="preserve">w wysokości </w:t>
      </w:r>
      <w:r w:rsidR="002C4C43">
        <w:rPr>
          <w:sz w:val="20"/>
        </w:rPr>
        <w:t>1</w:t>
      </w:r>
      <w:r w:rsidR="005704C7">
        <w:rPr>
          <w:sz w:val="20"/>
        </w:rPr>
        <w:t>500</w:t>
      </w:r>
      <w:r>
        <w:rPr>
          <w:sz w:val="20"/>
        </w:rPr>
        <w:t xml:space="preserve"> zł (</w:t>
      </w:r>
      <w:r w:rsidR="007A697C">
        <w:rPr>
          <w:sz w:val="20"/>
        </w:rPr>
        <w:t xml:space="preserve">jeden </w:t>
      </w:r>
      <w:r w:rsidR="002C4C43">
        <w:rPr>
          <w:sz w:val="20"/>
        </w:rPr>
        <w:t xml:space="preserve">tysiąc </w:t>
      </w:r>
      <w:r w:rsidR="005704C7">
        <w:rPr>
          <w:sz w:val="20"/>
        </w:rPr>
        <w:t>pięćset</w:t>
      </w:r>
      <w:r>
        <w:rPr>
          <w:sz w:val="20"/>
        </w:rPr>
        <w:t xml:space="preserve"> złotych)</w:t>
      </w:r>
      <w:r w:rsidR="001B6CA3">
        <w:rPr>
          <w:sz w:val="20"/>
        </w:rPr>
        <w:t>,</w:t>
      </w:r>
      <w:r>
        <w:rPr>
          <w:sz w:val="20"/>
        </w:rPr>
        <w:t xml:space="preserve"> za każdy dzień zwłoki w wykonaniu </w:t>
      </w:r>
      <w:r w:rsidR="001B6CA3">
        <w:rPr>
          <w:sz w:val="20"/>
        </w:rPr>
        <w:t xml:space="preserve">którejkolwiek z </w:t>
      </w:r>
      <w:r w:rsidR="00165D89">
        <w:rPr>
          <w:sz w:val="20"/>
        </w:rPr>
        <w:t>usług</w:t>
      </w:r>
      <w:r w:rsidR="001B6CA3">
        <w:rPr>
          <w:sz w:val="20"/>
        </w:rPr>
        <w:t>,</w:t>
      </w:r>
    </w:p>
    <w:p w14:paraId="53496674" w14:textId="32E4CA40" w:rsidR="00A374C9" w:rsidRDefault="001B6CA3" w:rsidP="00DA1DE6">
      <w:pPr>
        <w:pStyle w:val="Akapitzlist"/>
        <w:numPr>
          <w:ilvl w:val="1"/>
          <w:numId w:val="9"/>
        </w:numPr>
        <w:spacing w:line="276" w:lineRule="auto"/>
        <w:ind w:left="709" w:hanging="425"/>
        <w:rPr>
          <w:sz w:val="20"/>
        </w:rPr>
      </w:pPr>
      <w:r>
        <w:rPr>
          <w:sz w:val="20"/>
        </w:rPr>
        <w:lastRenderedPageBreak/>
        <w:t xml:space="preserve">w </w:t>
      </w:r>
      <w:r w:rsidRPr="001B6CA3">
        <w:rPr>
          <w:sz w:val="20"/>
        </w:rPr>
        <w:t xml:space="preserve">przypadku niewykonania usług w terminach określonych w § 1 ust. 2 pkt </w:t>
      </w:r>
      <w:r w:rsidR="00735BC2">
        <w:rPr>
          <w:sz w:val="20"/>
        </w:rPr>
        <w:t>3</w:t>
      </w:r>
      <w:r w:rsidRPr="001B6CA3">
        <w:rPr>
          <w:sz w:val="20"/>
        </w:rPr>
        <w:t xml:space="preserve">) </w:t>
      </w:r>
      <w:r w:rsidR="00735BC2">
        <w:rPr>
          <w:sz w:val="20"/>
        </w:rPr>
        <w:t xml:space="preserve">i pkt 5) </w:t>
      </w:r>
      <w:r w:rsidRPr="001B6CA3">
        <w:rPr>
          <w:sz w:val="20"/>
        </w:rPr>
        <w:t>Umowy</w:t>
      </w:r>
      <w:r w:rsidR="00735BC2">
        <w:rPr>
          <w:sz w:val="20"/>
        </w:rPr>
        <w:t xml:space="preserve">, </w:t>
      </w:r>
      <w:r w:rsidR="00147373">
        <w:rPr>
          <w:sz w:val="20"/>
        </w:rPr>
        <w:br/>
      </w:r>
      <w:r w:rsidR="00361046">
        <w:rPr>
          <w:sz w:val="20"/>
        </w:rPr>
        <w:t xml:space="preserve">w wysokości </w:t>
      </w:r>
      <w:r w:rsidR="002C4C43">
        <w:rPr>
          <w:sz w:val="20"/>
        </w:rPr>
        <w:t>2</w:t>
      </w:r>
      <w:r w:rsidR="00361046">
        <w:rPr>
          <w:sz w:val="20"/>
        </w:rPr>
        <w:t xml:space="preserve">50 zł </w:t>
      </w:r>
      <w:r w:rsidR="00735BC2">
        <w:rPr>
          <w:sz w:val="20"/>
        </w:rPr>
        <w:t>(</w:t>
      </w:r>
      <w:r w:rsidR="00BE2EEB">
        <w:rPr>
          <w:sz w:val="20"/>
        </w:rPr>
        <w:t xml:space="preserve">dwieście </w:t>
      </w:r>
      <w:r w:rsidR="00735BC2">
        <w:rPr>
          <w:sz w:val="20"/>
        </w:rPr>
        <w:t>pięćdziesiąt złotych)</w:t>
      </w:r>
      <w:r w:rsidR="007713C5">
        <w:rPr>
          <w:sz w:val="20"/>
        </w:rPr>
        <w:t>,</w:t>
      </w:r>
      <w:r w:rsidR="00735BC2">
        <w:rPr>
          <w:sz w:val="20"/>
        </w:rPr>
        <w:t xml:space="preserve"> </w:t>
      </w:r>
      <w:r w:rsidR="00361046">
        <w:rPr>
          <w:sz w:val="20"/>
        </w:rPr>
        <w:t xml:space="preserve">za każdą godzinę zwłoki w wykonaniu </w:t>
      </w:r>
      <w:r w:rsidR="00735BC2">
        <w:rPr>
          <w:sz w:val="20"/>
        </w:rPr>
        <w:t xml:space="preserve">którejkolwiek z </w:t>
      </w:r>
      <w:r w:rsidR="00361046">
        <w:rPr>
          <w:sz w:val="20"/>
        </w:rPr>
        <w:t>usług</w:t>
      </w:r>
      <w:r w:rsidR="008A36F9">
        <w:rPr>
          <w:sz w:val="20"/>
        </w:rPr>
        <w:t>.</w:t>
      </w:r>
    </w:p>
    <w:p w14:paraId="543957C5" w14:textId="7ACCA4D2" w:rsidR="00263693" w:rsidRPr="00263693" w:rsidRDefault="007A31ED" w:rsidP="00DA1DE6">
      <w:pPr>
        <w:pStyle w:val="Akapitzlist"/>
        <w:numPr>
          <w:ilvl w:val="1"/>
          <w:numId w:val="9"/>
        </w:numPr>
        <w:spacing w:line="276" w:lineRule="auto"/>
        <w:ind w:left="709" w:hanging="425"/>
        <w:rPr>
          <w:sz w:val="20"/>
        </w:rPr>
      </w:pPr>
      <w:r>
        <w:rPr>
          <w:sz w:val="20"/>
        </w:rPr>
        <w:t>w</w:t>
      </w:r>
      <w:r w:rsidR="00150819">
        <w:rPr>
          <w:sz w:val="20"/>
        </w:rPr>
        <w:t xml:space="preserve"> wysokości 10% całkowitego wynagrodzenia brutto </w:t>
      </w:r>
      <w:r w:rsidR="004E5D8A">
        <w:rPr>
          <w:sz w:val="20"/>
        </w:rPr>
        <w:t>określonego</w:t>
      </w:r>
      <w:r w:rsidR="00150819">
        <w:rPr>
          <w:sz w:val="20"/>
        </w:rPr>
        <w:t xml:space="preserve"> w § 5 ust</w:t>
      </w:r>
      <w:r w:rsidR="004E5D8A">
        <w:rPr>
          <w:sz w:val="20"/>
        </w:rPr>
        <w:t>.</w:t>
      </w:r>
      <w:r w:rsidR="00150819">
        <w:rPr>
          <w:sz w:val="20"/>
        </w:rPr>
        <w:t xml:space="preserve"> 4 Umowy, w przypadku rozwiązania Umowy przez </w:t>
      </w:r>
      <w:r w:rsidR="004E5D8A">
        <w:rPr>
          <w:sz w:val="20"/>
        </w:rPr>
        <w:t>Zamawiającego</w:t>
      </w:r>
      <w:r w:rsidR="00150819">
        <w:rPr>
          <w:sz w:val="20"/>
        </w:rPr>
        <w:t xml:space="preserve"> bez wypowiedzenia z przyczyn określonych </w:t>
      </w:r>
      <w:r w:rsidR="004E5D8A">
        <w:rPr>
          <w:sz w:val="20"/>
        </w:rPr>
        <w:t>w §</w:t>
      </w:r>
      <w:r w:rsidR="00EE2886">
        <w:rPr>
          <w:sz w:val="20"/>
        </w:rPr>
        <w:t xml:space="preserve"> 12 ust. 2 lit. b)</w:t>
      </w:r>
      <w:r>
        <w:rPr>
          <w:sz w:val="20"/>
        </w:rPr>
        <w:t xml:space="preserve">, Umowy. </w:t>
      </w:r>
      <w:r w:rsidR="004E5D8A">
        <w:rPr>
          <w:sz w:val="20"/>
        </w:rPr>
        <w:t xml:space="preserve"> </w:t>
      </w:r>
      <w:r w:rsidR="00165D89">
        <w:rPr>
          <w:sz w:val="20"/>
        </w:rPr>
        <w:t xml:space="preserve"> </w:t>
      </w:r>
    </w:p>
    <w:p w14:paraId="0E1EA172" w14:textId="0B85D189" w:rsidR="002B21DB" w:rsidRDefault="002C6783" w:rsidP="00DA1DE6">
      <w:pPr>
        <w:pStyle w:val="Akapitzlist"/>
        <w:numPr>
          <w:ilvl w:val="0"/>
          <w:numId w:val="9"/>
        </w:numPr>
        <w:tabs>
          <w:tab w:val="left" w:pos="284"/>
        </w:tabs>
        <w:spacing w:line="276" w:lineRule="auto"/>
        <w:ind w:left="284"/>
        <w:rPr>
          <w:sz w:val="20"/>
        </w:rPr>
      </w:pPr>
      <w:r>
        <w:rPr>
          <w:color w:val="111111"/>
          <w:sz w:val="20"/>
        </w:rPr>
        <w:t xml:space="preserve">Roszczenia o </w:t>
      </w:r>
      <w:r w:rsidR="0058366C">
        <w:rPr>
          <w:color w:val="111111"/>
          <w:sz w:val="20"/>
        </w:rPr>
        <w:t>zapłatę</w:t>
      </w:r>
      <w:r>
        <w:rPr>
          <w:color w:val="111111"/>
          <w:sz w:val="20"/>
        </w:rPr>
        <w:t xml:space="preserve"> </w:t>
      </w:r>
      <w:r w:rsidR="0058366C">
        <w:rPr>
          <w:color w:val="111111"/>
          <w:sz w:val="20"/>
        </w:rPr>
        <w:t>należnych</w:t>
      </w:r>
      <w:r>
        <w:rPr>
          <w:color w:val="111111"/>
          <w:sz w:val="20"/>
        </w:rPr>
        <w:t xml:space="preserve"> kar umownych nie </w:t>
      </w:r>
      <w:r w:rsidR="0058366C">
        <w:rPr>
          <w:color w:val="111111"/>
          <w:sz w:val="20"/>
        </w:rPr>
        <w:t>będą</w:t>
      </w:r>
      <w:r>
        <w:rPr>
          <w:color w:val="111111"/>
          <w:sz w:val="20"/>
        </w:rPr>
        <w:t xml:space="preserve"> </w:t>
      </w:r>
      <w:r w:rsidR="0058366C">
        <w:rPr>
          <w:color w:val="111111"/>
          <w:sz w:val="20"/>
        </w:rPr>
        <w:t>pozbawiać</w:t>
      </w:r>
      <w:r>
        <w:rPr>
          <w:color w:val="111111"/>
          <w:sz w:val="20"/>
        </w:rPr>
        <w:t xml:space="preserve"> Zamaw</w:t>
      </w:r>
      <w:r w:rsidR="0058366C">
        <w:rPr>
          <w:color w:val="111111"/>
          <w:sz w:val="20"/>
        </w:rPr>
        <w:t>iającego</w:t>
      </w:r>
      <w:r>
        <w:rPr>
          <w:color w:val="111111"/>
          <w:sz w:val="20"/>
        </w:rPr>
        <w:t xml:space="preserve"> prawa </w:t>
      </w:r>
      <w:r w:rsidR="0058366C">
        <w:rPr>
          <w:color w:val="111111"/>
          <w:sz w:val="20"/>
        </w:rPr>
        <w:t>żądania</w:t>
      </w:r>
      <w:r>
        <w:rPr>
          <w:color w:val="111111"/>
          <w:sz w:val="20"/>
        </w:rPr>
        <w:t xml:space="preserve"> </w:t>
      </w:r>
      <w:r w:rsidR="0058366C">
        <w:rPr>
          <w:color w:val="111111"/>
          <w:sz w:val="20"/>
        </w:rPr>
        <w:t>zapłaty</w:t>
      </w:r>
      <w:r>
        <w:rPr>
          <w:color w:val="111111"/>
          <w:sz w:val="20"/>
        </w:rPr>
        <w:t xml:space="preserve"> odszkodowania </w:t>
      </w:r>
      <w:r w:rsidR="0058366C">
        <w:rPr>
          <w:color w:val="111111"/>
          <w:sz w:val="20"/>
        </w:rPr>
        <w:t>uzupełniającego</w:t>
      </w:r>
      <w:r>
        <w:rPr>
          <w:color w:val="111111"/>
          <w:sz w:val="20"/>
        </w:rPr>
        <w:t xml:space="preserve"> na zasadach </w:t>
      </w:r>
      <w:r w:rsidR="0058366C">
        <w:rPr>
          <w:color w:val="111111"/>
          <w:sz w:val="20"/>
        </w:rPr>
        <w:t>ogólnych</w:t>
      </w:r>
      <w:r>
        <w:rPr>
          <w:color w:val="111111"/>
          <w:sz w:val="20"/>
        </w:rPr>
        <w:t xml:space="preserve">, </w:t>
      </w:r>
      <w:r w:rsidR="0058366C">
        <w:rPr>
          <w:color w:val="111111"/>
          <w:sz w:val="20"/>
        </w:rPr>
        <w:t>jeżeli</w:t>
      </w:r>
      <w:r>
        <w:rPr>
          <w:color w:val="111111"/>
          <w:sz w:val="20"/>
        </w:rPr>
        <w:t xml:space="preserve"> </w:t>
      </w:r>
      <w:r w:rsidR="0058366C">
        <w:rPr>
          <w:color w:val="111111"/>
          <w:sz w:val="20"/>
        </w:rPr>
        <w:t>wysokość</w:t>
      </w:r>
      <w:r>
        <w:rPr>
          <w:color w:val="111111"/>
          <w:sz w:val="20"/>
        </w:rPr>
        <w:t xml:space="preserve"> ponie</w:t>
      </w:r>
      <w:r w:rsidR="00825632">
        <w:rPr>
          <w:color w:val="111111"/>
          <w:sz w:val="20"/>
        </w:rPr>
        <w:t>sionej szkody przekroczy wysokości</w:t>
      </w:r>
      <w:r>
        <w:rPr>
          <w:color w:val="111111"/>
          <w:sz w:val="20"/>
        </w:rPr>
        <w:t xml:space="preserve"> </w:t>
      </w:r>
      <w:r w:rsidR="00825632">
        <w:rPr>
          <w:color w:val="111111"/>
          <w:sz w:val="20"/>
        </w:rPr>
        <w:t>zastrzeżonej</w:t>
      </w:r>
      <w:r>
        <w:rPr>
          <w:color w:val="111111"/>
          <w:sz w:val="20"/>
        </w:rPr>
        <w:t xml:space="preserve"> kary</w:t>
      </w:r>
      <w:r>
        <w:rPr>
          <w:color w:val="111111"/>
          <w:spacing w:val="25"/>
          <w:sz w:val="20"/>
        </w:rPr>
        <w:t xml:space="preserve"> </w:t>
      </w:r>
      <w:r>
        <w:rPr>
          <w:color w:val="111111"/>
          <w:sz w:val="20"/>
        </w:rPr>
        <w:t>umownej.</w:t>
      </w:r>
    </w:p>
    <w:p w14:paraId="48243D0C" w14:textId="77777777" w:rsidR="002B21DB" w:rsidRDefault="002C6783" w:rsidP="00DA1DE6">
      <w:pPr>
        <w:pStyle w:val="Akapitzlist"/>
        <w:numPr>
          <w:ilvl w:val="0"/>
          <w:numId w:val="9"/>
        </w:numPr>
        <w:tabs>
          <w:tab w:val="left" w:pos="284"/>
        </w:tabs>
        <w:spacing w:line="276" w:lineRule="auto"/>
        <w:ind w:left="284"/>
        <w:rPr>
          <w:sz w:val="20"/>
        </w:rPr>
      </w:pPr>
      <w:r>
        <w:rPr>
          <w:color w:val="111111"/>
          <w:sz w:val="20"/>
        </w:rPr>
        <w:t xml:space="preserve">Kary umowne </w:t>
      </w:r>
      <w:r w:rsidR="00825632">
        <w:rPr>
          <w:color w:val="111111"/>
          <w:sz w:val="20"/>
        </w:rPr>
        <w:t>podlegają</w:t>
      </w:r>
      <w:r>
        <w:rPr>
          <w:color w:val="111111"/>
          <w:sz w:val="20"/>
        </w:rPr>
        <w:t xml:space="preserve"> sumowaniu co oznacza, </w:t>
      </w:r>
      <w:r w:rsidR="009D652E">
        <w:rPr>
          <w:color w:val="111111"/>
          <w:sz w:val="20"/>
        </w:rPr>
        <w:t>że</w:t>
      </w:r>
      <w:r>
        <w:rPr>
          <w:color w:val="111111"/>
          <w:sz w:val="20"/>
        </w:rPr>
        <w:t xml:space="preserve"> naliczenie kary umownej z jednego </w:t>
      </w:r>
      <w:r w:rsidR="00825632">
        <w:rPr>
          <w:color w:val="111111"/>
          <w:sz w:val="20"/>
        </w:rPr>
        <w:t>tytułu</w:t>
      </w:r>
      <w:r>
        <w:rPr>
          <w:color w:val="111111"/>
          <w:sz w:val="20"/>
        </w:rPr>
        <w:t xml:space="preserve"> nie wy</w:t>
      </w:r>
      <w:r w:rsidR="00825632">
        <w:rPr>
          <w:color w:val="111111"/>
          <w:sz w:val="20"/>
        </w:rPr>
        <w:t>łącza</w:t>
      </w:r>
      <w:r>
        <w:rPr>
          <w:color w:val="111111"/>
          <w:sz w:val="20"/>
        </w:rPr>
        <w:t xml:space="preserve"> </w:t>
      </w:r>
      <w:r w:rsidR="00825632">
        <w:rPr>
          <w:color w:val="111111"/>
          <w:sz w:val="20"/>
        </w:rPr>
        <w:t>możliwości</w:t>
      </w:r>
      <w:r>
        <w:rPr>
          <w:color w:val="111111"/>
          <w:sz w:val="20"/>
        </w:rPr>
        <w:t xml:space="preserve"> naliczenia kary umownej z innego </w:t>
      </w:r>
      <w:r w:rsidR="00825632">
        <w:rPr>
          <w:color w:val="111111"/>
          <w:sz w:val="20"/>
        </w:rPr>
        <w:t>tytułu</w:t>
      </w:r>
      <w:r>
        <w:rPr>
          <w:color w:val="111111"/>
          <w:sz w:val="20"/>
        </w:rPr>
        <w:t xml:space="preserve">, </w:t>
      </w:r>
      <w:r w:rsidR="00825632">
        <w:rPr>
          <w:color w:val="111111"/>
          <w:sz w:val="20"/>
        </w:rPr>
        <w:t>jeżeli</w:t>
      </w:r>
      <w:r>
        <w:rPr>
          <w:color w:val="111111"/>
          <w:sz w:val="20"/>
        </w:rPr>
        <w:t xml:space="preserve"> </w:t>
      </w:r>
      <w:r w:rsidR="00825632">
        <w:rPr>
          <w:color w:val="111111"/>
          <w:sz w:val="20"/>
        </w:rPr>
        <w:t>istnieją</w:t>
      </w:r>
      <w:r>
        <w:rPr>
          <w:color w:val="111111"/>
          <w:sz w:val="20"/>
        </w:rPr>
        <w:t xml:space="preserve"> ku temu</w:t>
      </w:r>
      <w:r>
        <w:rPr>
          <w:color w:val="111111"/>
          <w:spacing w:val="-28"/>
          <w:sz w:val="20"/>
        </w:rPr>
        <w:t xml:space="preserve"> </w:t>
      </w:r>
      <w:r>
        <w:rPr>
          <w:color w:val="111111"/>
          <w:sz w:val="20"/>
        </w:rPr>
        <w:t>podstawy.</w:t>
      </w:r>
    </w:p>
    <w:p w14:paraId="3146DCC3" w14:textId="77777777" w:rsidR="002B21DB" w:rsidRDefault="00825632" w:rsidP="00DA1DE6">
      <w:pPr>
        <w:pStyle w:val="Akapitzlist"/>
        <w:numPr>
          <w:ilvl w:val="0"/>
          <w:numId w:val="9"/>
        </w:numPr>
        <w:tabs>
          <w:tab w:val="left" w:pos="284"/>
        </w:tabs>
        <w:spacing w:line="276" w:lineRule="auto"/>
        <w:ind w:left="485" w:hanging="485"/>
        <w:rPr>
          <w:sz w:val="20"/>
        </w:rPr>
      </w:pPr>
      <w:r>
        <w:rPr>
          <w:color w:val="111111"/>
          <w:sz w:val="20"/>
        </w:rPr>
        <w:t>Wartość</w:t>
      </w:r>
      <w:r w:rsidR="002C6783">
        <w:rPr>
          <w:color w:val="111111"/>
          <w:sz w:val="20"/>
        </w:rPr>
        <w:t xml:space="preserve"> naliczonych kar umownych </w:t>
      </w:r>
      <w:r>
        <w:rPr>
          <w:color w:val="111111"/>
          <w:sz w:val="20"/>
        </w:rPr>
        <w:t>może</w:t>
      </w:r>
      <w:r w:rsidR="002C6783">
        <w:rPr>
          <w:color w:val="111111"/>
          <w:sz w:val="20"/>
        </w:rPr>
        <w:t xml:space="preserve"> </w:t>
      </w:r>
      <w:r>
        <w:rPr>
          <w:color w:val="111111"/>
          <w:sz w:val="20"/>
        </w:rPr>
        <w:t>zostać</w:t>
      </w:r>
      <w:r w:rsidR="002C6783">
        <w:rPr>
          <w:color w:val="111111"/>
          <w:sz w:val="20"/>
        </w:rPr>
        <w:t xml:space="preserve"> </w:t>
      </w:r>
      <w:r>
        <w:rPr>
          <w:color w:val="111111"/>
          <w:sz w:val="20"/>
        </w:rPr>
        <w:t>potrącona</w:t>
      </w:r>
      <w:r w:rsidR="002C6783">
        <w:rPr>
          <w:color w:val="111111"/>
          <w:sz w:val="20"/>
        </w:rPr>
        <w:t xml:space="preserve"> z </w:t>
      </w:r>
      <w:r>
        <w:rPr>
          <w:color w:val="111111"/>
          <w:sz w:val="20"/>
        </w:rPr>
        <w:t>należnego</w:t>
      </w:r>
      <w:r w:rsidR="002C6783">
        <w:rPr>
          <w:color w:val="111111"/>
          <w:sz w:val="20"/>
        </w:rPr>
        <w:t xml:space="preserve"> Wykonawcy wynagrodzenia.</w:t>
      </w:r>
    </w:p>
    <w:p w14:paraId="068FF1CC" w14:textId="7199FEC8" w:rsidR="002B21DB" w:rsidRPr="00263693" w:rsidRDefault="00825632" w:rsidP="00DA1DE6">
      <w:pPr>
        <w:pStyle w:val="Akapitzlist"/>
        <w:numPr>
          <w:ilvl w:val="0"/>
          <w:numId w:val="9"/>
        </w:numPr>
        <w:tabs>
          <w:tab w:val="left" w:pos="284"/>
        </w:tabs>
        <w:spacing w:before="1" w:line="276" w:lineRule="auto"/>
        <w:ind w:left="284"/>
        <w:rPr>
          <w:sz w:val="20"/>
        </w:rPr>
      </w:pPr>
      <w:r>
        <w:rPr>
          <w:color w:val="111111"/>
          <w:sz w:val="20"/>
        </w:rPr>
        <w:t>Niezależnie</w:t>
      </w:r>
      <w:r w:rsidR="002C6783">
        <w:rPr>
          <w:color w:val="111111"/>
          <w:sz w:val="20"/>
        </w:rPr>
        <w:t xml:space="preserve"> od sankcji </w:t>
      </w:r>
      <w:r>
        <w:rPr>
          <w:color w:val="111111"/>
          <w:sz w:val="20"/>
        </w:rPr>
        <w:t>wyszczególnionych</w:t>
      </w:r>
      <w:r w:rsidR="002C6783">
        <w:rPr>
          <w:color w:val="111111"/>
          <w:sz w:val="20"/>
        </w:rPr>
        <w:t xml:space="preserve"> w</w:t>
      </w:r>
      <w:r w:rsidR="00DA1DE6">
        <w:rPr>
          <w:color w:val="111111"/>
          <w:sz w:val="20"/>
        </w:rPr>
        <w:t xml:space="preserve"> </w:t>
      </w:r>
      <w:r w:rsidR="002C6783">
        <w:rPr>
          <w:color w:val="111111"/>
          <w:sz w:val="20"/>
        </w:rPr>
        <w:t xml:space="preserve">ust. 1, </w:t>
      </w:r>
      <w:r>
        <w:rPr>
          <w:color w:val="111111"/>
          <w:sz w:val="20"/>
        </w:rPr>
        <w:t>Zamawiającemu</w:t>
      </w:r>
      <w:r w:rsidR="002C6783">
        <w:rPr>
          <w:color w:val="111111"/>
          <w:sz w:val="20"/>
        </w:rPr>
        <w:t xml:space="preserve"> </w:t>
      </w:r>
      <w:r>
        <w:rPr>
          <w:color w:val="111111"/>
          <w:sz w:val="20"/>
        </w:rPr>
        <w:t>przysługuje</w:t>
      </w:r>
      <w:r w:rsidR="002C6783">
        <w:rPr>
          <w:color w:val="111111"/>
          <w:sz w:val="20"/>
        </w:rPr>
        <w:t xml:space="preserve"> na podstawie </w:t>
      </w:r>
      <w:r>
        <w:rPr>
          <w:color w:val="111111"/>
          <w:sz w:val="20"/>
        </w:rPr>
        <w:t>postanowień</w:t>
      </w:r>
      <w:r w:rsidR="002C6783">
        <w:rPr>
          <w:color w:val="111111"/>
          <w:sz w:val="20"/>
        </w:rPr>
        <w:t xml:space="preserve"> Kodeksu cywilnego, pra</w:t>
      </w:r>
      <w:r w:rsidR="00DA21D1">
        <w:rPr>
          <w:color w:val="111111"/>
          <w:sz w:val="20"/>
        </w:rPr>
        <w:t>w</w:t>
      </w:r>
      <w:r w:rsidR="004441F3">
        <w:rPr>
          <w:color w:val="111111"/>
          <w:sz w:val="20"/>
        </w:rPr>
        <w:t>o</w:t>
      </w:r>
      <w:r w:rsidR="002C6783">
        <w:rPr>
          <w:color w:val="111111"/>
          <w:sz w:val="20"/>
        </w:rPr>
        <w:t xml:space="preserve"> do </w:t>
      </w:r>
      <w:r>
        <w:rPr>
          <w:color w:val="111111"/>
          <w:sz w:val="20"/>
        </w:rPr>
        <w:t>żądania</w:t>
      </w:r>
      <w:r w:rsidR="002C6783">
        <w:rPr>
          <w:color w:val="111111"/>
          <w:sz w:val="20"/>
        </w:rPr>
        <w:t xml:space="preserve"> odszkodowania za skutki </w:t>
      </w:r>
      <w:r>
        <w:rPr>
          <w:color w:val="111111"/>
          <w:sz w:val="20"/>
        </w:rPr>
        <w:t>niewłaściwego</w:t>
      </w:r>
      <w:r w:rsidR="002C6783">
        <w:rPr>
          <w:color w:val="111111"/>
          <w:sz w:val="20"/>
        </w:rPr>
        <w:t xml:space="preserve"> </w:t>
      </w:r>
      <w:r>
        <w:rPr>
          <w:color w:val="111111"/>
          <w:sz w:val="20"/>
        </w:rPr>
        <w:t>działania</w:t>
      </w:r>
      <w:r w:rsidR="002C6783">
        <w:rPr>
          <w:color w:val="111111"/>
          <w:spacing w:val="-4"/>
          <w:sz w:val="20"/>
        </w:rPr>
        <w:t xml:space="preserve"> </w:t>
      </w:r>
      <w:r>
        <w:rPr>
          <w:color w:val="111111"/>
          <w:sz w:val="20"/>
        </w:rPr>
        <w:t>bądź</w:t>
      </w:r>
      <w:r w:rsidR="002C6783">
        <w:rPr>
          <w:color w:val="111111"/>
          <w:spacing w:val="-7"/>
          <w:sz w:val="20"/>
        </w:rPr>
        <w:t xml:space="preserve"> </w:t>
      </w:r>
      <w:r w:rsidR="002C6783">
        <w:rPr>
          <w:color w:val="111111"/>
          <w:sz w:val="20"/>
        </w:rPr>
        <w:t>zaniechania</w:t>
      </w:r>
      <w:r w:rsidR="002C6783">
        <w:rPr>
          <w:color w:val="111111"/>
          <w:spacing w:val="-1"/>
          <w:sz w:val="20"/>
        </w:rPr>
        <w:t xml:space="preserve"> </w:t>
      </w:r>
      <w:r w:rsidR="002C6783">
        <w:rPr>
          <w:color w:val="111111"/>
          <w:sz w:val="20"/>
        </w:rPr>
        <w:t>Wykonawcy</w:t>
      </w:r>
      <w:r w:rsidR="002C6783">
        <w:rPr>
          <w:color w:val="111111"/>
          <w:spacing w:val="3"/>
          <w:sz w:val="20"/>
        </w:rPr>
        <w:t xml:space="preserve"> </w:t>
      </w:r>
      <w:r w:rsidR="002C6783">
        <w:rPr>
          <w:color w:val="111111"/>
          <w:sz w:val="20"/>
        </w:rPr>
        <w:t>lub</w:t>
      </w:r>
      <w:r w:rsidR="002C6783">
        <w:rPr>
          <w:color w:val="111111"/>
          <w:spacing w:val="-14"/>
          <w:sz w:val="20"/>
        </w:rPr>
        <w:t xml:space="preserve"> </w:t>
      </w:r>
      <w:r>
        <w:rPr>
          <w:color w:val="111111"/>
          <w:sz w:val="20"/>
        </w:rPr>
        <w:t>pracowników</w:t>
      </w:r>
      <w:r w:rsidR="002C6783">
        <w:rPr>
          <w:color w:val="111111"/>
          <w:spacing w:val="-2"/>
          <w:sz w:val="20"/>
        </w:rPr>
        <w:t xml:space="preserve"> </w:t>
      </w:r>
      <w:r w:rsidR="002C6783">
        <w:rPr>
          <w:color w:val="111111"/>
          <w:sz w:val="20"/>
        </w:rPr>
        <w:t>Wykonawcy,</w:t>
      </w:r>
      <w:r w:rsidR="002C6783">
        <w:rPr>
          <w:color w:val="111111"/>
          <w:spacing w:val="-1"/>
          <w:sz w:val="20"/>
        </w:rPr>
        <w:t xml:space="preserve"> </w:t>
      </w:r>
      <w:r>
        <w:rPr>
          <w:color w:val="111111"/>
          <w:sz w:val="20"/>
        </w:rPr>
        <w:t>które</w:t>
      </w:r>
      <w:r w:rsidR="002C6783">
        <w:rPr>
          <w:color w:val="111111"/>
          <w:sz w:val="20"/>
        </w:rPr>
        <w:t xml:space="preserve"> </w:t>
      </w:r>
      <w:r w:rsidR="00797018">
        <w:rPr>
          <w:color w:val="111111"/>
          <w:sz w:val="20"/>
        </w:rPr>
        <w:t>w szczególności za</w:t>
      </w:r>
      <w:r w:rsidR="002C6783">
        <w:rPr>
          <w:color w:val="111111"/>
          <w:sz w:val="20"/>
        </w:rPr>
        <w:t xml:space="preserve"> szkody materialne, </w:t>
      </w:r>
      <w:r>
        <w:rPr>
          <w:color w:val="111111"/>
          <w:sz w:val="20"/>
        </w:rPr>
        <w:t>odwołanie</w:t>
      </w:r>
      <w:r w:rsidR="002C6783">
        <w:rPr>
          <w:color w:val="111111"/>
          <w:sz w:val="20"/>
        </w:rPr>
        <w:t xml:space="preserve"> </w:t>
      </w:r>
      <w:r>
        <w:rPr>
          <w:color w:val="111111"/>
          <w:sz w:val="20"/>
        </w:rPr>
        <w:t>pociągu</w:t>
      </w:r>
      <w:r w:rsidR="002C6783">
        <w:rPr>
          <w:color w:val="111111"/>
          <w:sz w:val="20"/>
        </w:rPr>
        <w:t xml:space="preserve"> i </w:t>
      </w:r>
      <w:r>
        <w:rPr>
          <w:color w:val="111111"/>
          <w:sz w:val="20"/>
        </w:rPr>
        <w:t>konieczność</w:t>
      </w:r>
      <w:r w:rsidR="002C6783">
        <w:rPr>
          <w:color w:val="111111"/>
          <w:sz w:val="20"/>
        </w:rPr>
        <w:t xml:space="preserve"> zapewnienia komunikacji </w:t>
      </w:r>
      <w:r>
        <w:rPr>
          <w:color w:val="111111"/>
          <w:sz w:val="20"/>
        </w:rPr>
        <w:t>zastępczej</w:t>
      </w:r>
      <w:r w:rsidR="002C6783">
        <w:rPr>
          <w:color w:val="111111"/>
          <w:sz w:val="20"/>
        </w:rPr>
        <w:t xml:space="preserve"> lub roszczenia </w:t>
      </w:r>
      <w:r>
        <w:rPr>
          <w:color w:val="111111"/>
          <w:sz w:val="20"/>
        </w:rPr>
        <w:t>podmiotów</w:t>
      </w:r>
      <w:r w:rsidR="002C6783">
        <w:rPr>
          <w:color w:val="111111"/>
          <w:sz w:val="20"/>
        </w:rPr>
        <w:t xml:space="preserve"> </w:t>
      </w:r>
      <w:r>
        <w:rPr>
          <w:color w:val="111111"/>
          <w:sz w:val="20"/>
        </w:rPr>
        <w:t>zewnętrznych</w:t>
      </w:r>
      <w:r w:rsidR="002C6783">
        <w:rPr>
          <w:color w:val="111111"/>
          <w:sz w:val="20"/>
        </w:rPr>
        <w:t xml:space="preserve"> w </w:t>
      </w:r>
      <w:r>
        <w:rPr>
          <w:color w:val="111111"/>
          <w:sz w:val="20"/>
        </w:rPr>
        <w:t>związku</w:t>
      </w:r>
      <w:r w:rsidR="002C6783">
        <w:rPr>
          <w:color w:val="111111"/>
          <w:sz w:val="20"/>
        </w:rPr>
        <w:t xml:space="preserve"> z </w:t>
      </w:r>
      <w:r>
        <w:rPr>
          <w:color w:val="111111"/>
          <w:sz w:val="20"/>
        </w:rPr>
        <w:t>realizacją</w:t>
      </w:r>
      <w:r w:rsidR="002C6783">
        <w:rPr>
          <w:color w:val="111111"/>
          <w:spacing w:val="2"/>
          <w:sz w:val="20"/>
        </w:rPr>
        <w:t xml:space="preserve"> </w:t>
      </w:r>
      <w:r>
        <w:rPr>
          <w:color w:val="111111"/>
          <w:sz w:val="20"/>
        </w:rPr>
        <w:t>usług</w:t>
      </w:r>
      <w:r w:rsidR="002C6783">
        <w:rPr>
          <w:color w:val="111111"/>
          <w:sz w:val="20"/>
        </w:rPr>
        <w:t>.</w:t>
      </w:r>
    </w:p>
    <w:p w14:paraId="1137503E" w14:textId="3BD027C8" w:rsidR="00263693" w:rsidRPr="00263693" w:rsidRDefault="00263693" w:rsidP="00DA1DE6">
      <w:pPr>
        <w:pStyle w:val="Akapitzlist"/>
        <w:numPr>
          <w:ilvl w:val="0"/>
          <w:numId w:val="9"/>
        </w:numPr>
        <w:spacing w:line="276" w:lineRule="auto"/>
        <w:ind w:left="284"/>
        <w:rPr>
          <w:sz w:val="20"/>
        </w:rPr>
      </w:pPr>
      <w:r w:rsidRPr="00263693">
        <w:rPr>
          <w:sz w:val="20"/>
        </w:rPr>
        <w:t xml:space="preserve">Maksymalna wysokość kar umownych naliczonych Wykonawcy nie może przekroczyć 30 % maksymalnego wynagrodzenia </w:t>
      </w:r>
      <w:r w:rsidR="00E24F72">
        <w:rPr>
          <w:sz w:val="20"/>
        </w:rPr>
        <w:t>brutto</w:t>
      </w:r>
      <w:r w:rsidRPr="00263693">
        <w:rPr>
          <w:sz w:val="20"/>
        </w:rPr>
        <w:t xml:space="preserve"> Wykonawcy wskazanego w § 5 ust. 4 Umowy</w:t>
      </w:r>
      <w:r w:rsidR="00E24F72">
        <w:rPr>
          <w:sz w:val="20"/>
        </w:rPr>
        <w:t xml:space="preserve">, z wyłączeniem kar umownych </w:t>
      </w:r>
      <w:r w:rsidR="00D61A41">
        <w:rPr>
          <w:sz w:val="20"/>
        </w:rPr>
        <w:t>określonych w § 8 ust. 1 pkt 3)</w:t>
      </w:r>
      <w:r w:rsidR="003F39C0">
        <w:rPr>
          <w:sz w:val="20"/>
        </w:rPr>
        <w:t xml:space="preserve"> Umowy</w:t>
      </w:r>
      <w:r w:rsidRPr="00263693">
        <w:rPr>
          <w:sz w:val="20"/>
        </w:rPr>
        <w:t xml:space="preserve">. </w:t>
      </w:r>
    </w:p>
    <w:p w14:paraId="1E6CD44D" w14:textId="77777777" w:rsidR="002B21DB" w:rsidRDefault="002B21DB" w:rsidP="00DA1DE6">
      <w:pPr>
        <w:pStyle w:val="Tekstpodstawowy"/>
        <w:spacing w:before="8" w:line="276" w:lineRule="auto"/>
        <w:jc w:val="both"/>
        <w:rPr>
          <w:sz w:val="22"/>
        </w:rPr>
      </w:pPr>
    </w:p>
    <w:p w14:paraId="5019421F" w14:textId="77777777" w:rsidR="00144815" w:rsidRPr="00144815" w:rsidRDefault="00144815" w:rsidP="00DA1DE6">
      <w:pPr>
        <w:pStyle w:val="Tekstpodstawowy"/>
        <w:spacing w:before="8" w:line="276" w:lineRule="auto"/>
        <w:jc w:val="center"/>
        <w:rPr>
          <w:b/>
        </w:rPr>
      </w:pPr>
      <w:r>
        <w:rPr>
          <w:b/>
        </w:rPr>
        <w:t>§ 9</w:t>
      </w:r>
    </w:p>
    <w:p w14:paraId="740A8948" w14:textId="77777777" w:rsidR="00144815" w:rsidRPr="00144815" w:rsidRDefault="00144815" w:rsidP="00DA1DE6">
      <w:pPr>
        <w:pStyle w:val="Tekstpodstawowy"/>
        <w:spacing w:before="8" w:line="276" w:lineRule="auto"/>
        <w:jc w:val="center"/>
      </w:pPr>
      <w:r w:rsidRPr="00144815">
        <w:rPr>
          <w:b/>
        </w:rPr>
        <w:t>Czas trwania Umowy</w:t>
      </w:r>
    </w:p>
    <w:p w14:paraId="5341902F" w14:textId="18C03937" w:rsidR="00144815" w:rsidRPr="00144815" w:rsidRDefault="00DA1DE6" w:rsidP="00DA1DE6">
      <w:pPr>
        <w:pStyle w:val="Tekstpodstawowy"/>
        <w:spacing w:before="8" w:line="276" w:lineRule="auto"/>
        <w:ind w:left="284" w:hanging="284"/>
        <w:jc w:val="both"/>
      </w:pPr>
      <w:r>
        <w:t xml:space="preserve">1. </w:t>
      </w:r>
      <w:r>
        <w:tab/>
      </w:r>
      <w:r w:rsidR="00144815" w:rsidRPr="00144815">
        <w:t>Umowę zawiera się na czas określony z:</w:t>
      </w:r>
    </w:p>
    <w:p w14:paraId="15452CD3" w14:textId="6CCA3583" w:rsidR="00144815" w:rsidRDefault="00144815" w:rsidP="00DA1DE6">
      <w:pPr>
        <w:pStyle w:val="Tekstpodstawowy"/>
        <w:numPr>
          <w:ilvl w:val="1"/>
          <w:numId w:val="23"/>
        </w:numPr>
        <w:spacing w:before="8" w:line="276" w:lineRule="auto"/>
        <w:ind w:left="709" w:hanging="425"/>
      </w:pPr>
      <w:r w:rsidRPr="00144815">
        <w:t>Terminem rozpoczęcia –</w:t>
      </w:r>
      <w:r w:rsidR="005665E9">
        <w:t xml:space="preserve"> </w:t>
      </w:r>
      <w:r w:rsidR="00F31E99">
        <w:t>w dniu 01.01.2024 r.</w:t>
      </w:r>
    </w:p>
    <w:p w14:paraId="19D554A6" w14:textId="0C3571E7" w:rsidR="001B7B11" w:rsidRPr="00144815" w:rsidRDefault="001B7B11" w:rsidP="00DA1DE6">
      <w:pPr>
        <w:pStyle w:val="Tekstpodstawowy"/>
        <w:numPr>
          <w:ilvl w:val="1"/>
          <w:numId w:val="23"/>
        </w:numPr>
        <w:spacing w:before="8" w:line="276" w:lineRule="auto"/>
        <w:ind w:left="709" w:hanging="425"/>
      </w:pPr>
      <w:r>
        <w:t>Terminem zakończenia – w dniu 3</w:t>
      </w:r>
      <w:r w:rsidR="00F31E99">
        <w:t>0</w:t>
      </w:r>
      <w:r>
        <w:t>.</w:t>
      </w:r>
      <w:r w:rsidR="00F31E99">
        <w:t>09</w:t>
      </w:r>
      <w:r>
        <w:t>.202</w:t>
      </w:r>
      <w:r w:rsidR="00F31E99">
        <w:t>5</w:t>
      </w:r>
      <w:r>
        <w:t xml:space="preserve"> r.</w:t>
      </w:r>
    </w:p>
    <w:p w14:paraId="281D2E69" w14:textId="77777777" w:rsidR="00144815" w:rsidRPr="002E0F93" w:rsidRDefault="00144815" w:rsidP="00DA1DE6">
      <w:pPr>
        <w:pStyle w:val="Tekstpodstawowy"/>
        <w:spacing w:before="8" w:line="276" w:lineRule="auto"/>
        <w:rPr>
          <w:b/>
          <w:sz w:val="22"/>
        </w:rPr>
      </w:pPr>
    </w:p>
    <w:p w14:paraId="028A3E47" w14:textId="77777777" w:rsidR="002B21DB" w:rsidRPr="002E0F93" w:rsidRDefault="002C6783" w:rsidP="00DA1DE6">
      <w:pPr>
        <w:pStyle w:val="Tekstpodstawowy"/>
        <w:spacing w:line="276" w:lineRule="auto"/>
        <w:jc w:val="center"/>
        <w:rPr>
          <w:b/>
          <w:color w:val="111111"/>
        </w:rPr>
      </w:pPr>
      <w:r w:rsidRPr="002E0F93">
        <w:rPr>
          <w:b/>
          <w:color w:val="111111"/>
        </w:rPr>
        <w:t>§</w:t>
      </w:r>
      <w:r w:rsidR="002E0F93">
        <w:rPr>
          <w:b/>
          <w:color w:val="111111"/>
        </w:rPr>
        <w:t xml:space="preserve"> </w:t>
      </w:r>
      <w:r w:rsidR="002E0F93" w:rsidRPr="002E0F93">
        <w:rPr>
          <w:b/>
          <w:color w:val="111111"/>
        </w:rPr>
        <w:t>10</w:t>
      </w:r>
    </w:p>
    <w:p w14:paraId="0C83CBE4" w14:textId="77777777" w:rsidR="002E0F93" w:rsidRPr="002E0F93" w:rsidRDefault="002E0F93" w:rsidP="00DA1DE6">
      <w:pPr>
        <w:pStyle w:val="Tekstpodstawowy"/>
        <w:spacing w:line="276" w:lineRule="auto"/>
        <w:jc w:val="center"/>
        <w:rPr>
          <w:b/>
        </w:rPr>
      </w:pPr>
      <w:r w:rsidRPr="002E0F93">
        <w:rPr>
          <w:b/>
        </w:rPr>
        <w:t>RODO</w:t>
      </w:r>
    </w:p>
    <w:p w14:paraId="27669C42" w14:textId="77777777" w:rsidR="00DA1DE6" w:rsidRDefault="002E0F93" w:rsidP="00DA1DE6">
      <w:pPr>
        <w:pStyle w:val="Tekstpodstawowy"/>
        <w:numPr>
          <w:ilvl w:val="0"/>
          <w:numId w:val="24"/>
        </w:numPr>
        <w:spacing w:before="8" w:line="276" w:lineRule="auto"/>
        <w:ind w:left="284" w:hanging="284"/>
        <w:jc w:val="both"/>
        <w:rPr>
          <w:color w:val="111111"/>
        </w:rPr>
      </w:pPr>
      <w:r w:rsidRPr="002E0F93">
        <w:rPr>
          <w:color w:val="111111"/>
        </w:rPr>
        <w:t xml:space="preserve">Administratorem danych osobowych jest spółka: „Koleje </w:t>
      </w:r>
      <w:r w:rsidR="005931FC">
        <w:rPr>
          <w:color w:val="111111"/>
        </w:rPr>
        <w:t>Małopolskie” sp. z o. o. z siedzibą</w:t>
      </w:r>
      <w:r w:rsidR="005931FC">
        <w:rPr>
          <w:color w:val="111111"/>
        </w:rPr>
        <w:br/>
      </w:r>
      <w:r w:rsidRPr="002E0F93">
        <w:rPr>
          <w:color w:val="111111"/>
        </w:rPr>
        <w:t xml:space="preserve">w Krakowie, ul. </w:t>
      </w:r>
      <w:r>
        <w:rPr>
          <w:color w:val="111111"/>
        </w:rPr>
        <w:t>Wodna 2, 30-556</w:t>
      </w:r>
      <w:r w:rsidRPr="002E0F93">
        <w:rPr>
          <w:color w:val="111111"/>
        </w:rPr>
        <w:t xml:space="preserve"> Kraków (dalej „Spółka”)</w:t>
      </w:r>
      <w:r>
        <w:rPr>
          <w:color w:val="111111"/>
        </w:rPr>
        <w:t>.</w:t>
      </w:r>
    </w:p>
    <w:p w14:paraId="4A90F202" w14:textId="66904696" w:rsidR="00DA1DE6" w:rsidRDefault="002E0F93" w:rsidP="00DA1DE6">
      <w:pPr>
        <w:pStyle w:val="Tekstpodstawowy"/>
        <w:numPr>
          <w:ilvl w:val="0"/>
          <w:numId w:val="24"/>
        </w:numPr>
        <w:spacing w:before="8" w:line="276" w:lineRule="auto"/>
        <w:ind w:left="284" w:hanging="284"/>
        <w:jc w:val="both"/>
        <w:rPr>
          <w:color w:val="111111"/>
        </w:rPr>
      </w:pPr>
      <w:r w:rsidRPr="00DA1DE6">
        <w:rPr>
          <w:color w:val="111111"/>
        </w:rPr>
        <w:t xml:space="preserve">Dane osobowe: kontrahenta tj. strony umowy (podstawa przetwarzania -&gt; art. 6 ust. 1 lit. b) RODO), </w:t>
      </w:r>
      <w:r w:rsidR="00DA1DE6">
        <w:rPr>
          <w:color w:val="111111"/>
        </w:rPr>
        <w:br/>
      </w:r>
      <w:r w:rsidRPr="00DA1DE6">
        <w:rPr>
          <w:color w:val="111111"/>
        </w:rPr>
        <w:t>a</w:t>
      </w:r>
      <w:r w:rsidR="00DA1DE6">
        <w:rPr>
          <w:color w:val="111111"/>
        </w:rPr>
        <w:t xml:space="preserve"> </w:t>
      </w:r>
      <w:r w:rsidRPr="00DA1DE6">
        <w:rPr>
          <w:color w:val="111111"/>
        </w:rPr>
        <w:t xml:space="preserve">także jego przedstawicieli oraz innych osób wykonujących umowę np. pracowników </w:t>
      </w:r>
      <w:r w:rsidR="00DA1DE6">
        <w:rPr>
          <w:color w:val="111111"/>
        </w:rPr>
        <w:br/>
      </w:r>
      <w:r w:rsidRPr="00DA1DE6">
        <w:rPr>
          <w:color w:val="111111"/>
        </w:rPr>
        <w:t>lub</w:t>
      </w:r>
      <w:r w:rsidR="00DA1DE6">
        <w:rPr>
          <w:color w:val="111111"/>
        </w:rPr>
        <w:t xml:space="preserve"> </w:t>
      </w:r>
      <w:r w:rsidRPr="00DA1DE6">
        <w:rPr>
          <w:color w:val="111111"/>
        </w:rPr>
        <w:t xml:space="preserve">współpracowników kontrahenta (podstawa przetwarzania -&gt; art. 6 ust. 1 lit. f) RODO, </w:t>
      </w:r>
      <w:r w:rsidR="00DA1DE6">
        <w:rPr>
          <w:color w:val="111111"/>
        </w:rPr>
        <w:br/>
      </w:r>
      <w:r w:rsidRPr="00DA1DE6">
        <w:rPr>
          <w:color w:val="111111"/>
        </w:rPr>
        <w:t>tj. tzw. uzasadniony interes administratora danych), będą przetwarzane w celu zawarcia oraz wykonania umowy przez Spółkę.</w:t>
      </w:r>
    </w:p>
    <w:p w14:paraId="45A3A2C2" w14:textId="31A7C7BE" w:rsidR="00DA1DE6" w:rsidRDefault="002E0F93" w:rsidP="00DA1DE6">
      <w:pPr>
        <w:pStyle w:val="Tekstpodstawowy"/>
        <w:numPr>
          <w:ilvl w:val="0"/>
          <w:numId w:val="24"/>
        </w:numPr>
        <w:spacing w:before="8" w:line="276" w:lineRule="auto"/>
        <w:ind w:left="284" w:hanging="284"/>
        <w:jc w:val="both"/>
        <w:rPr>
          <w:color w:val="111111"/>
        </w:rPr>
      </w:pPr>
      <w:r w:rsidRPr="00DA1DE6">
        <w:rPr>
          <w:color w:val="111111"/>
        </w:rPr>
        <w:t xml:space="preserve">Dane osobowe mogą być przetwarzane także do celu dochodzenia, ustalenia lub obrony przed roszczeniami związanymi z realizacją przedmiotowej umowy (podstawa przetwarzania -&gt; </w:t>
      </w:r>
      <w:r w:rsidR="00DA1DE6">
        <w:rPr>
          <w:color w:val="111111"/>
        </w:rPr>
        <w:br/>
      </w:r>
      <w:r w:rsidRPr="00DA1DE6">
        <w:rPr>
          <w:color w:val="111111"/>
        </w:rPr>
        <w:t>art. 6 ust. 1 lit. f) RODO, tj. tzw. uzasadniony interes administratora danych).</w:t>
      </w:r>
    </w:p>
    <w:p w14:paraId="38489650" w14:textId="77777777" w:rsidR="00DA1DE6" w:rsidRDefault="002E0F93" w:rsidP="00DA1DE6">
      <w:pPr>
        <w:pStyle w:val="Tekstpodstawowy"/>
        <w:numPr>
          <w:ilvl w:val="0"/>
          <w:numId w:val="24"/>
        </w:numPr>
        <w:spacing w:before="8" w:line="276" w:lineRule="auto"/>
        <w:ind w:left="284" w:hanging="284"/>
        <w:jc w:val="both"/>
        <w:rPr>
          <w:color w:val="111111"/>
        </w:rPr>
      </w:pPr>
      <w:r w:rsidRPr="00DA1DE6">
        <w:rPr>
          <w:color w:val="111111"/>
        </w:rPr>
        <w:t xml:space="preserve">Dane osobowe mogą być wykorzystywane także w celu realizacji zobowiązań publicznoprawnych wynikających z przepisów prawa (art. 6 ust. 1 lit. c) RODO - w związku z przepisami ustawy z dnia 29 września 1994 r. o rachunkowości, ustawy z dnia 11 marca 2004 r. o podatku od towarów i usług oraz Rozporządzenia Ministra Finansów z dnia 3 grudnia 2013 r. w sprawie wystawiania faktur). </w:t>
      </w:r>
    </w:p>
    <w:p w14:paraId="3A67638F" w14:textId="77777777" w:rsidR="00DA1DE6" w:rsidRDefault="002E0F93" w:rsidP="00DA1DE6">
      <w:pPr>
        <w:pStyle w:val="Tekstpodstawowy"/>
        <w:numPr>
          <w:ilvl w:val="0"/>
          <w:numId w:val="24"/>
        </w:numPr>
        <w:spacing w:before="8" w:line="276" w:lineRule="auto"/>
        <w:ind w:left="284" w:hanging="284"/>
        <w:jc w:val="both"/>
        <w:rPr>
          <w:color w:val="111111"/>
        </w:rPr>
      </w:pPr>
      <w:r w:rsidRPr="00DA1DE6">
        <w:rPr>
          <w:iCs/>
          <w:color w:val="111111"/>
        </w:rPr>
        <w:t>Odbiorcami danych mogą być: dostawcy systemów informatycz</w:t>
      </w:r>
      <w:r w:rsidR="005931FC" w:rsidRPr="00DA1DE6">
        <w:rPr>
          <w:iCs/>
          <w:color w:val="111111"/>
        </w:rPr>
        <w:t>nych, z których korzysta Spółka</w:t>
      </w:r>
      <w:r w:rsidR="005931FC" w:rsidRPr="00DA1DE6">
        <w:rPr>
          <w:iCs/>
          <w:color w:val="111111"/>
        </w:rPr>
        <w:br/>
      </w:r>
      <w:r w:rsidRPr="00DA1DE6">
        <w:rPr>
          <w:iCs/>
          <w:color w:val="111111"/>
        </w:rPr>
        <w:t xml:space="preserve">i </w:t>
      </w:r>
      <w:proofErr w:type="spellStart"/>
      <w:r w:rsidRPr="00DA1DE6">
        <w:rPr>
          <w:iCs/>
          <w:color w:val="111111"/>
        </w:rPr>
        <w:t>hostingodawca</w:t>
      </w:r>
      <w:proofErr w:type="spellEnd"/>
      <w:r w:rsidRPr="00DA1DE6">
        <w:rPr>
          <w:iCs/>
          <w:color w:val="111111"/>
        </w:rPr>
        <w:t xml:space="preserve"> poczty elektronicznej,</w:t>
      </w:r>
      <w:r w:rsidRPr="00DA1DE6">
        <w:rPr>
          <w:color w:val="111111"/>
        </w:rPr>
        <w:t xml:space="preserve"> </w:t>
      </w:r>
      <w:r w:rsidRPr="00DA1DE6">
        <w:rPr>
          <w:iCs/>
          <w:color w:val="111111"/>
        </w:rPr>
        <w:t>upoważnieni przez Spółkę pracownicy oraz podmioty przeprowadzające kontrole/audyty w Spółce, kurierzy, poczta, stosowne urzędy. Poza wskazanymi podmiotami, dane nie będą nikomu ujawniane, chyba że będzie to niezbędne do realizacji celów wskazanych powyżej lub wynikać to będzie z przepisów prawa (z zastrzeżeniem zapewnienia legalności takiego ujawniania).</w:t>
      </w:r>
    </w:p>
    <w:p w14:paraId="4B5F6515" w14:textId="77777777" w:rsidR="00DA1DE6" w:rsidRDefault="002E0F93" w:rsidP="00DA1DE6">
      <w:pPr>
        <w:pStyle w:val="Tekstpodstawowy"/>
        <w:numPr>
          <w:ilvl w:val="0"/>
          <w:numId w:val="24"/>
        </w:numPr>
        <w:spacing w:before="8" w:line="276" w:lineRule="auto"/>
        <w:ind w:left="284" w:hanging="284"/>
        <w:jc w:val="both"/>
        <w:rPr>
          <w:color w:val="111111"/>
        </w:rPr>
      </w:pPr>
      <w:r w:rsidRPr="00DA1DE6">
        <w:rPr>
          <w:color w:val="111111"/>
        </w:rPr>
        <w:t>Osobom, których dane są przetwarzane, przysługuje prawo dostępu do danych, w tym uzyskania kopii danych, prawo do przenoszeni</w:t>
      </w:r>
      <w:r w:rsidR="005931FC" w:rsidRPr="00DA1DE6">
        <w:rPr>
          <w:color w:val="111111"/>
        </w:rPr>
        <w:t xml:space="preserve">a danych, prawo do sprostowania </w:t>
      </w:r>
      <w:r w:rsidRPr="00DA1DE6">
        <w:rPr>
          <w:color w:val="111111"/>
        </w:rPr>
        <w:t xml:space="preserve">i usunięcia danych, ograniczenia </w:t>
      </w:r>
      <w:r w:rsidRPr="00DA1DE6">
        <w:rPr>
          <w:color w:val="111111"/>
        </w:rPr>
        <w:lastRenderedPageBreak/>
        <w:t xml:space="preserve">przetwarzania oraz prawo do zgłoszenia sprzeciwu (gdy przetwarzanie następuje na podstawie </w:t>
      </w:r>
      <w:r w:rsidR="00DA1DE6">
        <w:rPr>
          <w:color w:val="111111"/>
        </w:rPr>
        <w:br/>
      </w:r>
      <w:r w:rsidRPr="00DA1DE6">
        <w:rPr>
          <w:color w:val="111111"/>
        </w:rPr>
        <w:t>art. 6 ust. 1 lit. f) RODO). Przysługuje im również prawo wniesienia skargi do organu nadzorczego (Prezesa Urzędu Ochrony Danych Osobowych).</w:t>
      </w:r>
    </w:p>
    <w:p w14:paraId="21379EA2" w14:textId="77777777" w:rsidR="00DA1DE6" w:rsidRDefault="002E0F93" w:rsidP="00DA1DE6">
      <w:pPr>
        <w:pStyle w:val="Tekstpodstawowy"/>
        <w:numPr>
          <w:ilvl w:val="0"/>
          <w:numId w:val="24"/>
        </w:numPr>
        <w:spacing w:before="8" w:line="276" w:lineRule="auto"/>
        <w:ind w:left="284" w:hanging="284"/>
        <w:jc w:val="both"/>
        <w:rPr>
          <w:color w:val="111111"/>
        </w:rPr>
      </w:pPr>
      <w:r w:rsidRPr="00DA1DE6">
        <w:rPr>
          <w:color w:val="111111"/>
        </w:rPr>
        <w:t xml:space="preserve">Dane osobowe zostaną usunięte lub zanonimizowane maksymalnie po upływie okresu przedawnienia potencjalnych roszczeń związanych z </w:t>
      </w:r>
      <w:r w:rsidR="005931FC" w:rsidRPr="00DA1DE6">
        <w:rPr>
          <w:color w:val="111111"/>
        </w:rPr>
        <w:t xml:space="preserve">realizacją umowy, </w:t>
      </w:r>
      <w:r w:rsidRPr="00DA1DE6">
        <w:rPr>
          <w:color w:val="111111"/>
        </w:rPr>
        <w:t xml:space="preserve">w szczególności wynikających z procesu zawierania i realizacji umowy zawartej przez Spółkę, zobowiązań publicznoprawnych lub krócej jeżeli zgłoszony zostanie skuteczny sprzeciw. Podanie danych jest dobrowolne, ale niezbędne do realizacji w/w celów. </w:t>
      </w:r>
    </w:p>
    <w:p w14:paraId="45E38036" w14:textId="30D5C62D" w:rsidR="00DA1DE6" w:rsidRDefault="002E0F93" w:rsidP="00DA1DE6">
      <w:pPr>
        <w:pStyle w:val="Tekstpodstawowy"/>
        <w:numPr>
          <w:ilvl w:val="0"/>
          <w:numId w:val="24"/>
        </w:numPr>
        <w:spacing w:before="8" w:line="276" w:lineRule="auto"/>
        <w:ind w:left="284" w:hanging="284"/>
        <w:jc w:val="both"/>
        <w:rPr>
          <w:color w:val="111111"/>
        </w:rPr>
      </w:pPr>
      <w:r w:rsidRPr="00DA1DE6">
        <w:rPr>
          <w:color w:val="111111"/>
        </w:rPr>
        <w:t>Zważywszy, że dane osobowe Spółka może o</w:t>
      </w:r>
      <w:r w:rsidR="005931FC" w:rsidRPr="00DA1DE6">
        <w:rPr>
          <w:color w:val="111111"/>
        </w:rPr>
        <w:t xml:space="preserve">trzymać zarówno bezpośrednio –  </w:t>
      </w:r>
      <w:r w:rsidRPr="00DA1DE6">
        <w:rPr>
          <w:color w:val="111111"/>
        </w:rPr>
        <w:t>w przypadku danych kontrahenta, jak i pośrednio – w przypadku danych pracowników lub współpracowników kontrahenta (przetwarzanych w celach</w:t>
      </w:r>
      <w:r w:rsidR="002149C2">
        <w:rPr>
          <w:color w:val="111111"/>
        </w:rPr>
        <w:t>,</w:t>
      </w:r>
      <w:r w:rsidRPr="00DA1DE6">
        <w:rPr>
          <w:color w:val="111111"/>
        </w:rPr>
        <w:t xml:space="preserve"> o któ</w:t>
      </w:r>
      <w:r w:rsidR="005931FC" w:rsidRPr="00DA1DE6">
        <w:rPr>
          <w:color w:val="111111"/>
        </w:rPr>
        <w:t xml:space="preserve">rych mowa powyżej), kontrahent, </w:t>
      </w:r>
      <w:r w:rsidRPr="00DA1DE6">
        <w:rPr>
          <w:color w:val="111111"/>
        </w:rPr>
        <w:t xml:space="preserve">z którym zawierana jest umowa,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05AAAACC" w14:textId="00909652" w:rsidR="002E0F93" w:rsidRPr="00DA1DE6" w:rsidRDefault="002E0F93" w:rsidP="00DA1DE6">
      <w:pPr>
        <w:pStyle w:val="Tekstpodstawowy"/>
        <w:numPr>
          <w:ilvl w:val="0"/>
          <w:numId w:val="24"/>
        </w:numPr>
        <w:spacing w:before="8" w:line="276" w:lineRule="auto"/>
        <w:ind w:left="284" w:hanging="284"/>
        <w:jc w:val="both"/>
        <w:rPr>
          <w:color w:val="111111"/>
        </w:rPr>
      </w:pPr>
      <w:r w:rsidRPr="00DA1DE6">
        <w:rPr>
          <w:color w:val="111111"/>
        </w:rPr>
        <w:t xml:space="preserve">Z administratorem danych można kontaktować się na wyżej podany adres korespondencyjny lub na adres mailowy: </w:t>
      </w:r>
      <w:hyperlink r:id="rId10" w:history="1">
        <w:r w:rsidRPr="002E0F93">
          <w:rPr>
            <w:rStyle w:val="Hipercze"/>
          </w:rPr>
          <w:t>sekretariat@kolejemalopolskie.com.pl</w:t>
        </w:r>
      </w:hyperlink>
      <w:r w:rsidRPr="00DA1DE6">
        <w:rPr>
          <w:color w:val="111111"/>
        </w:rPr>
        <w:t xml:space="preserve">. Administrator danych powołał inspektora ochrony danych, z którym kontakt jest możliwy pod adresem: </w:t>
      </w:r>
      <w:hyperlink r:id="rId11" w:history="1">
        <w:r w:rsidRPr="002E0F93">
          <w:rPr>
            <w:rStyle w:val="Hipercze"/>
          </w:rPr>
          <w:t>iod@kolejemalopolskie.com.pl</w:t>
        </w:r>
      </w:hyperlink>
      <w:r w:rsidRPr="00DA1DE6">
        <w:rPr>
          <w:color w:val="111111"/>
          <w:u w:val="single"/>
        </w:rPr>
        <w:t xml:space="preserve"> </w:t>
      </w:r>
      <w:r w:rsidRPr="00DA1DE6">
        <w:rPr>
          <w:color w:val="111111"/>
        </w:rPr>
        <w:t xml:space="preserve">. </w:t>
      </w:r>
    </w:p>
    <w:p w14:paraId="7F66F812" w14:textId="77777777" w:rsidR="002B21DB" w:rsidRDefault="002B21DB" w:rsidP="00DA1DE6">
      <w:pPr>
        <w:pStyle w:val="Tekstpodstawowy"/>
        <w:spacing w:before="10" w:line="276" w:lineRule="auto"/>
        <w:jc w:val="both"/>
      </w:pPr>
    </w:p>
    <w:p w14:paraId="2C47D1F0" w14:textId="77777777" w:rsidR="002B21DB" w:rsidRPr="00144815" w:rsidRDefault="002C6783" w:rsidP="00DA1DE6">
      <w:pPr>
        <w:pStyle w:val="Tekstpodstawowy"/>
        <w:spacing w:line="276" w:lineRule="auto"/>
        <w:jc w:val="center"/>
        <w:rPr>
          <w:b/>
          <w:color w:val="111111"/>
          <w:w w:val="105"/>
        </w:rPr>
      </w:pPr>
      <w:r w:rsidRPr="00144815">
        <w:rPr>
          <w:b/>
          <w:color w:val="111111"/>
          <w:w w:val="105"/>
        </w:rPr>
        <w:t>§ 11</w:t>
      </w:r>
    </w:p>
    <w:p w14:paraId="5A4DA05B" w14:textId="77777777" w:rsidR="00144815" w:rsidRPr="00144815" w:rsidRDefault="00144815" w:rsidP="00DA1DE6">
      <w:pPr>
        <w:pStyle w:val="Tekstpodstawowy"/>
        <w:spacing w:line="276" w:lineRule="auto"/>
        <w:jc w:val="center"/>
        <w:rPr>
          <w:b/>
        </w:rPr>
      </w:pPr>
      <w:r w:rsidRPr="00144815">
        <w:rPr>
          <w:b/>
          <w:color w:val="111111"/>
          <w:w w:val="105"/>
        </w:rPr>
        <w:t>Gwarancj</w:t>
      </w:r>
      <w:r>
        <w:rPr>
          <w:b/>
          <w:color w:val="111111"/>
          <w:w w:val="105"/>
        </w:rPr>
        <w:t>a</w:t>
      </w:r>
    </w:p>
    <w:p w14:paraId="094B8A69" w14:textId="3B92F780" w:rsidR="00DA1DE6" w:rsidRPr="00BB660D" w:rsidRDefault="002C6783" w:rsidP="00DA1DE6">
      <w:pPr>
        <w:pStyle w:val="Akapitzlist"/>
        <w:numPr>
          <w:ilvl w:val="0"/>
          <w:numId w:val="5"/>
        </w:numPr>
        <w:tabs>
          <w:tab w:val="left" w:pos="284"/>
        </w:tabs>
        <w:spacing w:before="39" w:line="276" w:lineRule="auto"/>
        <w:ind w:left="284" w:hanging="284"/>
        <w:contextualSpacing/>
        <w:rPr>
          <w:sz w:val="20"/>
          <w:szCs w:val="20"/>
        </w:rPr>
      </w:pPr>
      <w:r w:rsidRPr="005D4A13">
        <w:rPr>
          <w:color w:val="111111"/>
          <w:sz w:val="20"/>
          <w:szCs w:val="20"/>
        </w:rPr>
        <w:t xml:space="preserve">Na przedmiot </w:t>
      </w:r>
      <w:r w:rsidR="002E1564" w:rsidRPr="005D4A13">
        <w:rPr>
          <w:color w:val="111111"/>
          <w:sz w:val="20"/>
          <w:szCs w:val="20"/>
        </w:rPr>
        <w:t>U</w:t>
      </w:r>
      <w:r w:rsidR="00FD29D9" w:rsidRPr="003B2509">
        <w:rPr>
          <w:color w:val="111111"/>
          <w:sz w:val="20"/>
          <w:szCs w:val="20"/>
        </w:rPr>
        <w:t xml:space="preserve">mowy </w:t>
      </w:r>
      <w:r w:rsidRPr="00E24F72">
        <w:rPr>
          <w:color w:val="111111"/>
          <w:sz w:val="20"/>
          <w:szCs w:val="20"/>
        </w:rPr>
        <w:t>ustala si</w:t>
      </w:r>
      <w:r w:rsidR="008A4678" w:rsidRPr="00E24F72">
        <w:rPr>
          <w:color w:val="111111"/>
          <w:sz w:val="20"/>
          <w:szCs w:val="20"/>
        </w:rPr>
        <w:t>ę</w:t>
      </w:r>
      <w:r w:rsidRPr="00D61A41">
        <w:rPr>
          <w:color w:val="111111"/>
          <w:sz w:val="20"/>
          <w:szCs w:val="20"/>
        </w:rPr>
        <w:t xml:space="preserve"> okres gwarancji </w:t>
      </w:r>
      <w:r w:rsidR="00E515E3" w:rsidRPr="00DA63A3">
        <w:rPr>
          <w:color w:val="111111"/>
          <w:sz w:val="20"/>
          <w:szCs w:val="20"/>
        </w:rPr>
        <w:t>jakości</w:t>
      </w:r>
      <w:r w:rsidRPr="00DA63A3">
        <w:rPr>
          <w:color w:val="111111"/>
          <w:sz w:val="20"/>
          <w:szCs w:val="20"/>
        </w:rPr>
        <w:t xml:space="preserve">, </w:t>
      </w:r>
      <w:r w:rsidR="00E515E3" w:rsidRPr="00DA63A3">
        <w:rPr>
          <w:color w:val="111111"/>
          <w:sz w:val="20"/>
          <w:szCs w:val="20"/>
        </w:rPr>
        <w:t>który</w:t>
      </w:r>
      <w:r w:rsidRPr="00DA63A3">
        <w:rPr>
          <w:color w:val="111111"/>
          <w:sz w:val="20"/>
          <w:szCs w:val="20"/>
        </w:rPr>
        <w:t xml:space="preserve"> wynosi 12</w:t>
      </w:r>
      <w:r w:rsidRPr="00DA63A3">
        <w:rPr>
          <w:color w:val="111111"/>
          <w:spacing w:val="14"/>
          <w:sz w:val="20"/>
          <w:szCs w:val="20"/>
        </w:rPr>
        <w:t xml:space="preserve"> </w:t>
      </w:r>
      <w:r w:rsidR="00E515E3" w:rsidRPr="00DA63A3">
        <w:rPr>
          <w:color w:val="111111"/>
          <w:sz w:val="20"/>
          <w:szCs w:val="20"/>
        </w:rPr>
        <w:t>miesięcy</w:t>
      </w:r>
      <w:r w:rsidR="00D626E0" w:rsidRPr="00D75622">
        <w:rPr>
          <w:color w:val="111111"/>
          <w:sz w:val="20"/>
          <w:szCs w:val="20"/>
        </w:rPr>
        <w:t xml:space="preserve">, liczony od dnia odbioru </w:t>
      </w:r>
      <w:r w:rsidR="0072521A" w:rsidRPr="001349EC">
        <w:rPr>
          <w:color w:val="111111"/>
          <w:sz w:val="20"/>
          <w:szCs w:val="20"/>
        </w:rPr>
        <w:t>robót</w:t>
      </w:r>
      <w:r w:rsidR="00A5016A">
        <w:rPr>
          <w:color w:val="111111"/>
          <w:sz w:val="20"/>
          <w:szCs w:val="20"/>
        </w:rPr>
        <w:t>/wykonania usługi</w:t>
      </w:r>
      <w:r w:rsidRPr="001349EC">
        <w:rPr>
          <w:color w:val="111111"/>
          <w:sz w:val="20"/>
          <w:szCs w:val="20"/>
        </w:rPr>
        <w:t>.</w:t>
      </w:r>
    </w:p>
    <w:p w14:paraId="3BCEF7B3" w14:textId="31EB56DC" w:rsidR="00DA1DE6" w:rsidRPr="005D4A13" w:rsidRDefault="002C6783" w:rsidP="00DA1DE6">
      <w:pPr>
        <w:pStyle w:val="Akapitzlist"/>
        <w:numPr>
          <w:ilvl w:val="0"/>
          <w:numId w:val="5"/>
        </w:numPr>
        <w:tabs>
          <w:tab w:val="left" w:pos="284"/>
        </w:tabs>
        <w:spacing w:before="39" w:line="276" w:lineRule="auto"/>
        <w:ind w:left="284" w:hanging="284"/>
        <w:contextualSpacing/>
        <w:rPr>
          <w:sz w:val="20"/>
          <w:szCs w:val="20"/>
        </w:rPr>
      </w:pPr>
      <w:r w:rsidRPr="00D03772">
        <w:rPr>
          <w:color w:val="111111"/>
          <w:sz w:val="20"/>
          <w:szCs w:val="20"/>
        </w:rPr>
        <w:t xml:space="preserve">W okresie gwarancji Wykonawca </w:t>
      </w:r>
      <w:r w:rsidR="00E515E3" w:rsidRPr="00D03772">
        <w:rPr>
          <w:color w:val="111111"/>
          <w:sz w:val="20"/>
          <w:szCs w:val="20"/>
        </w:rPr>
        <w:t>nieodpłatnie</w:t>
      </w:r>
      <w:r w:rsidRPr="006033D8">
        <w:rPr>
          <w:color w:val="111111"/>
          <w:sz w:val="20"/>
          <w:szCs w:val="20"/>
        </w:rPr>
        <w:t xml:space="preserve"> usunie ujawnione wady. Okres gwarancji ulega </w:t>
      </w:r>
      <w:r w:rsidR="00E515E3" w:rsidRPr="006033D8">
        <w:rPr>
          <w:color w:val="111111"/>
          <w:sz w:val="20"/>
          <w:szCs w:val="20"/>
        </w:rPr>
        <w:t>przedłużeniu</w:t>
      </w:r>
      <w:r w:rsidRPr="00546719">
        <w:rPr>
          <w:color w:val="111111"/>
          <w:sz w:val="20"/>
          <w:szCs w:val="20"/>
        </w:rPr>
        <w:t xml:space="preserve"> o czas, w </w:t>
      </w:r>
      <w:r w:rsidR="00E515E3" w:rsidRPr="00546719">
        <w:rPr>
          <w:color w:val="111111"/>
          <w:sz w:val="20"/>
          <w:szCs w:val="20"/>
        </w:rPr>
        <w:t>którym</w:t>
      </w:r>
      <w:r w:rsidRPr="00546719">
        <w:rPr>
          <w:color w:val="111111"/>
          <w:sz w:val="20"/>
          <w:szCs w:val="20"/>
        </w:rPr>
        <w:t xml:space="preserve"> </w:t>
      </w:r>
      <w:r w:rsidR="00E515E3" w:rsidRPr="00361046">
        <w:rPr>
          <w:color w:val="111111"/>
          <w:sz w:val="20"/>
          <w:szCs w:val="20"/>
        </w:rPr>
        <w:t>Zamawiający</w:t>
      </w:r>
      <w:r w:rsidRPr="00361046">
        <w:rPr>
          <w:color w:val="111111"/>
          <w:sz w:val="20"/>
          <w:szCs w:val="20"/>
        </w:rPr>
        <w:t xml:space="preserve"> nie </w:t>
      </w:r>
      <w:r w:rsidR="00E515E3" w:rsidRPr="008A36F9">
        <w:rPr>
          <w:color w:val="111111"/>
          <w:sz w:val="20"/>
          <w:szCs w:val="20"/>
        </w:rPr>
        <w:t>może</w:t>
      </w:r>
      <w:r w:rsidRPr="008A36F9">
        <w:rPr>
          <w:color w:val="111111"/>
          <w:sz w:val="20"/>
          <w:szCs w:val="20"/>
        </w:rPr>
        <w:t xml:space="preserve"> </w:t>
      </w:r>
      <w:r w:rsidR="00E515E3" w:rsidRPr="002E0F9F">
        <w:rPr>
          <w:color w:val="111111"/>
          <w:sz w:val="20"/>
          <w:szCs w:val="20"/>
        </w:rPr>
        <w:t>korzystać</w:t>
      </w:r>
      <w:r w:rsidRPr="002E0F9F">
        <w:rPr>
          <w:color w:val="111111"/>
          <w:sz w:val="20"/>
          <w:szCs w:val="20"/>
        </w:rPr>
        <w:t xml:space="preserve"> z przedmiotu</w:t>
      </w:r>
      <w:r w:rsidR="001015F8" w:rsidRPr="002E0F9F">
        <w:rPr>
          <w:color w:val="111111"/>
          <w:sz w:val="20"/>
          <w:szCs w:val="20"/>
        </w:rPr>
        <w:t xml:space="preserve"> Umowy.</w:t>
      </w:r>
    </w:p>
    <w:p w14:paraId="5E7888EC" w14:textId="77777777" w:rsidR="00DA1DE6" w:rsidRPr="004657B3" w:rsidRDefault="002C6783" w:rsidP="00DA1DE6">
      <w:pPr>
        <w:pStyle w:val="Akapitzlist"/>
        <w:numPr>
          <w:ilvl w:val="0"/>
          <w:numId w:val="5"/>
        </w:numPr>
        <w:tabs>
          <w:tab w:val="left" w:pos="284"/>
        </w:tabs>
        <w:spacing w:before="39" w:line="276" w:lineRule="auto"/>
        <w:ind w:left="284" w:hanging="284"/>
        <w:contextualSpacing/>
        <w:rPr>
          <w:sz w:val="20"/>
          <w:szCs w:val="20"/>
        </w:rPr>
      </w:pPr>
      <w:r w:rsidRPr="001349EC">
        <w:rPr>
          <w:color w:val="111111"/>
          <w:sz w:val="20"/>
          <w:szCs w:val="20"/>
        </w:rPr>
        <w:t xml:space="preserve">Okres gwarancyjny nie zostanie uznany za </w:t>
      </w:r>
      <w:r w:rsidR="00E515E3" w:rsidRPr="001349EC">
        <w:rPr>
          <w:color w:val="111111"/>
          <w:sz w:val="20"/>
          <w:szCs w:val="20"/>
        </w:rPr>
        <w:t>zakończony</w:t>
      </w:r>
      <w:r w:rsidRPr="00BB660D">
        <w:rPr>
          <w:color w:val="111111"/>
          <w:sz w:val="20"/>
          <w:szCs w:val="20"/>
        </w:rPr>
        <w:t xml:space="preserve">, </w:t>
      </w:r>
      <w:r w:rsidR="00E515E3" w:rsidRPr="000957A7">
        <w:rPr>
          <w:color w:val="111111"/>
          <w:sz w:val="20"/>
          <w:szCs w:val="20"/>
        </w:rPr>
        <w:t>dopóki</w:t>
      </w:r>
      <w:r w:rsidRPr="000957A7">
        <w:rPr>
          <w:color w:val="111111"/>
          <w:sz w:val="20"/>
          <w:szCs w:val="20"/>
        </w:rPr>
        <w:t xml:space="preserve"> nie </w:t>
      </w:r>
      <w:r w:rsidR="00E515E3" w:rsidRPr="000957A7">
        <w:rPr>
          <w:color w:val="111111"/>
          <w:sz w:val="20"/>
          <w:szCs w:val="20"/>
        </w:rPr>
        <w:t>zostaczą</w:t>
      </w:r>
      <w:r w:rsidRPr="00335BC0">
        <w:rPr>
          <w:color w:val="111111"/>
          <w:sz w:val="20"/>
          <w:szCs w:val="20"/>
        </w:rPr>
        <w:t xml:space="preserve"> </w:t>
      </w:r>
      <w:r w:rsidR="00E515E3" w:rsidRPr="00335BC0">
        <w:rPr>
          <w:color w:val="111111"/>
          <w:sz w:val="20"/>
          <w:szCs w:val="20"/>
        </w:rPr>
        <w:t>usunięte</w:t>
      </w:r>
      <w:r w:rsidRPr="00C8282B">
        <w:rPr>
          <w:color w:val="111111"/>
          <w:sz w:val="20"/>
          <w:szCs w:val="20"/>
        </w:rPr>
        <w:t xml:space="preserve"> przez Wykonawcy wady i usterki </w:t>
      </w:r>
      <w:r w:rsidR="00E515E3" w:rsidRPr="00D03772">
        <w:rPr>
          <w:color w:val="111111"/>
          <w:sz w:val="20"/>
          <w:szCs w:val="20"/>
        </w:rPr>
        <w:t>zgłoszone</w:t>
      </w:r>
      <w:r w:rsidRPr="00D03772">
        <w:rPr>
          <w:color w:val="111111"/>
          <w:sz w:val="20"/>
          <w:szCs w:val="20"/>
        </w:rPr>
        <w:t xml:space="preserve"> do czasu </w:t>
      </w:r>
      <w:r w:rsidR="00E515E3" w:rsidRPr="006033D8">
        <w:rPr>
          <w:color w:val="111111"/>
          <w:sz w:val="20"/>
          <w:szCs w:val="20"/>
        </w:rPr>
        <w:t>upływu</w:t>
      </w:r>
      <w:r w:rsidRPr="006033D8">
        <w:rPr>
          <w:color w:val="111111"/>
          <w:sz w:val="20"/>
          <w:szCs w:val="20"/>
        </w:rPr>
        <w:t xml:space="preserve"> terminu gwarancyjnego oraz nie </w:t>
      </w:r>
      <w:r w:rsidR="00E515E3" w:rsidRPr="00546719">
        <w:rPr>
          <w:color w:val="111111"/>
          <w:sz w:val="20"/>
          <w:szCs w:val="20"/>
        </w:rPr>
        <w:t>wygaśnie</w:t>
      </w:r>
      <w:r w:rsidRPr="00546719">
        <w:rPr>
          <w:color w:val="111111"/>
          <w:sz w:val="20"/>
          <w:szCs w:val="20"/>
        </w:rPr>
        <w:t xml:space="preserve"> bieg gwarancji zgodnie z </w:t>
      </w:r>
      <w:r w:rsidRPr="002E0F9F">
        <w:rPr>
          <w:color w:val="111111"/>
          <w:sz w:val="20"/>
          <w:szCs w:val="20"/>
        </w:rPr>
        <w:t xml:space="preserve">art. 581 </w:t>
      </w:r>
      <w:r w:rsidR="0072521A" w:rsidRPr="002E0F9F">
        <w:rPr>
          <w:color w:val="111111"/>
          <w:sz w:val="20"/>
          <w:szCs w:val="20"/>
        </w:rPr>
        <w:t>§</w:t>
      </w:r>
      <w:r w:rsidRPr="002E0F9F">
        <w:rPr>
          <w:color w:val="111111"/>
          <w:sz w:val="20"/>
          <w:szCs w:val="20"/>
        </w:rPr>
        <w:t>1</w:t>
      </w:r>
      <w:r w:rsidRPr="002E0F9F">
        <w:rPr>
          <w:color w:val="111111"/>
          <w:spacing w:val="37"/>
          <w:sz w:val="20"/>
          <w:szCs w:val="20"/>
        </w:rPr>
        <w:t xml:space="preserve"> </w:t>
      </w:r>
      <w:r w:rsidRPr="002E0F9F">
        <w:rPr>
          <w:color w:val="111111"/>
          <w:sz w:val="20"/>
          <w:szCs w:val="20"/>
        </w:rPr>
        <w:t>KC.</w:t>
      </w:r>
    </w:p>
    <w:p w14:paraId="0188CB0E" w14:textId="03321BB0" w:rsidR="00DA1DE6" w:rsidRPr="00E30D91" w:rsidRDefault="00E515E3" w:rsidP="00DA1DE6">
      <w:pPr>
        <w:pStyle w:val="Akapitzlist"/>
        <w:numPr>
          <w:ilvl w:val="0"/>
          <w:numId w:val="5"/>
        </w:numPr>
        <w:tabs>
          <w:tab w:val="left" w:pos="284"/>
        </w:tabs>
        <w:spacing w:before="39" w:line="276" w:lineRule="auto"/>
        <w:ind w:left="284" w:hanging="284"/>
        <w:contextualSpacing/>
        <w:rPr>
          <w:sz w:val="20"/>
          <w:szCs w:val="20"/>
        </w:rPr>
      </w:pPr>
      <w:r w:rsidRPr="009200A4">
        <w:rPr>
          <w:color w:val="111111"/>
          <w:sz w:val="20"/>
          <w:szCs w:val="20"/>
        </w:rPr>
        <w:t>Jeżeli</w:t>
      </w:r>
      <w:r w:rsidR="002C6783" w:rsidRPr="009200A4">
        <w:rPr>
          <w:color w:val="111111"/>
          <w:sz w:val="20"/>
          <w:szCs w:val="20"/>
        </w:rPr>
        <w:t xml:space="preserve"> Wykonawca nie usunie wad i</w:t>
      </w:r>
      <w:r w:rsidR="00DA1DE6" w:rsidRPr="00E11CC7">
        <w:rPr>
          <w:color w:val="111111"/>
          <w:sz w:val="20"/>
          <w:szCs w:val="20"/>
        </w:rPr>
        <w:t xml:space="preserve"> </w:t>
      </w:r>
      <w:r w:rsidR="002C6783" w:rsidRPr="00C8637F">
        <w:rPr>
          <w:color w:val="111111"/>
          <w:sz w:val="20"/>
          <w:szCs w:val="20"/>
        </w:rPr>
        <w:t>/</w:t>
      </w:r>
      <w:r w:rsidR="00DA1DE6" w:rsidRPr="00C8637F">
        <w:rPr>
          <w:color w:val="111111"/>
          <w:sz w:val="20"/>
          <w:szCs w:val="20"/>
        </w:rPr>
        <w:t xml:space="preserve"> </w:t>
      </w:r>
      <w:proofErr w:type="spellStart"/>
      <w:r w:rsidR="002C6783" w:rsidRPr="003851BF">
        <w:rPr>
          <w:color w:val="111111"/>
          <w:sz w:val="20"/>
          <w:szCs w:val="20"/>
        </w:rPr>
        <w:t>Iub</w:t>
      </w:r>
      <w:proofErr w:type="spellEnd"/>
      <w:r w:rsidR="002C6783" w:rsidRPr="003851BF">
        <w:rPr>
          <w:color w:val="111111"/>
          <w:sz w:val="20"/>
          <w:szCs w:val="20"/>
        </w:rPr>
        <w:t xml:space="preserve"> usterek w okresie gwarancji, w wyznaczonym na </w:t>
      </w:r>
      <w:r w:rsidRPr="003851BF">
        <w:rPr>
          <w:color w:val="111111"/>
          <w:sz w:val="20"/>
          <w:szCs w:val="20"/>
        </w:rPr>
        <w:t>piśmie przez Zamawiają</w:t>
      </w:r>
      <w:r w:rsidR="002C6783" w:rsidRPr="003221CB">
        <w:rPr>
          <w:color w:val="111111"/>
          <w:sz w:val="20"/>
          <w:szCs w:val="20"/>
        </w:rPr>
        <w:t xml:space="preserve">cego terminie, </w:t>
      </w:r>
      <w:r w:rsidRPr="003221CB">
        <w:rPr>
          <w:color w:val="111111"/>
          <w:sz w:val="20"/>
          <w:szCs w:val="20"/>
        </w:rPr>
        <w:t>Zamawiający</w:t>
      </w:r>
      <w:r w:rsidR="002C6783" w:rsidRPr="003221CB">
        <w:rPr>
          <w:color w:val="111111"/>
          <w:sz w:val="20"/>
          <w:szCs w:val="20"/>
        </w:rPr>
        <w:t xml:space="preserve"> po uprzednim zawiadomieniu Wykonawcy, zleci ich </w:t>
      </w:r>
      <w:r w:rsidRPr="003221CB">
        <w:rPr>
          <w:color w:val="111111"/>
          <w:sz w:val="20"/>
          <w:szCs w:val="20"/>
        </w:rPr>
        <w:t>usuniecie</w:t>
      </w:r>
      <w:r w:rsidR="002C6783" w:rsidRPr="003221CB">
        <w:rPr>
          <w:color w:val="111111"/>
          <w:sz w:val="20"/>
          <w:szCs w:val="20"/>
        </w:rPr>
        <w:t xml:space="preserve"> osobie trzeciej na koszt i </w:t>
      </w:r>
      <w:r w:rsidRPr="00E30D91">
        <w:rPr>
          <w:color w:val="111111"/>
          <w:sz w:val="20"/>
          <w:szCs w:val="20"/>
        </w:rPr>
        <w:t>niebezpieczeństwo</w:t>
      </w:r>
      <w:r w:rsidR="002C6783" w:rsidRPr="00E30D91">
        <w:rPr>
          <w:color w:val="111111"/>
          <w:spacing w:val="35"/>
          <w:sz w:val="20"/>
          <w:szCs w:val="20"/>
        </w:rPr>
        <w:t xml:space="preserve"> </w:t>
      </w:r>
      <w:r w:rsidR="002C6783" w:rsidRPr="00E30D91">
        <w:rPr>
          <w:color w:val="111111"/>
          <w:sz w:val="20"/>
          <w:szCs w:val="20"/>
        </w:rPr>
        <w:t>Wykonawcy</w:t>
      </w:r>
      <w:r w:rsidR="00FD29D9" w:rsidRPr="00E30D91">
        <w:rPr>
          <w:color w:val="111111"/>
          <w:sz w:val="20"/>
          <w:szCs w:val="20"/>
        </w:rPr>
        <w:t>, na co Wykonawca oświadcza, że wyraża zgodę</w:t>
      </w:r>
      <w:r w:rsidR="002C6783" w:rsidRPr="00E30D91">
        <w:rPr>
          <w:color w:val="111111"/>
          <w:sz w:val="20"/>
          <w:szCs w:val="20"/>
        </w:rPr>
        <w:t>.</w:t>
      </w:r>
    </w:p>
    <w:p w14:paraId="0B5C210E" w14:textId="61F6FF10" w:rsidR="00DA1DE6" w:rsidRPr="003F39C0" w:rsidRDefault="002C6783" w:rsidP="00DA1DE6">
      <w:pPr>
        <w:pStyle w:val="Akapitzlist"/>
        <w:numPr>
          <w:ilvl w:val="0"/>
          <w:numId w:val="5"/>
        </w:numPr>
        <w:tabs>
          <w:tab w:val="left" w:pos="284"/>
        </w:tabs>
        <w:spacing w:before="39" w:line="276" w:lineRule="auto"/>
        <w:ind w:left="284" w:hanging="284"/>
        <w:contextualSpacing/>
        <w:rPr>
          <w:sz w:val="20"/>
          <w:szCs w:val="20"/>
        </w:rPr>
      </w:pPr>
      <w:r w:rsidRPr="00E30D91">
        <w:rPr>
          <w:color w:val="111111"/>
          <w:sz w:val="20"/>
          <w:szCs w:val="20"/>
        </w:rPr>
        <w:t xml:space="preserve">Na przedmiot </w:t>
      </w:r>
      <w:r w:rsidR="00451A31">
        <w:rPr>
          <w:color w:val="111111"/>
          <w:sz w:val="20"/>
          <w:szCs w:val="20"/>
        </w:rPr>
        <w:t>Umowy</w:t>
      </w:r>
      <w:r w:rsidRPr="0039056D">
        <w:rPr>
          <w:color w:val="111111"/>
          <w:sz w:val="20"/>
          <w:szCs w:val="20"/>
        </w:rPr>
        <w:t xml:space="preserve"> Wykonawca udziela </w:t>
      </w:r>
      <w:r w:rsidR="00E515E3" w:rsidRPr="0039056D">
        <w:rPr>
          <w:color w:val="111111"/>
          <w:sz w:val="20"/>
          <w:szCs w:val="20"/>
        </w:rPr>
        <w:t>rękojmi</w:t>
      </w:r>
      <w:r w:rsidRPr="002108D7">
        <w:rPr>
          <w:color w:val="111111"/>
          <w:sz w:val="20"/>
          <w:szCs w:val="20"/>
        </w:rPr>
        <w:t xml:space="preserve"> na okres 1 roku od daty podpisania </w:t>
      </w:r>
      <w:r w:rsidR="00E515E3" w:rsidRPr="003F39C0">
        <w:rPr>
          <w:color w:val="111111"/>
          <w:sz w:val="20"/>
          <w:szCs w:val="20"/>
        </w:rPr>
        <w:t>protokołu</w:t>
      </w:r>
      <w:r w:rsidRPr="003F39C0">
        <w:rPr>
          <w:color w:val="111111"/>
          <w:sz w:val="20"/>
          <w:szCs w:val="20"/>
        </w:rPr>
        <w:t xml:space="preserve"> odbioru </w:t>
      </w:r>
      <w:r w:rsidR="00263693" w:rsidRPr="003F39C0">
        <w:rPr>
          <w:color w:val="111111"/>
          <w:sz w:val="20"/>
          <w:szCs w:val="20"/>
        </w:rPr>
        <w:t>robót</w:t>
      </w:r>
      <w:r w:rsidR="00A5016A">
        <w:rPr>
          <w:color w:val="111111"/>
          <w:sz w:val="20"/>
          <w:szCs w:val="20"/>
        </w:rPr>
        <w:t>/usług</w:t>
      </w:r>
      <w:r w:rsidR="00263693" w:rsidRPr="0039056D">
        <w:rPr>
          <w:color w:val="111111"/>
          <w:sz w:val="20"/>
          <w:szCs w:val="20"/>
        </w:rPr>
        <w:t xml:space="preserve"> </w:t>
      </w:r>
      <w:r w:rsidRPr="0039056D">
        <w:rPr>
          <w:color w:val="111111"/>
          <w:sz w:val="20"/>
          <w:szCs w:val="20"/>
        </w:rPr>
        <w:t>bez</w:t>
      </w:r>
      <w:r w:rsidRPr="002108D7">
        <w:rPr>
          <w:color w:val="111111"/>
          <w:spacing w:val="35"/>
          <w:sz w:val="20"/>
          <w:szCs w:val="20"/>
        </w:rPr>
        <w:t xml:space="preserve"> </w:t>
      </w:r>
      <w:r w:rsidRPr="003F39C0">
        <w:rPr>
          <w:color w:val="111111"/>
          <w:sz w:val="20"/>
          <w:szCs w:val="20"/>
        </w:rPr>
        <w:t>uwag.</w:t>
      </w:r>
    </w:p>
    <w:p w14:paraId="5215E4C4" w14:textId="5BA3ED4A" w:rsidR="00DA1DE6" w:rsidRPr="003221CB" w:rsidRDefault="002C6783" w:rsidP="00DA1DE6">
      <w:pPr>
        <w:pStyle w:val="Akapitzlist"/>
        <w:numPr>
          <w:ilvl w:val="0"/>
          <w:numId w:val="5"/>
        </w:numPr>
        <w:tabs>
          <w:tab w:val="left" w:pos="284"/>
        </w:tabs>
        <w:spacing w:before="39" w:line="276" w:lineRule="auto"/>
        <w:ind w:left="284" w:hanging="284"/>
        <w:contextualSpacing/>
        <w:rPr>
          <w:sz w:val="20"/>
          <w:szCs w:val="20"/>
        </w:rPr>
      </w:pPr>
      <w:r w:rsidRPr="00B941ED">
        <w:rPr>
          <w:color w:val="111111"/>
          <w:sz w:val="20"/>
          <w:szCs w:val="20"/>
        </w:rPr>
        <w:t xml:space="preserve">Uprawnienia </w:t>
      </w:r>
      <w:r w:rsidR="00E515E3" w:rsidRPr="00B941ED">
        <w:rPr>
          <w:color w:val="111111"/>
          <w:sz w:val="20"/>
          <w:szCs w:val="20"/>
        </w:rPr>
        <w:t>Zamawiającego</w:t>
      </w:r>
      <w:r w:rsidRPr="00D74B9B">
        <w:rPr>
          <w:color w:val="111111"/>
          <w:sz w:val="20"/>
          <w:szCs w:val="20"/>
        </w:rPr>
        <w:t xml:space="preserve"> </w:t>
      </w:r>
      <w:r w:rsidR="00E515E3" w:rsidRPr="00D74B9B">
        <w:rPr>
          <w:color w:val="111111"/>
          <w:sz w:val="20"/>
          <w:szCs w:val="20"/>
        </w:rPr>
        <w:t>wynikające</w:t>
      </w:r>
      <w:r w:rsidRPr="003221CB">
        <w:rPr>
          <w:color w:val="111111"/>
          <w:sz w:val="20"/>
          <w:szCs w:val="20"/>
        </w:rPr>
        <w:t xml:space="preserve"> z </w:t>
      </w:r>
      <w:r w:rsidR="00E515E3" w:rsidRPr="003221CB">
        <w:rPr>
          <w:color w:val="111111"/>
          <w:sz w:val="20"/>
          <w:szCs w:val="20"/>
        </w:rPr>
        <w:t>rękojmi</w:t>
      </w:r>
      <w:r w:rsidRPr="003221CB">
        <w:rPr>
          <w:color w:val="111111"/>
          <w:sz w:val="20"/>
          <w:szCs w:val="20"/>
        </w:rPr>
        <w:t xml:space="preserve">, tj. prawo do </w:t>
      </w:r>
      <w:r w:rsidR="00E515E3" w:rsidRPr="003221CB">
        <w:rPr>
          <w:color w:val="111111"/>
          <w:sz w:val="20"/>
          <w:szCs w:val="20"/>
        </w:rPr>
        <w:t>obniżenia</w:t>
      </w:r>
      <w:r w:rsidRPr="003221CB">
        <w:rPr>
          <w:color w:val="111111"/>
          <w:sz w:val="20"/>
          <w:szCs w:val="20"/>
        </w:rPr>
        <w:t xml:space="preserve"> ceny tub </w:t>
      </w:r>
      <w:r w:rsidR="00E515E3" w:rsidRPr="00E30D91">
        <w:rPr>
          <w:color w:val="111111"/>
          <w:sz w:val="20"/>
          <w:szCs w:val="20"/>
        </w:rPr>
        <w:t>odstąpienia</w:t>
      </w:r>
      <w:r w:rsidRPr="00E30D91">
        <w:rPr>
          <w:color w:val="111111"/>
          <w:sz w:val="20"/>
          <w:szCs w:val="20"/>
        </w:rPr>
        <w:t xml:space="preserve"> </w:t>
      </w:r>
      <w:r w:rsidR="00DA1DE6" w:rsidRPr="00E30D91">
        <w:rPr>
          <w:color w:val="111111"/>
          <w:sz w:val="20"/>
          <w:szCs w:val="20"/>
        </w:rPr>
        <w:br/>
      </w:r>
      <w:r w:rsidRPr="00E30D91">
        <w:rPr>
          <w:color w:val="111111"/>
          <w:sz w:val="20"/>
          <w:szCs w:val="20"/>
        </w:rPr>
        <w:t xml:space="preserve">od </w:t>
      </w:r>
      <w:r w:rsidR="00A5016A">
        <w:rPr>
          <w:color w:val="111111"/>
          <w:sz w:val="20"/>
          <w:szCs w:val="20"/>
        </w:rPr>
        <w:t>U</w:t>
      </w:r>
      <w:r w:rsidRPr="0039056D">
        <w:rPr>
          <w:color w:val="111111"/>
          <w:sz w:val="20"/>
          <w:szCs w:val="20"/>
        </w:rPr>
        <w:t xml:space="preserve">mowy, </w:t>
      </w:r>
      <w:r w:rsidR="00E515E3" w:rsidRPr="002108D7">
        <w:rPr>
          <w:color w:val="111111"/>
          <w:sz w:val="20"/>
          <w:szCs w:val="20"/>
        </w:rPr>
        <w:t>będą</w:t>
      </w:r>
      <w:r w:rsidRPr="003F39C0">
        <w:rPr>
          <w:color w:val="111111"/>
          <w:sz w:val="20"/>
          <w:szCs w:val="20"/>
        </w:rPr>
        <w:t xml:space="preserve"> egzekwowane </w:t>
      </w:r>
      <w:r w:rsidR="00E515E3" w:rsidRPr="003F39C0">
        <w:rPr>
          <w:color w:val="111111"/>
          <w:sz w:val="20"/>
          <w:szCs w:val="20"/>
        </w:rPr>
        <w:t>niezależnie</w:t>
      </w:r>
      <w:r w:rsidRPr="003F39C0">
        <w:rPr>
          <w:color w:val="111111"/>
          <w:sz w:val="20"/>
          <w:szCs w:val="20"/>
        </w:rPr>
        <w:t xml:space="preserve"> od </w:t>
      </w:r>
      <w:r w:rsidR="00E515E3" w:rsidRPr="00B941ED">
        <w:rPr>
          <w:color w:val="111111"/>
          <w:sz w:val="20"/>
          <w:szCs w:val="20"/>
        </w:rPr>
        <w:t>uprawnień</w:t>
      </w:r>
      <w:r w:rsidRPr="00B941ED">
        <w:rPr>
          <w:color w:val="111111"/>
          <w:sz w:val="20"/>
          <w:szCs w:val="20"/>
        </w:rPr>
        <w:t xml:space="preserve"> </w:t>
      </w:r>
      <w:r w:rsidR="00E515E3" w:rsidRPr="00B941ED">
        <w:rPr>
          <w:color w:val="111111"/>
          <w:sz w:val="20"/>
          <w:szCs w:val="20"/>
        </w:rPr>
        <w:t>wynikających</w:t>
      </w:r>
      <w:r w:rsidRPr="00B941ED">
        <w:rPr>
          <w:color w:val="111111"/>
          <w:sz w:val="20"/>
          <w:szCs w:val="20"/>
        </w:rPr>
        <w:t xml:space="preserve"> z</w:t>
      </w:r>
      <w:r w:rsidRPr="00D74B9B">
        <w:rPr>
          <w:color w:val="111111"/>
          <w:spacing w:val="37"/>
          <w:sz w:val="20"/>
          <w:szCs w:val="20"/>
        </w:rPr>
        <w:t xml:space="preserve"> </w:t>
      </w:r>
      <w:r w:rsidRPr="00D74B9B">
        <w:rPr>
          <w:color w:val="111111"/>
          <w:sz w:val="20"/>
          <w:szCs w:val="20"/>
        </w:rPr>
        <w:t>gwarancji.</w:t>
      </w:r>
    </w:p>
    <w:p w14:paraId="50229714" w14:textId="3AD31FFA" w:rsidR="002B21DB" w:rsidRPr="00970266" w:rsidRDefault="002C6783" w:rsidP="00DA1DE6">
      <w:pPr>
        <w:pStyle w:val="Akapitzlist"/>
        <w:numPr>
          <w:ilvl w:val="0"/>
          <w:numId w:val="5"/>
        </w:numPr>
        <w:tabs>
          <w:tab w:val="left" w:pos="284"/>
        </w:tabs>
        <w:spacing w:before="39" w:line="276" w:lineRule="auto"/>
        <w:ind w:left="284" w:hanging="284"/>
        <w:contextualSpacing/>
        <w:rPr>
          <w:sz w:val="20"/>
          <w:szCs w:val="20"/>
        </w:rPr>
      </w:pPr>
      <w:r w:rsidRPr="003221CB">
        <w:rPr>
          <w:color w:val="111111"/>
          <w:sz w:val="20"/>
          <w:szCs w:val="20"/>
        </w:rPr>
        <w:t xml:space="preserve">W przypadku </w:t>
      </w:r>
      <w:r w:rsidR="00E515E3" w:rsidRPr="003221CB">
        <w:rPr>
          <w:color w:val="111111"/>
          <w:sz w:val="20"/>
          <w:szCs w:val="20"/>
        </w:rPr>
        <w:t>z</w:t>
      </w:r>
      <w:r w:rsidR="00B128FE" w:rsidRPr="003221CB">
        <w:rPr>
          <w:color w:val="111111"/>
          <w:sz w:val="20"/>
          <w:szCs w:val="20"/>
        </w:rPr>
        <w:t>ł</w:t>
      </w:r>
      <w:r w:rsidR="00E515E3" w:rsidRPr="003221CB">
        <w:rPr>
          <w:color w:val="111111"/>
          <w:sz w:val="20"/>
          <w:szCs w:val="20"/>
        </w:rPr>
        <w:t>ożenia</w:t>
      </w:r>
      <w:r w:rsidRPr="00E30D91">
        <w:rPr>
          <w:color w:val="111111"/>
          <w:sz w:val="20"/>
          <w:szCs w:val="20"/>
        </w:rPr>
        <w:t xml:space="preserve"> </w:t>
      </w:r>
      <w:r w:rsidR="00B128FE" w:rsidRPr="00E30D91">
        <w:rPr>
          <w:color w:val="111111"/>
          <w:sz w:val="20"/>
          <w:szCs w:val="20"/>
        </w:rPr>
        <w:t xml:space="preserve">przez Wykonawcę </w:t>
      </w:r>
      <w:r w:rsidRPr="00E30D91">
        <w:rPr>
          <w:color w:val="111111"/>
          <w:sz w:val="20"/>
          <w:szCs w:val="20"/>
        </w:rPr>
        <w:t xml:space="preserve">wniosku o </w:t>
      </w:r>
      <w:r w:rsidR="00E515E3" w:rsidRPr="00E30D91">
        <w:rPr>
          <w:color w:val="111111"/>
          <w:sz w:val="20"/>
          <w:szCs w:val="20"/>
        </w:rPr>
        <w:t>ogłoszenie</w:t>
      </w:r>
      <w:r w:rsidRPr="00E30D91">
        <w:rPr>
          <w:color w:val="111111"/>
          <w:sz w:val="20"/>
          <w:szCs w:val="20"/>
        </w:rPr>
        <w:t xml:space="preserve"> </w:t>
      </w:r>
      <w:r w:rsidR="00E515E3" w:rsidRPr="00E30D91">
        <w:rPr>
          <w:color w:val="111111"/>
          <w:sz w:val="20"/>
          <w:szCs w:val="20"/>
        </w:rPr>
        <w:t>upa</w:t>
      </w:r>
      <w:r w:rsidR="002149C2" w:rsidRPr="00E30D91">
        <w:rPr>
          <w:color w:val="111111"/>
          <w:sz w:val="20"/>
          <w:szCs w:val="20"/>
        </w:rPr>
        <w:t>dł</w:t>
      </w:r>
      <w:r w:rsidR="00E515E3" w:rsidRPr="00E30D91">
        <w:rPr>
          <w:color w:val="111111"/>
          <w:sz w:val="20"/>
          <w:szCs w:val="20"/>
        </w:rPr>
        <w:t>ości</w:t>
      </w:r>
      <w:r w:rsidRPr="00E30D91">
        <w:rPr>
          <w:color w:val="111111"/>
          <w:sz w:val="20"/>
          <w:szCs w:val="20"/>
        </w:rPr>
        <w:t xml:space="preserve"> </w:t>
      </w:r>
      <w:r w:rsidR="00B128FE" w:rsidRPr="00E30D91">
        <w:rPr>
          <w:color w:val="111111"/>
          <w:sz w:val="20"/>
          <w:szCs w:val="20"/>
        </w:rPr>
        <w:t>l</w:t>
      </w:r>
      <w:r w:rsidRPr="00E30D91">
        <w:rPr>
          <w:color w:val="111111"/>
          <w:sz w:val="20"/>
          <w:szCs w:val="20"/>
        </w:rPr>
        <w:t xml:space="preserve">ub likwidacji </w:t>
      </w:r>
      <w:r w:rsidR="00E515E3" w:rsidRPr="00E30D91">
        <w:rPr>
          <w:color w:val="111111"/>
          <w:sz w:val="20"/>
          <w:szCs w:val="20"/>
        </w:rPr>
        <w:t>działalności</w:t>
      </w:r>
      <w:r w:rsidR="0091562D" w:rsidRPr="00E30D91">
        <w:rPr>
          <w:color w:val="111111"/>
          <w:sz w:val="20"/>
          <w:szCs w:val="20"/>
        </w:rPr>
        <w:t>,</w:t>
      </w:r>
      <w:r w:rsidRPr="00E30D91">
        <w:rPr>
          <w:color w:val="111111"/>
          <w:sz w:val="20"/>
          <w:szCs w:val="20"/>
        </w:rPr>
        <w:t xml:space="preserve"> </w:t>
      </w:r>
      <w:r w:rsidR="00DA1DE6" w:rsidRPr="00E30D91">
        <w:rPr>
          <w:color w:val="111111"/>
          <w:sz w:val="20"/>
          <w:szCs w:val="20"/>
        </w:rPr>
        <w:br/>
      </w:r>
      <w:r w:rsidRPr="002C4C43">
        <w:rPr>
          <w:color w:val="111111"/>
          <w:sz w:val="20"/>
          <w:szCs w:val="20"/>
        </w:rPr>
        <w:t>o fakcie tym natychmiast (nie p</w:t>
      </w:r>
      <w:r w:rsidR="00B128FE" w:rsidRPr="002C4C43">
        <w:rPr>
          <w:color w:val="111111"/>
          <w:sz w:val="20"/>
          <w:szCs w:val="20"/>
        </w:rPr>
        <w:t>óź</w:t>
      </w:r>
      <w:r w:rsidRPr="002C4C43">
        <w:rPr>
          <w:color w:val="111111"/>
          <w:sz w:val="20"/>
          <w:szCs w:val="20"/>
        </w:rPr>
        <w:t xml:space="preserve">niej </w:t>
      </w:r>
      <w:r w:rsidR="00E515E3" w:rsidRPr="002C4C43">
        <w:rPr>
          <w:color w:val="111111"/>
          <w:sz w:val="20"/>
          <w:szCs w:val="20"/>
        </w:rPr>
        <w:t>niż</w:t>
      </w:r>
      <w:r w:rsidRPr="008B0EB4">
        <w:rPr>
          <w:color w:val="111111"/>
          <w:sz w:val="20"/>
          <w:szCs w:val="20"/>
        </w:rPr>
        <w:t xml:space="preserve"> w terminie 3 dni od zaistnienia </w:t>
      </w:r>
      <w:r w:rsidR="00E515E3" w:rsidRPr="00401432">
        <w:rPr>
          <w:color w:val="111111"/>
          <w:sz w:val="20"/>
          <w:szCs w:val="20"/>
        </w:rPr>
        <w:t>któregokolwiek</w:t>
      </w:r>
      <w:r w:rsidRPr="00401432">
        <w:rPr>
          <w:color w:val="111111"/>
          <w:sz w:val="20"/>
          <w:szCs w:val="20"/>
        </w:rPr>
        <w:t xml:space="preserve"> z tych </w:t>
      </w:r>
      <w:r w:rsidR="00E515E3" w:rsidRPr="00401432">
        <w:rPr>
          <w:color w:val="111111"/>
          <w:sz w:val="20"/>
          <w:szCs w:val="20"/>
        </w:rPr>
        <w:t>zdarzeń</w:t>
      </w:r>
      <w:r w:rsidRPr="00401432">
        <w:rPr>
          <w:color w:val="111111"/>
          <w:sz w:val="20"/>
          <w:szCs w:val="20"/>
        </w:rPr>
        <w:t xml:space="preserve">) zawiadamia pisemnie </w:t>
      </w:r>
      <w:r w:rsidR="00E515E3" w:rsidRPr="00751637">
        <w:rPr>
          <w:color w:val="111111"/>
          <w:sz w:val="20"/>
          <w:szCs w:val="20"/>
        </w:rPr>
        <w:t>Zamawiającego</w:t>
      </w:r>
      <w:r w:rsidRPr="00751637">
        <w:rPr>
          <w:color w:val="111111"/>
          <w:sz w:val="20"/>
          <w:szCs w:val="20"/>
        </w:rPr>
        <w:t xml:space="preserve">, </w:t>
      </w:r>
      <w:r w:rsidR="00E515E3" w:rsidRPr="0059545A">
        <w:rPr>
          <w:color w:val="111111"/>
          <w:sz w:val="20"/>
          <w:szCs w:val="20"/>
        </w:rPr>
        <w:t>wskazując</w:t>
      </w:r>
      <w:r w:rsidRPr="0059545A">
        <w:rPr>
          <w:color w:val="111111"/>
          <w:sz w:val="20"/>
          <w:szCs w:val="20"/>
        </w:rPr>
        <w:t xml:space="preserve"> </w:t>
      </w:r>
      <w:r w:rsidR="00E515E3" w:rsidRPr="0059545A">
        <w:rPr>
          <w:color w:val="111111"/>
          <w:sz w:val="20"/>
          <w:szCs w:val="20"/>
        </w:rPr>
        <w:t>jednocześnie</w:t>
      </w:r>
      <w:r w:rsidRPr="005920C1">
        <w:rPr>
          <w:color w:val="111111"/>
          <w:sz w:val="20"/>
          <w:szCs w:val="20"/>
        </w:rPr>
        <w:t xml:space="preserve"> podmiot </w:t>
      </w:r>
      <w:r w:rsidR="00E515E3" w:rsidRPr="005920C1">
        <w:rPr>
          <w:color w:val="111111"/>
          <w:sz w:val="20"/>
          <w:szCs w:val="20"/>
        </w:rPr>
        <w:t>zobowiązany</w:t>
      </w:r>
      <w:r w:rsidRPr="005920C1">
        <w:rPr>
          <w:color w:val="111111"/>
          <w:sz w:val="20"/>
          <w:szCs w:val="20"/>
        </w:rPr>
        <w:t xml:space="preserve"> do wykonania ewentualnych napraw </w:t>
      </w:r>
      <w:r w:rsidR="00E515E3" w:rsidRPr="00970266">
        <w:rPr>
          <w:color w:val="111111"/>
          <w:sz w:val="20"/>
          <w:szCs w:val="20"/>
        </w:rPr>
        <w:t>wynikających</w:t>
      </w:r>
      <w:r w:rsidRPr="00970266">
        <w:rPr>
          <w:color w:val="111111"/>
          <w:sz w:val="20"/>
          <w:szCs w:val="20"/>
        </w:rPr>
        <w:t xml:space="preserve"> z udzielonych</w:t>
      </w:r>
      <w:r w:rsidRPr="00970266">
        <w:rPr>
          <w:color w:val="111111"/>
          <w:spacing w:val="55"/>
          <w:sz w:val="20"/>
          <w:szCs w:val="20"/>
        </w:rPr>
        <w:t xml:space="preserve"> </w:t>
      </w:r>
      <w:r w:rsidRPr="00970266">
        <w:rPr>
          <w:color w:val="111111"/>
          <w:sz w:val="20"/>
          <w:szCs w:val="20"/>
        </w:rPr>
        <w:t>gwarancji</w:t>
      </w:r>
      <w:r w:rsidR="0091562D" w:rsidRPr="00970266">
        <w:rPr>
          <w:color w:val="111111"/>
          <w:sz w:val="20"/>
          <w:szCs w:val="20"/>
        </w:rPr>
        <w:t>/rękojmi</w:t>
      </w:r>
      <w:r w:rsidRPr="00970266">
        <w:rPr>
          <w:color w:val="111111"/>
          <w:sz w:val="20"/>
          <w:szCs w:val="20"/>
        </w:rPr>
        <w:t>.</w:t>
      </w:r>
    </w:p>
    <w:p w14:paraId="5A0AB109" w14:textId="77777777" w:rsidR="002E0F93" w:rsidRDefault="002E0F93" w:rsidP="00DA1DE6">
      <w:pPr>
        <w:pStyle w:val="Akapitzlist"/>
        <w:tabs>
          <w:tab w:val="left" w:pos="503"/>
        </w:tabs>
        <w:spacing w:before="4" w:line="276" w:lineRule="auto"/>
        <w:ind w:left="500" w:firstLine="0"/>
        <w:contextualSpacing/>
        <w:jc w:val="left"/>
        <w:rPr>
          <w:color w:val="111111"/>
          <w:sz w:val="20"/>
        </w:rPr>
      </w:pPr>
    </w:p>
    <w:p w14:paraId="67367DC9" w14:textId="77777777" w:rsidR="002E0F93" w:rsidRPr="002E0F93" w:rsidRDefault="002E0F93" w:rsidP="00DA1DE6">
      <w:pPr>
        <w:pStyle w:val="Akapitzlist"/>
        <w:tabs>
          <w:tab w:val="left" w:pos="503"/>
        </w:tabs>
        <w:spacing w:before="4" w:line="276" w:lineRule="auto"/>
        <w:ind w:left="500"/>
        <w:jc w:val="center"/>
        <w:rPr>
          <w:b/>
          <w:sz w:val="20"/>
        </w:rPr>
      </w:pPr>
      <w:bookmarkStart w:id="2" w:name="_Hlk153138504"/>
      <w:r w:rsidRPr="002E0F93">
        <w:rPr>
          <w:b/>
          <w:sz w:val="20"/>
        </w:rPr>
        <w:t>§</w:t>
      </w:r>
      <w:r>
        <w:rPr>
          <w:b/>
          <w:sz w:val="20"/>
        </w:rPr>
        <w:t xml:space="preserve"> 12</w:t>
      </w:r>
    </w:p>
    <w:bookmarkEnd w:id="2"/>
    <w:p w14:paraId="308467DB" w14:textId="6569ED0A" w:rsidR="002E0F93" w:rsidRDefault="002E0F93" w:rsidP="00DA1DE6">
      <w:pPr>
        <w:pStyle w:val="Akapitzlist"/>
        <w:tabs>
          <w:tab w:val="left" w:pos="503"/>
        </w:tabs>
        <w:spacing w:before="4" w:line="276" w:lineRule="auto"/>
        <w:ind w:left="500"/>
        <w:jc w:val="center"/>
        <w:rPr>
          <w:b/>
          <w:sz w:val="20"/>
        </w:rPr>
      </w:pPr>
      <w:r w:rsidRPr="002E0F93">
        <w:rPr>
          <w:b/>
          <w:sz w:val="20"/>
        </w:rPr>
        <w:t>Rozwiązanie umowy</w:t>
      </w:r>
    </w:p>
    <w:p w14:paraId="2BB78F8C" w14:textId="069D2FEC" w:rsidR="00E76B91" w:rsidRPr="002E0F93" w:rsidRDefault="00E76B91" w:rsidP="00DA1DE6">
      <w:pPr>
        <w:pStyle w:val="Akapitzlist"/>
        <w:tabs>
          <w:tab w:val="left" w:pos="503"/>
        </w:tabs>
        <w:spacing w:before="4" w:line="276" w:lineRule="auto"/>
        <w:ind w:left="500"/>
        <w:jc w:val="center"/>
        <w:rPr>
          <w:b/>
          <w:sz w:val="20"/>
        </w:rPr>
      </w:pPr>
      <w:r>
        <w:rPr>
          <w:b/>
          <w:sz w:val="20"/>
        </w:rPr>
        <w:t>Zmiany umowy</w:t>
      </w:r>
    </w:p>
    <w:p w14:paraId="6290FC3F" w14:textId="4B68BACA" w:rsidR="002E0F93" w:rsidRDefault="002E0F93" w:rsidP="00DA1DE6">
      <w:pPr>
        <w:pStyle w:val="Akapitzlist"/>
        <w:numPr>
          <w:ilvl w:val="0"/>
          <w:numId w:val="25"/>
        </w:numPr>
        <w:tabs>
          <w:tab w:val="left" w:pos="284"/>
        </w:tabs>
        <w:spacing w:before="4" w:line="276" w:lineRule="auto"/>
        <w:ind w:hanging="556"/>
        <w:rPr>
          <w:sz w:val="20"/>
        </w:rPr>
      </w:pPr>
      <w:r w:rsidRPr="002E0F93">
        <w:rPr>
          <w:sz w:val="20"/>
        </w:rPr>
        <w:t xml:space="preserve">Każda ze stron może rozwiązać z zachowaniem 3 </w:t>
      </w:r>
      <w:r w:rsidR="00BE0049">
        <w:rPr>
          <w:sz w:val="20"/>
        </w:rPr>
        <w:t xml:space="preserve">- </w:t>
      </w:r>
      <w:r w:rsidRPr="002E0F93">
        <w:rPr>
          <w:sz w:val="20"/>
        </w:rPr>
        <w:t>miesięcznego okresu wypowiedzenia.</w:t>
      </w:r>
    </w:p>
    <w:p w14:paraId="6C3A6828" w14:textId="77777777" w:rsidR="00230ED7" w:rsidRDefault="003658F8" w:rsidP="00DA1DE6">
      <w:pPr>
        <w:pStyle w:val="Akapitzlist"/>
        <w:numPr>
          <w:ilvl w:val="0"/>
          <w:numId w:val="25"/>
        </w:numPr>
        <w:spacing w:line="276" w:lineRule="auto"/>
        <w:ind w:left="284" w:hanging="284"/>
        <w:rPr>
          <w:sz w:val="20"/>
        </w:rPr>
      </w:pPr>
      <w:r w:rsidRPr="003658F8">
        <w:rPr>
          <w:sz w:val="20"/>
        </w:rPr>
        <w:t>Zamawiający ma prawo do rozwiązania umowy bez wypowiedzenia w przypadku</w:t>
      </w:r>
      <w:r w:rsidR="00230ED7">
        <w:rPr>
          <w:sz w:val="20"/>
        </w:rPr>
        <w:t>:</w:t>
      </w:r>
    </w:p>
    <w:p w14:paraId="023D9329" w14:textId="0E2FD26B" w:rsidR="00230ED7" w:rsidRDefault="003658F8" w:rsidP="00230ED7">
      <w:pPr>
        <w:pStyle w:val="Akapitzlist"/>
        <w:numPr>
          <w:ilvl w:val="0"/>
          <w:numId w:val="56"/>
        </w:numPr>
        <w:spacing w:line="276" w:lineRule="auto"/>
        <w:rPr>
          <w:sz w:val="20"/>
        </w:rPr>
      </w:pPr>
      <w:r w:rsidRPr="003658F8">
        <w:rPr>
          <w:sz w:val="20"/>
        </w:rPr>
        <w:t xml:space="preserve">stwierdzenia istotnych nieprawidłowości związanych z realizacją </w:t>
      </w:r>
      <w:r w:rsidR="00132CFF">
        <w:rPr>
          <w:sz w:val="20"/>
        </w:rPr>
        <w:t>U</w:t>
      </w:r>
      <w:r w:rsidRPr="003658F8">
        <w:rPr>
          <w:sz w:val="20"/>
        </w:rPr>
        <w:t xml:space="preserve">mowy lub otrzymania nakazów </w:t>
      </w:r>
      <w:r w:rsidR="00147373">
        <w:rPr>
          <w:sz w:val="20"/>
        </w:rPr>
        <w:br/>
      </w:r>
      <w:r w:rsidRPr="003658F8">
        <w:rPr>
          <w:sz w:val="20"/>
        </w:rPr>
        <w:t>i decyzji organów kontrolnych uniemożliwiających dalsze wykonywanie usług</w:t>
      </w:r>
      <w:r w:rsidR="00230ED7">
        <w:rPr>
          <w:sz w:val="20"/>
        </w:rPr>
        <w:t>,</w:t>
      </w:r>
    </w:p>
    <w:p w14:paraId="0BD2B80B" w14:textId="7897312D" w:rsidR="003658F8" w:rsidRPr="009411EA" w:rsidRDefault="00970266" w:rsidP="007A697C">
      <w:pPr>
        <w:pStyle w:val="Akapitzlist"/>
        <w:numPr>
          <w:ilvl w:val="0"/>
          <w:numId w:val="56"/>
        </w:numPr>
        <w:spacing w:line="276" w:lineRule="auto"/>
        <w:rPr>
          <w:sz w:val="20"/>
        </w:rPr>
      </w:pPr>
      <w:r>
        <w:rPr>
          <w:sz w:val="20"/>
        </w:rPr>
        <w:t xml:space="preserve"> utraty przez Wykonawcę </w:t>
      </w:r>
      <w:r w:rsidRPr="00970266">
        <w:rPr>
          <w:sz w:val="20"/>
        </w:rPr>
        <w:t xml:space="preserve">zdolności technicznej </w:t>
      </w:r>
      <w:r w:rsidR="00FC47BA">
        <w:rPr>
          <w:sz w:val="20"/>
        </w:rPr>
        <w:t>lub</w:t>
      </w:r>
      <w:r w:rsidRPr="00970266">
        <w:rPr>
          <w:sz w:val="20"/>
        </w:rPr>
        <w:t xml:space="preserve"> zawodowej</w:t>
      </w:r>
      <w:r>
        <w:rPr>
          <w:sz w:val="20"/>
        </w:rPr>
        <w:t xml:space="preserve"> </w:t>
      </w:r>
      <w:r w:rsidR="004050D0">
        <w:rPr>
          <w:sz w:val="20"/>
        </w:rPr>
        <w:t xml:space="preserve">wymaganej </w:t>
      </w:r>
      <w:r w:rsidR="00FC47BA">
        <w:rPr>
          <w:sz w:val="20"/>
        </w:rPr>
        <w:t>do realizacji Umowy</w:t>
      </w:r>
      <w:r w:rsidR="00F26A3E">
        <w:rPr>
          <w:sz w:val="20"/>
        </w:rPr>
        <w:t xml:space="preserve">, </w:t>
      </w:r>
      <w:r w:rsidR="00147373">
        <w:rPr>
          <w:sz w:val="20"/>
        </w:rPr>
        <w:br/>
      </w:r>
      <w:r w:rsidR="00F26A3E">
        <w:rPr>
          <w:sz w:val="20"/>
        </w:rPr>
        <w:t xml:space="preserve">w szczególności </w:t>
      </w:r>
      <w:r w:rsidR="0020723A">
        <w:rPr>
          <w:sz w:val="20"/>
        </w:rPr>
        <w:t>gdy Wykonawca</w:t>
      </w:r>
      <w:r w:rsidR="00D00404">
        <w:rPr>
          <w:sz w:val="20"/>
        </w:rPr>
        <w:t xml:space="preserve"> utraci prawo do dysponowania </w:t>
      </w:r>
      <w:r w:rsidR="0020723A">
        <w:rPr>
          <w:sz w:val="20"/>
        </w:rPr>
        <w:t xml:space="preserve"> </w:t>
      </w:r>
      <w:r w:rsidR="009411EA" w:rsidRPr="007A697C">
        <w:rPr>
          <w:bCs/>
          <w:sz w:val="20"/>
        </w:rPr>
        <w:t>pociągiem sieciowym</w:t>
      </w:r>
      <w:r w:rsidR="00D00404">
        <w:rPr>
          <w:bCs/>
          <w:sz w:val="20"/>
        </w:rPr>
        <w:t xml:space="preserve">, </w:t>
      </w:r>
      <w:r w:rsidR="009411EA" w:rsidRPr="007A697C">
        <w:rPr>
          <w:bCs/>
          <w:sz w:val="20"/>
        </w:rPr>
        <w:t>pojazdem drogowo-szynowym</w:t>
      </w:r>
      <w:r w:rsidR="00D00404">
        <w:rPr>
          <w:bCs/>
          <w:sz w:val="20"/>
        </w:rPr>
        <w:t xml:space="preserve">, </w:t>
      </w:r>
      <w:r w:rsidR="009411EA" w:rsidRPr="007A697C">
        <w:rPr>
          <w:bCs/>
          <w:sz w:val="20"/>
        </w:rPr>
        <w:t>pociągiem serwisowym</w:t>
      </w:r>
      <w:r w:rsidR="00D00404">
        <w:rPr>
          <w:bCs/>
          <w:sz w:val="20"/>
        </w:rPr>
        <w:t xml:space="preserve">, jak również </w:t>
      </w:r>
      <w:r w:rsidR="000C702F">
        <w:rPr>
          <w:bCs/>
          <w:sz w:val="20"/>
        </w:rPr>
        <w:t>gdy</w:t>
      </w:r>
      <w:r w:rsidR="00D00404">
        <w:rPr>
          <w:bCs/>
          <w:sz w:val="20"/>
        </w:rPr>
        <w:t xml:space="preserve"> </w:t>
      </w:r>
      <w:r w:rsidR="000C702F">
        <w:rPr>
          <w:bCs/>
          <w:sz w:val="20"/>
        </w:rPr>
        <w:t xml:space="preserve">Wykonawca utraci prawo </w:t>
      </w:r>
      <w:r w:rsidR="00147373">
        <w:rPr>
          <w:bCs/>
          <w:sz w:val="20"/>
        </w:rPr>
        <w:br/>
      </w:r>
      <w:r w:rsidR="000C702F">
        <w:rPr>
          <w:bCs/>
          <w:sz w:val="20"/>
        </w:rPr>
        <w:t>do dysponowania pracownikami posiadającymi wymagane Umow</w:t>
      </w:r>
      <w:r w:rsidR="00CB6030">
        <w:rPr>
          <w:bCs/>
          <w:sz w:val="20"/>
        </w:rPr>
        <w:t>ą</w:t>
      </w:r>
      <w:r w:rsidR="000C702F">
        <w:rPr>
          <w:bCs/>
          <w:sz w:val="20"/>
        </w:rPr>
        <w:t xml:space="preserve"> kwalifikacje – w zakresie wymaganym Umow</w:t>
      </w:r>
      <w:r w:rsidR="004050D0">
        <w:rPr>
          <w:bCs/>
          <w:sz w:val="20"/>
        </w:rPr>
        <w:t xml:space="preserve">ą. </w:t>
      </w:r>
    </w:p>
    <w:p w14:paraId="6F29E5DC" w14:textId="2BC28A54" w:rsidR="002E0F93" w:rsidRPr="002E0F93" w:rsidRDefault="002E0F93" w:rsidP="00DA1DE6">
      <w:pPr>
        <w:pStyle w:val="Akapitzlist"/>
        <w:numPr>
          <w:ilvl w:val="0"/>
          <w:numId w:val="25"/>
        </w:numPr>
        <w:tabs>
          <w:tab w:val="left" w:pos="284"/>
        </w:tabs>
        <w:spacing w:before="4" w:line="276" w:lineRule="auto"/>
        <w:ind w:left="284" w:hanging="284"/>
        <w:rPr>
          <w:sz w:val="20"/>
        </w:rPr>
      </w:pPr>
      <w:r w:rsidRPr="002E0F93">
        <w:rPr>
          <w:sz w:val="20"/>
        </w:rPr>
        <w:lastRenderedPageBreak/>
        <w:t>W</w:t>
      </w:r>
      <w:r w:rsidR="00DA1DE6">
        <w:rPr>
          <w:sz w:val="20"/>
        </w:rPr>
        <w:t xml:space="preserve"> </w:t>
      </w:r>
      <w:r w:rsidRPr="002E0F93">
        <w:rPr>
          <w:sz w:val="20"/>
        </w:rPr>
        <w:t>przypadku odstąpienia</w:t>
      </w:r>
      <w:r w:rsidR="00DA1DE6">
        <w:rPr>
          <w:sz w:val="20"/>
        </w:rPr>
        <w:t xml:space="preserve"> </w:t>
      </w:r>
      <w:r w:rsidRPr="002E0F93">
        <w:rPr>
          <w:sz w:val="20"/>
        </w:rPr>
        <w:t xml:space="preserve">od </w:t>
      </w:r>
      <w:r w:rsidR="00132CFF">
        <w:rPr>
          <w:sz w:val="20"/>
        </w:rPr>
        <w:t>U</w:t>
      </w:r>
      <w:r w:rsidRPr="002E0F93">
        <w:rPr>
          <w:sz w:val="20"/>
        </w:rPr>
        <w:t>mowy lub przerwania rob</w:t>
      </w:r>
      <w:r w:rsidR="0091562D">
        <w:rPr>
          <w:sz w:val="20"/>
        </w:rPr>
        <w:t>ó</w:t>
      </w:r>
      <w:r w:rsidRPr="002E0F93">
        <w:rPr>
          <w:sz w:val="20"/>
        </w:rPr>
        <w:t>t przez Zamawiającego, z przyczyn            niezależnych od Wykonawcy, Zamawiający jest zobowiązany jest do:</w:t>
      </w:r>
    </w:p>
    <w:p w14:paraId="3564151F" w14:textId="77777777" w:rsidR="002E0F93" w:rsidRPr="002E0F93" w:rsidRDefault="002E0F93" w:rsidP="00DA1DE6">
      <w:pPr>
        <w:pStyle w:val="Akapitzlist"/>
        <w:numPr>
          <w:ilvl w:val="1"/>
          <w:numId w:val="25"/>
        </w:numPr>
        <w:tabs>
          <w:tab w:val="left" w:pos="709"/>
        </w:tabs>
        <w:spacing w:before="4" w:line="276" w:lineRule="auto"/>
        <w:ind w:left="851" w:hanging="567"/>
        <w:rPr>
          <w:sz w:val="20"/>
        </w:rPr>
      </w:pPr>
      <w:r w:rsidRPr="002E0F93">
        <w:rPr>
          <w:sz w:val="20"/>
        </w:rPr>
        <w:t>odebrania wykonanych robot,</w:t>
      </w:r>
    </w:p>
    <w:p w14:paraId="5B8B04D3" w14:textId="0FE40A25" w:rsidR="002E0F93" w:rsidRPr="002E0F93" w:rsidRDefault="001940A9" w:rsidP="00DA1DE6">
      <w:pPr>
        <w:pStyle w:val="Akapitzlist"/>
        <w:numPr>
          <w:ilvl w:val="1"/>
          <w:numId w:val="25"/>
        </w:numPr>
        <w:tabs>
          <w:tab w:val="left" w:pos="709"/>
        </w:tabs>
        <w:spacing w:before="4" w:line="276" w:lineRule="auto"/>
        <w:ind w:hanging="626"/>
        <w:rPr>
          <w:sz w:val="20"/>
        </w:rPr>
      </w:pPr>
      <w:r>
        <w:rPr>
          <w:sz w:val="20"/>
        </w:rPr>
        <w:t>zapłaty uzgodnionego wynagrodzenia</w:t>
      </w:r>
      <w:r w:rsidRPr="002E0F93">
        <w:rPr>
          <w:sz w:val="20"/>
        </w:rPr>
        <w:t xml:space="preserve"> </w:t>
      </w:r>
      <w:r w:rsidR="002E0F93" w:rsidRPr="002E0F93">
        <w:rPr>
          <w:sz w:val="20"/>
        </w:rPr>
        <w:t>za wykonane roboty.</w:t>
      </w:r>
    </w:p>
    <w:p w14:paraId="3F534690" w14:textId="4ED7258A" w:rsidR="00A70E3A" w:rsidRPr="005C7B8A" w:rsidRDefault="00A70E3A" w:rsidP="00DA1DE6">
      <w:pPr>
        <w:widowControl/>
        <w:numPr>
          <w:ilvl w:val="0"/>
          <w:numId w:val="25"/>
        </w:numPr>
        <w:autoSpaceDE/>
        <w:autoSpaceDN/>
        <w:spacing w:line="276" w:lineRule="auto"/>
        <w:ind w:left="284" w:right="14" w:hanging="284"/>
        <w:jc w:val="both"/>
        <w:rPr>
          <w:sz w:val="20"/>
          <w:szCs w:val="20"/>
        </w:rPr>
      </w:pPr>
      <w:r w:rsidRPr="005C7B8A">
        <w:rPr>
          <w:sz w:val="20"/>
          <w:szCs w:val="20"/>
        </w:rPr>
        <w:t xml:space="preserve">Dopuszcza się wprowadzenie istotnych zmian do zawartej </w:t>
      </w:r>
      <w:r w:rsidR="00A11FDD">
        <w:rPr>
          <w:sz w:val="20"/>
          <w:szCs w:val="20"/>
        </w:rPr>
        <w:t>U</w:t>
      </w:r>
      <w:r w:rsidRPr="005C7B8A">
        <w:rPr>
          <w:sz w:val="20"/>
          <w:szCs w:val="20"/>
        </w:rPr>
        <w:t xml:space="preserve">mowy, w </w:t>
      </w:r>
      <w:r w:rsidR="00263693">
        <w:rPr>
          <w:sz w:val="20"/>
          <w:szCs w:val="20"/>
        </w:rPr>
        <w:t xml:space="preserve">szczególności </w:t>
      </w:r>
      <w:r w:rsidRPr="005C7B8A">
        <w:rPr>
          <w:sz w:val="20"/>
          <w:szCs w:val="20"/>
        </w:rPr>
        <w:t xml:space="preserve">następujących przypadkach: </w:t>
      </w:r>
    </w:p>
    <w:p w14:paraId="1EE7BEAA" w14:textId="3B8A49B6" w:rsidR="00DA1DE6" w:rsidRDefault="00A70E3A" w:rsidP="00DA1DE6">
      <w:pPr>
        <w:widowControl/>
        <w:numPr>
          <w:ilvl w:val="1"/>
          <w:numId w:val="25"/>
        </w:numPr>
        <w:autoSpaceDE/>
        <w:autoSpaceDN/>
        <w:spacing w:line="276" w:lineRule="auto"/>
        <w:ind w:left="709" w:right="14" w:hanging="425"/>
        <w:jc w:val="both"/>
        <w:rPr>
          <w:sz w:val="20"/>
          <w:szCs w:val="20"/>
        </w:rPr>
      </w:pPr>
      <w:r w:rsidRPr="005C7B8A">
        <w:rPr>
          <w:sz w:val="20"/>
          <w:szCs w:val="20"/>
        </w:rPr>
        <w:t xml:space="preserve">zmiany przepisów prawa powszechnie obowiązującego, jeżeli zmiana ta wpływa na zakres </w:t>
      </w:r>
      <w:r w:rsidR="00DA1DE6">
        <w:rPr>
          <w:sz w:val="20"/>
          <w:szCs w:val="20"/>
        </w:rPr>
        <w:br/>
      </w:r>
      <w:r w:rsidRPr="005C7B8A">
        <w:rPr>
          <w:sz w:val="20"/>
          <w:szCs w:val="20"/>
        </w:rPr>
        <w:t xml:space="preserve">lub warunki wykonania przez Strony świadczeń wynikających z </w:t>
      </w:r>
      <w:r w:rsidR="008C4827">
        <w:rPr>
          <w:sz w:val="20"/>
          <w:szCs w:val="20"/>
        </w:rPr>
        <w:t>u</w:t>
      </w:r>
      <w:r w:rsidRPr="005C7B8A">
        <w:rPr>
          <w:sz w:val="20"/>
          <w:szCs w:val="20"/>
        </w:rPr>
        <w:t xml:space="preserve">mowy; </w:t>
      </w:r>
    </w:p>
    <w:p w14:paraId="512C9798" w14:textId="77777777" w:rsidR="00DA1DE6" w:rsidRDefault="00A70E3A" w:rsidP="00DA1DE6">
      <w:pPr>
        <w:widowControl/>
        <w:numPr>
          <w:ilvl w:val="1"/>
          <w:numId w:val="25"/>
        </w:numPr>
        <w:autoSpaceDE/>
        <w:autoSpaceDN/>
        <w:spacing w:line="276" w:lineRule="auto"/>
        <w:ind w:left="709" w:right="14" w:hanging="425"/>
        <w:jc w:val="both"/>
        <w:rPr>
          <w:sz w:val="20"/>
          <w:szCs w:val="20"/>
        </w:rPr>
      </w:pPr>
      <w:r w:rsidRPr="00DA1DE6">
        <w:rPr>
          <w:sz w:val="20"/>
          <w:szCs w:val="20"/>
        </w:rPr>
        <w:t xml:space="preserve">konieczności zmiany sposobu realizacji </w:t>
      </w:r>
      <w:r w:rsidR="00A271B1" w:rsidRPr="00DA1DE6">
        <w:rPr>
          <w:sz w:val="20"/>
          <w:szCs w:val="20"/>
        </w:rPr>
        <w:t>u</w:t>
      </w:r>
      <w:r w:rsidRPr="00DA1DE6">
        <w:rPr>
          <w:sz w:val="20"/>
          <w:szCs w:val="20"/>
        </w:rPr>
        <w:t xml:space="preserve">mowy lub zmiany terminów określonych w umowie </w:t>
      </w:r>
      <w:r w:rsidR="00DA1DE6">
        <w:rPr>
          <w:sz w:val="20"/>
          <w:szCs w:val="20"/>
        </w:rPr>
        <w:br/>
      </w:r>
      <w:r w:rsidRPr="00DA1DE6">
        <w:rPr>
          <w:sz w:val="20"/>
          <w:szCs w:val="20"/>
        </w:rPr>
        <w:t xml:space="preserve">z uwagi na wystąpienie okoliczności niezależnych </w:t>
      </w:r>
      <w:r w:rsidR="008C4827" w:rsidRPr="00DA1DE6">
        <w:rPr>
          <w:sz w:val="20"/>
          <w:szCs w:val="20"/>
        </w:rPr>
        <w:t>od Stron</w:t>
      </w:r>
      <w:r w:rsidRPr="00DA1DE6">
        <w:rPr>
          <w:sz w:val="20"/>
          <w:szCs w:val="20"/>
        </w:rPr>
        <w:t xml:space="preserve">; </w:t>
      </w:r>
    </w:p>
    <w:p w14:paraId="416849A6" w14:textId="77777777" w:rsidR="00DA1DE6" w:rsidRDefault="00A70E3A" w:rsidP="00DA1DE6">
      <w:pPr>
        <w:widowControl/>
        <w:numPr>
          <w:ilvl w:val="1"/>
          <w:numId w:val="25"/>
        </w:numPr>
        <w:autoSpaceDE/>
        <w:autoSpaceDN/>
        <w:spacing w:line="276" w:lineRule="auto"/>
        <w:ind w:left="709" w:right="14" w:hanging="425"/>
        <w:jc w:val="both"/>
        <w:rPr>
          <w:sz w:val="20"/>
          <w:szCs w:val="20"/>
        </w:rPr>
      </w:pPr>
      <w:r w:rsidRPr="00DA1DE6">
        <w:rPr>
          <w:sz w:val="20"/>
          <w:szCs w:val="20"/>
        </w:rPr>
        <w:t xml:space="preserve">powstania rozbieżności lub niejasności w rozumieniu pojęć użytych w </w:t>
      </w:r>
      <w:r w:rsidR="002F0E29" w:rsidRPr="00DA1DE6">
        <w:rPr>
          <w:sz w:val="20"/>
          <w:szCs w:val="20"/>
        </w:rPr>
        <w:t>u</w:t>
      </w:r>
      <w:r w:rsidRPr="00DA1DE6">
        <w:rPr>
          <w:sz w:val="20"/>
          <w:szCs w:val="20"/>
        </w:rPr>
        <w:t>mowie, których nie da się usunąć w inny sposób, zaś zmiana będzie umożliwiać usunięcie</w:t>
      </w:r>
      <w:r w:rsidR="00DA1DE6">
        <w:rPr>
          <w:sz w:val="20"/>
          <w:szCs w:val="20"/>
        </w:rPr>
        <w:t xml:space="preserve"> </w:t>
      </w:r>
      <w:r w:rsidRPr="00DA1DE6">
        <w:rPr>
          <w:sz w:val="20"/>
          <w:szCs w:val="20"/>
        </w:rPr>
        <w:t xml:space="preserve">tych rozbieżności </w:t>
      </w:r>
      <w:r w:rsidR="00DA1DE6">
        <w:rPr>
          <w:sz w:val="20"/>
          <w:szCs w:val="20"/>
        </w:rPr>
        <w:br/>
      </w:r>
      <w:r w:rsidRPr="00DA1DE6">
        <w:rPr>
          <w:sz w:val="20"/>
          <w:szCs w:val="20"/>
        </w:rPr>
        <w:t xml:space="preserve">i doprecyzowanie postanowień </w:t>
      </w:r>
      <w:r w:rsidR="002F0E29" w:rsidRPr="00DA1DE6">
        <w:rPr>
          <w:sz w:val="20"/>
          <w:szCs w:val="20"/>
        </w:rPr>
        <w:t>u</w:t>
      </w:r>
      <w:r w:rsidRPr="00DA1DE6">
        <w:rPr>
          <w:sz w:val="20"/>
          <w:szCs w:val="20"/>
        </w:rPr>
        <w:t xml:space="preserve">mowy w sposób jednoznaczny dla jej interpretacji przez Strony; </w:t>
      </w:r>
    </w:p>
    <w:p w14:paraId="67A53403" w14:textId="77777777" w:rsidR="00DA1DE6" w:rsidRDefault="00A70E3A" w:rsidP="00DA1DE6">
      <w:pPr>
        <w:widowControl/>
        <w:numPr>
          <w:ilvl w:val="1"/>
          <w:numId w:val="25"/>
        </w:numPr>
        <w:autoSpaceDE/>
        <w:autoSpaceDN/>
        <w:spacing w:line="276" w:lineRule="auto"/>
        <w:ind w:left="709" w:right="14" w:hanging="425"/>
        <w:jc w:val="both"/>
        <w:rPr>
          <w:sz w:val="20"/>
          <w:szCs w:val="20"/>
        </w:rPr>
      </w:pPr>
      <w:r w:rsidRPr="00DA1DE6">
        <w:rPr>
          <w:sz w:val="20"/>
          <w:szCs w:val="20"/>
        </w:rPr>
        <w:t xml:space="preserve">oczywistych omyłek pisarskich i rachunkowych mogących mieć wpływ na interpretację postanowień Umowy; </w:t>
      </w:r>
    </w:p>
    <w:p w14:paraId="2F67142D" w14:textId="77777777" w:rsidR="00DA1DE6" w:rsidRDefault="00A70E3A" w:rsidP="00DA1DE6">
      <w:pPr>
        <w:widowControl/>
        <w:numPr>
          <w:ilvl w:val="1"/>
          <w:numId w:val="25"/>
        </w:numPr>
        <w:autoSpaceDE/>
        <w:autoSpaceDN/>
        <w:spacing w:line="276" w:lineRule="auto"/>
        <w:ind w:left="709" w:right="14" w:hanging="425"/>
        <w:jc w:val="both"/>
        <w:rPr>
          <w:sz w:val="20"/>
          <w:szCs w:val="20"/>
        </w:rPr>
      </w:pPr>
      <w:r w:rsidRPr="00DA1DE6">
        <w:rPr>
          <w:sz w:val="20"/>
          <w:szCs w:val="20"/>
        </w:rPr>
        <w:t xml:space="preserve">obniżenia wynagrodzenia - w każdym czasie bez względu na okoliczności; </w:t>
      </w:r>
    </w:p>
    <w:p w14:paraId="191A8975" w14:textId="0ABA7D56" w:rsidR="00A70E3A" w:rsidRPr="00DA1DE6" w:rsidRDefault="00A70E3A" w:rsidP="00DA1DE6">
      <w:pPr>
        <w:widowControl/>
        <w:numPr>
          <w:ilvl w:val="1"/>
          <w:numId w:val="25"/>
        </w:numPr>
        <w:autoSpaceDE/>
        <w:autoSpaceDN/>
        <w:spacing w:line="276" w:lineRule="auto"/>
        <w:ind w:left="709" w:right="14" w:hanging="425"/>
        <w:jc w:val="both"/>
        <w:rPr>
          <w:sz w:val="20"/>
          <w:szCs w:val="20"/>
        </w:rPr>
      </w:pPr>
      <w:r w:rsidRPr="00DA1DE6">
        <w:rPr>
          <w:sz w:val="20"/>
          <w:szCs w:val="20"/>
        </w:rPr>
        <w:t xml:space="preserve">wydłużenia w prawnie dopuszczalnym zakresie terminów płatności za zgodą Stron; </w:t>
      </w:r>
    </w:p>
    <w:p w14:paraId="2A180673" w14:textId="2EC7FD52" w:rsidR="00A70E3A" w:rsidRPr="005C7B8A" w:rsidRDefault="00A70E3A" w:rsidP="00DA1DE6">
      <w:pPr>
        <w:widowControl/>
        <w:numPr>
          <w:ilvl w:val="0"/>
          <w:numId w:val="25"/>
        </w:numPr>
        <w:autoSpaceDE/>
        <w:autoSpaceDN/>
        <w:spacing w:after="9" w:line="276" w:lineRule="auto"/>
        <w:ind w:left="284" w:right="14" w:hanging="284"/>
        <w:jc w:val="both"/>
        <w:rPr>
          <w:sz w:val="20"/>
          <w:szCs w:val="20"/>
        </w:rPr>
      </w:pPr>
      <w:r w:rsidRPr="005C7B8A">
        <w:rPr>
          <w:sz w:val="20"/>
          <w:szCs w:val="20"/>
        </w:rPr>
        <w:t xml:space="preserve">Katalog istotnych zmian Umowy, o którym mowa w ust. </w:t>
      </w:r>
      <w:r w:rsidR="002F0E29">
        <w:rPr>
          <w:sz w:val="20"/>
          <w:szCs w:val="20"/>
        </w:rPr>
        <w:t>5</w:t>
      </w:r>
      <w:r w:rsidRPr="005C7B8A">
        <w:rPr>
          <w:sz w:val="20"/>
          <w:szCs w:val="20"/>
        </w:rPr>
        <w:t xml:space="preserve"> niniejszego paragrafu, </w:t>
      </w:r>
      <w:r w:rsidR="00DA1DE6">
        <w:rPr>
          <w:sz w:val="20"/>
          <w:szCs w:val="20"/>
        </w:rPr>
        <w:br/>
      </w:r>
      <w:r w:rsidRPr="005C7B8A">
        <w:rPr>
          <w:sz w:val="20"/>
          <w:szCs w:val="20"/>
        </w:rPr>
        <w:t xml:space="preserve">nie stanowi podstawy do roszczeń Wykonawcy o zmianę Umowy. </w:t>
      </w:r>
    </w:p>
    <w:p w14:paraId="7F450630" w14:textId="59A61D0A" w:rsidR="002B21DB" w:rsidRDefault="00A70E3A" w:rsidP="00DA1DE6">
      <w:pPr>
        <w:widowControl/>
        <w:numPr>
          <w:ilvl w:val="0"/>
          <w:numId w:val="25"/>
        </w:numPr>
        <w:autoSpaceDE/>
        <w:autoSpaceDN/>
        <w:spacing w:after="9" w:line="276" w:lineRule="auto"/>
        <w:ind w:left="284" w:right="14" w:hanging="284"/>
        <w:jc w:val="both"/>
        <w:rPr>
          <w:sz w:val="20"/>
          <w:szCs w:val="20"/>
        </w:rPr>
      </w:pPr>
      <w:r w:rsidRPr="005C7B8A">
        <w:rPr>
          <w:sz w:val="20"/>
          <w:szCs w:val="20"/>
        </w:rPr>
        <w:t xml:space="preserve">W przypadku wystąpienia okoliczności stanowiących podstawę do zmiany postanowień Umowy, Strony zobowiązują się do niezwłocznego poinformowania o tym fakcie drugiej Strony i wystąpienia </w:t>
      </w:r>
      <w:r w:rsidR="00DA1DE6">
        <w:rPr>
          <w:sz w:val="20"/>
          <w:szCs w:val="20"/>
        </w:rPr>
        <w:br/>
      </w:r>
      <w:r w:rsidRPr="005C7B8A">
        <w:rPr>
          <w:sz w:val="20"/>
          <w:szCs w:val="20"/>
        </w:rPr>
        <w:t>z wnioskiem o zmianę w Umowie.</w:t>
      </w:r>
    </w:p>
    <w:p w14:paraId="018307F5" w14:textId="77777777" w:rsidR="002149C2" w:rsidRPr="00A621D8" w:rsidRDefault="002149C2" w:rsidP="002149C2">
      <w:pPr>
        <w:spacing w:line="276" w:lineRule="auto"/>
        <w:rPr>
          <w:b/>
          <w:sz w:val="20"/>
          <w:szCs w:val="20"/>
        </w:rPr>
      </w:pPr>
    </w:p>
    <w:p w14:paraId="6631468F" w14:textId="295180B0" w:rsidR="002149C2" w:rsidRPr="007A697C" w:rsidRDefault="002149C2" w:rsidP="007A697C">
      <w:pPr>
        <w:pStyle w:val="Nagwek5"/>
        <w:widowControl/>
        <w:autoSpaceDE/>
        <w:autoSpaceDN/>
        <w:spacing w:before="0"/>
        <w:ind w:left="720" w:hanging="360"/>
        <w:contextualSpacing/>
        <w:jc w:val="center"/>
        <w:rPr>
          <w:rFonts w:ascii="Arial" w:hAnsi="Arial" w:cs="Arial"/>
          <w:b/>
          <w:color w:val="auto"/>
          <w:sz w:val="20"/>
          <w:szCs w:val="20"/>
        </w:rPr>
      </w:pPr>
      <w:r w:rsidRPr="007A697C">
        <w:rPr>
          <w:rFonts w:ascii="Arial" w:hAnsi="Arial" w:cs="Arial"/>
          <w:b/>
          <w:color w:val="auto"/>
          <w:sz w:val="20"/>
          <w:szCs w:val="20"/>
        </w:rPr>
        <w:t>§ 13</w:t>
      </w:r>
    </w:p>
    <w:p w14:paraId="1AD4FCE6" w14:textId="77777777" w:rsidR="002149C2" w:rsidRPr="007A697C" w:rsidRDefault="002149C2" w:rsidP="002149C2">
      <w:pPr>
        <w:pStyle w:val="Nagwek5"/>
        <w:keepNext w:val="0"/>
        <w:keepLines w:val="0"/>
        <w:widowControl/>
        <w:autoSpaceDE/>
        <w:autoSpaceDN/>
        <w:spacing w:before="0"/>
        <w:ind w:left="720" w:hanging="360"/>
        <w:contextualSpacing/>
        <w:jc w:val="center"/>
        <w:rPr>
          <w:rFonts w:ascii="Arial" w:hAnsi="Arial" w:cs="Arial"/>
          <w:b/>
          <w:color w:val="auto"/>
          <w:sz w:val="20"/>
          <w:szCs w:val="20"/>
        </w:rPr>
      </w:pPr>
      <w:r w:rsidRPr="007A697C">
        <w:rPr>
          <w:rFonts w:ascii="Arial" w:hAnsi="Arial" w:cs="Arial"/>
          <w:b/>
          <w:color w:val="auto"/>
          <w:sz w:val="20"/>
          <w:szCs w:val="20"/>
        </w:rPr>
        <w:t xml:space="preserve">KLAUZULA SANKCYJNA </w:t>
      </w:r>
    </w:p>
    <w:p w14:paraId="77F6D48D" w14:textId="494DF2A1" w:rsidR="002149C2" w:rsidRPr="00A621D8" w:rsidRDefault="002149C2" w:rsidP="007A697C">
      <w:pPr>
        <w:pStyle w:val="Akapitzlist"/>
        <w:widowControl/>
        <w:numPr>
          <w:ilvl w:val="0"/>
          <w:numId w:val="38"/>
        </w:numPr>
        <w:autoSpaceDE/>
        <w:autoSpaceDN/>
        <w:spacing w:line="276" w:lineRule="auto"/>
        <w:ind w:left="284" w:hanging="357"/>
        <w:contextualSpacing/>
        <w:rPr>
          <w:rFonts w:eastAsia="Calibri"/>
          <w:sz w:val="20"/>
        </w:rPr>
      </w:pPr>
      <w:r w:rsidRPr="00A621D8">
        <w:rPr>
          <w:rFonts w:eastAsia="Calibri"/>
          <w:sz w:val="20"/>
        </w:rPr>
        <w:t xml:space="preserve">Wykonawca oświadcza, że brak jest w stosunku do niego podstaw do wykluczenia z udziału w postępowaniu o udzielenie zamówienia na podstawie art. 7 </w:t>
      </w:r>
      <w:r w:rsidRPr="007A697C">
        <w:rPr>
          <w:rFonts w:eastAsia="Calibri"/>
          <w:iCs/>
          <w:sz w:val="20"/>
        </w:rPr>
        <w:t>ustawy z dnia kwietnia 2022 r. o szczególnych rozwiązaniach w zakresie przeciwdziałania wspieraniu agresji na Ukrainę oraz służących ochronie bezpieczeństwa narodowego</w:t>
      </w:r>
      <w:r w:rsidRPr="00A621D8">
        <w:rPr>
          <w:rFonts w:eastAsia="Calibri"/>
          <w:sz w:val="20"/>
        </w:rPr>
        <w:t>, w szczególności:</w:t>
      </w:r>
    </w:p>
    <w:p w14:paraId="53451820" w14:textId="77777777" w:rsidR="002149C2" w:rsidRPr="00A621D8" w:rsidRDefault="002149C2" w:rsidP="007A697C">
      <w:pPr>
        <w:widowControl/>
        <w:numPr>
          <w:ilvl w:val="1"/>
          <w:numId w:val="37"/>
        </w:numPr>
        <w:autoSpaceDE/>
        <w:autoSpaceDN/>
        <w:spacing w:line="276" w:lineRule="auto"/>
        <w:ind w:left="1080" w:hanging="357"/>
        <w:contextualSpacing/>
        <w:jc w:val="both"/>
        <w:rPr>
          <w:rFonts w:eastAsia="Calibri"/>
          <w:sz w:val="20"/>
        </w:rPr>
      </w:pPr>
      <w:r w:rsidRPr="00A621D8">
        <w:rPr>
          <w:rFonts w:eastAsia="Calibri"/>
          <w:sz w:val="20"/>
        </w:rPr>
        <w:t xml:space="preserve">Wykonawca nie jest wymieniony w wykazach określonych w </w:t>
      </w:r>
      <w:r w:rsidRPr="007A697C">
        <w:rPr>
          <w:rFonts w:eastAsia="Calibri"/>
          <w:iCs/>
          <w:sz w:val="20"/>
        </w:rPr>
        <w:t>rozporządzeniu Rady (WE) nr 765/2006 z dnia 18 maja 2006 r. dotyczącego środków ograniczających w związku z sytuacją na Białorusi i udziałem Białorusi w agresji Rosji wobec Ukrainy,</w:t>
      </w:r>
      <w:r w:rsidRPr="00A621D8">
        <w:rPr>
          <w:rFonts w:eastAsia="Calibri"/>
          <w:sz w:val="20"/>
        </w:rPr>
        <w:t xml:space="preserve"> dalej „rozporządzenie 765/2006”;</w:t>
      </w:r>
    </w:p>
    <w:p w14:paraId="1CBB5F44" w14:textId="77777777" w:rsidR="002149C2" w:rsidRPr="00A621D8" w:rsidRDefault="002149C2" w:rsidP="007A697C">
      <w:pPr>
        <w:widowControl/>
        <w:numPr>
          <w:ilvl w:val="1"/>
          <w:numId w:val="37"/>
        </w:numPr>
        <w:autoSpaceDE/>
        <w:autoSpaceDN/>
        <w:spacing w:line="276" w:lineRule="auto"/>
        <w:ind w:left="1080" w:hanging="357"/>
        <w:contextualSpacing/>
        <w:jc w:val="both"/>
        <w:rPr>
          <w:rFonts w:eastAsia="Calibri"/>
          <w:sz w:val="20"/>
        </w:rPr>
      </w:pPr>
      <w:r w:rsidRPr="00A621D8">
        <w:rPr>
          <w:rFonts w:eastAsia="Calibri"/>
          <w:sz w:val="20"/>
        </w:rPr>
        <w:t xml:space="preserve">Wykonawca nie jest wymieniony w wykazach określonych w </w:t>
      </w:r>
      <w:r w:rsidRPr="007A697C">
        <w:rPr>
          <w:rFonts w:eastAsia="Calibri"/>
          <w:iCs/>
          <w:sz w:val="20"/>
        </w:rPr>
        <w:t>rozporządzeniu Rady (UE) nr 269/2014 z dnia 17 marca 2014 r. w sprawie środków ograniczających w odniesieniu do działań podważających integralność terytorialną, suwerenność i niezależność Ukrainy lub im zagrażających,</w:t>
      </w:r>
      <w:r w:rsidRPr="00A621D8">
        <w:rPr>
          <w:rFonts w:eastAsia="Calibri"/>
          <w:sz w:val="20"/>
        </w:rPr>
        <w:t xml:space="preserve"> dalej „rozporządzenie 269/2014”;</w:t>
      </w:r>
    </w:p>
    <w:p w14:paraId="5B426CCC" w14:textId="77777777" w:rsidR="002149C2" w:rsidRPr="007E40B8" w:rsidRDefault="002149C2" w:rsidP="002149C2">
      <w:pPr>
        <w:widowControl/>
        <w:numPr>
          <w:ilvl w:val="1"/>
          <w:numId w:val="37"/>
        </w:numPr>
        <w:autoSpaceDE/>
        <w:autoSpaceDN/>
        <w:spacing w:after="160" w:line="276" w:lineRule="auto"/>
        <w:ind w:left="1080"/>
        <w:contextualSpacing/>
        <w:jc w:val="both"/>
        <w:rPr>
          <w:rFonts w:eastAsia="Calibri"/>
          <w:sz w:val="20"/>
        </w:rPr>
      </w:pPr>
      <w:r w:rsidRPr="009979BE">
        <w:rPr>
          <w:rFonts w:eastAsia="Calibri"/>
          <w:sz w:val="20"/>
        </w:rPr>
        <w:t xml:space="preserve">wobec Wykonawcy nie została wydana decyzja w sprawie wpisu na listę osób i podmiotów, wobec których </w:t>
      </w:r>
      <w:r w:rsidRPr="003C444A">
        <w:rPr>
          <w:rFonts w:eastAsia="Calibri"/>
          <w:sz w:val="20"/>
        </w:rPr>
        <w:t>są stosowane środki w celu przeciwdziałania wspieraniu agresji Federacji Rosyjskiej na Ukrainę, z zastosowaniem środka w postaci wykluczenia z postępowania o udzielenie zamówienia publicznego lub konkursu prowadzonego na podstawie ustawy z dnia 11 września</w:t>
      </w:r>
      <w:r w:rsidRPr="007E40B8">
        <w:rPr>
          <w:rFonts w:eastAsia="Calibri"/>
          <w:sz w:val="20"/>
        </w:rPr>
        <w:t xml:space="preserve"> 2019 r. - Prawo zamówień publicznych;</w:t>
      </w:r>
    </w:p>
    <w:p w14:paraId="1E54B7B0" w14:textId="77777777" w:rsidR="002149C2" w:rsidRPr="007E40B8" w:rsidRDefault="002149C2" w:rsidP="007A697C">
      <w:pPr>
        <w:widowControl/>
        <w:numPr>
          <w:ilvl w:val="1"/>
          <w:numId w:val="37"/>
        </w:numPr>
        <w:autoSpaceDE/>
        <w:autoSpaceDN/>
        <w:spacing w:line="276" w:lineRule="auto"/>
        <w:ind w:left="1080" w:hanging="357"/>
        <w:contextualSpacing/>
        <w:jc w:val="both"/>
        <w:rPr>
          <w:rFonts w:eastAsia="Calibri"/>
          <w:sz w:val="20"/>
        </w:rPr>
      </w:pPr>
      <w:r w:rsidRPr="007E40B8">
        <w:rPr>
          <w:rFonts w:eastAsia="Calibri"/>
          <w:sz w:val="20"/>
        </w:rPr>
        <w:t xml:space="preserve">w stosunku do Wykonawcy beneficjentem rzeczywistym, </w:t>
      </w:r>
      <w:r w:rsidRPr="007A697C">
        <w:rPr>
          <w:rFonts w:eastAsia="Calibri"/>
          <w:iCs/>
          <w:sz w:val="20"/>
        </w:rPr>
        <w:t>w rozumieniu ustawy z dnia 1 marca 2018 r. o przeciwdziałaniu praniu pieniędzy oraz finansowaniu terroryzmu</w:t>
      </w:r>
      <w:r w:rsidRPr="00A621D8">
        <w:rPr>
          <w:rFonts w:eastAsia="Calibri"/>
          <w:sz w:val="20"/>
        </w:rPr>
        <w:t xml:space="preserve"> </w:t>
      </w:r>
      <w:r w:rsidRPr="00A621D8">
        <w:rPr>
          <w:rFonts w:eastAsia="Calibri"/>
          <w:sz w:val="20"/>
          <w:u w:val="single"/>
        </w:rPr>
        <w:t>nie jest</w:t>
      </w:r>
      <w:r w:rsidRPr="009979BE">
        <w:rPr>
          <w:rFonts w:eastAsia="Calibri"/>
          <w:sz w:val="20"/>
        </w:rPr>
        <w:t xml:space="preserve"> osoba wymieniona w wykazach określonych w rozpor</w:t>
      </w:r>
      <w:r w:rsidRPr="00A65C50">
        <w:rPr>
          <w:rFonts w:eastAsia="Calibri"/>
          <w:sz w:val="20"/>
        </w:rPr>
        <w:t xml:space="preserve">ządzeniu 765/2006 i rozporządzeniu 269/2014 albo wpisana na listę lub będąca takim beneficjentem rzeczywistym od dnia 24 lutego 2022 r., o ile została wpisana na listę na podstawie decyzji w sprawie wpisu na listę rozstrzygającej o zastosowaniu </w:t>
      </w:r>
      <w:r w:rsidRPr="003C444A">
        <w:rPr>
          <w:rFonts w:eastAsia="Calibri"/>
          <w:sz w:val="20"/>
        </w:rPr>
        <w:t>środka w postaci wykluczenia z postępowania o udzielenie zamówienia publicznego lub konkursu prowadzonego na podstawie ustawy z dnia 11 września 2019 r. - Prawo zamówień publicznych;</w:t>
      </w:r>
    </w:p>
    <w:p w14:paraId="33178BCB" w14:textId="77777777" w:rsidR="002149C2" w:rsidRPr="006033D8" w:rsidRDefault="002149C2" w:rsidP="007A697C">
      <w:pPr>
        <w:widowControl/>
        <w:numPr>
          <w:ilvl w:val="1"/>
          <w:numId w:val="37"/>
        </w:numPr>
        <w:autoSpaceDE/>
        <w:autoSpaceDN/>
        <w:spacing w:line="276" w:lineRule="auto"/>
        <w:ind w:left="1080" w:hanging="357"/>
        <w:contextualSpacing/>
        <w:jc w:val="both"/>
        <w:rPr>
          <w:rFonts w:eastAsia="Calibri"/>
          <w:sz w:val="20"/>
        </w:rPr>
      </w:pPr>
      <w:r w:rsidRPr="007E40B8">
        <w:rPr>
          <w:rFonts w:eastAsia="Calibri"/>
          <w:sz w:val="20"/>
        </w:rPr>
        <w:t xml:space="preserve">w stosunku do Wykonawcy jednostką dominującą w rozumieniu art. 3 ust. 1 pkt 37 ustawy z dnia 29 września 1994 r. o rachunkowości </w:t>
      </w:r>
      <w:r w:rsidRPr="001349EC">
        <w:rPr>
          <w:rFonts w:eastAsia="Calibri"/>
          <w:sz w:val="20"/>
          <w:u w:val="single"/>
        </w:rPr>
        <w:t>nie jest</w:t>
      </w:r>
      <w:r w:rsidRPr="001349EC">
        <w:rPr>
          <w:rFonts w:eastAsia="Calibri"/>
          <w:sz w:val="20"/>
        </w:rPr>
        <w:t xml:space="preserve"> podmiot wymieniony w wykazach </w:t>
      </w:r>
      <w:r w:rsidRPr="001349EC">
        <w:rPr>
          <w:rFonts w:eastAsia="Calibri"/>
          <w:sz w:val="20"/>
        </w:rPr>
        <w:lastRenderedPageBreak/>
        <w:t>określonych w rozporządzeniu 765/2006 i rozporządzeniu 269/2014 albo wpisany na listę lub będący taką jednostką dominującą od dnia 24 lutego 2022 r., o ile zosta</w:t>
      </w:r>
      <w:r w:rsidRPr="00D03772">
        <w:rPr>
          <w:rFonts w:eastAsia="Calibri"/>
          <w:sz w:val="20"/>
        </w:rPr>
        <w:t>ł wpisany na listę na podstawie decyzji w sprawie wpisu na listę rozstrzygającej o zastosowaniu środka w postaci wykluczenia z postępowania o udzielenie zamówienia publicznego lub konkursu prowadzonego na podstawie ustawy z dnia 11 września 2019 r. - Prawo</w:t>
      </w:r>
      <w:r w:rsidRPr="006033D8">
        <w:rPr>
          <w:rFonts w:eastAsia="Calibri"/>
          <w:sz w:val="20"/>
        </w:rPr>
        <w:t xml:space="preserve"> zamówień publicznych;</w:t>
      </w:r>
    </w:p>
    <w:p w14:paraId="295AAEB5" w14:textId="77777777" w:rsidR="002149C2" w:rsidRPr="00A621D8" w:rsidRDefault="002149C2" w:rsidP="007A697C">
      <w:pPr>
        <w:pStyle w:val="Akapitzlist"/>
        <w:widowControl/>
        <w:numPr>
          <w:ilvl w:val="0"/>
          <w:numId w:val="38"/>
        </w:numPr>
        <w:autoSpaceDE/>
        <w:autoSpaceDN/>
        <w:spacing w:line="276" w:lineRule="auto"/>
        <w:ind w:left="426" w:hanging="357"/>
        <w:contextualSpacing/>
        <w:rPr>
          <w:rFonts w:eastAsia="Calibri"/>
          <w:sz w:val="20"/>
        </w:rPr>
      </w:pPr>
      <w:r w:rsidRPr="00A621D8">
        <w:rPr>
          <w:rFonts w:eastAsia="Calibri"/>
          <w:sz w:val="20"/>
        </w:rPr>
        <w:t xml:space="preserve">Wykonawca niezwłocznie, jednak nie później niż w ciągu 7 dni, poinformuje Zamawiającego o każdej zmianie okoliczności, o których mowa w ust. 1 powyżej, licząc od dnia, w którym dowiedział się o takiej zmianie. </w:t>
      </w:r>
    </w:p>
    <w:p w14:paraId="16ED25EE" w14:textId="77777777" w:rsidR="002149C2" w:rsidRPr="00A621D8" w:rsidRDefault="002149C2" w:rsidP="007A697C">
      <w:pPr>
        <w:pStyle w:val="Akapitzlist"/>
        <w:widowControl/>
        <w:numPr>
          <w:ilvl w:val="0"/>
          <w:numId w:val="38"/>
        </w:numPr>
        <w:autoSpaceDE/>
        <w:autoSpaceDN/>
        <w:spacing w:line="276" w:lineRule="auto"/>
        <w:ind w:left="426" w:hanging="357"/>
        <w:contextualSpacing/>
        <w:rPr>
          <w:rFonts w:eastAsia="Calibri"/>
          <w:sz w:val="20"/>
        </w:rPr>
      </w:pPr>
      <w:r w:rsidRPr="00A621D8">
        <w:rPr>
          <w:rFonts w:eastAsia="Calibri"/>
          <w:sz w:val="20"/>
        </w:rPr>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22D4DC93" w14:textId="77777777" w:rsidR="002149C2" w:rsidRPr="00A621D8" w:rsidRDefault="002149C2" w:rsidP="007A697C">
      <w:pPr>
        <w:pStyle w:val="Akapitzlist"/>
        <w:widowControl/>
        <w:numPr>
          <w:ilvl w:val="0"/>
          <w:numId w:val="38"/>
        </w:numPr>
        <w:autoSpaceDE/>
        <w:autoSpaceDN/>
        <w:spacing w:line="276" w:lineRule="auto"/>
        <w:ind w:left="426" w:hanging="357"/>
        <w:contextualSpacing/>
        <w:rPr>
          <w:rFonts w:eastAsia="Calibri"/>
        </w:rPr>
      </w:pPr>
      <w:r w:rsidRPr="00A621D8">
        <w:rPr>
          <w:rFonts w:eastAsia="Calibri"/>
          <w:sz w:val="20"/>
        </w:rPr>
        <w:t>W przypadku uznania przez Zamawiającego, że zachodzi chociażby jedna z okoliczności, o których mowa w ust. 1, Zamawiający może wypowiedzieć Umowę.</w:t>
      </w:r>
    </w:p>
    <w:p w14:paraId="54B4DF79" w14:textId="6F6D1753" w:rsidR="002149C2" w:rsidRDefault="002149C2" w:rsidP="003C444A">
      <w:pPr>
        <w:widowControl/>
        <w:autoSpaceDE/>
        <w:autoSpaceDN/>
        <w:spacing w:after="9" w:line="276" w:lineRule="auto"/>
        <w:ind w:right="14"/>
        <w:jc w:val="both"/>
        <w:rPr>
          <w:sz w:val="20"/>
          <w:szCs w:val="20"/>
        </w:rPr>
      </w:pPr>
    </w:p>
    <w:p w14:paraId="7C763A93" w14:textId="25BB0BD5" w:rsidR="003C444A" w:rsidRPr="00B72F62" w:rsidRDefault="003C444A" w:rsidP="003C444A">
      <w:pPr>
        <w:pStyle w:val="Tekstpodstawowy"/>
        <w:spacing w:line="276" w:lineRule="auto"/>
        <w:jc w:val="center"/>
        <w:outlineLvl w:val="0"/>
        <w:rPr>
          <w:b/>
        </w:rPr>
      </w:pPr>
      <w:bookmarkStart w:id="3" w:name="_Toc135064010"/>
      <w:r w:rsidRPr="00132800">
        <w:rPr>
          <w:b/>
        </w:rPr>
        <w:t xml:space="preserve">§ </w:t>
      </w:r>
      <w:r>
        <w:rPr>
          <w:b/>
        </w:rPr>
        <w:t>14</w:t>
      </w:r>
      <w:r w:rsidRPr="00132800">
        <w:rPr>
          <w:b/>
        </w:rPr>
        <w:t xml:space="preserve"> Poufność informacji</w:t>
      </w:r>
      <w:bookmarkEnd w:id="3"/>
    </w:p>
    <w:p w14:paraId="5EB2122F" w14:textId="337C34DB" w:rsidR="003C444A" w:rsidRPr="00B72F62" w:rsidRDefault="003C444A" w:rsidP="003C444A">
      <w:pPr>
        <w:pStyle w:val="Tekstpodstawowy"/>
        <w:numPr>
          <w:ilvl w:val="1"/>
          <w:numId w:val="51"/>
        </w:numPr>
        <w:spacing w:line="276" w:lineRule="auto"/>
        <w:ind w:left="426" w:hanging="426"/>
        <w:jc w:val="both"/>
      </w:pPr>
      <w:r w:rsidRPr="00B72F62">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Zapisów powyższych nie stosuje się w przypadku informacji, co do których Zamawiający ma nałożony ustawowy obowiązek publikacji lub które stanowią informacje jawne, publiczne, opublikowane przez Zamawiającego</w:t>
      </w:r>
    </w:p>
    <w:p w14:paraId="70708DC8" w14:textId="3F04958B" w:rsidR="003C444A" w:rsidRPr="00B72F62" w:rsidRDefault="003C444A" w:rsidP="003C444A">
      <w:pPr>
        <w:pStyle w:val="Tekstpodstawowy"/>
        <w:numPr>
          <w:ilvl w:val="1"/>
          <w:numId w:val="51"/>
        </w:numPr>
        <w:spacing w:line="276" w:lineRule="auto"/>
        <w:ind w:left="426" w:hanging="426"/>
        <w:jc w:val="both"/>
      </w:pPr>
      <w:r w:rsidRPr="00B72F62">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28FC2366" w14:textId="77777777" w:rsidR="003C444A" w:rsidRPr="00B72F62" w:rsidRDefault="003C444A" w:rsidP="003C444A">
      <w:pPr>
        <w:pStyle w:val="Tekstpodstawowy"/>
        <w:numPr>
          <w:ilvl w:val="1"/>
          <w:numId w:val="51"/>
        </w:numPr>
        <w:spacing w:line="276" w:lineRule="auto"/>
        <w:ind w:left="426" w:hanging="426"/>
        <w:jc w:val="both"/>
      </w:pPr>
      <w:r w:rsidRPr="00B72F62">
        <w:t xml:space="preserve">Strony zobowiązują się do utrzymania w tajemnicy i nieprzekazywania osobom trzecim, w tym także nieupoważnionym pracownikom: </w:t>
      </w:r>
    </w:p>
    <w:p w14:paraId="6BE6CFB3" w14:textId="77777777" w:rsidR="003C444A" w:rsidRPr="00B72F62" w:rsidRDefault="003C444A" w:rsidP="003C444A">
      <w:pPr>
        <w:pStyle w:val="Tekstpodstawowy"/>
        <w:numPr>
          <w:ilvl w:val="0"/>
          <w:numId w:val="52"/>
        </w:numPr>
        <w:spacing w:line="276" w:lineRule="auto"/>
        <w:ind w:left="851" w:hanging="284"/>
        <w:jc w:val="both"/>
      </w:pPr>
      <w:r w:rsidRPr="00B72F62">
        <w:t xml:space="preserve">sposobu realizowania Umowy; </w:t>
      </w:r>
    </w:p>
    <w:p w14:paraId="10BB0974" w14:textId="77777777" w:rsidR="003C444A" w:rsidRPr="00B72F62" w:rsidRDefault="003C444A" w:rsidP="003C444A">
      <w:pPr>
        <w:widowControl/>
        <w:numPr>
          <w:ilvl w:val="0"/>
          <w:numId w:val="52"/>
        </w:numPr>
        <w:autoSpaceDE/>
        <w:autoSpaceDN/>
        <w:spacing w:line="276" w:lineRule="auto"/>
        <w:ind w:left="851" w:hanging="284"/>
        <w:jc w:val="both"/>
        <w:rPr>
          <w:sz w:val="20"/>
          <w:szCs w:val="20"/>
        </w:rPr>
      </w:pPr>
      <w:r w:rsidRPr="00B72F62">
        <w:rPr>
          <w:sz w:val="20"/>
          <w:szCs w:val="20"/>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726671B1" w14:textId="37A17C84" w:rsidR="003C444A" w:rsidRPr="00B72F62" w:rsidRDefault="003C444A" w:rsidP="003C444A">
      <w:pPr>
        <w:pStyle w:val="Akapitzlist"/>
        <w:widowControl/>
        <w:numPr>
          <w:ilvl w:val="0"/>
          <w:numId w:val="53"/>
        </w:numPr>
        <w:autoSpaceDE/>
        <w:autoSpaceDN/>
        <w:spacing w:line="276" w:lineRule="auto"/>
        <w:ind w:left="426" w:hanging="426"/>
        <w:contextualSpacing/>
        <w:rPr>
          <w:sz w:val="20"/>
          <w:szCs w:val="20"/>
        </w:rPr>
      </w:pPr>
      <w:r w:rsidRPr="00B72F62">
        <w:rPr>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5F24893D" w14:textId="77777777" w:rsidR="003C444A" w:rsidRPr="00B72F62" w:rsidRDefault="003C444A" w:rsidP="003C444A">
      <w:pPr>
        <w:pStyle w:val="Akapitzlist"/>
        <w:widowControl/>
        <w:numPr>
          <w:ilvl w:val="0"/>
          <w:numId w:val="53"/>
        </w:numPr>
        <w:autoSpaceDE/>
        <w:autoSpaceDN/>
        <w:spacing w:line="276" w:lineRule="auto"/>
        <w:ind w:left="426" w:hanging="426"/>
        <w:contextualSpacing/>
        <w:rPr>
          <w:sz w:val="20"/>
          <w:szCs w:val="20"/>
        </w:rPr>
      </w:pPr>
      <w:r w:rsidRPr="00B72F62">
        <w:rPr>
          <w:sz w:val="20"/>
          <w:szCs w:val="20"/>
        </w:rPr>
        <w:t xml:space="preserve">Obowiązek zachowania poufności przewidziany w ust. 1-3 obowiązywać będzie przez cały okres trwania Umowy oraz 5 lat po jej zakończeniu. </w:t>
      </w:r>
    </w:p>
    <w:p w14:paraId="17B1BF68" w14:textId="77777777" w:rsidR="003C444A" w:rsidRPr="00B72F62" w:rsidRDefault="003C444A" w:rsidP="003C444A">
      <w:pPr>
        <w:pStyle w:val="Akapitzlist"/>
        <w:widowControl/>
        <w:numPr>
          <w:ilvl w:val="0"/>
          <w:numId w:val="53"/>
        </w:numPr>
        <w:autoSpaceDE/>
        <w:autoSpaceDN/>
        <w:spacing w:line="276" w:lineRule="auto"/>
        <w:ind w:left="426" w:hanging="426"/>
        <w:contextualSpacing/>
        <w:rPr>
          <w:sz w:val="20"/>
          <w:szCs w:val="20"/>
        </w:rPr>
      </w:pPr>
      <w:r w:rsidRPr="00B72F62">
        <w:rPr>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1908AEE2" w14:textId="2DE9C320" w:rsidR="003C444A" w:rsidRPr="00B72F62" w:rsidRDefault="003C444A" w:rsidP="003C444A">
      <w:pPr>
        <w:pStyle w:val="Akapitzlist"/>
        <w:widowControl/>
        <w:numPr>
          <w:ilvl w:val="0"/>
          <w:numId w:val="53"/>
        </w:numPr>
        <w:autoSpaceDE/>
        <w:autoSpaceDN/>
        <w:spacing w:line="276" w:lineRule="auto"/>
        <w:ind w:left="426" w:hanging="426"/>
        <w:contextualSpacing/>
        <w:rPr>
          <w:sz w:val="20"/>
          <w:szCs w:val="20"/>
        </w:rPr>
      </w:pPr>
      <w:r w:rsidRPr="00B72F62">
        <w:rPr>
          <w:sz w:val="20"/>
          <w:szCs w:val="20"/>
        </w:rPr>
        <w:t xml:space="preserve">W zakresie niezbędnym do realizacji Umowy, Wykonawca może ujawniać Informacje Poufne swoim pracownikom lub osobom, którymi posługuje się przy wykonywaniu Umowy, pod warunkiem, że przed </w:t>
      </w:r>
      <w:r w:rsidRPr="00B72F62">
        <w:rPr>
          <w:sz w:val="20"/>
          <w:szCs w:val="20"/>
        </w:rPr>
        <w:lastRenderedPageBreak/>
        <w:t>jakimkolwiek takim ujawnieniem zobowiąże te osoby do zachowania poufności na zasadach określonych w Umowie. Za działania lub zaniechania takich osób Wykonawca ponosi odpowiedzialność jak za działania i zaniechania własne.</w:t>
      </w:r>
    </w:p>
    <w:p w14:paraId="7D29CD1E" w14:textId="7F7A87C2" w:rsidR="003C444A" w:rsidRDefault="003C444A" w:rsidP="003C444A">
      <w:pPr>
        <w:pStyle w:val="Akapitzlist"/>
        <w:widowControl/>
        <w:numPr>
          <w:ilvl w:val="0"/>
          <w:numId w:val="53"/>
        </w:numPr>
        <w:autoSpaceDE/>
        <w:autoSpaceDN/>
        <w:spacing w:line="276" w:lineRule="auto"/>
        <w:ind w:left="426" w:hanging="426"/>
        <w:contextualSpacing/>
        <w:rPr>
          <w:sz w:val="20"/>
          <w:szCs w:val="20"/>
        </w:rPr>
      </w:pPr>
      <w:r w:rsidRPr="00B72F62">
        <w:rPr>
          <w:sz w:val="20"/>
          <w:szCs w:val="20"/>
        </w:rPr>
        <w:t xml:space="preserve">Zobowiązanie do zachowania tajemnicy przedsiębiorstwa „Koleje Małopolskie” sp. z o.o. stanowi </w:t>
      </w:r>
      <w:r w:rsidRPr="00B72F62">
        <w:rPr>
          <w:b/>
          <w:sz w:val="20"/>
          <w:szCs w:val="20"/>
        </w:rPr>
        <w:t xml:space="preserve">Załącznik nr </w:t>
      </w:r>
      <w:r w:rsidR="009D2F66">
        <w:rPr>
          <w:b/>
          <w:sz w:val="20"/>
          <w:szCs w:val="20"/>
        </w:rPr>
        <w:t>8</w:t>
      </w:r>
      <w:r w:rsidRPr="00B72F62">
        <w:rPr>
          <w:sz w:val="20"/>
          <w:szCs w:val="20"/>
        </w:rPr>
        <w:t xml:space="preserve"> do Umowy.</w:t>
      </w:r>
    </w:p>
    <w:p w14:paraId="637FD36D" w14:textId="77777777" w:rsidR="003C444A" w:rsidRPr="00DA1DE6" w:rsidRDefault="003C444A" w:rsidP="007A697C">
      <w:pPr>
        <w:widowControl/>
        <w:autoSpaceDE/>
        <w:autoSpaceDN/>
        <w:spacing w:after="9" w:line="276" w:lineRule="auto"/>
        <w:ind w:right="14"/>
        <w:jc w:val="both"/>
        <w:rPr>
          <w:sz w:val="20"/>
          <w:szCs w:val="20"/>
        </w:rPr>
      </w:pPr>
    </w:p>
    <w:p w14:paraId="160B6317" w14:textId="4E7D814C" w:rsidR="002B21DB" w:rsidRPr="002E0F93" w:rsidRDefault="002E0F93" w:rsidP="00DA1DE6">
      <w:pPr>
        <w:pStyle w:val="Tekstpodstawowy"/>
        <w:spacing w:line="276" w:lineRule="auto"/>
        <w:jc w:val="center"/>
        <w:rPr>
          <w:b/>
          <w:color w:val="111111"/>
        </w:rPr>
      </w:pPr>
      <w:r>
        <w:rPr>
          <w:b/>
          <w:color w:val="111111"/>
        </w:rPr>
        <w:t>§ 1</w:t>
      </w:r>
      <w:r w:rsidR="003C444A">
        <w:rPr>
          <w:b/>
          <w:color w:val="111111"/>
        </w:rPr>
        <w:t>5</w:t>
      </w:r>
    </w:p>
    <w:p w14:paraId="4DE52260" w14:textId="77777777" w:rsidR="002E0F93" w:rsidRPr="002E0F93" w:rsidRDefault="002E0F93" w:rsidP="00DA1DE6">
      <w:pPr>
        <w:pStyle w:val="Tekstpodstawowy"/>
        <w:spacing w:line="276" w:lineRule="auto"/>
        <w:jc w:val="center"/>
        <w:rPr>
          <w:b/>
        </w:rPr>
      </w:pPr>
      <w:r w:rsidRPr="002E0F93">
        <w:rPr>
          <w:b/>
          <w:color w:val="111111"/>
        </w:rPr>
        <w:t>Postanowienia końcowe</w:t>
      </w:r>
    </w:p>
    <w:p w14:paraId="722AA174" w14:textId="38636C3A" w:rsidR="00DA1DE6" w:rsidRPr="00DA1DE6" w:rsidRDefault="002C6783" w:rsidP="00DA1DE6">
      <w:pPr>
        <w:pStyle w:val="Akapitzlist"/>
        <w:numPr>
          <w:ilvl w:val="0"/>
          <w:numId w:val="2"/>
        </w:numPr>
        <w:tabs>
          <w:tab w:val="left" w:pos="284"/>
        </w:tabs>
        <w:spacing w:line="276" w:lineRule="auto"/>
        <w:ind w:left="284" w:hanging="284"/>
        <w:rPr>
          <w:sz w:val="20"/>
        </w:rPr>
      </w:pPr>
      <w:r>
        <w:rPr>
          <w:color w:val="111111"/>
          <w:sz w:val="20"/>
        </w:rPr>
        <w:t>Ewentualne</w:t>
      </w:r>
      <w:r>
        <w:rPr>
          <w:color w:val="111111"/>
          <w:spacing w:val="6"/>
          <w:sz w:val="20"/>
        </w:rPr>
        <w:t xml:space="preserve"> </w:t>
      </w:r>
      <w:r>
        <w:rPr>
          <w:color w:val="111111"/>
          <w:sz w:val="20"/>
        </w:rPr>
        <w:t>zmiany</w:t>
      </w:r>
      <w:r>
        <w:rPr>
          <w:color w:val="111111"/>
          <w:spacing w:val="-5"/>
          <w:sz w:val="20"/>
        </w:rPr>
        <w:t xml:space="preserve"> </w:t>
      </w:r>
      <w:r>
        <w:rPr>
          <w:color w:val="111111"/>
          <w:sz w:val="20"/>
        </w:rPr>
        <w:t>w</w:t>
      </w:r>
      <w:r>
        <w:rPr>
          <w:color w:val="111111"/>
          <w:spacing w:val="-12"/>
          <w:sz w:val="20"/>
        </w:rPr>
        <w:t xml:space="preserve"> </w:t>
      </w:r>
      <w:r>
        <w:rPr>
          <w:color w:val="111111"/>
          <w:sz w:val="20"/>
        </w:rPr>
        <w:t>niniejszej</w:t>
      </w:r>
      <w:r>
        <w:rPr>
          <w:color w:val="111111"/>
          <w:spacing w:val="-5"/>
          <w:sz w:val="20"/>
        </w:rPr>
        <w:t xml:space="preserve"> </w:t>
      </w:r>
      <w:r>
        <w:rPr>
          <w:color w:val="111111"/>
          <w:sz w:val="20"/>
        </w:rPr>
        <w:t>Umowie</w:t>
      </w:r>
      <w:r>
        <w:rPr>
          <w:color w:val="111111"/>
          <w:spacing w:val="-1"/>
          <w:sz w:val="20"/>
        </w:rPr>
        <w:t xml:space="preserve"> </w:t>
      </w:r>
      <w:r w:rsidR="00E515E3">
        <w:rPr>
          <w:color w:val="111111"/>
          <w:sz w:val="20"/>
        </w:rPr>
        <w:t>wymagają</w:t>
      </w:r>
      <w:r>
        <w:rPr>
          <w:color w:val="111111"/>
          <w:spacing w:val="-10"/>
          <w:sz w:val="20"/>
        </w:rPr>
        <w:t xml:space="preserve"> </w:t>
      </w:r>
      <w:r>
        <w:rPr>
          <w:color w:val="111111"/>
          <w:sz w:val="20"/>
        </w:rPr>
        <w:t>formy</w:t>
      </w:r>
      <w:r>
        <w:rPr>
          <w:color w:val="111111"/>
          <w:spacing w:val="-8"/>
          <w:sz w:val="20"/>
        </w:rPr>
        <w:t xml:space="preserve"> </w:t>
      </w:r>
      <w:r>
        <w:rPr>
          <w:color w:val="111111"/>
          <w:sz w:val="20"/>
        </w:rPr>
        <w:t>pisemnej</w:t>
      </w:r>
      <w:r>
        <w:rPr>
          <w:color w:val="111111"/>
          <w:spacing w:val="-6"/>
          <w:sz w:val="20"/>
        </w:rPr>
        <w:t xml:space="preserve"> </w:t>
      </w:r>
      <w:r>
        <w:rPr>
          <w:color w:val="111111"/>
          <w:sz w:val="20"/>
        </w:rPr>
        <w:t>w</w:t>
      </w:r>
      <w:r>
        <w:rPr>
          <w:color w:val="111111"/>
          <w:spacing w:val="-12"/>
          <w:sz w:val="20"/>
        </w:rPr>
        <w:t xml:space="preserve"> </w:t>
      </w:r>
      <w:r>
        <w:rPr>
          <w:color w:val="111111"/>
          <w:sz w:val="20"/>
        </w:rPr>
        <w:t>postaci</w:t>
      </w:r>
      <w:r>
        <w:rPr>
          <w:color w:val="111111"/>
          <w:spacing w:val="-2"/>
          <w:sz w:val="20"/>
        </w:rPr>
        <w:t xml:space="preserve"> </w:t>
      </w:r>
      <w:r>
        <w:rPr>
          <w:color w:val="111111"/>
          <w:sz w:val="20"/>
        </w:rPr>
        <w:t>aneksu, pod</w:t>
      </w:r>
      <w:r>
        <w:rPr>
          <w:color w:val="111111"/>
          <w:spacing w:val="-7"/>
          <w:sz w:val="20"/>
        </w:rPr>
        <w:t xml:space="preserve"> </w:t>
      </w:r>
      <w:r>
        <w:rPr>
          <w:color w:val="111111"/>
          <w:sz w:val="20"/>
        </w:rPr>
        <w:t xml:space="preserve">rygorem </w:t>
      </w:r>
      <w:r w:rsidR="00E515E3">
        <w:rPr>
          <w:color w:val="111111"/>
          <w:sz w:val="20"/>
        </w:rPr>
        <w:t>nieważności</w:t>
      </w:r>
      <w:r w:rsidR="0091562D">
        <w:rPr>
          <w:color w:val="111111"/>
          <w:sz w:val="20"/>
        </w:rPr>
        <w:t xml:space="preserve">, </w:t>
      </w:r>
      <w:r w:rsidR="00BA06CC">
        <w:rPr>
          <w:color w:val="111111"/>
          <w:sz w:val="20"/>
        </w:rPr>
        <w:t>chyba że Umowa stanowi inaczej</w:t>
      </w:r>
      <w:r>
        <w:rPr>
          <w:color w:val="111111"/>
          <w:sz w:val="20"/>
        </w:rPr>
        <w:t>.</w:t>
      </w:r>
    </w:p>
    <w:p w14:paraId="612C9596" w14:textId="2B1EED33" w:rsidR="00DA1DE6" w:rsidRPr="00DA1DE6" w:rsidRDefault="002C6783" w:rsidP="00DA1DE6">
      <w:pPr>
        <w:pStyle w:val="Akapitzlist"/>
        <w:numPr>
          <w:ilvl w:val="0"/>
          <w:numId w:val="2"/>
        </w:numPr>
        <w:tabs>
          <w:tab w:val="left" w:pos="284"/>
        </w:tabs>
        <w:spacing w:line="276" w:lineRule="auto"/>
        <w:ind w:left="284" w:hanging="284"/>
        <w:rPr>
          <w:sz w:val="20"/>
        </w:rPr>
      </w:pPr>
      <w:r w:rsidRPr="00DA1DE6">
        <w:rPr>
          <w:color w:val="1A1A1A"/>
          <w:sz w:val="20"/>
        </w:rPr>
        <w:t>W sprawach nieuregulowanych postanowieniami niniejsze</w:t>
      </w:r>
      <w:r w:rsidR="00F84D99" w:rsidRPr="00DA1DE6">
        <w:rPr>
          <w:color w:val="1A1A1A"/>
          <w:sz w:val="20"/>
        </w:rPr>
        <w:t xml:space="preserve">j </w:t>
      </w:r>
      <w:r w:rsidR="00FA4378">
        <w:rPr>
          <w:color w:val="1A1A1A"/>
          <w:sz w:val="20"/>
        </w:rPr>
        <w:t>U</w:t>
      </w:r>
      <w:r w:rsidR="00F84D99" w:rsidRPr="00DA1DE6">
        <w:rPr>
          <w:color w:val="1A1A1A"/>
          <w:sz w:val="20"/>
        </w:rPr>
        <w:t>mowy mają</w:t>
      </w:r>
      <w:r w:rsidRPr="00DA1DE6">
        <w:rPr>
          <w:color w:val="1A1A1A"/>
          <w:sz w:val="20"/>
        </w:rPr>
        <w:t xml:space="preserve"> zastosowanie przepisy Kodeksu cywilnego oraz </w:t>
      </w:r>
      <w:r w:rsidR="00F84D99" w:rsidRPr="00DA1DE6">
        <w:rPr>
          <w:color w:val="1A1A1A"/>
          <w:sz w:val="20"/>
        </w:rPr>
        <w:t>pozostałe</w:t>
      </w:r>
      <w:r w:rsidRPr="00DA1DE6">
        <w:rPr>
          <w:color w:val="1A1A1A"/>
          <w:sz w:val="20"/>
        </w:rPr>
        <w:t xml:space="preserve"> </w:t>
      </w:r>
      <w:r w:rsidR="00F84D99" w:rsidRPr="00DA1DE6">
        <w:rPr>
          <w:color w:val="1A1A1A"/>
          <w:sz w:val="20"/>
        </w:rPr>
        <w:t>obowiązujące</w:t>
      </w:r>
      <w:r w:rsidRPr="00DA1DE6">
        <w:rPr>
          <w:color w:val="1A1A1A"/>
          <w:sz w:val="20"/>
        </w:rPr>
        <w:t xml:space="preserve"> przepisy</w:t>
      </w:r>
      <w:r w:rsidRPr="00DA1DE6">
        <w:rPr>
          <w:color w:val="1A1A1A"/>
          <w:spacing w:val="19"/>
          <w:sz w:val="20"/>
        </w:rPr>
        <w:t xml:space="preserve"> </w:t>
      </w:r>
      <w:r w:rsidRPr="00DA1DE6">
        <w:rPr>
          <w:color w:val="1A1A1A"/>
          <w:sz w:val="20"/>
        </w:rPr>
        <w:t>prawne.</w:t>
      </w:r>
    </w:p>
    <w:p w14:paraId="140A145E" w14:textId="77777777" w:rsidR="00DA1DE6" w:rsidRDefault="000634F6" w:rsidP="00DA1DE6">
      <w:pPr>
        <w:pStyle w:val="Akapitzlist"/>
        <w:numPr>
          <w:ilvl w:val="0"/>
          <w:numId w:val="2"/>
        </w:numPr>
        <w:tabs>
          <w:tab w:val="left" w:pos="284"/>
        </w:tabs>
        <w:spacing w:line="276" w:lineRule="auto"/>
        <w:ind w:left="284" w:hanging="284"/>
        <w:rPr>
          <w:sz w:val="20"/>
        </w:rPr>
      </w:pPr>
      <w:r w:rsidRPr="00DA1DE6">
        <w:rPr>
          <w:sz w:val="20"/>
        </w:rPr>
        <w:t>Reprezentanci Wykonawcy podpisujący Umowę oświadczają, że są umocowani do jego reprezentacji.</w:t>
      </w:r>
    </w:p>
    <w:p w14:paraId="65ED418A" w14:textId="5C7E92DF" w:rsidR="00DA1DE6" w:rsidRDefault="00AC5101" w:rsidP="00DA1DE6">
      <w:pPr>
        <w:pStyle w:val="Akapitzlist"/>
        <w:numPr>
          <w:ilvl w:val="0"/>
          <w:numId w:val="2"/>
        </w:numPr>
        <w:tabs>
          <w:tab w:val="left" w:pos="284"/>
        </w:tabs>
        <w:spacing w:line="276" w:lineRule="auto"/>
        <w:ind w:left="284" w:hanging="284"/>
        <w:rPr>
          <w:sz w:val="20"/>
        </w:rPr>
      </w:pPr>
      <w:r w:rsidRPr="00DA1DE6">
        <w:rPr>
          <w:sz w:val="20"/>
        </w:rPr>
        <w:t xml:space="preserve">W sprawach spornych powstałych na tle wykonania niniejszej </w:t>
      </w:r>
      <w:r w:rsidR="005B0508">
        <w:rPr>
          <w:sz w:val="20"/>
        </w:rPr>
        <w:t>U</w:t>
      </w:r>
      <w:r w:rsidRPr="00DA1DE6">
        <w:rPr>
          <w:sz w:val="20"/>
        </w:rPr>
        <w:t xml:space="preserve">mowy właściwy jest miejscowo właściwy ze względu na siedzibę </w:t>
      </w:r>
      <w:r w:rsidR="00A271B1" w:rsidRPr="00DA1DE6">
        <w:rPr>
          <w:sz w:val="20"/>
        </w:rPr>
        <w:t>Zamawiającego</w:t>
      </w:r>
      <w:r w:rsidRPr="00DA1DE6">
        <w:rPr>
          <w:sz w:val="20"/>
        </w:rPr>
        <w:t>.</w:t>
      </w:r>
    </w:p>
    <w:p w14:paraId="21C8BDF2" w14:textId="77777777" w:rsidR="00DA1DE6" w:rsidRPr="00DA1DE6" w:rsidRDefault="00DA1DE6" w:rsidP="00DA1DE6">
      <w:pPr>
        <w:pStyle w:val="Akapitzlist"/>
        <w:numPr>
          <w:ilvl w:val="0"/>
          <w:numId w:val="2"/>
        </w:numPr>
        <w:tabs>
          <w:tab w:val="left" w:pos="284"/>
        </w:tabs>
        <w:spacing w:line="276" w:lineRule="auto"/>
        <w:ind w:left="284" w:hanging="284"/>
        <w:rPr>
          <w:sz w:val="20"/>
        </w:rPr>
      </w:pPr>
      <w:r w:rsidRPr="00DA1DE6">
        <w:rPr>
          <w:color w:val="1A1A1A"/>
          <w:sz w:val="20"/>
          <w:u w:val="single"/>
        </w:rPr>
        <w:t>Umowa została sporządzona w dwóch jednobrzmiących egzemplarzach, po jednym dla każdej ze Stron / Umowę sporządzono w postaci elektronicznej opatrzonej podpisami kwalifikowanymi.</w:t>
      </w:r>
    </w:p>
    <w:p w14:paraId="344A2AEC" w14:textId="59F832FB" w:rsidR="002E0F93" w:rsidRPr="00DA1DE6" w:rsidRDefault="00DA1DE6" w:rsidP="007A697C">
      <w:pPr>
        <w:pStyle w:val="Akapitzlist"/>
        <w:numPr>
          <w:ilvl w:val="0"/>
          <w:numId w:val="2"/>
        </w:numPr>
        <w:spacing w:line="276" w:lineRule="auto"/>
        <w:ind w:left="284" w:hanging="284"/>
        <w:rPr>
          <w:sz w:val="20"/>
        </w:rPr>
      </w:pPr>
      <w:r w:rsidRPr="00DA1DE6">
        <w:rPr>
          <w:color w:val="1A1A1A"/>
          <w:sz w:val="20"/>
        </w:rPr>
        <w:t xml:space="preserve"> </w:t>
      </w:r>
      <w:r w:rsidR="002E0F93" w:rsidRPr="00DA1DE6">
        <w:rPr>
          <w:sz w:val="20"/>
        </w:rPr>
        <w:t>Integralną część Umowy stanowią Załączniki:</w:t>
      </w:r>
    </w:p>
    <w:p w14:paraId="78545909" w14:textId="7ED54A94" w:rsidR="00DA1DE6" w:rsidRPr="00C84B19" w:rsidRDefault="002E0F93" w:rsidP="007A697C">
      <w:pPr>
        <w:pStyle w:val="Akapitzlist"/>
        <w:numPr>
          <w:ilvl w:val="0"/>
          <w:numId w:val="26"/>
        </w:numPr>
        <w:tabs>
          <w:tab w:val="left" w:pos="851"/>
        </w:tabs>
        <w:spacing w:line="276" w:lineRule="auto"/>
        <w:ind w:left="851" w:hanging="567"/>
        <w:rPr>
          <w:sz w:val="20"/>
          <w:szCs w:val="20"/>
        </w:rPr>
      </w:pPr>
      <w:r w:rsidRPr="00347241">
        <w:rPr>
          <w:sz w:val="20"/>
          <w:szCs w:val="20"/>
        </w:rPr>
        <w:t xml:space="preserve">Załącznik nr 1 – </w:t>
      </w:r>
      <w:bookmarkStart w:id="4" w:name="_Hlk153388133"/>
      <w:r w:rsidR="00363ED6" w:rsidRPr="00C84B19">
        <w:rPr>
          <w:color w:val="1A1A1A"/>
          <w:sz w:val="20"/>
          <w:szCs w:val="20"/>
        </w:rPr>
        <w:t>Wykaz urządzeń sieci trakcyjnej</w:t>
      </w:r>
      <w:bookmarkEnd w:id="4"/>
      <w:r w:rsidR="00C012B3" w:rsidRPr="00C84B19">
        <w:rPr>
          <w:color w:val="1A1A1A"/>
          <w:sz w:val="20"/>
          <w:szCs w:val="20"/>
        </w:rPr>
        <w:t>.</w:t>
      </w:r>
    </w:p>
    <w:p w14:paraId="60CEB142" w14:textId="77777777" w:rsidR="00DA1DE6" w:rsidRPr="007E40B8" w:rsidRDefault="002E0F93" w:rsidP="007A697C">
      <w:pPr>
        <w:pStyle w:val="Akapitzlist"/>
        <w:numPr>
          <w:ilvl w:val="0"/>
          <w:numId w:val="26"/>
        </w:numPr>
        <w:tabs>
          <w:tab w:val="left" w:pos="851"/>
        </w:tabs>
        <w:spacing w:line="276" w:lineRule="auto"/>
        <w:ind w:left="851" w:hanging="567"/>
        <w:rPr>
          <w:sz w:val="20"/>
          <w:szCs w:val="20"/>
        </w:rPr>
      </w:pPr>
      <w:r w:rsidRPr="007E40B8">
        <w:rPr>
          <w:sz w:val="20"/>
          <w:szCs w:val="20"/>
        </w:rPr>
        <w:t xml:space="preserve">Załącznik nr 2 – </w:t>
      </w:r>
      <w:bookmarkStart w:id="5" w:name="_Hlk153387839"/>
      <w:r w:rsidR="00363ED6" w:rsidRPr="007E40B8">
        <w:rPr>
          <w:sz w:val="20"/>
          <w:szCs w:val="20"/>
        </w:rPr>
        <w:t>Instrukcja utrzymania sieci trakcyjnej let-2 (Et-2)</w:t>
      </w:r>
      <w:r w:rsidR="003929FA" w:rsidRPr="007E40B8">
        <w:rPr>
          <w:sz w:val="20"/>
          <w:szCs w:val="20"/>
        </w:rPr>
        <w:t>.</w:t>
      </w:r>
      <w:bookmarkEnd w:id="5"/>
    </w:p>
    <w:p w14:paraId="3EC1EC18" w14:textId="3DBB8A2A" w:rsidR="00DA1DE6" w:rsidRPr="00347241" w:rsidRDefault="002E0F93" w:rsidP="007A697C">
      <w:pPr>
        <w:pStyle w:val="Akapitzlist"/>
        <w:numPr>
          <w:ilvl w:val="0"/>
          <w:numId w:val="26"/>
        </w:numPr>
        <w:tabs>
          <w:tab w:val="left" w:pos="851"/>
        </w:tabs>
        <w:spacing w:line="276" w:lineRule="auto"/>
        <w:ind w:left="851" w:hanging="567"/>
        <w:rPr>
          <w:sz w:val="20"/>
          <w:szCs w:val="20"/>
        </w:rPr>
      </w:pPr>
      <w:r w:rsidRPr="001349EC">
        <w:rPr>
          <w:sz w:val="20"/>
          <w:szCs w:val="20"/>
        </w:rPr>
        <w:t>Załącznik nr 3 –</w:t>
      </w:r>
      <w:r w:rsidR="00363ED6" w:rsidRPr="001349EC">
        <w:rPr>
          <w:sz w:val="20"/>
          <w:szCs w:val="20"/>
        </w:rPr>
        <w:t xml:space="preserve"> </w:t>
      </w:r>
      <w:bookmarkStart w:id="6" w:name="_Hlk153388193"/>
      <w:r w:rsidR="00363ED6" w:rsidRPr="001349EC">
        <w:rPr>
          <w:sz w:val="20"/>
          <w:szCs w:val="20"/>
        </w:rPr>
        <w:t xml:space="preserve">Regulamin Pracy Bocznicy Kolejowej </w:t>
      </w:r>
      <w:r w:rsidR="005A408C">
        <w:rPr>
          <w:sz w:val="20"/>
          <w:szCs w:val="20"/>
        </w:rPr>
        <w:t>„</w:t>
      </w:r>
      <w:r w:rsidR="00363ED6" w:rsidRPr="001349EC">
        <w:rPr>
          <w:sz w:val="20"/>
          <w:szCs w:val="20"/>
        </w:rPr>
        <w:t>Koleje Małopolski</w:t>
      </w:r>
      <w:r w:rsidR="005A408C">
        <w:rPr>
          <w:sz w:val="20"/>
          <w:szCs w:val="20"/>
        </w:rPr>
        <w:t>e”</w:t>
      </w:r>
      <w:r w:rsidR="00363ED6" w:rsidRPr="001349EC">
        <w:rPr>
          <w:sz w:val="20"/>
          <w:szCs w:val="20"/>
        </w:rPr>
        <w:t xml:space="preserve"> w stacji Krakó</w:t>
      </w:r>
      <w:r w:rsidR="00DA1DE6" w:rsidRPr="00BB660D">
        <w:rPr>
          <w:sz w:val="20"/>
          <w:szCs w:val="20"/>
        </w:rPr>
        <w:t xml:space="preserve">w </w:t>
      </w:r>
      <w:r w:rsidR="00363ED6" w:rsidRPr="000957A7">
        <w:rPr>
          <w:sz w:val="20"/>
          <w:szCs w:val="20"/>
        </w:rPr>
        <w:t>Główny</w:t>
      </w:r>
      <w:r w:rsidR="00DA1DE6" w:rsidRPr="000957A7">
        <w:rPr>
          <w:sz w:val="20"/>
          <w:szCs w:val="20"/>
        </w:rPr>
        <w:t xml:space="preserve"> </w:t>
      </w:r>
      <w:r w:rsidR="00363ED6" w:rsidRPr="007A697C">
        <w:rPr>
          <w:sz w:val="20"/>
          <w:szCs w:val="20"/>
        </w:rPr>
        <w:t>KGA</w:t>
      </w:r>
      <w:r w:rsidR="003929FA" w:rsidRPr="00347241">
        <w:rPr>
          <w:sz w:val="20"/>
          <w:szCs w:val="20"/>
        </w:rPr>
        <w:t>.</w:t>
      </w:r>
    </w:p>
    <w:bookmarkEnd w:id="6"/>
    <w:p w14:paraId="7134FD17" w14:textId="77777777" w:rsidR="00DA1DE6" w:rsidRPr="001349EC" w:rsidRDefault="002E0F93" w:rsidP="007A697C">
      <w:pPr>
        <w:pStyle w:val="Akapitzlist"/>
        <w:numPr>
          <w:ilvl w:val="0"/>
          <w:numId w:val="26"/>
        </w:numPr>
        <w:tabs>
          <w:tab w:val="left" w:pos="851"/>
        </w:tabs>
        <w:spacing w:line="276" w:lineRule="auto"/>
        <w:ind w:left="851" w:hanging="567"/>
        <w:rPr>
          <w:sz w:val="20"/>
          <w:szCs w:val="20"/>
        </w:rPr>
      </w:pPr>
      <w:r w:rsidRPr="007E40B8">
        <w:rPr>
          <w:sz w:val="20"/>
          <w:szCs w:val="20"/>
        </w:rPr>
        <w:t xml:space="preserve">Załącznik nr 4 – </w:t>
      </w:r>
      <w:bookmarkStart w:id="7" w:name="_Hlk153388231"/>
      <w:r w:rsidR="00363ED6" w:rsidRPr="007E40B8">
        <w:rPr>
          <w:sz w:val="20"/>
          <w:szCs w:val="20"/>
        </w:rPr>
        <w:t>Plan sekcjonowania sieci trakcyjnej na bocznicy kolejowej Kolei Małopolskich</w:t>
      </w:r>
      <w:r w:rsidR="00363ED6" w:rsidRPr="007E40B8">
        <w:rPr>
          <w:sz w:val="20"/>
          <w:szCs w:val="20"/>
        </w:rPr>
        <w:br/>
        <w:t>w stacji Kraków Główny KGA</w:t>
      </w:r>
      <w:r w:rsidR="00DA1DE6" w:rsidRPr="001349EC">
        <w:rPr>
          <w:sz w:val="20"/>
          <w:szCs w:val="20"/>
        </w:rPr>
        <w:t>.</w:t>
      </w:r>
    </w:p>
    <w:bookmarkEnd w:id="7"/>
    <w:p w14:paraId="6973D71B" w14:textId="77777777" w:rsidR="00DA1DE6" w:rsidRPr="006033D8" w:rsidRDefault="002E0F93" w:rsidP="007A697C">
      <w:pPr>
        <w:pStyle w:val="Akapitzlist"/>
        <w:numPr>
          <w:ilvl w:val="0"/>
          <w:numId w:val="26"/>
        </w:numPr>
        <w:tabs>
          <w:tab w:val="left" w:pos="851"/>
        </w:tabs>
        <w:spacing w:line="276" w:lineRule="auto"/>
        <w:ind w:left="851" w:hanging="567"/>
        <w:rPr>
          <w:sz w:val="20"/>
          <w:szCs w:val="20"/>
        </w:rPr>
      </w:pPr>
      <w:r w:rsidRPr="00D03772">
        <w:rPr>
          <w:sz w:val="20"/>
          <w:szCs w:val="20"/>
        </w:rPr>
        <w:t xml:space="preserve">Załącznik nr 5 – </w:t>
      </w:r>
      <w:r w:rsidR="00363ED6" w:rsidRPr="00D03772">
        <w:rPr>
          <w:sz w:val="20"/>
          <w:szCs w:val="20"/>
        </w:rPr>
        <w:t>Oświadczeni</w:t>
      </w:r>
      <w:r w:rsidR="003929FA" w:rsidRPr="006033D8">
        <w:rPr>
          <w:sz w:val="20"/>
          <w:szCs w:val="20"/>
        </w:rPr>
        <w:t>e Wykonawcy o rachunku bankowym.</w:t>
      </w:r>
    </w:p>
    <w:p w14:paraId="6C7283CE" w14:textId="77777777" w:rsidR="00DA1DE6" w:rsidRPr="002E0F9F" w:rsidRDefault="002E0F93" w:rsidP="007A697C">
      <w:pPr>
        <w:pStyle w:val="Akapitzlist"/>
        <w:numPr>
          <w:ilvl w:val="0"/>
          <w:numId w:val="26"/>
        </w:numPr>
        <w:tabs>
          <w:tab w:val="left" w:pos="851"/>
        </w:tabs>
        <w:spacing w:line="276" w:lineRule="auto"/>
        <w:ind w:left="851" w:hanging="567"/>
        <w:rPr>
          <w:sz w:val="20"/>
          <w:szCs w:val="20"/>
        </w:rPr>
      </w:pPr>
      <w:r w:rsidRPr="002E0F9F">
        <w:rPr>
          <w:sz w:val="20"/>
          <w:szCs w:val="20"/>
        </w:rPr>
        <w:t>Załącznik nr 6 – Porozumienie w sprawie przesyłania faktur w formie elektronicznej</w:t>
      </w:r>
      <w:r w:rsidR="003929FA" w:rsidRPr="002E0F9F">
        <w:rPr>
          <w:sz w:val="20"/>
          <w:szCs w:val="20"/>
        </w:rPr>
        <w:t>.</w:t>
      </w:r>
    </w:p>
    <w:p w14:paraId="3225F1A9" w14:textId="77777777" w:rsidR="00DA1DE6" w:rsidRPr="009200A4" w:rsidRDefault="002E0F93" w:rsidP="007A697C">
      <w:pPr>
        <w:pStyle w:val="Akapitzlist"/>
        <w:numPr>
          <w:ilvl w:val="0"/>
          <w:numId w:val="26"/>
        </w:numPr>
        <w:tabs>
          <w:tab w:val="left" w:pos="851"/>
        </w:tabs>
        <w:spacing w:line="276" w:lineRule="auto"/>
        <w:ind w:left="851" w:hanging="567"/>
        <w:rPr>
          <w:sz w:val="20"/>
          <w:szCs w:val="20"/>
        </w:rPr>
      </w:pPr>
      <w:r w:rsidRPr="004657B3">
        <w:rPr>
          <w:sz w:val="20"/>
          <w:szCs w:val="20"/>
        </w:rPr>
        <w:t xml:space="preserve">Załącznik nr 7 – </w:t>
      </w:r>
      <w:r w:rsidR="006075FC" w:rsidRPr="004657B3">
        <w:rPr>
          <w:sz w:val="20"/>
          <w:szCs w:val="20"/>
        </w:rPr>
        <w:t>Wzór protokołu odbioru.</w:t>
      </w:r>
    </w:p>
    <w:p w14:paraId="6D31B20C" w14:textId="2E7C0397" w:rsidR="007C0AD9" w:rsidRDefault="002E0F93" w:rsidP="007A697C">
      <w:pPr>
        <w:pStyle w:val="Akapitzlist"/>
        <w:numPr>
          <w:ilvl w:val="0"/>
          <w:numId w:val="26"/>
        </w:numPr>
        <w:tabs>
          <w:tab w:val="left" w:pos="851"/>
        </w:tabs>
        <w:spacing w:line="276" w:lineRule="auto"/>
        <w:ind w:left="851" w:hanging="567"/>
        <w:rPr>
          <w:sz w:val="20"/>
          <w:szCs w:val="20"/>
        </w:rPr>
      </w:pPr>
      <w:r w:rsidRPr="003221CB">
        <w:rPr>
          <w:sz w:val="20"/>
          <w:szCs w:val="20"/>
        </w:rPr>
        <w:t>Załącznik nr 8 – Zobowiązanie do zachowania tajemnicy przedsiębiorstwa</w:t>
      </w:r>
      <w:r w:rsidR="003929FA" w:rsidRPr="003221CB">
        <w:rPr>
          <w:sz w:val="20"/>
          <w:szCs w:val="20"/>
        </w:rPr>
        <w:t>.</w:t>
      </w:r>
    </w:p>
    <w:p w14:paraId="66A29597" w14:textId="1EED41F0" w:rsidR="00794AAF" w:rsidRPr="003221CB" w:rsidRDefault="00794AAF" w:rsidP="007A697C">
      <w:pPr>
        <w:pStyle w:val="Akapitzlist"/>
        <w:numPr>
          <w:ilvl w:val="0"/>
          <w:numId w:val="26"/>
        </w:numPr>
        <w:tabs>
          <w:tab w:val="left" w:pos="851"/>
        </w:tabs>
        <w:spacing w:line="276" w:lineRule="auto"/>
        <w:ind w:left="851" w:hanging="567"/>
        <w:rPr>
          <w:sz w:val="20"/>
          <w:szCs w:val="20"/>
        </w:rPr>
      </w:pPr>
      <w:r>
        <w:rPr>
          <w:sz w:val="20"/>
          <w:szCs w:val="20"/>
        </w:rPr>
        <w:t>Załącznik nr 9 – Instrukcja BHP.</w:t>
      </w:r>
      <w:bookmarkStart w:id="8" w:name="_GoBack"/>
      <w:bookmarkEnd w:id="8"/>
    </w:p>
    <w:p w14:paraId="26886435" w14:textId="77777777" w:rsidR="002B21DB" w:rsidRPr="00363ED6" w:rsidRDefault="002B21DB" w:rsidP="00DA1DE6">
      <w:pPr>
        <w:pStyle w:val="Tekstpodstawowy"/>
        <w:spacing w:before="7" w:line="276" w:lineRule="auto"/>
        <w:jc w:val="both"/>
        <w:rPr>
          <w:b/>
          <w:sz w:val="14"/>
        </w:rPr>
      </w:pPr>
    </w:p>
    <w:p w14:paraId="06F7A290" w14:textId="77777777" w:rsidR="00DA1DE6" w:rsidRDefault="00DA1DE6" w:rsidP="00DA1DE6">
      <w:pPr>
        <w:pStyle w:val="Tekstpodstawowy"/>
        <w:tabs>
          <w:tab w:val="left" w:pos="6804"/>
        </w:tabs>
        <w:spacing w:before="94" w:line="276" w:lineRule="auto"/>
        <w:ind w:left="709" w:firstLine="142"/>
        <w:jc w:val="both"/>
        <w:rPr>
          <w:b/>
          <w:color w:val="1A1A1A"/>
          <w:w w:val="105"/>
        </w:rPr>
      </w:pPr>
    </w:p>
    <w:p w14:paraId="33F50DCB" w14:textId="77777777" w:rsidR="00DA1DE6" w:rsidRDefault="00DA1DE6" w:rsidP="00DA1DE6">
      <w:pPr>
        <w:pStyle w:val="Tekstpodstawowy"/>
        <w:tabs>
          <w:tab w:val="left" w:pos="6804"/>
        </w:tabs>
        <w:spacing w:before="94" w:line="276" w:lineRule="auto"/>
        <w:ind w:left="709" w:firstLine="142"/>
        <w:jc w:val="both"/>
        <w:rPr>
          <w:b/>
          <w:color w:val="1A1A1A"/>
          <w:w w:val="105"/>
        </w:rPr>
      </w:pPr>
    </w:p>
    <w:p w14:paraId="4B735C32" w14:textId="77777777" w:rsidR="00DA1DE6" w:rsidRDefault="00DA1DE6" w:rsidP="00DA1DE6">
      <w:pPr>
        <w:pStyle w:val="Tekstpodstawowy"/>
        <w:tabs>
          <w:tab w:val="left" w:pos="6804"/>
        </w:tabs>
        <w:spacing w:before="94" w:line="276" w:lineRule="auto"/>
        <w:ind w:left="709" w:firstLine="142"/>
        <w:jc w:val="both"/>
        <w:rPr>
          <w:b/>
          <w:color w:val="1A1A1A"/>
          <w:w w:val="105"/>
        </w:rPr>
      </w:pPr>
    </w:p>
    <w:p w14:paraId="5D291273" w14:textId="5B1EE63B" w:rsidR="000634F6" w:rsidRDefault="002C6783" w:rsidP="00DA1DE6">
      <w:pPr>
        <w:pStyle w:val="Tekstpodstawowy"/>
        <w:tabs>
          <w:tab w:val="left" w:pos="6804"/>
        </w:tabs>
        <w:spacing w:before="94" w:line="276" w:lineRule="auto"/>
        <w:ind w:left="709" w:firstLine="142"/>
        <w:jc w:val="both"/>
        <w:rPr>
          <w:b/>
          <w:color w:val="1A1A1A"/>
          <w:w w:val="105"/>
        </w:rPr>
      </w:pPr>
      <w:r w:rsidRPr="00363ED6">
        <w:rPr>
          <w:b/>
          <w:color w:val="1A1A1A"/>
          <w:w w:val="105"/>
        </w:rPr>
        <w:t>ZAMAWIAJ</w:t>
      </w:r>
      <w:r w:rsidR="007C0AD9" w:rsidRPr="00363ED6">
        <w:rPr>
          <w:b/>
          <w:color w:val="1A1A1A"/>
          <w:spacing w:val="14"/>
          <w:w w:val="105"/>
        </w:rPr>
        <w:t>Ą</w:t>
      </w:r>
      <w:r w:rsidR="002308F1">
        <w:rPr>
          <w:b/>
          <w:color w:val="1A1A1A"/>
          <w:w w:val="105"/>
        </w:rPr>
        <w:t>CY</w:t>
      </w:r>
      <w:r w:rsidR="002308F1">
        <w:rPr>
          <w:b/>
          <w:color w:val="1A1A1A"/>
          <w:w w:val="105"/>
        </w:rPr>
        <w:tab/>
        <w:t>WYKONAWCA</w:t>
      </w:r>
    </w:p>
    <w:p w14:paraId="0331BB75" w14:textId="40EB31AA" w:rsidR="000634F6" w:rsidRPr="00F31E99" w:rsidRDefault="00F31E99" w:rsidP="00DA1DE6">
      <w:pPr>
        <w:spacing w:line="276" w:lineRule="auto"/>
      </w:pPr>
      <w:r>
        <w:br w:type="page"/>
      </w:r>
    </w:p>
    <w:tbl>
      <w:tblPr>
        <w:tblStyle w:val="Tabela-Siatka"/>
        <w:tblW w:w="0" w:type="auto"/>
        <w:tblLook w:val="04A0" w:firstRow="1" w:lastRow="0" w:firstColumn="1" w:lastColumn="0" w:noHBand="0" w:noVBand="1"/>
      </w:tblPr>
      <w:tblGrid>
        <w:gridCol w:w="2268"/>
        <w:gridCol w:w="1696"/>
        <w:gridCol w:w="2127"/>
        <w:gridCol w:w="2971"/>
      </w:tblGrid>
      <w:tr w:rsidR="00C67C79" w:rsidRPr="00416CF8" w14:paraId="59C1A881" w14:textId="77777777" w:rsidTr="008703CB">
        <w:trPr>
          <w:trHeight w:val="553"/>
        </w:trPr>
        <w:tc>
          <w:tcPr>
            <w:tcW w:w="2268" w:type="dxa"/>
            <w:vMerge w:val="restart"/>
          </w:tcPr>
          <w:p w14:paraId="225379F8" w14:textId="2D2450DB" w:rsidR="00C67C79" w:rsidRDefault="00C67C79" w:rsidP="00DA1DE6">
            <w:pPr>
              <w:pStyle w:val="Tytu"/>
              <w:spacing w:line="276" w:lineRule="auto"/>
              <w:rPr>
                <w:noProof/>
              </w:rPr>
            </w:pPr>
            <w:r w:rsidRPr="00784B9E">
              <w:rPr>
                <w:b/>
                <w:i/>
                <w:smallCaps/>
                <w:noProof/>
                <w:sz w:val="20"/>
                <w:szCs w:val="20"/>
                <w:lang w:eastAsia="pl-PL"/>
              </w:rPr>
              <w:lastRenderedPageBreak/>
              <w:drawing>
                <wp:anchor distT="0" distB="0" distL="114300" distR="114300" simplePos="0" relativeHeight="251666432" behindDoc="0" locked="0" layoutInCell="1" allowOverlap="1" wp14:anchorId="54CCDE82" wp14:editId="6E03917B">
                  <wp:simplePos x="0" y="0"/>
                  <wp:positionH relativeFrom="column">
                    <wp:posOffset>-84455</wp:posOffset>
                  </wp:positionH>
                  <wp:positionV relativeFrom="paragraph">
                    <wp:posOffset>231140</wp:posOffset>
                  </wp:positionV>
                  <wp:extent cx="1422400" cy="8001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800100"/>
                          </a:xfrm>
                          <a:prstGeom prst="rect">
                            <a:avLst/>
                          </a:prstGeom>
                          <a:noFill/>
                          <a:ln>
                            <a:noFill/>
                          </a:ln>
                        </pic:spPr>
                      </pic:pic>
                    </a:graphicData>
                  </a:graphic>
                </wp:anchor>
              </w:drawing>
            </w:r>
          </w:p>
          <w:p w14:paraId="777AE165" w14:textId="37FE2D80" w:rsidR="00C67C79" w:rsidRPr="00416CF8" w:rsidRDefault="00C67C79" w:rsidP="00DA1DE6">
            <w:pPr>
              <w:spacing w:after="160" w:line="276" w:lineRule="auto"/>
              <w:contextualSpacing/>
              <w:rPr>
                <w:rFonts w:cstheme="minorHAnsi"/>
                <w:b/>
                <w:i/>
                <w:smallCaps/>
                <w:sz w:val="20"/>
                <w:szCs w:val="20"/>
              </w:rPr>
            </w:pPr>
          </w:p>
        </w:tc>
        <w:tc>
          <w:tcPr>
            <w:tcW w:w="1696" w:type="dxa"/>
            <w:vMerge w:val="restart"/>
            <w:vAlign w:val="center"/>
          </w:tcPr>
          <w:p w14:paraId="4025C721" w14:textId="77777777" w:rsidR="00C67C79" w:rsidRPr="00833A11" w:rsidRDefault="00C67C79" w:rsidP="00DA1DE6">
            <w:pPr>
              <w:spacing w:after="160" w:line="276" w:lineRule="auto"/>
              <w:contextualSpacing/>
              <w:jc w:val="center"/>
              <w:rPr>
                <w:rFonts w:cstheme="minorHAnsi"/>
                <w:b/>
                <w:i/>
                <w:smallCaps/>
                <w:sz w:val="20"/>
                <w:szCs w:val="20"/>
              </w:rPr>
            </w:pPr>
            <w:r w:rsidRPr="00833A11">
              <w:rPr>
                <w:rFonts w:cstheme="minorHAnsi"/>
                <w:b/>
                <w:i/>
                <w:smallCaps/>
                <w:sz w:val="20"/>
                <w:szCs w:val="20"/>
              </w:rPr>
              <w:t xml:space="preserve">Załącznik </w:t>
            </w:r>
          </w:p>
          <w:p w14:paraId="045520B9" w14:textId="3244DE81" w:rsidR="00C67C79" w:rsidRPr="00833A11" w:rsidRDefault="00C67C79" w:rsidP="00DA1DE6">
            <w:pPr>
              <w:spacing w:after="160" w:line="276" w:lineRule="auto"/>
              <w:contextualSpacing/>
              <w:jc w:val="center"/>
              <w:rPr>
                <w:rFonts w:cstheme="minorHAnsi"/>
                <w:b/>
                <w:i/>
                <w:color w:val="FF0000"/>
                <w:sz w:val="20"/>
                <w:szCs w:val="20"/>
              </w:rPr>
            </w:pPr>
            <w:r w:rsidRPr="00833A11">
              <w:rPr>
                <w:rFonts w:cstheme="minorHAnsi"/>
                <w:b/>
                <w:i/>
                <w:smallCaps/>
                <w:sz w:val="20"/>
                <w:szCs w:val="20"/>
              </w:rPr>
              <w:t>nr 5</w:t>
            </w:r>
          </w:p>
        </w:tc>
        <w:tc>
          <w:tcPr>
            <w:tcW w:w="2127" w:type="dxa"/>
            <w:tcBorders>
              <w:bottom w:val="nil"/>
              <w:right w:val="nil"/>
            </w:tcBorders>
            <w:vAlign w:val="bottom"/>
          </w:tcPr>
          <w:p w14:paraId="50D5039E" w14:textId="77777777" w:rsidR="00C67C79" w:rsidRPr="00833A11" w:rsidRDefault="00C67C79" w:rsidP="00DA1DE6">
            <w:pPr>
              <w:spacing w:after="160" w:line="276" w:lineRule="auto"/>
              <w:contextualSpacing/>
              <w:jc w:val="right"/>
              <w:rPr>
                <w:rFonts w:cstheme="minorHAnsi"/>
                <w:b/>
                <w:i/>
                <w:sz w:val="20"/>
                <w:szCs w:val="20"/>
              </w:rPr>
            </w:pPr>
            <w:r w:rsidRPr="00833A11">
              <w:rPr>
                <w:rFonts w:cstheme="minorHAnsi"/>
                <w:b/>
                <w:i/>
                <w:sz w:val="20"/>
                <w:szCs w:val="20"/>
              </w:rPr>
              <w:t xml:space="preserve">Umowa nr </w:t>
            </w:r>
          </w:p>
        </w:tc>
        <w:tc>
          <w:tcPr>
            <w:tcW w:w="2971" w:type="dxa"/>
            <w:tcBorders>
              <w:left w:val="nil"/>
              <w:bottom w:val="nil"/>
            </w:tcBorders>
            <w:vAlign w:val="bottom"/>
          </w:tcPr>
          <w:p w14:paraId="16F896E6" w14:textId="51991817" w:rsidR="00C67C79" w:rsidRPr="00833A11" w:rsidRDefault="00F7380E" w:rsidP="00DA1DE6">
            <w:pPr>
              <w:spacing w:after="160" w:line="276" w:lineRule="auto"/>
              <w:contextualSpacing/>
              <w:rPr>
                <w:rFonts w:cstheme="minorHAnsi"/>
                <w:b/>
                <w:i/>
                <w:color w:val="000000"/>
                <w:sz w:val="20"/>
                <w:szCs w:val="20"/>
              </w:rPr>
            </w:pPr>
            <w:r w:rsidRPr="00F7380E">
              <w:rPr>
                <w:rFonts w:cstheme="minorHAnsi"/>
                <w:b/>
                <w:i/>
                <w:sz w:val="20"/>
                <w:szCs w:val="20"/>
              </w:rPr>
              <w:t>CRU/DI/</w:t>
            </w:r>
            <w:r w:rsidR="00F31E99">
              <w:rPr>
                <w:rFonts w:cstheme="minorHAnsi"/>
                <w:b/>
                <w:i/>
                <w:sz w:val="20"/>
                <w:szCs w:val="20"/>
              </w:rPr>
              <w:t>……/2023</w:t>
            </w:r>
          </w:p>
        </w:tc>
      </w:tr>
      <w:tr w:rsidR="00C67C79" w:rsidRPr="00416CF8" w14:paraId="7AF850FE" w14:textId="77777777" w:rsidTr="008703CB">
        <w:trPr>
          <w:trHeight w:val="553"/>
        </w:trPr>
        <w:tc>
          <w:tcPr>
            <w:tcW w:w="2268" w:type="dxa"/>
            <w:vMerge/>
          </w:tcPr>
          <w:p w14:paraId="756A4A7B" w14:textId="77777777" w:rsidR="00C67C79" w:rsidRPr="00416CF8" w:rsidRDefault="00C67C79" w:rsidP="00DA1DE6">
            <w:pPr>
              <w:spacing w:after="160" w:line="276" w:lineRule="auto"/>
              <w:contextualSpacing/>
              <w:jc w:val="center"/>
              <w:rPr>
                <w:rFonts w:cstheme="minorHAnsi"/>
                <w:b/>
                <w:i/>
                <w:smallCaps/>
                <w:noProof/>
                <w:sz w:val="20"/>
                <w:szCs w:val="20"/>
              </w:rPr>
            </w:pPr>
          </w:p>
        </w:tc>
        <w:tc>
          <w:tcPr>
            <w:tcW w:w="1696" w:type="dxa"/>
            <w:vMerge/>
            <w:vAlign w:val="center"/>
          </w:tcPr>
          <w:p w14:paraId="09B846ED" w14:textId="77777777" w:rsidR="00C67C79" w:rsidRPr="00833A11" w:rsidRDefault="00C67C79" w:rsidP="00DA1DE6">
            <w:pPr>
              <w:spacing w:after="160" w:line="276" w:lineRule="auto"/>
              <w:contextualSpacing/>
              <w:jc w:val="center"/>
              <w:rPr>
                <w:rFonts w:cstheme="minorHAnsi"/>
                <w:b/>
                <w:i/>
                <w:smallCaps/>
                <w:sz w:val="20"/>
                <w:szCs w:val="20"/>
              </w:rPr>
            </w:pPr>
          </w:p>
        </w:tc>
        <w:tc>
          <w:tcPr>
            <w:tcW w:w="2127" w:type="dxa"/>
            <w:tcBorders>
              <w:top w:val="nil"/>
              <w:right w:val="nil"/>
            </w:tcBorders>
            <w:vAlign w:val="center"/>
          </w:tcPr>
          <w:p w14:paraId="7D85977C" w14:textId="77777777" w:rsidR="00C67C79" w:rsidRPr="00833A11" w:rsidRDefault="00C67C79" w:rsidP="00DA1DE6">
            <w:pPr>
              <w:spacing w:after="160" w:line="276" w:lineRule="auto"/>
              <w:contextualSpacing/>
              <w:jc w:val="right"/>
              <w:rPr>
                <w:rFonts w:cstheme="minorHAnsi"/>
                <w:b/>
                <w:i/>
                <w:sz w:val="20"/>
                <w:szCs w:val="20"/>
              </w:rPr>
            </w:pPr>
            <w:r w:rsidRPr="00833A11">
              <w:rPr>
                <w:rFonts w:cstheme="minorHAnsi"/>
                <w:b/>
                <w:i/>
                <w:sz w:val="20"/>
                <w:szCs w:val="20"/>
              </w:rPr>
              <w:t>z dnia</w:t>
            </w:r>
          </w:p>
        </w:tc>
        <w:tc>
          <w:tcPr>
            <w:tcW w:w="2971" w:type="dxa"/>
            <w:tcBorders>
              <w:top w:val="nil"/>
              <w:left w:val="nil"/>
            </w:tcBorders>
            <w:vAlign w:val="center"/>
          </w:tcPr>
          <w:p w14:paraId="09116264" w14:textId="0E8C5C6E" w:rsidR="00C67C79" w:rsidRPr="00833A11" w:rsidRDefault="00F31E99" w:rsidP="00DA1DE6">
            <w:pPr>
              <w:spacing w:after="160" w:line="276" w:lineRule="auto"/>
              <w:contextualSpacing/>
              <w:rPr>
                <w:rFonts w:cstheme="minorHAnsi"/>
                <w:b/>
                <w:i/>
                <w:sz w:val="20"/>
                <w:szCs w:val="20"/>
              </w:rPr>
            </w:pPr>
            <w:r>
              <w:rPr>
                <w:rFonts w:cstheme="minorHAnsi"/>
                <w:b/>
                <w:i/>
                <w:sz w:val="20"/>
                <w:szCs w:val="20"/>
              </w:rPr>
              <w:t>……………..</w:t>
            </w:r>
            <w:r w:rsidR="00531F58">
              <w:rPr>
                <w:rFonts w:cstheme="minorHAnsi"/>
                <w:b/>
                <w:i/>
                <w:sz w:val="20"/>
                <w:szCs w:val="20"/>
              </w:rPr>
              <w:t>202</w:t>
            </w:r>
            <w:r>
              <w:rPr>
                <w:rFonts w:cstheme="minorHAnsi"/>
                <w:b/>
                <w:i/>
                <w:sz w:val="20"/>
                <w:szCs w:val="20"/>
              </w:rPr>
              <w:t>3</w:t>
            </w:r>
            <w:r w:rsidR="00531F58">
              <w:rPr>
                <w:rFonts w:cstheme="minorHAnsi"/>
                <w:b/>
                <w:i/>
                <w:sz w:val="20"/>
                <w:szCs w:val="20"/>
              </w:rPr>
              <w:t xml:space="preserve"> r.</w:t>
            </w:r>
          </w:p>
        </w:tc>
      </w:tr>
      <w:tr w:rsidR="00C67C79" w:rsidRPr="00416CF8" w14:paraId="701D6FD4" w14:textId="77777777" w:rsidTr="00C67C79">
        <w:trPr>
          <w:trHeight w:val="846"/>
        </w:trPr>
        <w:tc>
          <w:tcPr>
            <w:tcW w:w="2268" w:type="dxa"/>
            <w:vMerge/>
          </w:tcPr>
          <w:p w14:paraId="23482918" w14:textId="77777777" w:rsidR="00C67C79" w:rsidRPr="00416CF8" w:rsidRDefault="00C67C79" w:rsidP="00DA1DE6">
            <w:pPr>
              <w:spacing w:after="160" w:line="276" w:lineRule="auto"/>
              <w:contextualSpacing/>
              <w:jc w:val="right"/>
              <w:rPr>
                <w:rFonts w:cstheme="minorHAnsi"/>
                <w:b/>
                <w:i/>
                <w:smallCaps/>
                <w:noProof/>
                <w:sz w:val="20"/>
                <w:szCs w:val="20"/>
              </w:rPr>
            </w:pPr>
          </w:p>
        </w:tc>
        <w:tc>
          <w:tcPr>
            <w:tcW w:w="6794" w:type="dxa"/>
            <w:gridSpan w:val="3"/>
            <w:vAlign w:val="center"/>
          </w:tcPr>
          <w:p w14:paraId="225D4B46" w14:textId="77777777" w:rsidR="00C67C79" w:rsidRPr="00833A11" w:rsidRDefault="00C67C79" w:rsidP="00DA1DE6">
            <w:pPr>
              <w:spacing w:after="160" w:line="276" w:lineRule="auto"/>
              <w:contextualSpacing/>
              <w:jc w:val="center"/>
              <w:rPr>
                <w:rFonts w:cstheme="minorHAnsi"/>
                <w:b/>
                <w:i/>
                <w:smallCaps/>
                <w:sz w:val="20"/>
                <w:szCs w:val="20"/>
              </w:rPr>
            </w:pPr>
            <w:r w:rsidRPr="00833A11">
              <w:rPr>
                <w:rFonts w:cstheme="minorHAnsi"/>
                <w:b/>
                <w:i/>
                <w:smallCaps/>
                <w:sz w:val="20"/>
                <w:szCs w:val="20"/>
              </w:rPr>
              <w:t>Oświadczenie Wykonawcy o rachunku bankowym</w:t>
            </w:r>
          </w:p>
        </w:tc>
      </w:tr>
    </w:tbl>
    <w:p w14:paraId="34580915" w14:textId="77777777" w:rsidR="00C67C79" w:rsidRPr="00C67C79" w:rsidRDefault="00C67C79" w:rsidP="00DA1DE6">
      <w:pPr>
        <w:pStyle w:val="Akapitzlist"/>
        <w:spacing w:line="276" w:lineRule="auto"/>
        <w:rPr>
          <w:sz w:val="20"/>
          <w:szCs w:val="20"/>
        </w:rPr>
      </w:pPr>
    </w:p>
    <w:p w14:paraId="30614837" w14:textId="77777777" w:rsidR="00C67C79" w:rsidRPr="00C67C79" w:rsidRDefault="00C67C79" w:rsidP="00DA1DE6">
      <w:pPr>
        <w:pStyle w:val="Akapitzlist"/>
        <w:spacing w:line="276" w:lineRule="auto"/>
        <w:rPr>
          <w:sz w:val="20"/>
          <w:szCs w:val="20"/>
        </w:rPr>
      </w:pPr>
    </w:p>
    <w:p w14:paraId="1F1C3ACD" w14:textId="1834EEEB" w:rsidR="00C67C79" w:rsidRPr="00C67C79" w:rsidRDefault="00C67C79" w:rsidP="00DA1DE6">
      <w:pPr>
        <w:spacing w:line="276" w:lineRule="auto"/>
        <w:jc w:val="both"/>
        <w:rPr>
          <w:sz w:val="20"/>
          <w:szCs w:val="20"/>
        </w:rPr>
      </w:pPr>
      <w:r w:rsidRPr="00C67C79">
        <w:rPr>
          <w:sz w:val="20"/>
          <w:szCs w:val="20"/>
        </w:rPr>
        <w:t>Niniejszym oświadczam, że wskazany rachunek bankowy o nr:</w:t>
      </w:r>
    </w:p>
    <w:p w14:paraId="3224DD48" w14:textId="77777777" w:rsidR="00DA1DE6" w:rsidRDefault="00DA1DE6" w:rsidP="00DA1DE6">
      <w:pPr>
        <w:spacing w:line="276" w:lineRule="auto"/>
        <w:jc w:val="both"/>
        <w:rPr>
          <w:b/>
          <w:sz w:val="20"/>
          <w:szCs w:val="20"/>
        </w:rPr>
      </w:pPr>
    </w:p>
    <w:p w14:paraId="39C73F84" w14:textId="77777777" w:rsidR="00DA1DE6" w:rsidRDefault="00F31E99" w:rsidP="00DA1DE6">
      <w:pPr>
        <w:spacing w:line="276" w:lineRule="auto"/>
        <w:jc w:val="both"/>
        <w:rPr>
          <w:b/>
          <w:sz w:val="20"/>
          <w:szCs w:val="20"/>
        </w:rPr>
      </w:pPr>
      <w:r>
        <w:rPr>
          <w:b/>
          <w:sz w:val="20"/>
          <w:szCs w:val="20"/>
        </w:rPr>
        <w:t>…………………………………………………………..</w:t>
      </w:r>
    </w:p>
    <w:p w14:paraId="7960FC14" w14:textId="48D54BBC" w:rsidR="00C67C79" w:rsidRPr="00DA1DE6" w:rsidRDefault="00C67C79" w:rsidP="00DA1DE6">
      <w:pPr>
        <w:spacing w:line="276" w:lineRule="auto"/>
        <w:jc w:val="both"/>
        <w:rPr>
          <w:b/>
          <w:sz w:val="20"/>
          <w:szCs w:val="20"/>
        </w:rPr>
      </w:pPr>
      <w:r w:rsidRPr="00C67C79">
        <w:rPr>
          <w:sz w:val="20"/>
          <w:szCs w:val="20"/>
        </w:rPr>
        <w:t>jest właściwym w trakcie obowiązywania niniejszej Umowy.</w:t>
      </w:r>
    </w:p>
    <w:p w14:paraId="2D8EA84E" w14:textId="77777777" w:rsidR="00C67C79" w:rsidRDefault="00C67C79" w:rsidP="00DA1DE6">
      <w:pPr>
        <w:spacing w:line="276" w:lineRule="auto"/>
        <w:ind w:right="40"/>
        <w:jc w:val="both"/>
        <w:rPr>
          <w:sz w:val="20"/>
          <w:szCs w:val="20"/>
        </w:rPr>
      </w:pPr>
    </w:p>
    <w:p w14:paraId="18B38D1E" w14:textId="165772C0" w:rsidR="00C67C79" w:rsidRPr="00C67C79" w:rsidRDefault="00C67C79" w:rsidP="00DA1DE6">
      <w:pPr>
        <w:spacing w:line="276" w:lineRule="auto"/>
        <w:ind w:right="40"/>
        <w:jc w:val="both"/>
        <w:rPr>
          <w:sz w:val="20"/>
          <w:szCs w:val="20"/>
        </w:rPr>
      </w:pPr>
      <w:r w:rsidRPr="00C67C79">
        <w:rPr>
          <w:sz w:val="20"/>
          <w:szCs w:val="20"/>
        </w:rPr>
        <w:t>W przypadku jego zmiany zobowiązujemy się niezwłocznie powiadomić</w:t>
      </w:r>
      <w:r>
        <w:rPr>
          <w:sz w:val="20"/>
          <w:szCs w:val="20"/>
        </w:rPr>
        <w:t xml:space="preserve"> „Koleje Małopolskie” Sp.</w:t>
      </w:r>
      <w:r w:rsidR="00975884">
        <w:rPr>
          <w:sz w:val="20"/>
          <w:szCs w:val="20"/>
        </w:rPr>
        <w:t xml:space="preserve"> </w:t>
      </w:r>
      <w:r>
        <w:rPr>
          <w:sz w:val="20"/>
          <w:szCs w:val="20"/>
        </w:rPr>
        <w:t>z o.o.</w:t>
      </w:r>
      <w:r>
        <w:rPr>
          <w:sz w:val="20"/>
          <w:szCs w:val="20"/>
        </w:rPr>
        <w:br/>
      </w:r>
      <w:r w:rsidRPr="00C67C79">
        <w:rPr>
          <w:sz w:val="20"/>
          <w:szCs w:val="20"/>
        </w:rPr>
        <w:t>i wskazać nowy nr rachunku w formie pisemnego oświadczenia.</w:t>
      </w:r>
    </w:p>
    <w:p w14:paraId="3B39897F" w14:textId="77777777" w:rsidR="00C67C79" w:rsidRPr="00C67C79" w:rsidRDefault="00C67C79" w:rsidP="00DA1DE6">
      <w:pPr>
        <w:spacing w:line="276" w:lineRule="auto"/>
        <w:rPr>
          <w:rFonts w:eastAsia="Times New Roman"/>
          <w:sz w:val="20"/>
          <w:szCs w:val="20"/>
        </w:rPr>
      </w:pPr>
    </w:p>
    <w:p w14:paraId="295C9F8F" w14:textId="77777777" w:rsidR="00C67C79" w:rsidRPr="00C67C79" w:rsidRDefault="00C67C79" w:rsidP="00DA1DE6">
      <w:pPr>
        <w:spacing w:line="276" w:lineRule="auto"/>
        <w:rPr>
          <w:rFonts w:eastAsia="Times New Roman"/>
          <w:sz w:val="20"/>
          <w:szCs w:val="20"/>
        </w:rPr>
      </w:pPr>
    </w:p>
    <w:p w14:paraId="46D0A68E" w14:textId="77777777" w:rsidR="00DA1DE6" w:rsidRDefault="00DA1DE6" w:rsidP="00DA1DE6">
      <w:pPr>
        <w:spacing w:line="276" w:lineRule="auto"/>
        <w:jc w:val="right"/>
        <w:rPr>
          <w:rFonts w:eastAsia="Times New Roman"/>
          <w:sz w:val="20"/>
          <w:szCs w:val="20"/>
        </w:rPr>
      </w:pPr>
    </w:p>
    <w:p w14:paraId="0595BC9A" w14:textId="77777777" w:rsidR="00DA1DE6" w:rsidRDefault="00DA1DE6" w:rsidP="00DA1DE6">
      <w:pPr>
        <w:spacing w:line="276" w:lineRule="auto"/>
        <w:jc w:val="right"/>
        <w:rPr>
          <w:sz w:val="20"/>
          <w:szCs w:val="20"/>
        </w:rPr>
      </w:pPr>
    </w:p>
    <w:p w14:paraId="18FACA69" w14:textId="788FED13" w:rsidR="00C67C79" w:rsidRPr="00C67C79" w:rsidRDefault="00C67C79" w:rsidP="00DA1DE6">
      <w:pPr>
        <w:spacing w:line="276" w:lineRule="auto"/>
        <w:jc w:val="right"/>
        <w:rPr>
          <w:sz w:val="20"/>
          <w:szCs w:val="20"/>
        </w:rPr>
      </w:pPr>
      <w:r w:rsidRPr="00C67C79">
        <w:rPr>
          <w:sz w:val="20"/>
          <w:szCs w:val="20"/>
        </w:rPr>
        <w:t>……........................... dn. .....................</w:t>
      </w:r>
    </w:p>
    <w:p w14:paraId="6833ED44" w14:textId="77777777" w:rsidR="00C67C79" w:rsidRPr="00C67C79" w:rsidRDefault="00C67C79" w:rsidP="00DA1DE6">
      <w:pPr>
        <w:spacing w:line="276" w:lineRule="auto"/>
        <w:rPr>
          <w:rFonts w:eastAsia="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930"/>
        <w:gridCol w:w="5016"/>
      </w:tblGrid>
      <w:tr w:rsidR="00C67C79" w:rsidRPr="00C67C79" w14:paraId="17BE39AF" w14:textId="77777777" w:rsidTr="008703CB">
        <w:trPr>
          <w:trHeight w:val="1124"/>
        </w:trPr>
        <w:tc>
          <w:tcPr>
            <w:tcW w:w="4009" w:type="dxa"/>
            <w:vAlign w:val="bottom"/>
          </w:tcPr>
          <w:p w14:paraId="2B2242B7" w14:textId="77777777" w:rsidR="00C67C79" w:rsidRPr="00C67C79" w:rsidRDefault="00C67C79" w:rsidP="00DA1DE6">
            <w:pPr>
              <w:spacing w:line="276" w:lineRule="auto"/>
              <w:rPr>
                <w:sz w:val="20"/>
                <w:szCs w:val="20"/>
              </w:rPr>
            </w:pPr>
          </w:p>
        </w:tc>
        <w:tc>
          <w:tcPr>
            <w:tcW w:w="1054" w:type="dxa"/>
          </w:tcPr>
          <w:p w14:paraId="5C66275E" w14:textId="77777777" w:rsidR="00C67C79" w:rsidRPr="00C67C79" w:rsidRDefault="00C67C79" w:rsidP="00DA1DE6">
            <w:pPr>
              <w:spacing w:line="276" w:lineRule="auto"/>
              <w:jc w:val="center"/>
              <w:rPr>
                <w:sz w:val="20"/>
                <w:szCs w:val="20"/>
              </w:rPr>
            </w:pPr>
          </w:p>
        </w:tc>
        <w:tc>
          <w:tcPr>
            <w:tcW w:w="4009" w:type="dxa"/>
            <w:vAlign w:val="bottom"/>
          </w:tcPr>
          <w:p w14:paraId="56012687" w14:textId="3A02359F" w:rsidR="00C67C79" w:rsidRPr="00C67C79" w:rsidRDefault="00C67C79" w:rsidP="00DA1DE6">
            <w:pPr>
              <w:spacing w:line="276" w:lineRule="auto"/>
              <w:jc w:val="center"/>
              <w:rPr>
                <w:sz w:val="20"/>
                <w:szCs w:val="20"/>
              </w:rPr>
            </w:pPr>
            <w:r w:rsidRPr="00C67C79">
              <w:rPr>
                <w:sz w:val="20"/>
                <w:szCs w:val="20"/>
              </w:rPr>
              <w:t>……………………………………………………………</w:t>
            </w:r>
            <w:r w:rsidR="00DA1DE6">
              <w:rPr>
                <w:sz w:val="20"/>
                <w:szCs w:val="20"/>
              </w:rPr>
              <w:t>…</w:t>
            </w:r>
          </w:p>
          <w:p w14:paraId="052FD9AB" w14:textId="77777777" w:rsidR="00C67C79" w:rsidRPr="00C67C79" w:rsidRDefault="00C67C79" w:rsidP="00DA1DE6">
            <w:pPr>
              <w:spacing w:line="276" w:lineRule="auto"/>
              <w:jc w:val="center"/>
              <w:rPr>
                <w:rFonts w:cstheme="minorHAnsi"/>
                <w:sz w:val="20"/>
                <w:szCs w:val="20"/>
              </w:rPr>
            </w:pPr>
            <w:r w:rsidRPr="00C67C79">
              <w:rPr>
                <w:sz w:val="20"/>
                <w:szCs w:val="20"/>
              </w:rPr>
              <w:t>podpis Wykonawcy</w:t>
            </w:r>
          </w:p>
        </w:tc>
      </w:tr>
    </w:tbl>
    <w:p w14:paraId="77B7A9C4" w14:textId="77777777" w:rsidR="00C67C79" w:rsidRPr="007A2F36" w:rsidRDefault="00C67C79" w:rsidP="00DA1DE6">
      <w:pPr>
        <w:spacing w:line="276" w:lineRule="auto"/>
        <w:rPr>
          <w:rFonts w:eastAsia="Times New Roman"/>
        </w:rPr>
      </w:pPr>
    </w:p>
    <w:p w14:paraId="5BF8B113" w14:textId="77777777" w:rsidR="00C67C79" w:rsidRDefault="00C67C79" w:rsidP="00DA1DE6">
      <w:pPr>
        <w:spacing w:line="276" w:lineRule="auto"/>
        <w:rPr>
          <w:rFonts w:eastAsia="Times New Roman"/>
        </w:rPr>
      </w:pPr>
    </w:p>
    <w:p w14:paraId="6EADFCE4" w14:textId="77777777" w:rsidR="00C67C79" w:rsidRDefault="00C67C79" w:rsidP="00DA1DE6">
      <w:pPr>
        <w:spacing w:line="276" w:lineRule="auto"/>
        <w:rPr>
          <w:rFonts w:eastAsia="Times New Roman"/>
        </w:rPr>
      </w:pPr>
    </w:p>
    <w:p w14:paraId="04C985F8"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42253982"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291C15D5"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357E4B8B"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4924F20E"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2966E5C5"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6B897282"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12FACB0F"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3A4CAC3B"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2A782C9A"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5F53C944"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2C5D0DD2"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40CDEC7D"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36F65A17"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23EB06AA"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0A6B673A"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5563C9C7"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08E7FC25"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8"/>
        <w:gridCol w:w="3724"/>
      </w:tblGrid>
      <w:tr w:rsidR="00C67C79" w:rsidRPr="007B29E6" w14:paraId="465F2FE9" w14:textId="77777777" w:rsidTr="008703CB">
        <w:trPr>
          <w:trHeight w:val="914"/>
          <w:jc w:val="center"/>
        </w:trPr>
        <w:tc>
          <w:tcPr>
            <w:tcW w:w="2457" w:type="dxa"/>
            <w:vMerge w:val="restart"/>
            <w:shd w:val="clear" w:color="auto" w:fill="auto"/>
            <w:vAlign w:val="center"/>
          </w:tcPr>
          <w:p w14:paraId="3B669F49" w14:textId="32503380" w:rsidR="00C67C79" w:rsidRPr="007B29E6" w:rsidRDefault="00C67C79" w:rsidP="00DA1DE6">
            <w:pPr>
              <w:spacing w:line="276" w:lineRule="auto"/>
              <w:contextualSpacing/>
              <w:jc w:val="center"/>
              <w:rPr>
                <w:b/>
                <w:i/>
                <w:smallCaps/>
                <w:sz w:val="20"/>
                <w:szCs w:val="20"/>
              </w:rPr>
            </w:pPr>
            <w:r w:rsidRPr="00784B9E">
              <w:rPr>
                <w:b/>
                <w:i/>
                <w:smallCaps/>
                <w:noProof/>
                <w:sz w:val="20"/>
                <w:szCs w:val="20"/>
                <w:lang w:eastAsia="pl-PL"/>
              </w:rPr>
              <w:lastRenderedPageBreak/>
              <w:drawing>
                <wp:inline distT="0" distB="0" distL="0" distR="0" wp14:anchorId="78E67014" wp14:editId="675B3D6C">
                  <wp:extent cx="1422400" cy="800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800100"/>
                          </a:xfrm>
                          <a:prstGeom prst="rect">
                            <a:avLst/>
                          </a:prstGeom>
                          <a:noFill/>
                          <a:ln>
                            <a:noFill/>
                          </a:ln>
                        </pic:spPr>
                      </pic:pic>
                    </a:graphicData>
                  </a:graphic>
                </wp:inline>
              </w:drawing>
            </w:r>
          </w:p>
        </w:tc>
        <w:tc>
          <w:tcPr>
            <w:tcW w:w="2888" w:type="dxa"/>
            <w:shd w:val="clear" w:color="auto" w:fill="auto"/>
            <w:vAlign w:val="center"/>
          </w:tcPr>
          <w:p w14:paraId="770708EC" w14:textId="77777777" w:rsidR="00C67C79" w:rsidRPr="00833A11" w:rsidRDefault="00C67C79" w:rsidP="00DA1DE6">
            <w:pPr>
              <w:spacing w:after="160" w:line="276" w:lineRule="auto"/>
              <w:contextualSpacing/>
              <w:jc w:val="center"/>
              <w:rPr>
                <w:rFonts w:cstheme="minorHAnsi"/>
                <w:b/>
                <w:i/>
                <w:smallCaps/>
                <w:sz w:val="20"/>
                <w:szCs w:val="20"/>
              </w:rPr>
            </w:pPr>
            <w:r w:rsidRPr="00833A11">
              <w:rPr>
                <w:rFonts w:cstheme="minorHAnsi"/>
                <w:b/>
                <w:i/>
                <w:smallCaps/>
                <w:sz w:val="20"/>
                <w:szCs w:val="20"/>
              </w:rPr>
              <w:t xml:space="preserve">Załącznik </w:t>
            </w:r>
          </w:p>
          <w:p w14:paraId="6AF97C46" w14:textId="3EC97FE5" w:rsidR="00C67C79" w:rsidRPr="00833A11" w:rsidRDefault="00C67C79" w:rsidP="00DA1DE6">
            <w:pPr>
              <w:spacing w:line="276" w:lineRule="auto"/>
              <w:contextualSpacing/>
              <w:jc w:val="center"/>
              <w:rPr>
                <w:b/>
                <w:i/>
                <w:sz w:val="20"/>
                <w:szCs w:val="20"/>
              </w:rPr>
            </w:pPr>
            <w:r w:rsidRPr="00833A11">
              <w:rPr>
                <w:rFonts w:cstheme="minorHAnsi"/>
                <w:b/>
                <w:i/>
                <w:smallCaps/>
                <w:sz w:val="20"/>
                <w:szCs w:val="20"/>
              </w:rPr>
              <w:t>nr 6</w:t>
            </w:r>
          </w:p>
        </w:tc>
        <w:tc>
          <w:tcPr>
            <w:tcW w:w="3724" w:type="dxa"/>
            <w:shd w:val="clear" w:color="auto" w:fill="auto"/>
            <w:vAlign w:val="center"/>
          </w:tcPr>
          <w:p w14:paraId="38DD9E68" w14:textId="77777777" w:rsidR="00F31E99" w:rsidRPr="00F31E99" w:rsidRDefault="00F31E99" w:rsidP="00DA1DE6">
            <w:pPr>
              <w:spacing w:line="276" w:lineRule="auto"/>
              <w:contextualSpacing/>
              <w:jc w:val="center"/>
              <w:rPr>
                <w:b/>
                <w:i/>
                <w:sz w:val="20"/>
                <w:szCs w:val="20"/>
              </w:rPr>
            </w:pPr>
            <w:r w:rsidRPr="00F31E99">
              <w:rPr>
                <w:b/>
                <w:i/>
                <w:sz w:val="20"/>
                <w:szCs w:val="20"/>
              </w:rPr>
              <w:t xml:space="preserve">Umowa nr </w:t>
            </w:r>
            <w:r w:rsidRPr="00F31E99">
              <w:rPr>
                <w:b/>
                <w:i/>
                <w:sz w:val="20"/>
                <w:szCs w:val="20"/>
              </w:rPr>
              <w:tab/>
              <w:t>CRU/DI/……/2023</w:t>
            </w:r>
          </w:p>
          <w:p w14:paraId="1E0F2730" w14:textId="2912D985" w:rsidR="00C67C79" w:rsidRPr="00833A11" w:rsidRDefault="00F31E99" w:rsidP="00DA1DE6">
            <w:pPr>
              <w:spacing w:line="276" w:lineRule="auto"/>
              <w:contextualSpacing/>
              <w:jc w:val="center"/>
              <w:rPr>
                <w:b/>
                <w:i/>
                <w:sz w:val="20"/>
                <w:szCs w:val="20"/>
              </w:rPr>
            </w:pPr>
            <w:r w:rsidRPr="00F31E99">
              <w:rPr>
                <w:b/>
                <w:i/>
                <w:sz w:val="20"/>
                <w:szCs w:val="20"/>
              </w:rPr>
              <w:t>z dnia</w:t>
            </w:r>
            <w:r w:rsidRPr="00F31E99">
              <w:rPr>
                <w:b/>
                <w:i/>
                <w:sz w:val="20"/>
                <w:szCs w:val="20"/>
              </w:rPr>
              <w:tab/>
              <w:t>……………..2023 r.</w:t>
            </w:r>
          </w:p>
        </w:tc>
      </w:tr>
      <w:tr w:rsidR="00C67C79" w:rsidRPr="007B29E6" w14:paraId="456E8CC2" w14:textId="77777777" w:rsidTr="008703CB">
        <w:trPr>
          <w:trHeight w:val="914"/>
          <w:jc w:val="center"/>
        </w:trPr>
        <w:tc>
          <w:tcPr>
            <w:tcW w:w="2457" w:type="dxa"/>
            <w:vMerge/>
            <w:shd w:val="clear" w:color="auto" w:fill="auto"/>
          </w:tcPr>
          <w:p w14:paraId="4CBDCCD8" w14:textId="77777777" w:rsidR="00C67C79" w:rsidRPr="007B29E6" w:rsidRDefault="00C67C79" w:rsidP="00DA1DE6">
            <w:pPr>
              <w:spacing w:line="276" w:lineRule="auto"/>
              <w:contextualSpacing/>
              <w:jc w:val="right"/>
              <w:rPr>
                <w:b/>
                <w:i/>
                <w:smallCaps/>
                <w:noProof/>
                <w:sz w:val="20"/>
                <w:szCs w:val="20"/>
              </w:rPr>
            </w:pPr>
          </w:p>
        </w:tc>
        <w:tc>
          <w:tcPr>
            <w:tcW w:w="6612" w:type="dxa"/>
            <w:gridSpan w:val="2"/>
            <w:shd w:val="clear" w:color="auto" w:fill="auto"/>
            <w:vAlign w:val="center"/>
          </w:tcPr>
          <w:p w14:paraId="28685416" w14:textId="485FBF0C" w:rsidR="00C67C79" w:rsidRPr="00833A11" w:rsidRDefault="00C67C79" w:rsidP="00DA1DE6">
            <w:pPr>
              <w:spacing w:line="276" w:lineRule="auto"/>
              <w:contextualSpacing/>
              <w:jc w:val="center"/>
              <w:rPr>
                <w:b/>
                <w:i/>
                <w:smallCaps/>
                <w:sz w:val="20"/>
                <w:szCs w:val="20"/>
              </w:rPr>
            </w:pPr>
            <w:r w:rsidRPr="00833A11">
              <w:rPr>
                <w:b/>
                <w:i/>
                <w:sz w:val="20"/>
                <w:szCs w:val="20"/>
                <w:lang w:eastAsia="pl-PL"/>
              </w:rPr>
              <w:t>POROZUMIENIE W SPRAWIE PRZESYŁANIA FAKTUR W FORMIE ELEKTRONICZNEJ</w:t>
            </w:r>
          </w:p>
        </w:tc>
      </w:tr>
    </w:tbl>
    <w:p w14:paraId="49D984E3"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6923BB08" w14:textId="7E414727" w:rsidR="00C67C79" w:rsidRPr="00C67C79" w:rsidRDefault="00C67C79" w:rsidP="00DA1DE6">
      <w:pPr>
        <w:spacing w:line="276" w:lineRule="auto"/>
        <w:jc w:val="both"/>
        <w:rPr>
          <w:sz w:val="20"/>
          <w:szCs w:val="20"/>
        </w:rPr>
      </w:pPr>
      <w:r w:rsidRPr="00C67C79">
        <w:rPr>
          <w:sz w:val="20"/>
          <w:szCs w:val="20"/>
        </w:rPr>
        <w:t xml:space="preserve">z dnia  </w:t>
      </w:r>
      <w:r w:rsidR="00F31E99">
        <w:rPr>
          <w:sz w:val="20"/>
          <w:szCs w:val="20"/>
        </w:rPr>
        <w:t>………….</w:t>
      </w:r>
      <w:r w:rsidR="00531F58">
        <w:rPr>
          <w:sz w:val="20"/>
          <w:szCs w:val="20"/>
        </w:rPr>
        <w:t>.202</w:t>
      </w:r>
      <w:r w:rsidR="00F31E99">
        <w:rPr>
          <w:sz w:val="20"/>
          <w:szCs w:val="20"/>
        </w:rPr>
        <w:t>3</w:t>
      </w:r>
      <w:r w:rsidR="00531F58">
        <w:rPr>
          <w:sz w:val="20"/>
          <w:szCs w:val="20"/>
        </w:rPr>
        <w:t xml:space="preserve"> r.</w:t>
      </w:r>
      <w:r w:rsidRPr="00C67C79">
        <w:rPr>
          <w:sz w:val="20"/>
          <w:szCs w:val="20"/>
        </w:rPr>
        <w:t xml:space="preserve"> zawarte pomiędzy:</w:t>
      </w:r>
    </w:p>
    <w:p w14:paraId="666B81E6" w14:textId="77777777" w:rsidR="00F31E99" w:rsidRDefault="00F31E99" w:rsidP="00DA1DE6">
      <w:pPr>
        <w:adjustRightInd w:val="0"/>
        <w:spacing w:after="120" w:line="276" w:lineRule="auto"/>
        <w:jc w:val="both"/>
        <w:rPr>
          <w:rFonts w:eastAsia="Times New Roman"/>
          <w:b/>
          <w:color w:val="000000"/>
          <w:sz w:val="20"/>
          <w:szCs w:val="20"/>
          <w:lang w:eastAsia="pl-PL"/>
        </w:rPr>
      </w:pPr>
    </w:p>
    <w:p w14:paraId="3DB0B60F" w14:textId="77777777" w:rsidR="00F31E99" w:rsidRDefault="00F31E99" w:rsidP="00DA1DE6">
      <w:pPr>
        <w:adjustRightInd w:val="0"/>
        <w:spacing w:after="120" w:line="276" w:lineRule="auto"/>
        <w:jc w:val="both"/>
        <w:rPr>
          <w:rFonts w:eastAsia="Times New Roman"/>
          <w:b/>
          <w:color w:val="000000"/>
          <w:sz w:val="20"/>
          <w:szCs w:val="20"/>
          <w:lang w:eastAsia="pl-PL"/>
        </w:rPr>
      </w:pPr>
      <w:r>
        <w:rPr>
          <w:rFonts w:eastAsia="Times New Roman"/>
          <w:b/>
          <w:color w:val="000000"/>
          <w:sz w:val="20"/>
          <w:szCs w:val="20"/>
          <w:lang w:eastAsia="pl-PL"/>
        </w:rPr>
        <w:t>Wykonawcą</w:t>
      </w:r>
    </w:p>
    <w:p w14:paraId="613F5615" w14:textId="53DC18D0" w:rsidR="00F31E99" w:rsidRPr="00F31E99" w:rsidRDefault="00F31E99" w:rsidP="00DA1DE6">
      <w:pPr>
        <w:adjustRightInd w:val="0"/>
        <w:spacing w:after="120" w:line="276" w:lineRule="auto"/>
        <w:jc w:val="both"/>
        <w:rPr>
          <w:rFonts w:eastAsia="Times New Roman"/>
          <w:b/>
          <w:color w:val="000000"/>
          <w:sz w:val="20"/>
          <w:szCs w:val="20"/>
          <w:lang w:eastAsia="pl-PL"/>
        </w:rPr>
      </w:pPr>
      <w:r w:rsidRPr="00F31E99">
        <w:rPr>
          <w:rFonts w:eastAsia="Times New Roman"/>
          <w:b/>
          <w:color w:val="000000"/>
          <w:sz w:val="20"/>
          <w:szCs w:val="20"/>
          <w:lang w:eastAsia="pl-PL"/>
        </w:rPr>
        <w:t xml:space="preserve">W PRZYPADKU SPÓŁKI PRAWA HANDLOWEGO* </w:t>
      </w:r>
    </w:p>
    <w:p w14:paraId="55D63BAB" w14:textId="77777777" w:rsidR="00F31E99" w:rsidRPr="00F31E99" w:rsidRDefault="00F31E99" w:rsidP="00DA1DE6">
      <w:pPr>
        <w:adjustRightInd w:val="0"/>
        <w:spacing w:after="120" w:line="276" w:lineRule="auto"/>
        <w:jc w:val="both"/>
        <w:rPr>
          <w:rFonts w:eastAsia="Times New Roman"/>
          <w:color w:val="000000"/>
          <w:sz w:val="20"/>
          <w:szCs w:val="20"/>
          <w:lang w:eastAsia="pl-PL"/>
        </w:rPr>
      </w:pPr>
      <w:r w:rsidRPr="00F31E99">
        <w:rPr>
          <w:rFonts w:eastAsia="Times New Roman"/>
          <w:color w:val="000000"/>
          <w:sz w:val="20"/>
          <w:szCs w:val="20"/>
          <w:lang w:eastAsia="pl-PL"/>
        </w:rPr>
        <w:t xml:space="preserve">………………………………………… z siedzibą w ……………… ul. ……………, …-…… ………………, spółką wpisaną do rejestru przedsiębiorców - Krajowego Rejestru Sądowego prowadzonego przez Sąd Rejonowy dla ……… w ………, … Wydział Gospodarczy Krajowego Rejestru Sądowego, pod nr KRS: </w:t>
      </w:r>
    </w:p>
    <w:p w14:paraId="16BBF95F" w14:textId="77777777" w:rsidR="00F31E99" w:rsidRPr="00F31E99" w:rsidRDefault="00F31E99" w:rsidP="00DA1DE6">
      <w:pPr>
        <w:adjustRightInd w:val="0"/>
        <w:spacing w:after="120" w:line="276" w:lineRule="auto"/>
        <w:jc w:val="both"/>
        <w:rPr>
          <w:rFonts w:eastAsia="Times New Roman"/>
          <w:color w:val="000000"/>
          <w:sz w:val="20"/>
          <w:szCs w:val="20"/>
          <w:lang w:eastAsia="pl-PL"/>
        </w:rPr>
      </w:pPr>
      <w:r w:rsidRPr="00F31E99">
        <w:rPr>
          <w:rFonts w:eastAsia="Times New Roman"/>
          <w:color w:val="000000"/>
          <w:sz w:val="20"/>
          <w:szCs w:val="20"/>
          <w:lang w:eastAsia="pl-PL"/>
        </w:rPr>
        <w:t xml:space="preserve">…………, NIP: …………, REGON: …………, kapitał zakładowy w wysokości ……… złotych, opłacony w całości/do kwoty ……… złotych, reprezentowaną przez: </w:t>
      </w:r>
    </w:p>
    <w:p w14:paraId="445A7AB7" w14:textId="77777777" w:rsidR="00F31E99" w:rsidRPr="00F31E99" w:rsidRDefault="00F31E99" w:rsidP="00DA1DE6">
      <w:pPr>
        <w:adjustRightInd w:val="0"/>
        <w:spacing w:after="120" w:line="276" w:lineRule="auto"/>
        <w:jc w:val="both"/>
        <w:rPr>
          <w:rFonts w:eastAsia="Times New Roman"/>
          <w:color w:val="000000"/>
          <w:sz w:val="20"/>
          <w:szCs w:val="20"/>
          <w:lang w:eastAsia="pl-PL"/>
        </w:rPr>
      </w:pPr>
      <w:r w:rsidRPr="00F31E99">
        <w:rPr>
          <w:rFonts w:eastAsia="Times New Roman"/>
          <w:color w:val="000000"/>
          <w:sz w:val="20"/>
          <w:szCs w:val="20"/>
          <w:lang w:eastAsia="pl-PL"/>
        </w:rPr>
        <w:t xml:space="preserve">……………………………………………………………………………………….. </w:t>
      </w:r>
    </w:p>
    <w:p w14:paraId="3161D680" w14:textId="77777777" w:rsidR="00DA1DE6" w:rsidRDefault="00DA1DE6" w:rsidP="00DA1DE6">
      <w:pPr>
        <w:adjustRightInd w:val="0"/>
        <w:spacing w:after="120" w:line="276" w:lineRule="auto"/>
        <w:jc w:val="both"/>
        <w:rPr>
          <w:rFonts w:eastAsia="Times New Roman"/>
          <w:color w:val="000000"/>
          <w:sz w:val="20"/>
          <w:szCs w:val="20"/>
          <w:lang w:eastAsia="pl-PL"/>
        </w:rPr>
      </w:pPr>
    </w:p>
    <w:p w14:paraId="72E394CF" w14:textId="7BB3877E" w:rsidR="00F31E99" w:rsidRPr="00F31E99" w:rsidRDefault="00F31E99" w:rsidP="00DA1DE6">
      <w:pPr>
        <w:adjustRightInd w:val="0"/>
        <w:spacing w:after="120" w:line="276" w:lineRule="auto"/>
        <w:jc w:val="both"/>
        <w:rPr>
          <w:rFonts w:eastAsia="Times New Roman"/>
          <w:b/>
          <w:color w:val="000000"/>
          <w:sz w:val="20"/>
          <w:szCs w:val="20"/>
          <w:lang w:eastAsia="pl-PL"/>
        </w:rPr>
      </w:pPr>
      <w:r w:rsidRPr="00F31E99">
        <w:rPr>
          <w:rFonts w:eastAsia="Times New Roman"/>
          <w:b/>
          <w:color w:val="000000"/>
          <w:sz w:val="20"/>
          <w:szCs w:val="20"/>
          <w:lang w:eastAsia="pl-PL"/>
        </w:rPr>
        <w:t xml:space="preserve">W PRZYPADKU OSOBY FIZYCZNE J PROWADZĄCEJ DZIAŁALNOŚĆ GOSPODARCZĄ* </w:t>
      </w:r>
    </w:p>
    <w:p w14:paraId="2833F587" w14:textId="2ACFDF24" w:rsidR="00F31E99" w:rsidRPr="00F31E99" w:rsidRDefault="00F31E99" w:rsidP="00DA1DE6">
      <w:pPr>
        <w:adjustRightInd w:val="0"/>
        <w:spacing w:after="120" w:line="276" w:lineRule="auto"/>
        <w:jc w:val="both"/>
        <w:rPr>
          <w:rFonts w:eastAsia="Times New Roman"/>
          <w:color w:val="000000"/>
          <w:sz w:val="20"/>
          <w:szCs w:val="20"/>
          <w:lang w:eastAsia="pl-PL"/>
        </w:rPr>
      </w:pPr>
      <w:r w:rsidRPr="00F31E99">
        <w:rPr>
          <w:rFonts w:eastAsia="Times New Roman"/>
          <w:color w:val="000000"/>
          <w:sz w:val="20"/>
          <w:szCs w:val="20"/>
          <w:lang w:eastAsia="pl-PL"/>
        </w:rPr>
        <w:t>………………………………………………… zamieszkałym/ą w …-…… ……………, ul. ……………,</w:t>
      </w:r>
      <w:r w:rsidR="00DA1DE6">
        <w:rPr>
          <w:rFonts w:eastAsia="Times New Roman"/>
          <w:color w:val="000000"/>
          <w:sz w:val="20"/>
          <w:szCs w:val="20"/>
          <w:lang w:eastAsia="pl-PL"/>
        </w:rPr>
        <w:br/>
      </w:r>
      <w:r w:rsidRPr="00F31E99">
        <w:rPr>
          <w:rFonts w:eastAsia="Times New Roman"/>
          <w:color w:val="000000"/>
          <w:sz w:val="20"/>
          <w:szCs w:val="20"/>
          <w:lang w:eastAsia="pl-PL"/>
        </w:rPr>
        <w:t>prowadzącym/ą działalność gospodarczą pod firmą: …………… wpisaną do Centralnej Ewidencji i Informacji o Działalności Gospodarczej, adres głównego miejsca wykonywania działalności …-……</w:t>
      </w:r>
      <w:r w:rsidR="00DA1DE6">
        <w:rPr>
          <w:rFonts w:eastAsia="Times New Roman"/>
          <w:color w:val="000000"/>
          <w:sz w:val="20"/>
          <w:szCs w:val="20"/>
          <w:lang w:eastAsia="pl-PL"/>
        </w:rPr>
        <w:br/>
      </w:r>
      <w:r w:rsidRPr="00F31E99">
        <w:rPr>
          <w:rFonts w:eastAsia="Times New Roman"/>
          <w:color w:val="000000"/>
          <w:sz w:val="20"/>
          <w:szCs w:val="20"/>
          <w:lang w:eastAsia="pl-PL"/>
        </w:rPr>
        <w:t>……………………………, ul. …………………………, NIP: …………, REGON: …………, PESEL:</w:t>
      </w:r>
      <w:r w:rsidR="00DA1DE6">
        <w:rPr>
          <w:rFonts w:eastAsia="Times New Roman"/>
          <w:color w:val="000000"/>
          <w:sz w:val="20"/>
          <w:szCs w:val="20"/>
          <w:lang w:eastAsia="pl-PL"/>
        </w:rPr>
        <w:br/>
      </w:r>
      <w:r w:rsidRPr="00F31E99">
        <w:rPr>
          <w:rFonts w:eastAsia="Times New Roman"/>
          <w:color w:val="000000"/>
          <w:sz w:val="20"/>
          <w:szCs w:val="20"/>
          <w:lang w:eastAsia="pl-PL"/>
        </w:rPr>
        <w:t xml:space="preserve">zwanym dalej </w:t>
      </w:r>
      <w:r w:rsidR="00DA1DE6">
        <w:rPr>
          <w:rFonts w:eastAsia="Times New Roman"/>
          <w:color w:val="000000"/>
          <w:sz w:val="20"/>
          <w:szCs w:val="20"/>
          <w:lang w:eastAsia="pl-PL"/>
        </w:rPr>
        <w:t>„</w:t>
      </w:r>
      <w:r w:rsidRPr="00DA1DE6">
        <w:rPr>
          <w:rFonts w:eastAsia="Times New Roman"/>
          <w:b/>
          <w:color w:val="000000"/>
          <w:sz w:val="20"/>
          <w:szCs w:val="20"/>
          <w:lang w:eastAsia="pl-PL"/>
        </w:rPr>
        <w:t>Wykonawcą</w:t>
      </w:r>
      <w:r w:rsidR="00DA1DE6">
        <w:rPr>
          <w:rFonts w:eastAsia="Times New Roman"/>
          <w:b/>
          <w:color w:val="000000"/>
          <w:sz w:val="20"/>
          <w:szCs w:val="20"/>
          <w:lang w:eastAsia="pl-PL"/>
        </w:rPr>
        <w:t>”</w:t>
      </w:r>
      <w:r w:rsidRPr="00DA1DE6">
        <w:rPr>
          <w:rFonts w:eastAsia="Times New Roman"/>
          <w:b/>
          <w:color w:val="000000"/>
          <w:sz w:val="20"/>
          <w:szCs w:val="20"/>
          <w:lang w:eastAsia="pl-PL"/>
        </w:rPr>
        <w:t>,</w:t>
      </w:r>
      <w:r w:rsidRPr="00F31E99">
        <w:rPr>
          <w:rFonts w:eastAsia="Times New Roman"/>
          <w:color w:val="000000"/>
          <w:sz w:val="20"/>
          <w:szCs w:val="20"/>
          <w:lang w:eastAsia="pl-PL"/>
        </w:rPr>
        <w:t xml:space="preserve"> którego reprezentują:</w:t>
      </w:r>
    </w:p>
    <w:p w14:paraId="3FCB777B" w14:textId="116EAB5E" w:rsidR="00DA1DE6" w:rsidRPr="00DA1DE6" w:rsidRDefault="00F31E99" w:rsidP="00DA1DE6">
      <w:pPr>
        <w:adjustRightInd w:val="0"/>
        <w:spacing w:after="120" w:line="276" w:lineRule="auto"/>
        <w:jc w:val="both"/>
        <w:rPr>
          <w:rFonts w:eastAsia="Times New Roman"/>
          <w:color w:val="000000"/>
          <w:sz w:val="20"/>
          <w:szCs w:val="20"/>
          <w:lang w:eastAsia="pl-PL"/>
        </w:rPr>
      </w:pPr>
      <w:r w:rsidRPr="00F31E99">
        <w:rPr>
          <w:rFonts w:eastAsia="Times New Roman"/>
          <w:color w:val="000000"/>
          <w:sz w:val="20"/>
          <w:szCs w:val="20"/>
          <w:lang w:eastAsia="pl-PL"/>
        </w:rPr>
        <w:t>……………………………………………………</w:t>
      </w:r>
    </w:p>
    <w:p w14:paraId="4B47B2BE" w14:textId="1795FA61" w:rsidR="00F31E99" w:rsidRDefault="00DA1DE6" w:rsidP="00DA1DE6">
      <w:pPr>
        <w:spacing w:line="276" w:lineRule="auto"/>
        <w:jc w:val="both"/>
        <w:rPr>
          <w:b/>
          <w:sz w:val="20"/>
          <w:szCs w:val="20"/>
        </w:rPr>
      </w:pPr>
      <w:r>
        <w:rPr>
          <w:b/>
          <w:sz w:val="20"/>
          <w:szCs w:val="20"/>
        </w:rPr>
        <w:t>a</w:t>
      </w:r>
    </w:p>
    <w:p w14:paraId="47F97657" w14:textId="77777777" w:rsidR="00DA1DE6" w:rsidRDefault="00DA1DE6" w:rsidP="00DA1DE6">
      <w:pPr>
        <w:spacing w:line="276" w:lineRule="auto"/>
        <w:jc w:val="both"/>
        <w:rPr>
          <w:b/>
          <w:sz w:val="20"/>
          <w:szCs w:val="20"/>
        </w:rPr>
      </w:pPr>
    </w:p>
    <w:p w14:paraId="6E414CA6" w14:textId="5D52C475" w:rsidR="00C67C79" w:rsidRPr="00C67C79" w:rsidRDefault="00C67C79" w:rsidP="00DA1DE6">
      <w:pPr>
        <w:spacing w:line="276" w:lineRule="auto"/>
        <w:jc w:val="both"/>
        <w:rPr>
          <w:sz w:val="20"/>
          <w:szCs w:val="20"/>
          <w:lang w:bidi="en-US"/>
        </w:rPr>
      </w:pPr>
      <w:r w:rsidRPr="00C67C79">
        <w:rPr>
          <w:b/>
          <w:sz w:val="20"/>
          <w:szCs w:val="20"/>
        </w:rPr>
        <w:t xml:space="preserve">„Koleje Małopolskie” sp. z o. o. </w:t>
      </w:r>
      <w:r w:rsidRPr="00C67C79">
        <w:rPr>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w:t>
      </w:r>
    </w:p>
    <w:p w14:paraId="4080CDC1" w14:textId="77777777" w:rsidR="00DA1DE6" w:rsidRDefault="00DA1DE6" w:rsidP="00DA1DE6">
      <w:pPr>
        <w:spacing w:line="276" w:lineRule="auto"/>
        <w:jc w:val="both"/>
        <w:rPr>
          <w:sz w:val="20"/>
          <w:szCs w:val="20"/>
        </w:rPr>
      </w:pPr>
      <w:r>
        <w:rPr>
          <w:sz w:val="20"/>
          <w:szCs w:val="20"/>
        </w:rPr>
        <w:t>…………………………………………………….</w:t>
      </w:r>
    </w:p>
    <w:p w14:paraId="0D95463E" w14:textId="3CC3D9A1" w:rsidR="00C67C79" w:rsidRPr="00C67C79" w:rsidRDefault="00C67C79" w:rsidP="00DA1DE6">
      <w:pPr>
        <w:spacing w:line="276" w:lineRule="auto"/>
        <w:jc w:val="both"/>
        <w:rPr>
          <w:sz w:val="20"/>
          <w:szCs w:val="20"/>
        </w:rPr>
      </w:pPr>
      <w:r w:rsidRPr="00C67C79">
        <w:rPr>
          <w:sz w:val="20"/>
          <w:szCs w:val="20"/>
        </w:rPr>
        <w:t xml:space="preserve">zwaną dalej </w:t>
      </w:r>
      <w:r w:rsidRPr="00C67C79">
        <w:rPr>
          <w:b/>
          <w:sz w:val="20"/>
          <w:szCs w:val="20"/>
        </w:rPr>
        <w:t>„Odbiorcą”.</w:t>
      </w:r>
    </w:p>
    <w:p w14:paraId="32B46315" w14:textId="77777777" w:rsidR="00C67C79" w:rsidRPr="00C67C79" w:rsidRDefault="00C67C79" w:rsidP="00DA1DE6">
      <w:pPr>
        <w:spacing w:line="276" w:lineRule="auto"/>
        <w:jc w:val="both"/>
        <w:rPr>
          <w:sz w:val="20"/>
          <w:szCs w:val="20"/>
        </w:rPr>
      </w:pPr>
    </w:p>
    <w:p w14:paraId="4D49FD10" w14:textId="579AFA3D" w:rsidR="00C67C79" w:rsidRPr="00C67C79" w:rsidRDefault="00C67C79" w:rsidP="00DA1DE6">
      <w:pPr>
        <w:pStyle w:val="OPZ-1"/>
        <w:rPr>
          <w:sz w:val="20"/>
        </w:rPr>
      </w:pPr>
      <w:r w:rsidRPr="00C67C79">
        <w:rPr>
          <w:sz w:val="20"/>
        </w:rPr>
        <w:t>Działając na podstawie art. 106n ustawy z dnia 11 marca 2004 r. o podatku od towarów i usług</w:t>
      </w:r>
      <w:r w:rsidR="002149C2">
        <w:rPr>
          <w:sz w:val="20"/>
        </w:rPr>
        <w:t>,</w:t>
      </w:r>
      <w:r w:rsidRPr="00C67C79">
        <w:rPr>
          <w:sz w:val="20"/>
        </w:rPr>
        <w:t xml:space="preserve"> </w:t>
      </w:r>
      <w:r w:rsidR="00DA1DE6">
        <w:rPr>
          <w:sz w:val="20"/>
        </w:rPr>
        <w:br/>
      </w:r>
      <w:r w:rsidRPr="00C67C79">
        <w:rPr>
          <w:sz w:val="20"/>
        </w:rPr>
        <w:t>dalej: „ustawa o VAT”, niniejszym Odbiorca akceptuje faktury wystawiane i przesyłane przez Wystawcę w formie elektronicznej.</w:t>
      </w:r>
    </w:p>
    <w:p w14:paraId="2A7E1FE3" w14:textId="31CA7E7A" w:rsidR="00C67C79" w:rsidRPr="00C67C79" w:rsidRDefault="00C67C79" w:rsidP="00DA1DE6">
      <w:pPr>
        <w:pStyle w:val="OPZ-1"/>
        <w:rPr>
          <w:sz w:val="20"/>
        </w:rPr>
      </w:pPr>
      <w:r w:rsidRPr="00C67C79">
        <w:rPr>
          <w:sz w:val="20"/>
        </w:rPr>
        <w:t xml:space="preserve">E-faktury, korekty e-faktur oraz duplikaty e-faktur (dalej „faktury”) będą wystawiane i przesyłane pocztą elektroniczną (e-mail) w formacie PDF z adresu: </w:t>
      </w:r>
      <w:r w:rsidR="00F31E99">
        <w:rPr>
          <w:rFonts w:eastAsia="Calibri"/>
          <w:sz w:val="20"/>
        </w:rPr>
        <w:t>……………………………………….</w:t>
      </w:r>
      <w:r w:rsidRPr="00C67C79">
        <w:rPr>
          <w:sz w:val="20"/>
        </w:rPr>
        <w:t xml:space="preserve"> </w:t>
      </w:r>
    </w:p>
    <w:p w14:paraId="439A0F79" w14:textId="77777777" w:rsidR="00C67C79" w:rsidRPr="00C67C79" w:rsidRDefault="00C67C79" w:rsidP="00DA1DE6">
      <w:pPr>
        <w:pStyle w:val="OPZ-1"/>
        <w:numPr>
          <w:ilvl w:val="0"/>
          <w:numId w:val="0"/>
        </w:numPr>
        <w:ind w:left="390"/>
        <w:rPr>
          <w:sz w:val="20"/>
        </w:rPr>
      </w:pPr>
      <w:r w:rsidRPr="00C67C79">
        <w:rPr>
          <w:sz w:val="20"/>
        </w:rPr>
        <w:t>Jedynie faktury przesłane z ww. adresu elektronicznego będą stanowiły faktury w rozumieniu ustawy o VAT.</w:t>
      </w:r>
    </w:p>
    <w:p w14:paraId="08505DCB" w14:textId="77777777" w:rsidR="00C67C79" w:rsidRPr="00C67C79" w:rsidRDefault="00C67C79" w:rsidP="00DA1DE6">
      <w:pPr>
        <w:pStyle w:val="OPZ-1"/>
        <w:rPr>
          <w:sz w:val="20"/>
        </w:rPr>
      </w:pPr>
      <w:r w:rsidRPr="00C67C79">
        <w:rPr>
          <w:sz w:val="20"/>
        </w:rPr>
        <w:t>Wystawca zastrzega, że faktury przesłane na adres elektroniczny, wskazany w ust. 9 niniejszego Porozumienia, będą stanowiły faktury w rozumieniu ustawy o VAT.</w:t>
      </w:r>
    </w:p>
    <w:p w14:paraId="0E2AD724" w14:textId="77777777" w:rsidR="00C67C79" w:rsidRPr="00C67C79" w:rsidRDefault="00C67C79" w:rsidP="00DA1DE6">
      <w:pPr>
        <w:pStyle w:val="OPZ-1"/>
        <w:rPr>
          <w:sz w:val="20"/>
        </w:rPr>
      </w:pPr>
      <w:r w:rsidRPr="00C67C79">
        <w:rPr>
          <w:sz w:val="20"/>
        </w:rPr>
        <w:t>Wystawca faktury zapewnia autentyczność pochodzenia i integralność treści faktur.</w:t>
      </w:r>
    </w:p>
    <w:p w14:paraId="1C8C41DE" w14:textId="77777777" w:rsidR="00C67C79" w:rsidRPr="00C67C79" w:rsidRDefault="00C67C79" w:rsidP="00DA1DE6">
      <w:pPr>
        <w:pStyle w:val="OPZ-1"/>
        <w:rPr>
          <w:sz w:val="20"/>
        </w:rPr>
      </w:pPr>
      <w:r w:rsidRPr="00C67C79">
        <w:rPr>
          <w:sz w:val="20"/>
        </w:rPr>
        <w:t>Pliki PDF nie mogą być zabezpieczone hasłem ani podpisane cyfrowo.</w:t>
      </w:r>
    </w:p>
    <w:p w14:paraId="4BC7A78E" w14:textId="77777777" w:rsidR="00C67C79" w:rsidRPr="00C67C79" w:rsidRDefault="00C67C79" w:rsidP="00DA1DE6">
      <w:pPr>
        <w:pStyle w:val="OPZ-1"/>
        <w:rPr>
          <w:sz w:val="20"/>
        </w:rPr>
      </w:pPr>
      <w:r w:rsidRPr="00C67C79">
        <w:rPr>
          <w:sz w:val="20"/>
        </w:rPr>
        <w:lastRenderedPageBreak/>
        <w:t>Faktury przesyłane w formacie innym, niż format PDF, uważa się za niedostarczone.</w:t>
      </w:r>
    </w:p>
    <w:p w14:paraId="4573DE7C" w14:textId="77777777" w:rsidR="00C67C79" w:rsidRPr="00C67C79" w:rsidRDefault="00C67C79" w:rsidP="00DA1DE6">
      <w:pPr>
        <w:pStyle w:val="OPZ-1"/>
        <w:rPr>
          <w:sz w:val="20"/>
        </w:rPr>
      </w:pPr>
      <w:r w:rsidRPr="00C67C79">
        <w:rPr>
          <w:sz w:val="20"/>
        </w:rPr>
        <w:t>W jednym pliku PDF może znajdować się jedna faktura lub faktura wraz z załącznikami.</w:t>
      </w:r>
    </w:p>
    <w:p w14:paraId="5249371B" w14:textId="11583199" w:rsidR="00C67C79" w:rsidRPr="00C67C79" w:rsidRDefault="00C67C79" w:rsidP="00DA1DE6">
      <w:pPr>
        <w:pStyle w:val="OPZ-1"/>
        <w:rPr>
          <w:sz w:val="20"/>
        </w:rPr>
      </w:pPr>
      <w:r w:rsidRPr="00C67C79">
        <w:rPr>
          <w:sz w:val="20"/>
        </w:rPr>
        <w:t>W przypadku archiwizowanego pliku PDF konieczne jest osadzenie w pliku PDF wszystkich czcionek. Brak osadzenia czcionek może powodować problem z odczytaniem treści faktury.</w:t>
      </w:r>
    </w:p>
    <w:p w14:paraId="5DD3E298" w14:textId="77777777" w:rsidR="00C67C79" w:rsidRPr="00C67C79" w:rsidRDefault="00C67C79" w:rsidP="00DA1DE6">
      <w:pPr>
        <w:pStyle w:val="OPZ-1"/>
        <w:rPr>
          <w:sz w:val="20"/>
        </w:rPr>
      </w:pPr>
      <w:r w:rsidRPr="00C67C79">
        <w:rPr>
          <w:sz w:val="20"/>
        </w:rPr>
        <w:t>Odbiorca oświadcza, że adresem e-mail właściwym do przesyłania faktur jest:</w:t>
      </w:r>
    </w:p>
    <w:p w14:paraId="24A8CE9E" w14:textId="27207E3C" w:rsidR="00C67C79" w:rsidRPr="00C67C79" w:rsidRDefault="00AF4A7F" w:rsidP="00DA1DE6">
      <w:pPr>
        <w:pStyle w:val="OPZ-1"/>
        <w:numPr>
          <w:ilvl w:val="0"/>
          <w:numId w:val="0"/>
        </w:numPr>
        <w:ind w:left="390"/>
        <w:rPr>
          <w:rFonts w:eastAsia="Calibri"/>
          <w:sz w:val="20"/>
        </w:rPr>
      </w:pPr>
      <w:hyperlink r:id="rId13" w:history="1">
        <w:r w:rsidR="00531F58" w:rsidRPr="002029C5">
          <w:rPr>
            <w:rStyle w:val="Hipercze"/>
            <w:rFonts w:eastAsia="Calibri"/>
            <w:sz w:val="20"/>
          </w:rPr>
          <w:t>faktury@kolejemalopolskie.com.pl</w:t>
        </w:r>
      </w:hyperlink>
      <w:r w:rsidR="00531F58">
        <w:rPr>
          <w:rFonts w:eastAsia="Calibri"/>
          <w:sz w:val="20"/>
        </w:rPr>
        <w:t xml:space="preserve"> </w:t>
      </w:r>
    </w:p>
    <w:p w14:paraId="7B0B3E5D" w14:textId="77777777" w:rsidR="00C67C79" w:rsidRPr="00C67C79" w:rsidRDefault="00C67C79" w:rsidP="00DA1DE6">
      <w:pPr>
        <w:pStyle w:val="OPZ-1"/>
        <w:rPr>
          <w:sz w:val="20"/>
        </w:rPr>
      </w:pPr>
      <w:r w:rsidRPr="00C67C79">
        <w:rPr>
          <w:sz w:val="20"/>
        </w:rPr>
        <w:t>Za datę otrzymania faktury przez Odbiorcę uznaje się datę wpływu faktury w formacie PDF do skrzynki odbiorczej poczty elektronicznej Odbiorcy, wskazanej w ust. 9.</w:t>
      </w:r>
    </w:p>
    <w:p w14:paraId="7964741C" w14:textId="067E7BD9" w:rsidR="00C67C79" w:rsidRPr="00C67C79" w:rsidRDefault="00C67C79" w:rsidP="00DA1DE6">
      <w:pPr>
        <w:pStyle w:val="OPZ-1"/>
        <w:rPr>
          <w:sz w:val="20"/>
        </w:rPr>
      </w:pPr>
      <w:r w:rsidRPr="00C67C79">
        <w:rPr>
          <w:sz w:val="20"/>
        </w:rPr>
        <w:t>W</w:t>
      </w:r>
      <w:r w:rsidR="00DA1DE6">
        <w:rPr>
          <w:sz w:val="20"/>
        </w:rPr>
        <w:t xml:space="preserve"> </w:t>
      </w:r>
      <w:r w:rsidRPr="00C67C79">
        <w:rPr>
          <w:sz w:val="20"/>
        </w:rPr>
        <w:t xml:space="preserve">razie zmiany adresu elektronicznego, z którego będą wysyłane e-faktury, korekty e-faktur </w:t>
      </w:r>
      <w:r w:rsidR="00DA1DE6">
        <w:rPr>
          <w:sz w:val="20"/>
        </w:rPr>
        <w:br/>
      </w:r>
      <w:r w:rsidRPr="00C67C79">
        <w:rPr>
          <w:sz w:val="20"/>
        </w:rPr>
        <w:t>lub</w:t>
      </w:r>
      <w:r w:rsidR="00DA1DE6">
        <w:rPr>
          <w:sz w:val="20"/>
        </w:rPr>
        <w:t xml:space="preserve"> </w:t>
      </w:r>
      <w:r w:rsidRPr="00C67C79">
        <w:rPr>
          <w:sz w:val="20"/>
        </w:rPr>
        <w:t>duplikaty</w:t>
      </w:r>
      <w:r w:rsidR="00DA1DE6">
        <w:rPr>
          <w:sz w:val="20"/>
        </w:rPr>
        <w:t xml:space="preserve"> </w:t>
      </w:r>
      <w:r w:rsidRPr="00C67C79">
        <w:rPr>
          <w:sz w:val="20"/>
        </w:rPr>
        <w:t xml:space="preserve">e-faktur, Wystawca zobowiązuje się do pisemnego powiadomienia Odbiorcy </w:t>
      </w:r>
      <w:r w:rsidR="00DA1DE6">
        <w:rPr>
          <w:sz w:val="20"/>
        </w:rPr>
        <w:br/>
      </w:r>
      <w:r w:rsidRPr="00C67C79">
        <w:rPr>
          <w:sz w:val="20"/>
        </w:rPr>
        <w:t xml:space="preserve">o zmianie adresu w terminie 7 dni od dnia zaistnienia zmiany, wskazując równocześnie nowy adres elektroniczny. W przypadku niepowiadomienia Odbiorcy w powyższym terminie, doręczenie </w:t>
      </w:r>
      <w:r w:rsidR="00DA1DE6">
        <w:rPr>
          <w:sz w:val="20"/>
        </w:rPr>
        <w:br/>
      </w:r>
      <w:r w:rsidRPr="00C67C79">
        <w:rPr>
          <w:sz w:val="20"/>
        </w:rPr>
        <w:t xml:space="preserve">na dotychczasowy adres uznaje się za skuteczne. </w:t>
      </w:r>
    </w:p>
    <w:p w14:paraId="1DC75FF8" w14:textId="3D61D76C" w:rsidR="00C67C79" w:rsidRPr="00C67C79" w:rsidRDefault="00C67C79" w:rsidP="00DA1DE6">
      <w:pPr>
        <w:pStyle w:val="OPZ-1"/>
        <w:rPr>
          <w:sz w:val="20"/>
        </w:rPr>
      </w:pPr>
      <w:r w:rsidRPr="00C67C79">
        <w:rPr>
          <w:sz w:val="20"/>
        </w:rPr>
        <w:t xml:space="preserve">Wiadomości e-mail zawierające poszczególne typy dokumentów, wskazane w ust. 2, będą zawierały </w:t>
      </w:r>
      <w:r w:rsidR="00DA1DE6">
        <w:rPr>
          <w:sz w:val="20"/>
        </w:rPr>
        <w:br/>
      </w:r>
      <w:r w:rsidRPr="00C67C79">
        <w:rPr>
          <w:sz w:val="20"/>
        </w:rPr>
        <w:t>w temacie przesyłanej korespondencji słowo „faktura”. Odbiorca i Wystawca faktur zobowiązują się przechowywać faktury elektroniczne do upływu terminu przedawnienia zobowiązań podatkowych.</w:t>
      </w:r>
    </w:p>
    <w:p w14:paraId="04B96212" w14:textId="77777777" w:rsidR="00C67C79" w:rsidRPr="00C67C79" w:rsidRDefault="00C67C79" w:rsidP="00DA1DE6">
      <w:pPr>
        <w:pStyle w:val="OPZ-1"/>
        <w:rPr>
          <w:sz w:val="20"/>
        </w:rPr>
      </w:pPr>
      <w:r w:rsidRPr="00C67C79">
        <w:rPr>
          <w:sz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6F41020" w14:textId="77777777" w:rsidR="00C67C79" w:rsidRPr="00C67C79" w:rsidRDefault="00C67C79" w:rsidP="00DA1DE6">
      <w:pPr>
        <w:pStyle w:val="OPZ-1"/>
        <w:rPr>
          <w:sz w:val="20"/>
        </w:rPr>
      </w:pPr>
      <w:r w:rsidRPr="00C67C79">
        <w:rPr>
          <w:sz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6C1B6F51" w14:textId="77777777" w:rsidR="00C67C79" w:rsidRPr="00C67C79" w:rsidRDefault="00C67C79" w:rsidP="00DA1DE6">
      <w:pPr>
        <w:suppressAutoHyphens/>
        <w:spacing w:line="276" w:lineRule="auto"/>
        <w:contextualSpacing/>
        <w:jc w:val="both"/>
        <w:rPr>
          <w:kern w:val="1"/>
          <w:sz w:val="20"/>
          <w:szCs w:val="20"/>
        </w:rPr>
      </w:pPr>
    </w:p>
    <w:p w14:paraId="738A7281" w14:textId="77777777" w:rsidR="00C67C79" w:rsidRPr="00C67C79" w:rsidRDefault="00C67C79" w:rsidP="00DA1DE6">
      <w:pPr>
        <w:spacing w:line="276" w:lineRule="auto"/>
        <w:rPr>
          <w:strike/>
          <w:color w:val="FF0000"/>
          <w:kern w:val="1"/>
          <w:sz w:val="20"/>
          <w:szCs w:val="20"/>
        </w:rPr>
      </w:pPr>
    </w:p>
    <w:p w14:paraId="2157B746" w14:textId="77777777" w:rsidR="00C67C79" w:rsidRPr="00C67C79" w:rsidRDefault="00C67C79" w:rsidP="00DA1DE6">
      <w:pPr>
        <w:spacing w:line="276" w:lineRule="auto"/>
        <w:rPr>
          <w:rFonts w:eastAsia="Times New Roman"/>
          <w:sz w:val="20"/>
          <w:szCs w:val="20"/>
        </w:rPr>
      </w:pPr>
    </w:p>
    <w:tbl>
      <w:tblPr>
        <w:tblW w:w="0" w:type="auto"/>
        <w:tblLayout w:type="fixed"/>
        <w:tblLook w:val="04A0" w:firstRow="1" w:lastRow="0" w:firstColumn="1" w:lastColumn="0" w:noHBand="0" w:noVBand="1"/>
      </w:tblPr>
      <w:tblGrid>
        <w:gridCol w:w="4253"/>
        <w:gridCol w:w="709"/>
        <w:gridCol w:w="4110"/>
      </w:tblGrid>
      <w:tr w:rsidR="00C67C79" w:rsidRPr="00C67C79" w14:paraId="506FB3D3" w14:textId="77777777" w:rsidTr="008703CB">
        <w:trPr>
          <w:trHeight w:val="919"/>
        </w:trPr>
        <w:tc>
          <w:tcPr>
            <w:tcW w:w="4253" w:type="dxa"/>
            <w:shd w:val="clear" w:color="auto" w:fill="auto"/>
            <w:vAlign w:val="bottom"/>
          </w:tcPr>
          <w:p w14:paraId="3D1ECE5F" w14:textId="77777777" w:rsidR="00C67C79" w:rsidRPr="00C67C79" w:rsidRDefault="00C67C79" w:rsidP="00DA1DE6">
            <w:pPr>
              <w:spacing w:line="276" w:lineRule="auto"/>
              <w:jc w:val="center"/>
              <w:rPr>
                <w:sz w:val="20"/>
                <w:szCs w:val="20"/>
              </w:rPr>
            </w:pPr>
            <w:r w:rsidRPr="00C67C79">
              <w:rPr>
                <w:sz w:val="20"/>
                <w:szCs w:val="20"/>
              </w:rPr>
              <w:t>……………………………………………..</w:t>
            </w:r>
          </w:p>
          <w:p w14:paraId="61DFF976" w14:textId="77777777" w:rsidR="00C67C79" w:rsidRPr="00C67C79" w:rsidRDefault="00C67C79" w:rsidP="00DA1DE6">
            <w:pPr>
              <w:spacing w:line="276" w:lineRule="auto"/>
              <w:jc w:val="center"/>
              <w:rPr>
                <w:sz w:val="20"/>
                <w:szCs w:val="20"/>
              </w:rPr>
            </w:pPr>
            <w:r w:rsidRPr="00C67C79">
              <w:rPr>
                <w:sz w:val="20"/>
                <w:szCs w:val="20"/>
              </w:rPr>
              <w:t>podpis Wykonawcy</w:t>
            </w:r>
          </w:p>
        </w:tc>
        <w:tc>
          <w:tcPr>
            <w:tcW w:w="709" w:type="dxa"/>
            <w:shd w:val="clear" w:color="auto" w:fill="auto"/>
          </w:tcPr>
          <w:p w14:paraId="687213BC" w14:textId="77777777" w:rsidR="00C67C79" w:rsidRPr="00C67C79" w:rsidRDefault="00C67C79" w:rsidP="00DA1DE6">
            <w:pPr>
              <w:spacing w:line="276" w:lineRule="auto"/>
              <w:jc w:val="center"/>
              <w:rPr>
                <w:sz w:val="20"/>
                <w:szCs w:val="20"/>
              </w:rPr>
            </w:pPr>
          </w:p>
        </w:tc>
        <w:tc>
          <w:tcPr>
            <w:tcW w:w="4110" w:type="dxa"/>
            <w:shd w:val="clear" w:color="auto" w:fill="auto"/>
            <w:vAlign w:val="bottom"/>
          </w:tcPr>
          <w:p w14:paraId="7B6BF467" w14:textId="77777777" w:rsidR="00C67C79" w:rsidRPr="00C67C79" w:rsidRDefault="00C67C79" w:rsidP="00DA1DE6">
            <w:pPr>
              <w:spacing w:line="276" w:lineRule="auto"/>
              <w:jc w:val="center"/>
              <w:rPr>
                <w:sz w:val="20"/>
                <w:szCs w:val="20"/>
              </w:rPr>
            </w:pPr>
            <w:r w:rsidRPr="00C67C79">
              <w:rPr>
                <w:sz w:val="20"/>
                <w:szCs w:val="20"/>
              </w:rPr>
              <w:t>……………………………………………..</w:t>
            </w:r>
          </w:p>
          <w:p w14:paraId="778BFCD7" w14:textId="77777777" w:rsidR="00C67C79" w:rsidRPr="00C67C79" w:rsidRDefault="00C67C79" w:rsidP="00DA1DE6">
            <w:pPr>
              <w:spacing w:line="276" w:lineRule="auto"/>
              <w:jc w:val="center"/>
              <w:rPr>
                <w:rFonts w:cs="Calibri"/>
                <w:sz w:val="20"/>
                <w:szCs w:val="20"/>
              </w:rPr>
            </w:pPr>
            <w:r w:rsidRPr="00C67C79">
              <w:rPr>
                <w:sz w:val="20"/>
                <w:szCs w:val="20"/>
              </w:rPr>
              <w:t>podpis Zamawiającego</w:t>
            </w:r>
          </w:p>
        </w:tc>
      </w:tr>
    </w:tbl>
    <w:p w14:paraId="685278E5" w14:textId="77777777" w:rsidR="00C67C79" w:rsidRPr="000727C7" w:rsidRDefault="00C67C79" w:rsidP="00DA1DE6">
      <w:pPr>
        <w:spacing w:line="276" w:lineRule="auto"/>
        <w:rPr>
          <w:rFonts w:eastAsia="Times New Roman"/>
        </w:rPr>
      </w:pPr>
    </w:p>
    <w:p w14:paraId="666F7B37"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46C0DC86"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6892A507"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5CD1EFE2"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7CEC91FB"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1AA94512"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6ACB72D1"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1A00AD5F"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2707C94A"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70C1E310"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5930CC14"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4012116E"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10336D99"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200048BF"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1CB6031C"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0DA200FF"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60A45DF9" w14:textId="77777777" w:rsidR="00833A11" w:rsidRDefault="00833A11" w:rsidP="00DA1DE6">
      <w:pPr>
        <w:tabs>
          <w:tab w:val="left" w:leader="dot" w:pos="2410"/>
          <w:tab w:val="left" w:leader="dot" w:pos="3969"/>
        </w:tabs>
        <w:spacing w:line="276" w:lineRule="auto"/>
        <w:rPr>
          <w:rFonts w:eastAsia="Times New Roman" w:cs="Calibri"/>
          <w:b/>
          <w:color w:val="000000" w:themeColor="text1"/>
          <w:sz w:val="24"/>
          <w:szCs w:val="20"/>
        </w:rPr>
      </w:pPr>
    </w:p>
    <w:p w14:paraId="6FD8ECA6" w14:textId="77777777" w:rsidR="00C67C79" w:rsidRDefault="00C67C79" w:rsidP="00DA1DE6">
      <w:pPr>
        <w:tabs>
          <w:tab w:val="left" w:leader="dot" w:pos="2410"/>
          <w:tab w:val="left" w:leader="dot" w:pos="3969"/>
        </w:tabs>
        <w:spacing w:line="276" w:lineRule="auto"/>
        <w:jc w:val="center"/>
        <w:rPr>
          <w:rFonts w:eastAsia="Times New Roman" w:cs="Calibri"/>
          <w:b/>
          <w:color w:val="000000" w:themeColor="text1"/>
          <w:sz w:val="24"/>
          <w:szCs w:val="20"/>
        </w:rPr>
      </w:pPr>
    </w:p>
    <w:tbl>
      <w:tblPr>
        <w:tblStyle w:val="Tabela-Siatka"/>
        <w:tblW w:w="0" w:type="auto"/>
        <w:tblLook w:val="04A0" w:firstRow="1" w:lastRow="0" w:firstColumn="1" w:lastColumn="0" w:noHBand="0" w:noVBand="1"/>
      </w:tblPr>
      <w:tblGrid>
        <w:gridCol w:w="2263"/>
        <w:gridCol w:w="1985"/>
        <w:gridCol w:w="1616"/>
        <w:gridCol w:w="3516"/>
      </w:tblGrid>
      <w:tr w:rsidR="00F31E99" w:rsidRPr="00416CF8" w14:paraId="27DEA126" w14:textId="77777777" w:rsidTr="00B862BB">
        <w:trPr>
          <w:trHeight w:val="553"/>
        </w:trPr>
        <w:tc>
          <w:tcPr>
            <w:tcW w:w="2263" w:type="dxa"/>
            <w:vMerge w:val="restart"/>
          </w:tcPr>
          <w:p w14:paraId="3EB8F1C0" w14:textId="0B6BBA73" w:rsidR="00F31E99" w:rsidRDefault="00F31E99" w:rsidP="00DA1DE6">
            <w:pPr>
              <w:pStyle w:val="Tytu"/>
              <w:spacing w:line="276" w:lineRule="auto"/>
              <w:rPr>
                <w:noProof/>
              </w:rPr>
            </w:pPr>
            <w:r w:rsidRPr="00784B9E">
              <w:rPr>
                <w:b/>
                <w:i/>
                <w:smallCaps/>
                <w:noProof/>
                <w:sz w:val="20"/>
                <w:szCs w:val="20"/>
                <w:lang w:eastAsia="pl-PL"/>
              </w:rPr>
              <w:lastRenderedPageBreak/>
              <w:drawing>
                <wp:anchor distT="0" distB="0" distL="114300" distR="114300" simplePos="0" relativeHeight="251671552" behindDoc="0" locked="0" layoutInCell="1" allowOverlap="1" wp14:anchorId="59CBA41B" wp14:editId="5C24C6BC">
                  <wp:simplePos x="0" y="0"/>
                  <wp:positionH relativeFrom="column">
                    <wp:posOffset>-84455</wp:posOffset>
                  </wp:positionH>
                  <wp:positionV relativeFrom="paragraph">
                    <wp:posOffset>193675</wp:posOffset>
                  </wp:positionV>
                  <wp:extent cx="1422400" cy="8001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800100"/>
                          </a:xfrm>
                          <a:prstGeom prst="rect">
                            <a:avLst/>
                          </a:prstGeom>
                          <a:noFill/>
                          <a:ln>
                            <a:noFill/>
                          </a:ln>
                        </pic:spPr>
                      </pic:pic>
                    </a:graphicData>
                  </a:graphic>
                </wp:anchor>
              </w:drawing>
            </w:r>
          </w:p>
          <w:p w14:paraId="581F22B3" w14:textId="77777777" w:rsidR="00F31E99" w:rsidRPr="00416CF8" w:rsidRDefault="00F31E99" w:rsidP="00DA1DE6">
            <w:pPr>
              <w:spacing w:after="160" w:line="276" w:lineRule="auto"/>
              <w:contextualSpacing/>
              <w:rPr>
                <w:rFonts w:cstheme="minorHAnsi"/>
                <w:b/>
                <w:i/>
                <w:smallCaps/>
                <w:sz w:val="20"/>
                <w:szCs w:val="20"/>
              </w:rPr>
            </w:pPr>
          </w:p>
        </w:tc>
        <w:tc>
          <w:tcPr>
            <w:tcW w:w="1985" w:type="dxa"/>
            <w:vMerge w:val="restart"/>
            <w:vAlign w:val="center"/>
          </w:tcPr>
          <w:p w14:paraId="3D82FF99" w14:textId="77777777" w:rsidR="00F31E99" w:rsidRPr="00833A11" w:rsidRDefault="00F31E99" w:rsidP="00DA1DE6">
            <w:pPr>
              <w:spacing w:after="160" w:line="276" w:lineRule="auto"/>
              <w:contextualSpacing/>
              <w:jc w:val="center"/>
              <w:rPr>
                <w:rFonts w:cstheme="minorHAnsi"/>
                <w:b/>
                <w:i/>
                <w:smallCaps/>
                <w:sz w:val="20"/>
                <w:szCs w:val="20"/>
              </w:rPr>
            </w:pPr>
            <w:r w:rsidRPr="00833A11">
              <w:rPr>
                <w:rFonts w:cstheme="minorHAnsi"/>
                <w:b/>
                <w:i/>
                <w:smallCaps/>
                <w:sz w:val="20"/>
                <w:szCs w:val="20"/>
              </w:rPr>
              <w:t xml:space="preserve">Załącznik </w:t>
            </w:r>
          </w:p>
          <w:p w14:paraId="659470DD" w14:textId="3D597FF5" w:rsidR="00F31E99" w:rsidRPr="00416CF8" w:rsidRDefault="00F31E99" w:rsidP="00DA1DE6">
            <w:pPr>
              <w:spacing w:after="160" w:line="276" w:lineRule="auto"/>
              <w:contextualSpacing/>
              <w:jc w:val="center"/>
              <w:rPr>
                <w:rFonts w:cstheme="minorHAnsi"/>
                <w:b/>
                <w:i/>
                <w:color w:val="FF0000"/>
              </w:rPr>
            </w:pPr>
            <w:r w:rsidRPr="00833A11">
              <w:rPr>
                <w:rFonts w:cstheme="minorHAnsi"/>
                <w:b/>
                <w:i/>
                <w:smallCaps/>
                <w:sz w:val="20"/>
                <w:szCs w:val="20"/>
              </w:rPr>
              <w:t>nr 7</w:t>
            </w:r>
          </w:p>
        </w:tc>
        <w:tc>
          <w:tcPr>
            <w:tcW w:w="1616" w:type="dxa"/>
            <w:tcBorders>
              <w:bottom w:val="nil"/>
              <w:right w:val="nil"/>
            </w:tcBorders>
          </w:tcPr>
          <w:p w14:paraId="0ABAB7CA" w14:textId="4C4C2DB6" w:rsidR="00F31E99" w:rsidRPr="00833A11" w:rsidRDefault="00F31E99" w:rsidP="00DA1DE6">
            <w:pPr>
              <w:spacing w:after="160" w:line="276" w:lineRule="auto"/>
              <w:contextualSpacing/>
              <w:jc w:val="right"/>
              <w:rPr>
                <w:rFonts w:cstheme="minorHAnsi"/>
                <w:b/>
                <w:i/>
                <w:sz w:val="20"/>
                <w:szCs w:val="20"/>
              </w:rPr>
            </w:pPr>
            <w:r w:rsidRPr="00140473">
              <w:rPr>
                <w:b/>
                <w:i/>
                <w:sz w:val="20"/>
                <w:szCs w:val="20"/>
              </w:rPr>
              <w:t xml:space="preserve">Umowa nr </w:t>
            </w:r>
          </w:p>
        </w:tc>
        <w:tc>
          <w:tcPr>
            <w:tcW w:w="3516" w:type="dxa"/>
            <w:tcBorders>
              <w:left w:val="nil"/>
              <w:bottom w:val="nil"/>
            </w:tcBorders>
          </w:tcPr>
          <w:p w14:paraId="38296A45" w14:textId="25A65DD5" w:rsidR="00F31E99" w:rsidRPr="00833A11" w:rsidRDefault="00F31E99" w:rsidP="00DA1DE6">
            <w:pPr>
              <w:spacing w:after="160" w:line="276" w:lineRule="auto"/>
              <w:contextualSpacing/>
              <w:rPr>
                <w:rFonts w:cstheme="minorHAnsi"/>
                <w:b/>
                <w:i/>
                <w:color w:val="000000"/>
                <w:sz w:val="20"/>
                <w:szCs w:val="20"/>
              </w:rPr>
            </w:pPr>
            <w:r w:rsidRPr="00140473">
              <w:rPr>
                <w:b/>
                <w:i/>
                <w:sz w:val="20"/>
                <w:szCs w:val="20"/>
              </w:rPr>
              <w:t>CRU/DI/……/2023</w:t>
            </w:r>
          </w:p>
        </w:tc>
      </w:tr>
      <w:tr w:rsidR="00F31E99" w:rsidRPr="00416CF8" w14:paraId="4CF0E4D4" w14:textId="77777777" w:rsidTr="00B862BB">
        <w:trPr>
          <w:trHeight w:val="553"/>
        </w:trPr>
        <w:tc>
          <w:tcPr>
            <w:tcW w:w="2263" w:type="dxa"/>
            <w:vMerge/>
          </w:tcPr>
          <w:p w14:paraId="22D8FE9B" w14:textId="77777777" w:rsidR="00F31E99" w:rsidRPr="00416CF8" w:rsidRDefault="00F31E99" w:rsidP="00DA1DE6">
            <w:pPr>
              <w:spacing w:after="160" w:line="276" w:lineRule="auto"/>
              <w:contextualSpacing/>
              <w:jc w:val="center"/>
              <w:rPr>
                <w:rFonts w:cstheme="minorHAnsi"/>
                <w:b/>
                <w:i/>
                <w:smallCaps/>
                <w:noProof/>
                <w:sz w:val="20"/>
                <w:szCs w:val="20"/>
              </w:rPr>
            </w:pPr>
          </w:p>
        </w:tc>
        <w:tc>
          <w:tcPr>
            <w:tcW w:w="1985" w:type="dxa"/>
            <w:vMerge/>
            <w:vAlign w:val="center"/>
          </w:tcPr>
          <w:p w14:paraId="79AC44F1" w14:textId="77777777" w:rsidR="00F31E99" w:rsidRDefault="00F31E99" w:rsidP="00DA1DE6">
            <w:pPr>
              <w:spacing w:after="160" w:line="276" w:lineRule="auto"/>
              <w:contextualSpacing/>
              <w:jc w:val="center"/>
              <w:rPr>
                <w:rFonts w:cstheme="minorHAnsi"/>
                <w:b/>
                <w:i/>
                <w:smallCaps/>
                <w:szCs w:val="20"/>
              </w:rPr>
            </w:pPr>
          </w:p>
        </w:tc>
        <w:tc>
          <w:tcPr>
            <w:tcW w:w="1616" w:type="dxa"/>
            <w:tcBorders>
              <w:top w:val="nil"/>
              <w:right w:val="nil"/>
            </w:tcBorders>
          </w:tcPr>
          <w:p w14:paraId="60DDBA13" w14:textId="62B6E4D8" w:rsidR="00F31E99" w:rsidRPr="00833A11" w:rsidRDefault="00F31E99" w:rsidP="00DA1DE6">
            <w:pPr>
              <w:spacing w:after="160" w:line="276" w:lineRule="auto"/>
              <w:contextualSpacing/>
              <w:jc w:val="right"/>
              <w:rPr>
                <w:rFonts w:cstheme="minorHAnsi"/>
                <w:b/>
                <w:i/>
                <w:sz w:val="20"/>
                <w:szCs w:val="20"/>
              </w:rPr>
            </w:pPr>
            <w:r w:rsidRPr="00140473">
              <w:rPr>
                <w:b/>
                <w:i/>
                <w:sz w:val="20"/>
                <w:szCs w:val="20"/>
              </w:rPr>
              <w:t>z dnia</w:t>
            </w:r>
          </w:p>
        </w:tc>
        <w:tc>
          <w:tcPr>
            <w:tcW w:w="3516" w:type="dxa"/>
            <w:tcBorders>
              <w:top w:val="nil"/>
              <w:left w:val="nil"/>
            </w:tcBorders>
          </w:tcPr>
          <w:p w14:paraId="353853BA" w14:textId="584F5B81" w:rsidR="00F31E99" w:rsidRPr="00833A11" w:rsidRDefault="00F31E99" w:rsidP="00DA1DE6">
            <w:pPr>
              <w:spacing w:after="160" w:line="276" w:lineRule="auto"/>
              <w:contextualSpacing/>
              <w:rPr>
                <w:rFonts w:cstheme="minorHAnsi"/>
                <w:b/>
                <w:i/>
                <w:sz w:val="20"/>
                <w:szCs w:val="20"/>
              </w:rPr>
            </w:pPr>
            <w:r w:rsidRPr="00140473">
              <w:rPr>
                <w:b/>
                <w:i/>
                <w:sz w:val="20"/>
                <w:szCs w:val="20"/>
              </w:rPr>
              <w:t>……………..2023 r.</w:t>
            </w:r>
          </w:p>
        </w:tc>
      </w:tr>
      <w:tr w:rsidR="00C67C79" w:rsidRPr="00416CF8" w14:paraId="2B55219E" w14:textId="77777777" w:rsidTr="00C67C79">
        <w:trPr>
          <w:trHeight w:val="843"/>
        </w:trPr>
        <w:tc>
          <w:tcPr>
            <w:tcW w:w="2263" w:type="dxa"/>
            <w:vMerge/>
          </w:tcPr>
          <w:p w14:paraId="5087862F" w14:textId="77777777" w:rsidR="00C67C79" w:rsidRPr="00416CF8" w:rsidRDefault="00C67C79" w:rsidP="00DA1DE6">
            <w:pPr>
              <w:spacing w:after="160" w:line="276" w:lineRule="auto"/>
              <w:contextualSpacing/>
              <w:jc w:val="right"/>
              <w:rPr>
                <w:rFonts w:cstheme="minorHAnsi"/>
                <w:b/>
                <w:i/>
                <w:smallCaps/>
                <w:noProof/>
                <w:sz w:val="20"/>
                <w:szCs w:val="20"/>
              </w:rPr>
            </w:pPr>
          </w:p>
        </w:tc>
        <w:tc>
          <w:tcPr>
            <w:tcW w:w="7117" w:type="dxa"/>
            <w:gridSpan w:val="3"/>
            <w:vAlign w:val="center"/>
          </w:tcPr>
          <w:p w14:paraId="7A33ABDC" w14:textId="0AC186B5" w:rsidR="00C67C79" w:rsidRPr="00416CF8" w:rsidRDefault="00C67C79" w:rsidP="00DA1DE6">
            <w:pPr>
              <w:spacing w:after="160" w:line="276" w:lineRule="auto"/>
              <w:contextualSpacing/>
              <w:jc w:val="center"/>
              <w:rPr>
                <w:rFonts w:cstheme="minorHAnsi"/>
                <w:b/>
                <w:i/>
                <w:smallCaps/>
                <w:szCs w:val="20"/>
              </w:rPr>
            </w:pPr>
            <w:r>
              <w:rPr>
                <w:rFonts w:cstheme="minorHAnsi"/>
                <w:b/>
                <w:i/>
                <w:smallCaps/>
                <w:szCs w:val="20"/>
              </w:rPr>
              <w:t>Protokół odbioru</w:t>
            </w:r>
          </w:p>
        </w:tc>
      </w:tr>
    </w:tbl>
    <w:p w14:paraId="01C8AF1F" w14:textId="77777777" w:rsidR="00C67C79" w:rsidRDefault="00C67C79" w:rsidP="00DA1DE6">
      <w:pPr>
        <w:tabs>
          <w:tab w:val="left" w:leader="dot" w:pos="2410"/>
          <w:tab w:val="left" w:leader="dot" w:pos="3969"/>
        </w:tabs>
        <w:spacing w:line="276" w:lineRule="auto"/>
        <w:rPr>
          <w:rFonts w:eastAsia="Times New Roman" w:cs="Calibri"/>
          <w:b/>
          <w:color w:val="000000" w:themeColor="text1"/>
          <w:sz w:val="24"/>
          <w:szCs w:val="20"/>
        </w:rPr>
      </w:pPr>
    </w:p>
    <w:p w14:paraId="25F1394B" w14:textId="77777777" w:rsidR="000634F6" w:rsidRPr="006722EA" w:rsidRDefault="000634F6" w:rsidP="00DA1DE6">
      <w:pPr>
        <w:spacing w:line="276" w:lineRule="auto"/>
        <w:jc w:val="both"/>
        <w:rPr>
          <w:color w:val="0F0F0F"/>
          <w:sz w:val="20"/>
          <w:szCs w:val="20"/>
        </w:rPr>
      </w:pPr>
      <w:r w:rsidRPr="006722EA">
        <w:rPr>
          <w:b/>
          <w:color w:val="000000" w:themeColor="text1"/>
          <w:sz w:val="20"/>
          <w:szCs w:val="20"/>
        </w:rPr>
        <w:t xml:space="preserve">Dotyczy: </w:t>
      </w:r>
      <w:r w:rsidRPr="006722EA">
        <w:rPr>
          <w:color w:val="000000" w:themeColor="text1"/>
          <w:sz w:val="20"/>
          <w:szCs w:val="20"/>
        </w:rPr>
        <w:t>Usługi</w:t>
      </w:r>
      <w:r w:rsidRPr="006722EA">
        <w:rPr>
          <w:b/>
          <w:color w:val="000000" w:themeColor="text1"/>
          <w:sz w:val="20"/>
          <w:szCs w:val="20"/>
        </w:rPr>
        <w:t xml:space="preserve"> </w:t>
      </w:r>
      <w:r w:rsidRPr="006722EA">
        <w:rPr>
          <w:color w:val="0F0F0F"/>
          <w:sz w:val="20"/>
          <w:szCs w:val="20"/>
        </w:rPr>
        <w:t>utrzymania urządzeń sieci trakcyjnej na terenie bocznicy kolejowej położonej</w:t>
      </w:r>
      <w:r w:rsidRPr="006722EA">
        <w:rPr>
          <w:color w:val="0F0F0F"/>
          <w:sz w:val="20"/>
          <w:szCs w:val="20"/>
        </w:rPr>
        <w:br/>
        <w:t>w Krakowie przy ul. Doktora Twardego 6 w Krakowie.</w:t>
      </w:r>
    </w:p>
    <w:p w14:paraId="322FB828" w14:textId="77777777" w:rsidR="000634F6" w:rsidRPr="006722EA" w:rsidRDefault="000634F6" w:rsidP="00DA1DE6">
      <w:pPr>
        <w:spacing w:line="276" w:lineRule="auto"/>
        <w:jc w:val="both"/>
        <w:rPr>
          <w:rFonts w:eastAsia="Times New Roman"/>
          <w:color w:val="000000" w:themeColor="text1"/>
          <w:sz w:val="20"/>
          <w:szCs w:val="20"/>
        </w:rPr>
      </w:pPr>
    </w:p>
    <w:p w14:paraId="6BB8B311" w14:textId="77777777" w:rsidR="000634F6" w:rsidRPr="006722EA" w:rsidRDefault="000634F6" w:rsidP="00DA1DE6">
      <w:pPr>
        <w:spacing w:line="276" w:lineRule="auto"/>
        <w:jc w:val="both"/>
        <w:rPr>
          <w:b/>
          <w:color w:val="000000" w:themeColor="text1"/>
          <w:sz w:val="20"/>
          <w:szCs w:val="20"/>
        </w:rPr>
      </w:pPr>
      <w:r w:rsidRPr="006722EA">
        <w:rPr>
          <w:color w:val="000000" w:themeColor="text1"/>
          <w:sz w:val="20"/>
          <w:szCs w:val="20"/>
        </w:rPr>
        <w:t xml:space="preserve">Umowa nr </w:t>
      </w:r>
      <w:r w:rsidRPr="006722EA">
        <w:rPr>
          <w:rFonts w:eastAsia="Times New Roman"/>
          <w:b/>
          <w:color w:val="000000" w:themeColor="text1"/>
          <w:sz w:val="20"/>
          <w:szCs w:val="20"/>
        </w:rPr>
        <w:t>CRU/………./………../………..</w:t>
      </w:r>
      <w:r w:rsidRPr="006722EA">
        <w:rPr>
          <w:rFonts w:eastAsia="Times New Roman"/>
          <w:b/>
          <w:i/>
          <w:color w:val="000000" w:themeColor="text1"/>
          <w:sz w:val="20"/>
          <w:szCs w:val="20"/>
        </w:rPr>
        <w:t xml:space="preserve"> </w:t>
      </w:r>
      <w:r w:rsidRPr="006722EA">
        <w:rPr>
          <w:color w:val="000000" w:themeColor="text1"/>
          <w:sz w:val="20"/>
          <w:szCs w:val="20"/>
        </w:rPr>
        <w:t xml:space="preserve">z dnia </w:t>
      </w:r>
      <w:r w:rsidRPr="006722EA">
        <w:rPr>
          <w:b/>
          <w:color w:val="000000" w:themeColor="text1"/>
          <w:sz w:val="20"/>
          <w:szCs w:val="20"/>
        </w:rPr>
        <w:t>………………………………….</w:t>
      </w:r>
    </w:p>
    <w:p w14:paraId="27BA7988" w14:textId="77777777" w:rsidR="000634F6" w:rsidRPr="006722EA" w:rsidRDefault="000634F6" w:rsidP="00DA1DE6">
      <w:pPr>
        <w:spacing w:line="276" w:lineRule="auto"/>
        <w:ind w:firstLine="708"/>
        <w:jc w:val="both"/>
        <w:rPr>
          <w:color w:val="000000" w:themeColor="text1"/>
          <w:sz w:val="20"/>
          <w:szCs w:val="20"/>
        </w:rPr>
      </w:pPr>
    </w:p>
    <w:p w14:paraId="37D50EAE" w14:textId="77777777" w:rsidR="000634F6" w:rsidRPr="006722EA" w:rsidRDefault="000634F6" w:rsidP="00DA1DE6">
      <w:pPr>
        <w:spacing w:line="276" w:lineRule="auto"/>
        <w:jc w:val="both"/>
        <w:rPr>
          <w:color w:val="000000" w:themeColor="text1"/>
          <w:sz w:val="20"/>
          <w:szCs w:val="20"/>
        </w:rPr>
      </w:pPr>
      <w:r w:rsidRPr="006722EA">
        <w:rPr>
          <w:color w:val="000000" w:themeColor="text1"/>
          <w:sz w:val="20"/>
          <w:szCs w:val="20"/>
        </w:rPr>
        <w:t xml:space="preserve">Spisany w dniu </w:t>
      </w:r>
      <w:r w:rsidRPr="006722EA">
        <w:rPr>
          <w:b/>
          <w:color w:val="000000" w:themeColor="text1"/>
          <w:sz w:val="20"/>
          <w:szCs w:val="20"/>
        </w:rPr>
        <w:t>………………………… r.</w:t>
      </w:r>
      <w:r w:rsidRPr="006722EA">
        <w:rPr>
          <w:color w:val="000000" w:themeColor="text1"/>
          <w:sz w:val="20"/>
          <w:szCs w:val="20"/>
        </w:rPr>
        <w:t xml:space="preserve"> w miejscu odbioru dostawy przedmiotu Umowy.</w:t>
      </w:r>
    </w:p>
    <w:p w14:paraId="03A0EC80" w14:textId="77777777" w:rsidR="000634F6" w:rsidRPr="006722EA" w:rsidRDefault="000634F6" w:rsidP="00DA1DE6">
      <w:pPr>
        <w:spacing w:line="276" w:lineRule="auto"/>
        <w:jc w:val="both"/>
        <w:rPr>
          <w:color w:val="000000" w:themeColor="text1"/>
          <w:sz w:val="20"/>
          <w:szCs w:val="20"/>
        </w:rPr>
      </w:pPr>
    </w:p>
    <w:p w14:paraId="4F9DA252" w14:textId="77777777" w:rsidR="000634F6" w:rsidRPr="006722EA" w:rsidRDefault="000634F6" w:rsidP="00DA1DE6">
      <w:pPr>
        <w:spacing w:line="276" w:lineRule="auto"/>
        <w:jc w:val="both"/>
        <w:rPr>
          <w:color w:val="000000" w:themeColor="text1"/>
          <w:sz w:val="20"/>
          <w:szCs w:val="20"/>
        </w:rPr>
      </w:pPr>
      <w:r w:rsidRPr="006722EA">
        <w:rPr>
          <w:color w:val="000000" w:themeColor="text1"/>
          <w:sz w:val="20"/>
          <w:szCs w:val="20"/>
        </w:rPr>
        <w:t xml:space="preserve">Przedstawiciel </w:t>
      </w:r>
      <w:r w:rsidRPr="006722EA">
        <w:rPr>
          <w:b/>
          <w:color w:val="000000" w:themeColor="text1"/>
          <w:sz w:val="20"/>
          <w:szCs w:val="20"/>
        </w:rPr>
        <w:t>Zamawiającego</w:t>
      </w:r>
      <w:r w:rsidRPr="006722EA">
        <w:rPr>
          <w:color w:val="000000" w:themeColor="text1"/>
          <w:sz w:val="20"/>
          <w:szCs w:val="20"/>
        </w:rPr>
        <w:t>:</w:t>
      </w:r>
    </w:p>
    <w:p w14:paraId="6D6909FD" w14:textId="77777777" w:rsidR="000634F6" w:rsidRPr="006722EA" w:rsidRDefault="000634F6" w:rsidP="00DA1DE6">
      <w:pPr>
        <w:spacing w:line="276" w:lineRule="auto"/>
        <w:jc w:val="both"/>
        <w:rPr>
          <w:color w:val="000000" w:themeColor="text1"/>
          <w:sz w:val="20"/>
          <w:szCs w:val="20"/>
        </w:rPr>
      </w:pPr>
    </w:p>
    <w:p w14:paraId="71B125D2" w14:textId="77777777" w:rsidR="000634F6" w:rsidRPr="006722EA" w:rsidRDefault="000634F6" w:rsidP="00DA1DE6">
      <w:pPr>
        <w:pStyle w:val="Tekstpodstawowy"/>
        <w:shd w:val="clear" w:color="auto" w:fill="FFFFFF"/>
        <w:spacing w:line="276" w:lineRule="auto"/>
        <w:rPr>
          <w:color w:val="000000" w:themeColor="text1"/>
        </w:rPr>
      </w:pPr>
      <w:r w:rsidRPr="006722EA">
        <w:rPr>
          <w:b/>
          <w:color w:val="000000" w:themeColor="text1"/>
        </w:rPr>
        <w:t>………………………………………….</w:t>
      </w:r>
    </w:p>
    <w:p w14:paraId="3404CD52" w14:textId="77777777" w:rsidR="000634F6" w:rsidRPr="006722EA" w:rsidRDefault="000634F6" w:rsidP="00DA1DE6">
      <w:pPr>
        <w:tabs>
          <w:tab w:val="left" w:pos="945"/>
        </w:tabs>
        <w:spacing w:line="276" w:lineRule="auto"/>
        <w:jc w:val="both"/>
        <w:rPr>
          <w:color w:val="000000" w:themeColor="text1"/>
          <w:sz w:val="20"/>
          <w:szCs w:val="20"/>
        </w:rPr>
      </w:pPr>
    </w:p>
    <w:p w14:paraId="37458926" w14:textId="77777777" w:rsidR="000634F6" w:rsidRPr="006722EA" w:rsidRDefault="000634F6" w:rsidP="00DA1DE6">
      <w:pPr>
        <w:spacing w:line="276" w:lineRule="auto"/>
        <w:jc w:val="both"/>
        <w:rPr>
          <w:color w:val="000000" w:themeColor="text1"/>
          <w:sz w:val="20"/>
          <w:szCs w:val="20"/>
        </w:rPr>
      </w:pPr>
      <w:r w:rsidRPr="006722EA">
        <w:rPr>
          <w:color w:val="000000" w:themeColor="text1"/>
          <w:sz w:val="20"/>
          <w:szCs w:val="20"/>
        </w:rPr>
        <w:t xml:space="preserve">Przedstawiciel </w:t>
      </w:r>
      <w:r w:rsidRPr="006722EA">
        <w:rPr>
          <w:b/>
          <w:color w:val="000000" w:themeColor="text1"/>
          <w:sz w:val="20"/>
          <w:szCs w:val="20"/>
        </w:rPr>
        <w:t>Wykonawcy</w:t>
      </w:r>
      <w:r w:rsidRPr="006722EA">
        <w:rPr>
          <w:color w:val="000000" w:themeColor="text1"/>
          <w:sz w:val="20"/>
          <w:szCs w:val="20"/>
        </w:rPr>
        <w:t>:</w:t>
      </w:r>
    </w:p>
    <w:p w14:paraId="01AB3FCA" w14:textId="77777777" w:rsidR="000634F6" w:rsidRPr="006722EA" w:rsidRDefault="000634F6" w:rsidP="00DA1DE6">
      <w:pPr>
        <w:spacing w:line="276" w:lineRule="auto"/>
        <w:jc w:val="both"/>
        <w:rPr>
          <w:color w:val="000000" w:themeColor="text1"/>
          <w:sz w:val="20"/>
          <w:szCs w:val="20"/>
        </w:rPr>
      </w:pPr>
    </w:p>
    <w:p w14:paraId="21BAD8B7" w14:textId="77777777" w:rsidR="000634F6" w:rsidRPr="006722EA" w:rsidRDefault="000634F6" w:rsidP="00DA1DE6">
      <w:pPr>
        <w:spacing w:line="276" w:lineRule="auto"/>
        <w:rPr>
          <w:color w:val="000000" w:themeColor="text1"/>
          <w:sz w:val="20"/>
          <w:szCs w:val="20"/>
        </w:rPr>
      </w:pPr>
      <w:r w:rsidRPr="006722EA">
        <w:rPr>
          <w:b/>
          <w:color w:val="000000" w:themeColor="text1"/>
          <w:sz w:val="20"/>
          <w:szCs w:val="20"/>
        </w:rPr>
        <w:t>………………………………………….</w:t>
      </w:r>
    </w:p>
    <w:p w14:paraId="03262A71" w14:textId="77777777" w:rsidR="006722EA" w:rsidRDefault="006722EA" w:rsidP="00DA1DE6">
      <w:pPr>
        <w:spacing w:line="276" w:lineRule="auto"/>
        <w:jc w:val="both"/>
        <w:rPr>
          <w:color w:val="000000" w:themeColor="text1"/>
          <w:sz w:val="20"/>
          <w:szCs w:val="20"/>
        </w:rPr>
      </w:pPr>
    </w:p>
    <w:p w14:paraId="18189E08" w14:textId="77777777" w:rsidR="000634F6" w:rsidRPr="006722EA" w:rsidRDefault="000634F6" w:rsidP="00DA1DE6">
      <w:pPr>
        <w:spacing w:line="276" w:lineRule="auto"/>
        <w:jc w:val="both"/>
        <w:rPr>
          <w:color w:val="000000" w:themeColor="text1"/>
          <w:sz w:val="20"/>
          <w:szCs w:val="20"/>
        </w:rPr>
      </w:pPr>
      <w:r w:rsidRPr="006722EA">
        <w:rPr>
          <w:color w:val="000000" w:themeColor="text1"/>
          <w:sz w:val="20"/>
          <w:szCs w:val="20"/>
        </w:rPr>
        <w:t>Przedmiotem odbioru jest:</w:t>
      </w:r>
    </w:p>
    <w:p w14:paraId="03735035" w14:textId="77777777" w:rsidR="000634F6" w:rsidRPr="006722EA" w:rsidRDefault="000634F6" w:rsidP="00DA1DE6">
      <w:pPr>
        <w:pStyle w:val="Akapitzlist"/>
        <w:keepNext/>
        <w:keepLines/>
        <w:widowControl/>
        <w:numPr>
          <w:ilvl w:val="0"/>
          <w:numId w:val="28"/>
        </w:numPr>
        <w:suppressAutoHyphens/>
        <w:autoSpaceDE/>
        <w:autoSpaceDN/>
        <w:spacing w:before="200" w:line="276" w:lineRule="auto"/>
        <w:ind w:left="709"/>
        <w:contextualSpacing/>
        <w:outlineLvl w:val="2"/>
        <w:rPr>
          <w:b/>
          <w:color w:val="000000" w:themeColor="text1"/>
          <w:sz w:val="20"/>
          <w:szCs w:val="20"/>
        </w:rPr>
      </w:pPr>
      <w:r w:rsidRPr="006722EA">
        <w:rPr>
          <w:color w:val="000000" w:themeColor="text1"/>
          <w:sz w:val="20"/>
          <w:szCs w:val="20"/>
        </w:rPr>
        <w:t>…………………………………..</w:t>
      </w:r>
    </w:p>
    <w:p w14:paraId="79D8B6AD" w14:textId="77777777" w:rsidR="000634F6" w:rsidRPr="006722EA" w:rsidRDefault="000634F6" w:rsidP="00DA1DE6">
      <w:pPr>
        <w:pStyle w:val="Akapitzlist"/>
        <w:keepNext/>
        <w:keepLines/>
        <w:widowControl/>
        <w:numPr>
          <w:ilvl w:val="0"/>
          <w:numId w:val="28"/>
        </w:numPr>
        <w:suppressAutoHyphens/>
        <w:autoSpaceDE/>
        <w:autoSpaceDN/>
        <w:spacing w:before="200" w:line="276" w:lineRule="auto"/>
        <w:ind w:left="709"/>
        <w:contextualSpacing/>
        <w:outlineLvl w:val="2"/>
        <w:rPr>
          <w:color w:val="000000" w:themeColor="text1"/>
          <w:sz w:val="20"/>
          <w:szCs w:val="20"/>
        </w:rPr>
      </w:pPr>
      <w:r w:rsidRPr="006722EA">
        <w:rPr>
          <w:color w:val="000000" w:themeColor="text1"/>
          <w:sz w:val="20"/>
          <w:szCs w:val="20"/>
        </w:rPr>
        <w:t>…………………………………..</w:t>
      </w:r>
    </w:p>
    <w:p w14:paraId="09E4F83F" w14:textId="77777777" w:rsidR="000634F6" w:rsidRPr="006722EA" w:rsidRDefault="000634F6" w:rsidP="00DA1DE6">
      <w:pPr>
        <w:pStyle w:val="Akapitzlist"/>
        <w:keepNext/>
        <w:keepLines/>
        <w:widowControl/>
        <w:numPr>
          <w:ilvl w:val="0"/>
          <w:numId w:val="28"/>
        </w:numPr>
        <w:suppressAutoHyphens/>
        <w:autoSpaceDE/>
        <w:autoSpaceDN/>
        <w:spacing w:before="200" w:line="276" w:lineRule="auto"/>
        <w:ind w:left="709"/>
        <w:contextualSpacing/>
        <w:outlineLvl w:val="2"/>
        <w:rPr>
          <w:color w:val="000000" w:themeColor="text1"/>
          <w:sz w:val="20"/>
          <w:szCs w:val="20"/>
        </w:rPr>
      </w:pPr>
      <w:r w:rsidRPr="006722EA">
        <w:rPr>
          <w:color w:val="000000" w:themeColor="text1"/>
          <w:sz w:val="20"/>
          <w:szCs w:val="20"/>
        </w:rPr>
        <w:t>……………………………………</w:t>
      </w:r>
    </w:p>
    <w:p w14:paraId="301443DB" w14:textId="77777777" w:rsidR="000634F6" w:rsidRPr="006722EA" w:rsidRDefault="000634F6" w:rsidP="00DA1DE6">
      <w:pPr>
        <w:spacing w:line="276" w:lineRule="auto"/>
        <w:jc w:val="both"/>
        <w:rPr>
          <w:color w:val="000000" w:themeColor="text1"/>
          <w:sz w:val="20"/>
          <w:szCs w:val="20"/>
        </w:rPr>
      </w:pPr>
    </w:p>
    <w:p w14:paraId="147C0087" w14:textId="77777777" w:rsidR="000634F6" w:rsidRPr="006722EA" w:rsidRDefault="000634F6" w:rsidP="00DA1DE6">
      <w:pPr>
        <w:spacing w:line="276" w:lineRule="auto"/>
        <w:jc w:val="both"/>
        <w:rPr>
          <w:color w:val="000000" w:themeColor="text1"/>
          <w:sz w:val="20"/>
          <w:szCs w:val="20"/>
        </w:rPr>
      </w:pPr>
      <w:r w:rsidRPr="006722EA">
        <w:rPr>
          <w:color w:val="000000" w:themeColor="text1"/>
          <w:sz w:val="20"/>
          <w:szCs w:val="20"/>
        </w:rPr>
        <w:t xml:space="preserve">Przedstawiciel </w:t>
      </w:r>
      <w:r w:rsidRPr="006722EA">
        <w:rPr>
          <w:b/>
          <w:color w:val="000000" w:themeColor="text1"/>
          <w:sz w:val="20"/>
          <w:szCs w:val="20"/>
        </w:rPr>
        <w:t>Zamawiającego</w:t>
      </w:r>
      <w:r w:rsidRPr="006722EA">
        <w:rPr>
          <w:color w:val="000000" w:themeColor="text1"/>
          <w:sz w:val="20"/>
          <w:szCs w:val="20"/>
        </w:rPr>
        <w:t xml:space="preserve"> stwierdza co następuje:</w:t>
      </w:r>
    </w:p>
    <w:p w14:paraId="38805D65" w14:textId="77777777" w:rsidR="00541FAB" w:rsidRDefault="00541FAB" w:rsidP="00DA1DE6">
      <w:pPr>
        <w:spacing w:line="276" w:lineRule="auto"/>
        <w:jc w:val="both"/>
        <w:rPr>
          <w:color w:val="000000" w:themeColor="text1"/>
          <w:sz w:val="20"/>
          <w:szCs w:val="20"/>
        </w:rPr>
      </w:pPr>
    </w:p>
    <w:p w14:paraId="22978502" w14:textId="529D949E" w:rsidR="00541FAB" w:rsidRDefault="000634F6" w:rsidP="00DA1DE6">
      <w:pPr>
        <w:spacing w:line="276" w:lineRule="auto"/>
        <w:jc w:val="both"/>
        <w:rPr>
          <w:color w:val="000000" w:themeColor="text1"/>
          <w:sz w:val="20"/>
          <w:szCs w:val="20"/>
        </w:rPr>
      </w:pPr>
      <w:r w:rsidRPr="006722EA">
        <w:rPr>
          <w:color w:val="000000" w:themeColor="text1"/>
          <w:sz w:val="20"/>
          <w:szCs w:val="20"/>
        </w:rPr>
        <w:t xml:space="preserve">Przedmiot umowy </w:t>
      </w:r>
      <w:r w:rsidR="00541FAB">
        <w:rPr>
          <w:color w:val="000000" w:themeColor="text1"/>
          <w:sz w:val="20"/>
          <w:szCs w:val="20"/>
        </w:rPr>
        <w:t>obejmujący: ………………………………………………………………………………………</w:t>
      </w:r>
    </w:p>
    <w:p w14:paraId="025B5A3A" w14:textId="586D99C4" w:rsidR="00541FAB" w:rsidRDefault="00541FAB" w:rsidP="00DA1DE6">
      <w:pPr>
        <w:spacing w:line="276" w:lineRule="auto"/>
        <w:jc w:val="both"/>
        <w:rPr>
          <w:color w:val="000000" w:themeColor="text1"/>
          <w:sz w:val="20"/>
          <w:szCs w:val="20"/>
        </w:rPr>
      </w:pPr>
      <w:r>
        <w:rPr>
          <w:color w:val="000000" w:themeColor="text1"/>
          <w:sz w:val="20"/>
          <w:szCs w:val="20"/>
        </w:rPr>
        <w:t>…………………………………………………………………………………………………………………………...</w:t>
      </w:r>
    </w:p>
    <w:p w14:paraId="1F7FD7D9" w14:textId="77777777" w:rsidR="00541FAB" w:rsidRDefault="00541FAB" w:rsidP="00DA1DE6">
      <w:pPr>
        <w:spacing w:line="276" w:lineRule="auto"/>
        <w:jc w:val="both"/>
        <w:rPr>
          <w:color w:val="000000" w:themeColor="text1"/>
          <w:sz w:val="20"/>
          <w:szCs w:val="20"/>
        </w:rPr>
      </w:pPr>
    </w:p>
    <w:p w14:paraId="5180695B" w14:textId="77777777" w:rsidR="00541FAB" w:rsidRDefault="000634F6" w:rsidP="00DA1DE6">
      <w:pPr>
        <w:spacing w:line="276" w:lineRule="auto"/>
        <w:jc w:val="both"/>
        <w:rPr>
          <w:color w:val="000000" w:themeColor="text1"/>
          <w:sz w:val="20"/>
          <w:szCs w:val="20"/>
        </w:rPr>
      </w:pPr>
      <w:r w:rsidRPr="006722EA">
        <w:rPr>
          <w:color w:val="000000" w:themeColor="text1"/>
          <w:sz w:val="20"/>
          <w:szCs w:val="20"/>
        </w:rPr>
        <w:t>został dostarczony w terminie / po terminie *</w:t>
      </w:r>
      <w:r w:rsidR="00541FAB">
        <w:rPr>
          <w:color w:val="000000" w:themeColor="text1"/>
          <w:sz w:val="20"/>
          <w:szCs w:val="20"/>
        </w:rPr>
        <w:t xml:space="preserve">. </w:t>
      </w:r>
    </w:p>
    <w:p w14:paraId="216425B6" w14:textId="6F7ED458" w:rsidR="00AF12F3" w:rsidRDefault="00E812CE" w:rsidP="00DA1DE6">
      <w:pPr>
        <w:spacing w:line="276" w:lineRule="auto"/>
        <w:jc w:val="both"/>
        <w:rPr>
          <w:color w:val="000000" w:themeColor="text1"/>
          <w:sz w:val="20"/>
          <w:szCs w:val="20"/>
        </w:rPr>
      </w:pPr>
      <w:r>
        <w:rPr>
          <w:color w:val="000000" w:themeColor="text1"/>
          <w:sz w:val="20"/>
          <w:szCs w:val="20"/>
        </w:rPr>
        <w:t xml:space="preserve">Wyżej wymieniony </w:t>
      </w:r>
      <w:r w:rsidR="00541FAB">
        <w:rPr>
          <w:color w:val="000000" w:themeColor="text1"/>
          <w:sz w:val="20"/>
          <w:szCs w:val="20"/>
        </w:rPr>
        <w:t>Przed</w:t>
      </w:r>
      <w:r>
        <w:rPr>
          <w:color w:val="000000" w:themeColor="text1"/>
          <w:sz w:val="20"/>
          <w:szCs w:val="20"/>
        </w:rPr>
        <w:t>miot umowy jest</w:t>
      </w:r>
      <w:r w:rsidR="000634F6" w:rsidRPr="006722EA">
        <w:rPr>
          <w:color w:val="000000" w:themeColor="text1"/>
          <w:sz w:val="20"/>
          <w:szCs w:val="20"/>
        </w:rPr>
        <w:t xml:space="preserve">  wolny od wad</w:t>
      </w:r>
      <w:r w:rsidR="00847B23">
        <w:rPr>
          <w:color w:val="000000" w:themeColor="text1"/>
          <w:sz w:val="20"/>
          <w:szCs w:val="20"/>
        </w:rPr>
        <w:t xml:space="preserve"> lub usterek</w:t>
      </w:r>
      <w:r>
        <w:rPr>
          <w:color w:val="000000" w:themeColor="text1"/>
          <w:sz w:val="20"/>
          <w:szCs w:val="20"/>
        </w:rPr>
        <w:t>/</w:t>
      </w:r>
      <w:r w:rsidR="00847B23">
        <w:rPr>
          <w:color w:val="000000" w:themeColor="text1"/>
          <w:sz w:val="20"/>
          <w:szCs w:val="20"/>
        </w:rPr>
        <w:t>ma następujące wady lub usterki*: …………………………………………………………………………………………………………………………..</w:t>
      </w:r>
      <w:r w:rsidR="000634F6" w:rsidRPr="006722EA">
        <w:rPr>
          <w:color w:val="000000" w:themeColor="text1"/>
          <w:sz w:val="20"/>
          <w:szCs w:val="20"/>
        </w:rPr>
        <w:t xml:space="preserve">. </w:t>
      </w:r>
    </w:p>
    <w:p w14:paraId="29493E20" w14:textId="77777777" w:rsidR="00AF12F3" w:rsidRDefault="00AF12F3" w:rsidP="00DA1DE6">
      <w:pPr>
        <w:spacing w:line="276" w:lineRule="auto"/>
        <w:jc w:val="both"/>
        <w:rPr>
          <w:b/>
          <w:color w:val="000000" w:themeColor="text1"/>
          <w:sz w:val="20"/>
          <w:szCs w:val="20"/>
        </w:rPr>
      </w:pPr>
    </w:p>
    <w:p w14:paraId="15557FA2" w14:textId="6FA51A2B" w:rsidR="00E812CE" w:rsidRDefault="000634F6" w:rsidP="00DA1DE6">
      <w:pPr>
        <w:spacing w:line="276" w:lineRule="auto"/>
        <w:jc w:val="both"/>
        <w:rPr>
          <w:color w:val="000000" w:themeColor="text1"/>
          <w:sz w:val="20"/>
          <w:szCs w:val="20"/>
        </w:rPr>
      </w:pPr>
      <w:r w:rsidRPr="006722EA">
        <w:rPr>
          <w:b/>
          <w:color w:val="000000" w:themeColor="text1"/>
          <w:sz w:val="20"/>
          <w:szCs w:val="20"/>
        </w:rPr>
        <w:t>Zamawiający</w:t>
      </w:r>
      <w:r w:rsidRPr="006722EA">
        <w:rPr>
          <w:color w:val="000000" w:themeColor="text1"/>
          <w:sz w:val="20"/>
          <w:szCs w:val="20"/>
        </w:rPr>
        <w:t xml:space="preserve"> zgłasza/nie zgłasza uwag* w zakresie wykonania przedmiotu umowy</w:t>
      </w:r>
      <w:r w:rsidR="00E812CE">
        <w:rPr>
          <w:color w:val="000000" w:themeColor="text1"/>
          <w:sz w:val="20"/>
          <w:szCs w:val="20"/>
        </w:rPr>
        <w:t>:</w:t>
      </w:r>
    </w:p>
    <w:p w14:paraId="111F4A0C" w14:textId="2BE9DA89" w:rsidR="00E812CE" w:rsidRDefault="00E812CE" w:rsidP="00DA1DE6">
      <w:pPr>
        <w:spacing w:line="276" w:lineRule="auto"/>
        <w:jc w:val="both"/>
        <w:rPr>
          <w:color w:val="000000" w:themeColor="text1"/>
          <w:sz w:val="20"/>
          <w:szCs w:val="20"/>
        </w:rPr>
      </w:pPr>
      <w:r>
        <w:rPr>
          <w:color w:val="000000" w:themeColor="text1"/>
          <w:sz w:val="20"/>
          <w:szCs w:val="20"/>
        </w:rPr>
        <w:t>……………………………………………………………………………………………………………………………………………………………………………………………………………………………………………………</w:t>
      </w:r>
    </w:p>
    <w:p w14:paraId="58E5703F" w14:textId="77777777" w:rsidR="00E812CE" w:rsidRDefault="00E812CE" w:rsidP="00DA1DE6">
      <w:pPr>
        <w:spacing w:line="276" w:lineRule="auto"/>
        <w:jc w:val="both"/>
        <w:rPr>
          <w:color w:val="000000" w:themeColor="text1"/>
          <w:sz w:val="20"/>
          <w:szCs w:val="20"/>
        </w:rPr>
      </w:pPr>
    </w:p>
    <w:p w14:paraId="044E5E00" w14:textId="77777777" w:rsidR="00E812CE" w:rsidRDefault="00E812CE" w:rsidP="00DA1DE6">
      <w:pPr>
        <w:spacing w:line="276" w:lineRule="auto"/>
        <w:jc w:val="both"/>
        <w:rPr>
          <w:color w:val="000000" w:themeColor="text1"/>
          <w:sz w:val="20"/>
          <w:szCs w:val="20"/>
        </w:rPr>
      </w:pPr>
    </w:p>
    <w:p w14:paraId="742CF7F5" w14:textId="4D78DB93" w:rsidR="000634F6" w:rsidRPr="006722EA" w:rsidRDefault="000634F6" w:rsidP="00DA1DE6">
      <w:pPr>
        <w:spacing w:line="276" w:lineRule="auto"/>
        <w:jc w:val="both"/>
        <w:rPr>
          <w:color w:val="000000" w:themeColor="text1"/>
          <w:sz w:val="20"/>
          <w:szCs w:val="20"/>
        </w:rPr>
      </w:pPr>
      <w:r w:rsidRPr="006722EA">
        <w:rPr>
          <w:color w:val="000000" w:themeColor="text1"/>
          <w:sz w:val="20"/>
          <w:szCs w:val="20"/>
        </w:rPr>
        <w:t>Na tym protokół zakończono i podpisano.</w:t>
      </w:r>
    </w:p>
    <w:p w14:paraId="7C3165B1" w14:textId="77777777" w:rsidR="000634F6" w:rsidRPr="006722EA" w:rsidRDefault="000634F6" w:rsidP="00DA1DE6">
      <w:pPr>
        <w:spacing w:line="276" w:lineRule="auto"/>
        <w:jc w:val="both"/>
        <w:rPr>
          <w:color w:val="000000" w:themeColor="text1"/>
          <w:sz w:val="20"/>
          <w:szCs w:val="20"/>
        </w:rPr>
      </w:pPr>
    </w:p>
    <w:p w14:paraId="0E172287" w14:textId="77777777" w:rsidR="000634F6" w:rsidRPr="006722EA" w:rsidRDefault="000634F6" w:rsidP="00DA1DE6">
      <w:pPr>
        <w:spacing w:line="276" w:lineRule="auto"/>
        <w:jc w:val="both"/>
        <w:rPr>
          <w:color w:val="000000" w:themeColor="text1"/>
          <w:sz w:val="20"/>
          <w:szCs w:val="20"/>
        </w:rPr>
      </w:pPr>
    </w:p>
    <w:p w14:paraId="289445D3" w14:textId="77777777" w:rsidR="000634F6" w:rsidRPr="006722EA" w:rsidRDefault="000634F6" w:rsidP="00DA1DE6">
      <w:pPr>
        <w:spacing w:line="276" w:lineRule="auto"/>
        <w:jc w:val="both"/>
        <w:rPr>
          <w:color w:val="000000" w:themeColor="text1"/>
          <w:sz w:val="20"/>
          <w:szCs w:val="20"/>
        </w:rPr>
      </w:pPr>
    </w:p>
    <w:p w14:paraId="5B476CA5" w14:textId="77777777" w:rsidR="000634F6" w:rsidRPr="006722EA" w:rsidRDefault="000634F6" w:rsidP="00DA1DE6">
      <w:pPr>
        <w:tabs>
          <w:tab w:val="left" w:pos="567"/>
          <w:tab w:val="left" w:leader="dot" w:pos="3686"/>
          <w:tab w:val="left" w:pos="5387"/>
          <w:tab w:val="left" w:leader="dot" w:pos="8505"/>
        </w:tabs>
        <w:spacing w:line="276" w:lineRule="auto"/>
        <w:rPr>
          <w:color w:val="000000" w:themeColor="text1"/>
          <w:sz w:val="20"/>
          <w:szCs w:val="20"/>
        </w:rPr>
      </w:pPr>
      <w:r w:rsidRPr="006722EA">
        <w:rPr>
          <w:b/>
          <w:color w:val="000000" w:themeColor="text1"/>
          <w:sz w:val="20"/>
          <w:szCs w:val="20"/>
        </w:rPr>
        <w:tab/>
      </w:r>
      <w:r w:rsidRPr="006722EA">
        <w:rPr>
          <w:color w:val="000000" w:themeColor="text1"/>
          <w:sz w:val="20"/>
          <w:szCs w:val="20"/>
        </w:rPr>
        <w:tab/>
      </w:r>
      <w:r w:rsidRPr="006722EA">
        <w:rPr>
          <w:color w:val="000000" w:themeColor="text1"/>
          <w:sz w:val="20"/>
          <w:szCs w:val="20"/>
        </w:rPr>
        <w:tab/>
      </w:r>
      <w:r w:rsidRPr="006722EA">
        <w:rPr>
          <w:color w:val="000000" w:themeColor="text1"/>
          <w:sz w:val="20"/>
          <w:szCs w:val="20"/>
        </w:rPr>
        <w:tab/>
      </w:r>
    </w:p>
    <w:p w14:paraId="5E1FCA3C" w14:textId="77777777" w:rsidR="000634F6" w:rsidRPr="006722EA" w:rsidRDefault="000634F6" w:rsidP="00DA1DE6">
      <w:pPr>
        <w:tabs>
          <w:tab w:val="center" w:pos="1985"/>
          <w:tab w:val="center" w:pos="6946"/>
        </w:tabs>
        <w:spacing w:line="276" w:lineRule="auto"/>
        <w:rPr>
          <w:i/>
          <w:color w:val="000000" w:themeColor="text1"/>
          <w:sz w:val="20"/>
          <w:szCs w:val="20"/>
        </w:rPr>
      </w:pPr>
      <w:r w:rsidRPr="006722EA">
        <w:rPr>
          <w:b/>
          <w:color w:val="000000" w:themeColor="text1"/>
          <w:sz w:val="20"/>
          <w:szCs w:val="20"/>
        </w:rPr>
        <w:tab/>
      </w:r>
      <w:r w:rsidRPr="006722EA">
        <w:rPr>
          <w:i/>
          <w:color w:val="000000" w:themeColor="text1"/>
          <w:sz w:val="20"/>
          <w:szCs w:val="20"/>
        </w:rPr>
        <w:t>Wykonawca</w:t>
      </w:r>
      <w:r w:rsidRPr="006722EA">
        <w:rPr>
          <w:i/>
          <w:color w:val="000000" w:themeColor="text1"/>
          <w:sz w:val="20"/>
          <w:szCs w:val="20"/>
        </w:rPr>
        <w:tab/>
        <w:t>Zamawiający</w:t>
      </w:r>
    </w:p>
    <w:p w14:paraId="049E46E7" w14:textId="77777777" w:rsidR="000634F6" w:rsidRPr="006722EA" w:rsidRDefault="000634F6" w:rsidP="00DA1DE6">
      <w:pPr>
        <w:spacing w:line="276" w:lineRule="auto"/>
        <w:rPr>
          <w:i/>
          <w:color w:val="000000" w:themeColor="text1"/>
          <w:sz w:val="20"/>
          <w:szCs w:val="20"/>
        </w:rPr>
      </w:pPr>
    </w:p>
    <w:p w14:paraId="4712BCFF" w14:textId="77777777" w:rsidR="000634F6" w:rsidRPr="006722EA" w:rsidRDefault="000634F6" w:rsidP="00DA1DE6">
      <w:pPr>
        <w:spacing w:line="276" w:lineRule="auto"/>
        <w:rPr>
          <w:i/>
          <w:color w:val="000000" w:themeColor="text1"/>
          <w:sz w:val="20"/>
          <w:szCs w:val="20"/>
        </w:rPr>
      </w:pPr>
    </w:p>
    <w:p w14:paraId="34E95B81" w14:textId="77777777" w:rsidR="000634F6" w:rsidRPr="006722EA" w:rsidRDefault="000634F6" w:rsidP="00DA1DE6">
      <w:pPr>
        <w:spacing w:line="276" w:lineRule="auto"/>
        <w:rPr>
          <w:i/>
          <w:color w:val="000000" w:themeColor="text1"/>
          <w:sz w:val="20"/>
          <w:szCs w:val="20"/>
        </w:rPr>
      </w:pPr>
    </w:p>
    <w:p w14:paraId="776827AC" w14:textId="77777777" w:rsidR="000634F6" w:rsidRPr="006722EA" w:rsidRDefault="000634F6" w:rsidP="00DA1DE6">
      <w:pPr>
        <w:spacing w:line="276" w:lineRule="auto"/>
        <w:rPr>
          <w:i/>
          <w:color w:val="000000" w:themeColor="text1"/>
          <w:sz w:val="20"/>
          <w:szCs w:val="20"/>
        </w:rPr>
      </w:pPr>
    </w:p>
    <w:p w14:paraId="71C6DA15" w14:textId="77777777" w:rsidR="000634F6" w:rsidRPr="006722EA" w:rsidRDefault="000634F6" w:rsidP="00DA1DE6">
      <w:pPr>
        <w:spacing w:after="120" w:line="276" w:lineRule="auto"/>
        <w:jc w:val="both"/>
        <w:rPr>
          <w:color w:val="000000" w:themeColor="text1"/>
          <w:sz w:val="20"/>
          <w:szCs w:val="20"/>
        </w:rPr>
      </w:pPr>
      <w:r w:rsidRPr="006722EA">
        <w:rPr>
          <w:color w:val="000000" w:themeColor="text1"/>
          <w:sz w:val="20"/>
          <w:szCs w:val="20"/>
        </w:rPr>
        <w:t xml:space="preserve">* </w:t>
      </w:r>
      <w:r w:rsidRPr="006722EA">
        <w:rPr>
          <w:i/>
          <w:color w:val="000000" w:themeColor="text1"/>
          <w:sz w:val="20"/>
          <w:szCs w:val="20"/>
        </w:rPr>
        <w:t>Niepotrzebne skreślić</w:t>
      </w:r>
    </w:p>
    <w:p w14:paraId="74A94758" w14:textId="77777777" w:rsidR="000634F6" w:rsidRPr="006722EA" w:rsidRDefault="000634F6" w:rsidP="00DA1DE6">
      <w:pPr>
        <w:pStyle w:val="Tekstpodstawowy"/>
        <w:tabs>
          <w:tab w:val="left" w:pos="6804"/>
        </w:tabs>
        <w:spacing w:before="94" w:line="276" w:lineRule="auto"/>
        <w:ind w:left="709" w:firstLine="142"/>
        <w:jc w:val="both"/>
        <w:rPr>
          <w:b/>
        </w:rPr>
      </w:pPr>
    </w:p>
    <w:p w14:paraId="610DA41C" w14:textId="77777777" w:rsidR="002B21DB" w:rsidRDefault="002B21DB" w:rsidP="00DA1DE6">
      <w:pPr>
        <w:pStyle w:val="Tekstpodstawowy"/>
        <w:spacing w:line="276" w:lineRule="auto"/>
        <w:jc w:val="both"/>
        <w:rPr>
          <w:sz w:val="22"/>
        </w:rPr>
      </w:pPr>
    </w:p>
    <w:p w14:paraId="635DB7E9" w14:textId="77777777" w:rsidR="002B21DB" w:rsidRDefault="002B21DB" w:rsidP="00DA1DE6">
      <w:pPr>
        <w:tabs>
          <w:tab w:val="left" w:pos="925"/>
        </w:tabs>
        <w:spacing w:before="20" w:line="276" w:lineRule="auto"/>
        <w:rPr>
          <w:sz w:val="17"/>
        </w:rPr>
      </w:pPr>
    </w:p>
    <w:p w14:paraId="08D076DA" w14:textId="77777777" w:rsidR="00833A11" w:rsidRDefault="00833A11" w:rsidP="00DA1DE6">
      <w:pPr>
        <w:tabs>
          <w:tab w:val="left" w:pos="925"/>
        </w:tabs>
        <w:spacing w:before="20" w:line="276" w:lineRule="auto"/>
        <w:rPr>
          <w:sz w:val="17"/>
        </w:rPr>
      </w:pPr>
    </w:p>
    <w:p w14:paraId="406C363A" w14:textId="77777777" w:rsidR="00833A11" w:rsidRDefault="00833A11" w:rsidP="00DA1DE6">
      <w:pPr>
        <w:tabs>
          <w:tab w:val="left" w:pos="925"/>
        </w:tabs>
        <w:spacing w:before="20" w:line="276" w:lineRule="auto"/>
        <w:rPr>
          <w:sz w:val="17"/>
        </w:rPr>
      </w:pPr>
    </w:p>
    <w:p w14:paraId="12692F48" w14:textId="77777777" w:rsidR="00833A11" w:rsidRDefault="00833A11" w:rsidP="00DA1DE6">
      <w:pPr>
        <w:tabs>
          <w:tab w:val="left" w:pos="925"/>
        </w:tabs>
        <w:spacing w:before="20" w:line="276" w:lineRule="auto"/>
        <w:rPr>
          <w:sz w:val="17"/>
        </w:rPr>
      </w:pPr>
    </w:p>
    <w:p w14:paraId="68479952" w14:textId="77777777" w:rsidR="00833A11" w:rsidRDefault="00833A11" w:rsidP="00DA1DE6">
      <w:pPr>
        <w:tabs>
          <w:tab w:val="left" w:pos="925"/>
        </w:tabs>
        <w:spacing w:before="20" w:line="276" w:lineRule="auto"/>
        <w:rPr>
          <w:sz w:val="17"/>
        </w:rPr>
      </w:pPr>
    </w:p>
    <w:p w14:paraId="7E5EC626" w14:textId="77777777" w:rsidR="00833A11" w:rsidRDefault="00833A11" w:rsidP="00DA1DE6">
      <w:pPr>
        <w:tabs>
          <w:tab w:val="left" w:leader="dot" w:pos="2410"/>
          <w:tab w:val="left" w:leader="dot" w:pos="3969"/>
        </w:tabs>
        <w:spacing w:line="276" w:lineRule="auto"/>
        <w:rPr>
          <w:rFonts w:eastAsia="Times New Roman" w:cs="Calibri"/>
          <w:b/>
          <w:color w:val="000000" w:themeColor="text1"/>
          <w:sz w:val="24"/>
          <w:szCs w:val="20"/>
        </w:rPr>
      </w:pPr>
    </w:p>
    <w:tbl>
      <w:tblPr>
        <w:tblStyle w:val="Tabela-Siatka"/>
        <w:tblW w:w="0" w:type="auto"/>
        <w:tblLook w:val="04A0" w:firstRow="1" w:lastRow="0" w:firstColumn="1" w:lastColumn="0" w:noHBand="0" w:noVBand="1"/>
      </w:tblPr>
      <w:tblGrid>
        <w:gridCol w:w="2268"/>
        <w:gridCol w:w="3397"/>
        <w:gridCol w:w="3397"/>
      </w:tblGrid>
      <w:tr w:rsidR="00833A11" w:rsidRPr="00416CF8" w14:paraId="1608E257" w14:textId="77777777" w:rsidTr="008703CB">
        <w:trPr>
          <w:trHeight w:val="127"/>
        </w:trPr>
        <w:tc>
          <w:tcPr>
            <w:tcW w:w="2268" w:type="dxa"/>
            <w:vMerge w:val="restart"/>
          </w:tcPr>
          <w:p w14:paraId="14E48C14" w14:textId="77777777" w:rsidR="00833A11" w:rsidRPr="00416CF8" w:rsidRDefault="00833A11" w:rsidP="00DA1DE6">
            <w:pPr>
              <w:spacing w:after="160" w:line="276" w:lineRule="auto"/>
              <w:contextualSpacing/>
              <w:jc w:val="center"/>
              <w:rPr>
                <w:rFonts w:cstheme="minorHAnsi"/>
                <w:b/>
                <w:i/>
                <w:smallCaps/>
                <w:sz w:val="20"/>
                <w:szCs w:val="20"/>
              </w:rPr>
            </w:pPr>
            <w:r w:rsidRPr="00784B9E">
              <w:rPr>
                <w:b/>
                <w:i/>
                <w:smallCaps/>
                <w:noProof/>
                <w:sz w:val="20"/>
                <w:szCs w:val="20"/>
                <w:lang w:eastAsia="pl-PL"/>
              </w:rPr>
              <w:drawing>
                <wp:anchor distT="0" distB="0" distL="114300" distR="114300" simplePos="0" relativeHeight="251669504" behindDoc="0" locked="0" layoutInCell="1" allowOverlap="1" wp14:anchorId="1A592DA3" wp14:editId="6A388BAC">
                  <wp:simplePos x="0" y="0"/>
                  <wp:positionH relativeFrom="column">
                    <wp:posOffset>-45720</wp:posOffset>
                  </wp:positionH>
                  <wp:positionV relativeFrom="paragraph">
                    <wp:posOffset>279400</wp:posOffset>
                  </wp:positionV>
                  <wp:extent cx="1422400" cy="8001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800100"/>
                          </a:xfrm>
                          <a:prstGeom prst="rect">
                            <a:avLst/>
                          </a:prstGeom>
                          <a:noFill/>
                          <a:ln>
                            <a:noFill/>
                          </a:ln>
                        </pic:spPr>
                      </pic:pic>
                    </a:graphicData>
                  </a:graphic>
                </wp:anchor>
              </w:drawing>
            </w:r>
          </w:p>
        </w:tc>
        <w:tc>
          <w:tcPr>
            <w:tcW w:w="3397" w:type="dxa"/>
            <w:vAlign w:val="center"/>
          </w:tcPr>
          <w:p w14:paraId="1EDEA0E0" w14:textId="77777777" w:rsidR="00833A11" w:rsidRPr="00416CF8" w:rsidRDefault="00833A11" w:rsidP="00DA1DE6">
            <w:pPr>
              <w:spacing w:after="160" w:line="276" w:lineRule="auto"/>
              <w:contextualSpacing/>
              <w:jc w:val="center"/>
              <w:rPr>
                <w:rFonts w:cstheme="minorHAnsi"/>
                <w:b/>
                <w:i/>
                <w:color w:val="FF0000"/>
              </w:rPr>
            </w:pPr>
            <w:r>
              <w:rPr>
                <w:rFonts w:cstheme="minorHAnsi"/>
                <w:b/>
                <w:i/>
                <w:smallCaps/>
                <w:szCs w:val="20"/>
              </w:rPr>
              <w:t>Załącznik nr 8</w:t>
            </w:r>
          </w:p>
        </w:tc>
        <w:tc>
          <w:tcPr>
            <w:tcW w:w="3397" w:type="dxa"/>
            <w:vAlign w:val="center"/>
          </w:tcPr>
          <w:p w14:paraId="5DCE8166" w14:textId="77777777" w:rsidR="00833A11" w:rsidRDefault="00833A11" w:rsidP="00DA1DE6">
            <w:pPr>
              <w:spacing w:after="160" w:line="276" w:lineRule="auto"/>
              <w:contextualSpacing/>
              <w:jc w:val="center"/>
              <w:rPr>
                <w:rFonts w:cstheme="minorHAnsi"/>
                <w:b/>
                <w:i/>
              </w:rPr>
            </w:pPr>
          </w:p>
          <w:p w14:paraId="3E3EF0F4" w14:textId="77777777" w:rsidR="00575302" w:rsidRPr="00F31E99" w:rsidRDefault="00575302" w:rsidP="00DA1DE6">
            <w:pPr>
              <w:spacing w:line="276" w:lineRule="auto"/>
              <w:contextualSpacing/>
              <w:jc w:val="center"/>
              <w:rPr>
                <w:b/>
                <w:i/>
                <w:sz w:val="20"/>
                <w:szCs w:val="20"/>
              </w:rPr>
            </w:pPr>
            <w:r w:rsidRPr="00F31E99">
              <w:rPr>
                <w:b/>
                <w:i/>
                <w:sz w:val="20"/>
                <w:szCs w:val="20"/>
              </w:rPr>
              <w:t xml:space="preserve">Umowa nr </w:t>
            </w:r>
            <w:r w:rsidRPr="00F31E99">
              <w:rPr>
                <w:b/>
                <w:i/>
                <w:sz w:val="20"/>
                <w:szCs w:val="20"/>
              </w:rPr>
              <w:tab/>
              <w:t>CRU/DI/……/2023</w:t>
            </w:r>
          </w:p>
          <w:p w14:paraId="2A40E11D" w14:textId="0FAE8A26" w:rsidR="00833A11" w:rsidRPr="00416CF8" w:rsidRDefault="00575302" w:rsidP="00DA1DE6">
            <w:pPr>
              <w:spacing w:after="160" w:line="276" w:lineRule="auto"/>
              <w:contextualSpacing/>
              <w:jc w:val="center"/>
              <w:rPr>
                <w:rFonts w:cstheme="minorHAnsi"/>
                <w:b/>
                <w:i/>
                <w:color w:val="FF0000"/>
              </w:rPr>
            </w:pPr>
            <w:r w:rsidRPr="00F31E99">
              <w:rPr>
                <w:b/>
                <w:i/>
                <w:sz w:val="20"/>
                <w:szCs w:val="20"/>
              </w:rPr>
              <w:t>z dnia</w:t>
            </w:r>
            <w:r w:rsidRPr="00F31E99">
              <w:rPr>
                <w:b/>
                <w:i/>
                <w:sz w:val="20"/>
                <w:szCs w:val="20"/>
              </w:rPr>
              <w:tab/>
              <w:t>……………..2023 r.</w:t>
            </w:r>
          </w:p>
        </w:tc>
      </w:tr>
      <w:tr w:rsidR="00833A11" w:rsidRPr="00416CF8" w14:paraId="1F71010D" w14:textId="77777777" w:rsidTr="008703CB">
        <w:trPr>
          <w:trHeight w:val="427"/>
        </w:trPr>
        <w:tc>
          <w:tcPr>
            <w:tcW w:w="2268" w:type="dxa"/>
            <w:vMerge/>
          </w:tcPr>
          <w:p w14:paraId="6DDFDE0C" w14:textId="77777777" w:rsidR="00833A11" w:rsidRPr="00416CF8" w:rsidRDefault="00833A11" w:rsidP="00DA1DE6">
            <w:pPr>
              <w:spacing w:after="160" w:line="276" w:lineRule="auto"/>
              <w:contextualSpacing/>
              <w:jc w:val="right"/>
              <w:rPr>
                <w:rFonts w:cstheme="minorHAnsi"/>
                <w:b/>
                <w:i/>
                <w:smallCaps/>
                <w:noProof/>
                <w:sz w:val="20"/>
                <w:szCs w:val="20"/>
              </w:rPr>
            </w:pPr>
          </w:p>
        </w:tc>
        <w:tc>
          <w:tcPr>
            <w:tcW w:w="6794" w:type="dxa"/>
            <w:gridSpan w:val="2"/>
            <w:vAlign w:val="center"/>
          </w:tcPr>
          <w:p w14:paraId="40566646" w14:textId="77777777" w:rsidR="00833A11" w:rsidRDefault="00833A11" w:rsidP="00DA1DE6">
            <w:pPr>
              <w:spacing w:after="160" w:line="276" w:lineRule="auto"/>
              <w:contextualSpacing/>
              <w:jc w:val="center"/>
              <w:rPr>
                <w:rFonts w:cstheme="minorHAnsi"/>
                <w:b/>
                <w:i/>
                <w:smallCaps/>
                <w:szCs w:val="20"/>
              </w:rPr>
            </w:pPr>
          </w:p>
          <w:p w14:paraId="4D9E6545" w14:textId="77777777" w:rsidR="00833A11" w:rsidRDefault="00833A11" w:rsidP="00DA1DE6">
            <w:pPr>
              <w:spacing w:after="160" w:line="276" w:lineRule="auto"/>
              <w:contextualSpacing/>
              <w:jc w:val="center"/>
              <w:rPr>
                <w:rFonts w:cstheme="minorHAnsi"/>
                <w:b/>
                <w:i/>
                <w:smallCaps/>
                <w:szCs w:val="20"/>
              </w:rPr>
            </w:pPr>
            <w:r>
              <w:rPr>
                <w:rFonts w:cstheme="minorHAnsi"/>
                <w:b/>
                <w:i/>
                <w:smallCaps/>
                <w:szCs w:val="20"/>
              </w:rPr>
              <w:t xml:space="preserve">Zobowiązanie do zachowania tajemnicy przedsiębiorstwa </w:t>
            </w:r>
            <w:r>
              <w:rPr>
                <w:rFonts w:cstheme="minorHAnsi"/>
                <w:b/>
                <w:i/>
                <w:smallCaps/>
                <w:szCs w:val="20"/>
              </w:rPr>
              <w:br/>
              <w:t>„</w:t>
            </w:r>
            <w:r w:rsidRPr="00DA1DE6">
              <w:rPr>
                <w:rFonts w:cstheme="minorHAnsi"/>
                <w:b/>
                <w:i/>
                <w:smallCaps/>
                <w:szCs w:val="20"/>
              </w:rPr>
              <w:t>Koleje M</w:t>
            </w:r>
            <w:r>
              <w:rPr>
                <w:rFonts w:cstheme="minorHAnsi"/>
                <w:b/>
                <w:i/>
                <w:smallCaps/>
                <w:szCs w:val="20"/>
              </w:rPr>
              <w:t>ałopolskie” sp. z o.o.</w:t>
            </w:r>
          </w:p>
          <w:p w14:paraId="509FD9BD" w14:textId="77777777" w:rsidR="00833A11" w:rsidRPr="00416CF8" w:rsidRDefault="00833A11" w:rsidP="00DA1DE6">
            <w:pPr>
              <w:spacing w:after="160" w:line="276" w:lineRule="auto"/>
              <w:contextualSpacing/>
              <w:jc w:val="center"/>
              <w:rPr>
                <w:rFonts w:cstheme="minorHAnsi"/>
                <w:b/>
                <w:i/>
                <w:smallCaps/>
                <w:szCs w:val="20"/>
              </w:rPr>
            </w:pPr>
          </w:p>
        </w:tc>
      </w:tr>
    </w:tbl>
    <w:p w14:paraId="7C83BF07" w14:textId="77777777" w:rsidR="00833A11" w:rsidRPr="00DE038B" w:rsidRDefault="00833A11" w:rsidP="00DA1DE6">
      <w:pPr>
        <w:widowControl/>
        <w:adjustRightInd w:val="0"/>
        <w:spacing w:line="276" w:lineRule="auto"/>
        <w:rPr>
          <w:rFonts w:ascii="Calibri" w:eastAsia="Calibri" w:hAnsi="Calibri" w:cs="Times New Roman"/>
          <w:b/>
          <w:bCs/>
        </w:rPr>
      </w:pPr>
    </w:p>
    <w:p w14:paraId="5C1A0034" w14:textId="541E703D" w:rsidR="00DA1DE6" w:rsidRDefault="00833A11" w:rsidP="00DA1DE6">
      <w:pPr>
        <w:widowControl/>
        <w:adjustRightInd w:val="0"/>
        <w:spacing w:line="276" w:lineRule="auto"/>
        <w:jc w:val="center"/>
        <w:rPr>
          <w:rFonts w:eastAsia="Calibri"/>
          <w:b/>
          <w:bCs/>
          <w:sz w:val="20"/>
          <w:szCs w:val="20"/>
        </w:rPr>
      </w:pPr>
      <w:r w:rsidRPr="007A697C">
        <w:rPr>
          <w:rFonts w:eastAsia="Calibri"/>
          <w:b/>
          <w:bCs/>
          <w:sz w:val="20"/>
          <w:szCs w:val="20"/>
        </w:rPr>
        <w:t>Zobowi</w:t>
      </w:r>
      <w:r w:rsidRPr="007A697C">
        <w:rPr>
          <w:rFonts w:eastAsia="TimesNewRoman,Bold"/>
          <w:b/>
          <w:bCs/>
          <w:sz w:val="20"/>
          <w:szCs w:val="20"/>
        </w:rPr>
        <w:t>ą</w:t>
      </w:r>
      <w:r w:rsidRPr="007A697C">
        <w:rPr>
          <w:rFonts w:eastAsia="Calibri"/>
          <w:b/>
          <w:bCs/>
          <w:sz w:val="20"/>
          <w:szCs w:val="20"/>
        </w:rPr>
        <w:t>zanie</w:t>
      </w:r>
    </w:p>
    <w:p w14:paraId="2EC4C47B" w14:textId="77777777" w:rsidR="002149C2" w:rsidRPr="007A697C" w:rsidRDefault="002149C2" w:rsidP="00DA1DE6">
      <w:pPr>
        <w:widowControl/>
        <w:adjustRightInd w:val="0"/>
        <w:spacing w:line="276" w:lineRule="auto"/>
        <w:jc w:val="center"/>
        <w:rPr>
          <w:rFonts w:eastAsia="Calibri"/>
          <w:b/>
          <w:bCs/>
          <w:sz w:val="20"/>
          <w:szCs w:val="20"/>
        </w:rPr>
      </w:pPr>
    </w:p>
    <w:p w14:paraId="5CFA267F" w14:textId="1580F428" w:rsidR="00DA1DE6" w:rsidRPr="007A697C" w:rsidRDefault="00833A11" w:rsidP="00DA1DE6">
      <w:pPr>
        <w:widowControl/>
        <w:numPr>
          <w:ilvl w:val="0"/>
          <w:numId w:val="35"/>
        </w:numPr>
        <w:adjustRightInd w:val="0"/>
        <w:spacing w:after="200" w:line="276" w:lineRule="auto"/>
        <w:ind w:left="426" w:hanging="426"/>
        <w:contextualSpacing/>
        <w:jc w:val="both"/>
        <w:rPr>
          <w:rFonts w:eastAsia="Calibri"/>
          <w:sz w:val="20"/>
          <w:szCs w:val="20"/>
        </w:rPr>
      </w:pPr>
      <w:r w:rsidRPr="007A697C">
        <w:rPr>
          <w:rFonts w:eastAsia="Calibri"/>
          <w:sz w:val="20"/>
          <w:szCs w:val="20"/>
        </w:rPr>
        <w:t>Zobowi</w:t>
      </w:r>
      <w:r w:rsidRPr="007A697C">
        <w:rPr>
          <w:rFonts w:eastAsia="TimesNewRoman"/>
          <w:sz w:val="20"/>
          <w:szCs w:val="20"/>
        </w:rPr>
        <w:t>ą</w:t>
      </w:r>
      <w:r w:rsidRPr="007A697C">
        <w:rPr>
          <w:rFonts w:eastAsia="Calibri"/>
          <w:sz w:val="20"/>
          <w:szCs w:val="20"/>
        </w:rPr>
        <w:t>zuj</w:t>
      </w:r>
      <w:r w:rsidRPr="007A697C">
        <w:rPr>
          <w:rFonts w:eastAsia="TimesNewRoman"/>
          <w:sz w:val="20"/>
          <w:szCs w:val="20"/>
        </w:rPr>
        <w:t xml:space="preserve">ę </w:t>
      </w:r>
      <w:r w:rsidRPr="007A697C">
        <w:rPr>
          <w:rFonts w:eastAsia="Calibri"/>
          <w:sz w:val="20"/>
          <w:szCs w:val="20"/>
        </w:rPr>
        <w:t>si</w:t>
      </w:r>
      <w:r w:rsidRPr="007A697C">
        <w:rPr>
          <w:rFonts w:eastAsia="TimesNewRoman"/>
          <w:sz w:val="20"/>
          <w:szCs w:val="20"/>
        </w:rPr>
        <w:t>ę</w:t>
      </w:r>
      <w:r w:rsidRPr="007A697C">
        <w:rPr>
          <w:rFonts w:eastAsia="Calibri"/>
          <w:sz w:val="20"/>
          <w:szCs w:val="20"/>
        </w:rPr>
        <w:t>, do zachowania tajemnicy przedsi</w:t>
      </w:r>
      <w:r w:rsidRPr="007A697C">
        <w:rPr>
          <w:rFonts w:eastAsia="TimesNewRoman"/>
          <w:sz w:val="20"/>
          <w:szCs w:val="20"/>
        </w:rPr>
        <w:t>ę</w:t>
      </w:r>
      <w:r w:rsidRPr="007A697C">
        <w:rPr>
          <w:rFonts w:eastAsia="Calibri"/>
          <w:sz w:val="20"/>
          <w:szCs w:val="20"/>
        </w:rPr>
        <w:t>biorstwa „Koleje Małopolskie” sp. z o.o., do której konieczno</w:t>
      </w:r>
      <w:r w:rsidRPr="007A697C">
        <w:rPr>
          <w:rFonts w:eastAsia="TimesNewRoman"/>
          <w:sz w:val="20"/>
          <w:szCs w:val="20"/>
        </w:rPr>
        <w:t xml:space="preserve">ść </w:t>
      </w:r>
      <w:r w:rsidRPr="007A697C">
        <w:rPr>
          <w:rFonts w:eastAsia="Calibri"/>
          <w:sz w:val="20"/>
          <w:szCs w:val="20"/>
        </w:rPr>
        <w:t>dost</w:t>
      </w:r>
      <w:r w:rsidRPr="007A697C">
        <w:rPr>
          <w:rFonts w:eastAsia="TimesNewRoman"/>
          <w:sz w:val="20"/>
          <w:szCs w:val="20"/>
        </w:rPr>
        <w:t>ę</w:t>
      </w:r>
      <w:r w:rsidRPr="007A697C">
        <w:rPr>
          <w:rFonts w:eastAsia="Calibri"/>
          <w:sz w:val="20"/>
          <w:szCs w:val="20"/>
        </w:rPr>
        <w:t>pu jest uzasadniona w zwi</w:t>
      </w:r>
      <w:r w:rsidRPr="007A697C">
        <w:rPr>
          <w:rFonts w:eastAsia="TimesNewRoman"/>
          <w:sz w:val="20"/>
          <w:szCs w:val="20"/>
        </w:rPr>
        <w:t>ą</w:t>
      </w:r>
      <w:r w:rsidRPr="007A697C">
        <w:rPr>
          <w:rFonts w:eastAsia="Calibri"/>
          <w:sz w:val="20"/>
          <w:szCs w:val="20"/>
        </w:rPr>
        <w:t xml:space="preserve">zku z zawarciem umowy: Umowa nr </w:t>
      </w:r>
      <w:r w:rsidRPr="007A697C">
        <w:rPr>
          <w:rFonts w:eastAsia="Calibri"/>
          <w:b/>
          <w:sz w:val="20"/>
          <w:szCs w:val="20"/>
        </w:rPr>
        <w:t>CRU/DI/</w:t>
      </w:r>
      <w:r w:rsidR="00575302" w:rsidRPr="007A697C">
        <w:rPr>
          <w:rFonts w:eastAsia="Calibri"/>
          <w:b/>
          <w:sz w:val="20"/>
          <w:szCs w:val="20"/>
        </w:rPr>
        <w:t>…./2023</w:t>
      </w:r>
      <w:r w:rsidRPr="007A697C">
        <w:rPr>
          <w:rFonts w:eastAsia="Calibri"/>
          <w:sz w:val="20"/>
          <w:szCs w:val="20"/>
        </w:rPr>
        <w:t xml:space="preserve">  </w:t>
      </w:r>
      <w:r w:rsidR="00DA1DE6" w:rsidRPr="007A697C">
        <w:rPr>
          <w:rFonts w:eastAsia="Calibri"/>
          <w:sz w:val="20"/>
          <w:szCs w:val="20"/>
        </w:rPr>
        <w:br/>
      </w:r>
      <w:r w:rsidRPr="007A697C">
        <w:rPr>
          <w:rFonts w:eastAsia="Calibri"/>
          <w:sz w:val="20"/>
          <w:szCs w:val="20"/>
        </w:rPr>
        <w:t xml:space="preserve">z dnia  </w:t>
      </w:r>
      <w:r w:rsidR="00575302" w:rsidRPr="007A697C">
        <w:rPr>
          <w:rFonts w:eastAsia="Calibri"/>
          <w:sz w:val="20"/>
          <w:szCs w:val="20"/>
        </w:rPr>
        <w:t>…………..</w:t>
      </w:r>
      <w:r w:rsidR="00531F58" w:rsidRPr="007A697C">
        <w:rPr>
          <w:rFonts w:eastAsia="Calibri"/>
          <w:sz w:val="20"/>
          <w:szCs w:val="20"/>
        </w:rPr>
        <w:t>.202</w:t>
      </w:r>
      <w:r w:rsidR="00575302" w:rsidRPr="007A697C">
        <w:rPr>
          <w:rFonts w:eastAsia="Calibri"/>
          <w:sz w:val="20"/>
          <w:szCs w:val="20"/>
        </w:rPr>
        <w:t>3</w:t>
      </w:r>
      <w:r w:rsidR="00531F58" w:rsidRPr="007A697C">
        <w:rPr>
          <w:rFonts w:eastAsia="Calibri"/>
          <w:sz w:val="20"/>
          <w:szCs w:val="20"/>
        </w:rPr>
        <w:t xml:space="preserve"> r.</w:t>
      </w:r>
    </w:p>
    <w:p w14:paraId="48B486CF" w14:textId="5768726A" w:rsidR="00833A11" w:rsidRPr="007A697C" w:rsidRDefault="00833A11" w:rsidP="00DA1DE6">
      <w:pPr>
        <w:widowControl/>
        <w:numPr>
          <w:ilvl w:val="0"/>
          <w:numId w:val="35"/>
        </w:numPr>
        <w:adjustRightInd w:val="0"/>
        <w:spacing w:after="200" w:line="276" w:lineRule="auto"/>
        <w:ind w:left="426" w:hanging="426"/>
        <w:contextualSpacing/>
        <w:jc w:val="both"/>
        <w:rPr>
          <w:rFonts w:eastAsia="Calibri"/>
          <w:sz w:val="20"/>
          <w:szCs w:val="20"/>
        </w:rPr>
      </w:pPr>
      <w:r w:rsidRPr="007A697C">
        <w:rPr>
          <w:rFonts w:eastAsia="Calibri"/>
          <w:sz w:val="20"/>
          <w:szCs w:val="20"/>
        </w:rPr>
        <w:t>Zobowi</w:t>
      </w:r>
      <w:r w:rsidRPr="007A697C">
        <w:rPr>
          <w:rFonts w:eastAsia="TimesNewRoman"/>
          <w:sz w:val="20"/>
          <w:szCs w:val="20"/>
        </w:rPr>
        <w:t>ą</w:t>
      </w:r>
      <w:r w:rsidRPr="007A697C">
        <w:rPr>
          <w:rFonts w:eastAsia="Calibri"/>
          <w:sz w:val="20"/>
          <w:szCs w:val="20"/>
        </w:rPr>
        <w:t>zuj</w:t>
      </w:r>
      <w:r w:rsidRPr="007A697C">
        <w:rPr>
          <w:rFonts w:eastAsia="TimesNewRoman"/>
          <w:sz w:val="20"/>
          <w:szCs w:val="20"/>
        </w:rPr>
        <w:t xml:space="preserve">ę </w:t>
      </w:r>
      <w:r w:rsidRPr="007A697C">
        <w:rPr>
          <w:rFonts w:eastAsia="Calibri"/>
          <w:sz w:val="20"/>
          <w:szCs w:val="20"/>
        </w:rPr>
        <w:t>si</w:t>
      </w:r>
      <w:r w:rsidRPr="007A697C">
        <w:rPr>
          <w:rFonts w:eastAsia="TimesNewRoman"/>
          <w:sz w:val="20"/>
          <w:szCs w:val="20"/>
        </w:rPr>
        <w:t>ę</w:t>
      </w:r>
      <w:r w:rsidRPr="007A697C">
        <w:rPr>
          <w:rFonts w:eastAsia="Calibri"/>
          <w:sz w:val="20"/>
          <w:szCs w:val="20"/>
        </w:rPr>
        <w:t>, do zachowania tajemnicy przedsi</w:t>
      </w:r>
      <w:r w:rsidRPr="007A697C">
        <w:rPr>
          <w:rFonts w:eastAsia="TimesNewRoman"/>
          <w:sz w:val="20"/>
          <w:szCs w:val="20"/>
        </w:rPr>
        <w:t>ę</w:t>
      </w:r>
      <w:r w:rsidRPr="007A697C">
        <w:rPr>
          <w:rFonts w:eastAsia="Calibri"/>
          <w:sz w:val="20"/>
          <w:szCs w:val="20"/>
        </w:rPr>
        <w:t>biorstwa w szczególności poprzez:</w:t>
      </w:r>
    </w:p>
    <w:p w14:paraId="50A48099" w14:textId="77777777" w:rsidR="00833A11" w:rsidRPr="007A697C" w:rsidRDefault="00833A11" w:rsidP="00DA1DE6">
      <w:pPr>
        <w:widowControl/>
        <w:numPr>
          <w:ilvl w:val="0"/>
          <w:numId w:val="34"/>
        </w:numPr>
        <w:adjustRightInd w:val="0"/>
        <w:spacing w:after="200" w:line="276" w:lineRule="auto"/>
        <w:contextualSpacing/>
        <w:jc w:val="both"/>
        <w:rPr>
          <w:rFonts w:eastAsia="Calibri"/>
          <w:sz w:val="20"/>
          <w:szCs w:val="20"/>
        </w:rPr>
      </w:pPr>
      <w:r w:rsidRPr="007A697C">
        <w:rPr>
          <w:rFonts w:eastAsia="Calibri"/>
          <w:sz w:val="20"/>
          <w:szCs w:val="20"/>
        </w:rPr>
        <w:t>ochronę przekazanych informacji, dokumentów i materiałów stanowi</w:t>
      </w:r>
      <w:r w:rsidRPr="007A697C">
        <w:rPr>
          <w:rFonts w:eastAsia="TimesNewRoman"/>
          <w:sz w:val="20"/>
          <w:szCs w:val="20"/>
        </w:rPr>
        <w:t>ą</w:t>
      </w:r>
      <w:r w:rsidRPr="007A697C">
        <w:rPr>
          <w:rFonts w:eastAsia="Calibri"/>
          <w:sz w:val="20"/>
          <w:szCs w:val="20"/>
        </w:rPr>
        <w:t>cych tajemnic</w:t>
      </w:r>
      <w:r w:rsidRPr="007A697C">
        <w:rPr>
          <w:rFonts w:eastAsia="TimesNewRoman"/>
          <w:sz w:val="20"/>
          <w:szCs w:val="20"/>
        </w:rPr>
        <w:t xml:space="preserve">ę </w:t>
      </w:r>
      <w:r w:rsidRPr="007A697C">
        <w:rPr>
          <w:rFonts w:eastAsia="Calibri"/>
          <w:sz w:val="20"/>
          <w:szCs w:val="20"/>
        </w:rPr>
        <w:t>przedsi</w:t>
      </w:r>
      <w:r w:rsidRPr="007A697C">
        <w:rPr>
          <w:rFonts w:eastAsia="TimesNewRoman"/>
          <w:sz w:val="20"/>
          <w:szCs w:val="20"/>
        </w:rPr>
        <w:t>ę</w:t>
      </w:r>
      <w:r w:rsidRPr="007A697C">
        <w:rPr>
          <w:rFonts w:eastAsia="Calibri"/>
          <w:sz w:val="20"/>
          <w:szCs w:val="20"/>
        </w:rPr>
        <w:t>biorstwa „Koleje Małopolskie” sp. z o.o. przed nieuprawnionym ujawnieniem, modyfikacj</w:t>
      </w:r>
      <w:r w:rsidRPr="007A697C">
        <w:rPr>
          <w:rFonts w:eastAsia="TimesNewRoman"/>
          <w:sz w:val="20"/>
          <w:szCs w:val="20"/>
        </w:rPr>
        <w:t>ą</w:t>
      </w:r>
      <w:r w:rsidRPr="007A697C">
        <w:rPr>
          <w:rFonts w:eastAsia="Calibri"/>
          <w:sz w:val="20"/>
          <w:szCs w:val="20"/>
        </w:rPr>
        <w:t>, uszkodzeniem lub zniszczeniem;</w:t>
      </w:r>
    </w:p>
    <w:p w14:paraId="51E65FC6" w14:textId="77777777" w:rsidR="00833A11" w:rsidRPr="007A697C" w:rsidRDefault="00833A11" w:rsidP="00DA1DE6">
      <w:pPr>
        <w:widowControl/>
        <w:numPr>
          <w:ilvl w:val="0"/>
          <w:numId w:val="34"/>
        </w:numPr>
        <w:adjustRightInd w:val="0"/>
        <w:spacing w:after="200" w:line="276" w:lineRule="auto"/>
        <w:contextualSpacing/>
        <w:jc w:val="both"/>
        <w:rPr>
          <w:rFonts w:eastAsia="Calibri"/>
          <w:sz w:val="20"/>
          <w:szCs w:val="20"/>
        </w:rPr>
      </w:pPr>
      <w:r w:rsidRPr="007A697C">
        <w:rPr>
          <w:rFonts w:eastAsia="Calibri"/>
          <w:sz w:val="20"/>
          <w:szCs w:val="20"/>
        </w:rPr>
        <w:t>korzystanie z przekazanych informacji stanowi</w:t>
      </w:r>
      <w:r w:rsidRPr="007A697C">
        <w:rPr>
          <w:rFonts w:eastAsia="TimesNewRoman"/>
          <w:sz w:val="20"/>
          <w:szCs w:val="20"/>
        </w:rPr>
        <w:t>ą</w:t>
      </w:r>
      <w:r w:rsidRPr="007A697C">
        <w:rPr>
          <w:rFonts w:eastAsia="Calibri"/>
          <w:sz w:val="20"/>
          <w:szCs w:val="20"/>
        </w:rPr>
        <w:t>cych tajemnic</w:t>
      </w:r>
      <w:r w:rsidRPr="007A697C">
        <w:rPr>
          <w:rFonts w:eastAsia="TimesNewRoman"/>
          <w:sz w:val="20"/>
          <w:szCs w:val="20"/>
        </w:rPr>
        <w:t xml:space="preserve">ę </w:t>
      </w:r>
      <w:r w:rsidRPr="007A697C">
        <w:rPr>
          <w:rFonts w:eastAsia="Calibri"/>
          <w:sz w:val="20"/>
          <w:szCs w:val="20"/>
        </w:rPr>
        <w:t>przedsi</w:t>
      </w:r>
      <w:r w:rsidRPr="007A697C">
        <w:rPr>
          <w:rFonts w:eastAsia="TimesNewRoman"/>
          <w:sz w:val="20"/>
          <w:szCs w:val="20"/>
        </w:rPr>
        <w:t>ę</w:t>
      </w:r>
      <w:r w:rsidRPr="007A697C">
        <w:rPr>
          <w:rFonts w:eastAsia="Calibri"/>
          <w:sz w:val="20"/>
          <w:szCs w:val="20"/>
        </w:rPr>
        <w:t>biorstwa jedynie                         w celach zwi</w:t>
      </w:r>
      <w:r w:rsidRPr="007A697C">
        <w:rPr>
          <w:rFonts w:eastAsia="TimesNewRoman"/>
          <w:sz w:val="20"/>
          <w:szCs w:val="20"/>
        </w:rPr>
        <w:t>ą</w:t>
      </w:r>
      <w:r w:rsidRPr="007A697C">
        <w:rPr>
          <w:rFonts w:eastAsia="Calibri"/>
          <w:sz w:val="20"/>
          <w:szCs w:val="20"/>
        </w:rPr>
        <w:t xml:space="preserve">zanych z wykonaniem Umowy; </w:t>
      </w:r>
    </w:p>
    <w:p w14:paraId="0DF501E1" w14:textId="77777777" w:rsidR="00833A11" w:rsidRPr="007A697C" w:rsidRDefault="00833A11" w:rsidP="00DA1DE6">
      <w:pPr>
        <w:widowControl/>
        <w:numPr>
          <w:ilvl w:val="0"/>
          <w:numId w:val="34"/>
        </w:numPr>
        <w:adjustRightInd w:val="0"/>
        <w:spacing w:after="200" w:line="276" w:lineRule="auto"/>
        <w:contextualSpacing/>
        <w:jc w:val="both"/>
        <w:rPr>
          <w:rFonts w:eastAsia="Calibri"/>
          <w:sz w:val="20"/>
          <w:szCs w:val="20"/>
        </w:rPr>
      </w:pPr>
      <w:r w:rsidRPr="007A697C">
        <w:rPr>
          <w:rFonts w:eastAsia="Calibri"/>
          <w:sz w:val="20"/>
          <w:szCs w:val="20"/>
        </w:rPr>
        <w:t>nie rozpowszechnianie, nie rozprowadzanie, nie powielanie, nie ujawnianie w jakikolwiek sposób lub jakiejkolwiek formie informacji stanowi</w:t>
      </w:r>
      <w:r w:rsidRPr="007A697C">
        <w:rPr>
          <w:rFonts w:eastAsia="TimesNewRoman"/>
          <w:sz w:val="20"/>
          <w:szCs w:val="20"/>
        </w:rPr>
        <w:t>ą</w:t>
      </w:r>
      <w:r w:rsidRPr="007A697C">
        <w:rPr>
          <w:rFonts w:eastAsia="Calibri"/>
          <w:sz w:val="20"/>
          <w:szCs w:val="20"/>
        </w:rPr>
        <w:t>cych tajemnic</w:t>
      </w:r>
      <w:r w:rsidRPr="007A697C">
        <w:rPr>
          <w:rFonts w:eastAsia="TimesNewRoman"/>
          <w:sz w:val="20"/>
          <w:szCs w:val="20"/>
        </w:rPr>
        <w:t xml:space="preserve">ę </w:t>
      </w:r>
      <w:r w:rsidRPr="007A697C">
        <w:rPr>
          <w:rFonts w:eastAsia="Calibri"/>
          <w:sz w:val="20"/>
          <w:szCs w:val="20"/>
        </w:rPr>
        <w:t>przedsi</w:t>
      </w:r>
      <w:r w:rsidRPr="007A697C">
        <w:rPr>
          <w:rFonts w:eastAsia="TimesNewRoman"/>
          <w:sz w:val="20"/>
          <w:szCs w:val="20"/>
        </w:rPr>
        <w:t>ę</w:t>
      </w:r>
      <w:r w:rsidRPr="007A697C">
        <w:rPr>
          <w:rFonts w:eastAsia="Calibri"/>
          <w:sz w:val="20"/>
          <w:szCs w:val="20"/>
        </w:rPr>
        <w:t xml:space="preserve">biorstwa „Koleje Małopolskie” sp. z o.o.  osobom trzecim; </w:t>
      </w:r>
    </w:p>
    <w:p w14:paraId="0B55CB24" w14:textId="4DB260E0" w:rsidR="00833A11" w:rsidRPr="007A697C" w:rsidRDefault="00833A11" w:rsidP="00DA1DE6">
      <w:pPr>
        <w:widowControl/>
        <w:numPr>
          <w:ilvl w:val="0"/>
          <w:numId w:val="34"/>
        </w:numPr>
        <w:adjustRightInd w:val="0"/>
        <w:spacing w:after="200" w:line="276" w:lineRule="auto"/>
        <w:contextualSpacing/>
        <w:jc w:val="both"/>
        <w:rPr>
          <w:rFonts w:eastAsia="Calibri"/>
          <w:sz w:val="20"/>
          <w:szCs w:val="20"/>
        </w:rPr>
      </w:pPr>
      <w:r w:rsidRPr="007A697C">
        <w:rPr>
          <w:rFonts w:eastAsia="Calibri"/>
          <w:sz w:val="20"/>
          <w:szCs w:val="20"/>
        </w:rPr>
        <w:t>przechowywanie informacji stanowi</w:t>
      </w:r>
      <w:r w:rsidRPr="007A697C">
        <w:rPr>
          <w:rFonts w:eastAsia="TimesNewRoman"/>
          <w:sz w:val="20"/>
          <w:szCs w:val="20"/>
        </w:rPr>
        <w:t>ą</w:t>
      </w:r>
      <w:r w:rsidRPr="007A697C">
        <w:rPr>
          <w:rFonts w:eastAsia="Calibri"/>
          <w:sz w:val="20"/>
          <w:szCs w:val="20"/>
        </w:rPr>
        <w:t>cych tajemnic</w:t>
      </w:r>
      <w:r w:rsidRPr="007A697C">
        <w:rPr>
          <w:rFonts w:eastAsia="TimesNewRoman"/>
          <w:sz w:val="20"/>
          <w:szCs w:val="20"/>
        </w:rPr>
        <w:t xml:space="preserve">ę </w:t>
      </w:r>
      <w:r w:rsidRPr="007A697C">
        <w:rPr>
          <w:rFonts w:eastAsia="Calibri"/>
          <w:sz w:val="20"/>
          <w:szCs w:val="20"/>
        </w:rPr>
        <w:t>przedsi</w:t>
      </w:r>
      <w:r w:rsidRPr="007A697C">
        <w:rPr>
          <w:rFonts w:eastAsia="TimesNewRoman"/>
          <w:sz w:val="20"/>
          <w:szCs w:val="20"/>
        </w:rPr>
        <w:t>ę</w:t>
      </w:r>
      <w:r w:rsidRPr="007A697C">
        <w:rPr>
          <w:rFonts w:eastAsia="Calibri"/>
          <w:sz w:val="20"/>
          <w:szCs w:val="20"/>
        </w:rPr>
        <w:t xml:space="preserve">biorstwa „Koleje Małopolskie” </w:t>
      </w:r>
      <w:r w:rsidR="002149C2">
        <w:rPr>
          <w:rFonts w:eastAsia="Calibri"/>
          <w:sz w:val="20"/>
          <w:szCs w:val="20"/>
        </w:rPr>
        <w:br/>
      </w:r>
      <w:r w:rsidRPr="007A697C">
        <w:rPr>
          <w:rFonts w:eastAsia="Calibri"/>
          <w:sz w:val="20"/>
          <w:szCs w:val="20"/>
        </w:rPr>
        <w:t>sp. z o.o. w warunkach zapewniaj</w:t>
      </w:r>
      <w:r w:rsidRPr="007A697C">
        <w:rPr>
          <w:rFonts w:eastAsia="TimesNewRoman"/>
          <w:sz w:val="20"/>
          <w:szCs w:val="20"/>
        </w:rPr>
        <w:t>ą</w:t>
      </w:r>
      <w:r w:rsidRPr="007A697C">
        <w:rPr>
          <w:rFonts w:eastAsia="Calibri"/>
          <w:sz w:val="20"/>
          <w:szCs w:val="20"/>
        </w:rPr>
        <w:t>cych niemo</w:t>
      </w:r>
      <w:r w:rsidRPr="007A697C">
        <w:rPr>
          <w:rFonts w:eastAsia="TimesNewRoman"/>
          <w:sz w:val="20"/>
          <w:szCs w:val="20"/>
        </w:rPr>
        <w:t>ż</w:t>
      </w:r>
      <w:r w:rsidRPr="007A697C">
        <w:rPr>
          <w:rFonts w:eastAsia="Calibri"/>
          <w:sz w:val="20"/>
          <w:szCs w:val="20"/>
        </w:rPr>
        <w:t>no</w:t>
      </w:r>
      <w:r w:rsidRPr="007A697C">
        <w:rPr>
          <w:rFonts w:eastAsia="TimesNewRoman"/>
          <w:sz w:val="20"/>
          <w:szCs w:val="20"/>
        </w:rPr>
        <w:t xml:space="preserve">ść </w:t>
      </w:r>
      <w:r w:rsidRPr="007A697C">
        <w:rPr>
          <w:rFonts w:eastAsia="Calibri"/>
          <w:sz w:val="20"/>
          <w:szCs w:val="20"/>
        </w:rPr>
        <w:t>dost</w:t>
      </w:r>
      <w:r w:rsidRPr="007A697C">
        <w:rPr>
          <w:rFonts w:eastAsia="TimesNewRoman"/>
          <w:sz w:val="20"/>
          <w:szCs w:val="20"/>
        </w:rPr>
        <w:t>ę</w:t>
      </w:r>
      <w:r w:rsidRPr="007A697C">
        <w:rPr>
          <w:rFonts w:eastAsia="Calibri"/>
          <w:sz w:val="20"/>
          <w:szCs w:val="20"/>
        </w:rPr>
        <w:t>pu do nich osób nieupoważnionych zarówno w postaci materialnej jak i no</w:t>
      </w:r>
      <w:r w:rsidRPr="007A697C">
        <w:rPr>
          <w:rFonts w:eastAsia="TimesNewRoman"/>
          <w:sz w:val="20"/>
          <w:szCs w:val="20"/>
        </w:rPr>
        <w:t>ś</w:t>
      </w:r>
      <w:r w:rsidRPr="007A697C">
        <w:rPr>
          <w:rFonts w:eastAsia="Calibri"/>
          <w:sz w:val="20"/>
          <w:szCs w:val="20"/>
        </w:rPr>
        <w:t>ników i systemów teleinformatycznych;</w:t>
      </w:r>
    </w:p>
    <w:p w14:paraId="4462C5FE" w14:textId="77777777" w:rsidR="00DA1DE6" w:rsidRPr="007A697C" w:rsidRDefault="00833A11" w:rsidP="00DA1DE6">
      <w:pPr>
        <w:widowControl/>
        <w:numPr>
          <w:ilvl w:val="0"/>
          <w:numId w:val="34"/>
        </w:numPr>
        <w:adjustRightInd w:val="0"/>
        <w:spacing w:after="200" w:line="276" w:lineRule="auto"/>
        <w:contextualSpacing/>
        <w:jc w:val="both"/>
        <w:rPr>
          <w:rFonts w:eastAsia="Calibri"/>
          <w:sz w:val="20"/>
          <w:szCs w:val="20"/>
        </w:rPr>
      </w:pPr>
      <w:r w:rsidRPr="007A697C">
        <w:rPr>
          <w:rFonts w:eastAsia="Calibri"/>
          <w:sz w:val="20"/>
          <w:szCs w:val="20"/>
        </w:rPr>
        <w:t>przekazywanie informacji stanowi</w:t>
      </w:r>
      <w:r w:rsidRPr="007A697C">
        <w:rPr>
          <w:rFonts w:eastAsia="TimesNewRoman"/>
          <w:sz w:val="20"/>
          <w:szCs w:val="20"/>
        </w:rPr>
        <w:t>ą</w:t>
      </w:r>
      <w:r w:rsidRPr="007A697C">
        <w:rPr>
          <w:rFonts w:eastAsia="Calibri"/>
          <w:sz w:val="20"/>
          <w:szCs w:val="20"/>
        </w:rPr>
        <w:t>cych tajemnic</w:t>
      </w:r>
      <w:r w:rsidRPr="007A697C">
        <w:rPr>
          <w:rFonts w:eastAsia="TimesNewRoman"/>
          <w:sz w:val="20"/>
          <w:szCs w:val="20"/>
        </w:rPr>
        <w:t xml:space="preserve">ę </w:t>
      </w:r>
      <w:r w:rsidRPr="007A697C">
        <w:rPr>
          <w:rFonts w:eastAsia="Calibri"/>
          <w:sz w:val="20"/>
          <w:szCs w:val="20"/>
        </w:rPr>
        <w:t>przedsi</w:t>
      </w:r>
      <w:r w:rsidRPr="007A697C">
        <w:rPr>
          <w:rFonts w:eastAsia="TimesNewRoman"/>
          <w:sz w:val="20"/>
          <w:szCs w:val="20"/>
        </w:rPr>
        <w:t>ę</w:t>
      </w:r>
      <w:r w:rsidRPr="007A697C">
        <w:rPr>
          <w:rFonts w:eastAsia="Calibri"/>
          <w:sz w:val="20"/>
          <w:szCs w:val="20"/>
        </w:rPr>
        <w:t>biorstwa „Koleje Małopolskie”                    sp. z o.o.  utrwalonych w formie materialnej i elektronicznej wył</w:t>
      </w:r>
      <w:r w:rsidRPr="007A697C">
        <w:rPr>
          <w:rFonts w:eastAsia="TimesNewRoman"/>
          <w:sz w:val="20"/>
          <w:szCs w:val="20"/>
        </w:rPr>
        <w:t>ą</w:t>
      </w:r>
      <w:r w:rsidRPr="007A697C">
        <w:rPr>
          <w:rFonts w:eastAsia="Calibri"/>
          <w:sz w:val="20"/>
          <w:szCs w:val="20"/>
        </w:rPr>
        <w:t>cznie w sposób uniemożliwiaj</w:t>
      </w:r>
      <w:r w:rsidRPr="007A697C">
        <w:rPr>
          <w:rFonts w:eastAsia="TimesNewRoman"/>
          <w:sz w:val="20"/>
          <w:szCs w:val="20"/>
        </w:rPr>
        <w:t>ą</w:t>
      </w:r>
      <w:r w:rsidRPr="007A697C">
        <w:rPr>
          <w:rFonts w:eastAsia="Calibri"/>
          <w:sz w:val="20"/>
          <w:szCs w:val="20"/>
        </w:rPr>
        <w:t>cy ich ujawnienie.</w:t>
      </w:r>
    </w:p>
    <w:p w14:paraId="1B95679D" w14:textId="77777777" w:rsidR="00DA1DE6" w:rsidRPr="007A697C" w:rsidRDefault="00DA1DE6" w:rsidP="00DA1DE6">
      <w:pPr>
        <w:widowControl/>
        <w:tabs>
          <w:tab w:val="left" w:pos="142"/>
          <w:tab w:val="left" w:pos="426"/>
          <w:tab w:val="left" w:pos="567"/>
        </w:tabs>
        <w:adjustRightInd w:val="0"/>
        <w:spacing w:after="200" w:line="276" w:lineRule="auto"/>
        <w:ind w:left="426" w:hanging="426"/>
        <w:contextualSpacing/>
        <w:jc w:val="both"/>
        <w:rPr>
          <w:rFonts w:eastAsia="Calibri"/>
          <w:sz w:val="20"/>
          <w:szCs w:val="20"/>
        </w:rPr>
      </w:pPr>
      <w:r w:rsidRPr="007A697C">
        <w:rPr>
          <w:rFonts w:eastAsia="Calibri"/>
          <w:sz w:val="20"/>
          <w:szCs w:val="20"/>
        </w:rPr>
        <w:t xml:space="preserve">3. </w:t>
      </w:r>
      <w:r w:rsidRPr="007A697C">
        <w:rPr>
          <w:rFonts w:eastAsia="Calibri"/>
          <w:sz w:val="20"/>
          <w:szCs w:val="20"/>
        </w:rPr>
        <w:tab/>
      </w:r>
      <w:r w:rsidR="00833A11" w:rsidRPr="007A697C">
        <w:rPr>
          <w:rFonts w:eastAsia="Calibri"/>
          <w:sz w:val="20"/>
          <w:szCs w:val="20"/>
        </w:rPr>
        <w:t>Po zrealizowaniu umowy, strona umowy zwróci „Koleje Małopolskie” sp. z o.o.  (wła</w:t>
      </w:r>
      <w:r w:rsidR="00833A11" w:rsidRPr="007A697C">
        <w:rPr>
          <w:rFonts w:eastAsia="TimesNewRoman"/>
          <w:sz w:val="20"/>
          <w:szCs w:val="20"/>
        </w:rPr>
        <w:t>ś</w:t>
      </w:r>
      <w:r w:rsidR="00833A11" w:rsidRPr="007A697C">
        <w:rPr>
          <w:rFonts w:eastAsia="Calibri"/>
          <w:sz w:val="20"/>
          <w:szCs w:val="20"/>
        </w:rPr>
        <w:t>cicielowi informacji) wszystkie pobrane dokumenty zawieraj</w:t>
      </w:r>
      <w:r w:rsidR="00833A11" w:rsidRPr="007A697C">
        <w:rPr>
          <w:rFonts w:eastAsia="TimesNewRoman"/>
          <w:sz w:val="20"/>
          <w:szCs w:val="20"/>
        </w:rPr>
        <w:t>ą</w:t>
      </w:r>
      <w:r w:rsidR="00833A11" w:rsidRPr="007A697C">
        <w:rPr>
          <w:rFonts w:eastAsia="Calibri"/>
          <w:sz w:val="20"/>
          <w:szCs w:val="20"/>
        </w:rPr>
        <w:t>ce informacje stanowi</w:t>
      </w:r>
      <w:r w:rsidR="00833A11" w:rsidRPr="007A697C">
        <w:rPr>
          <w:rFonts w:eastAsia="TimesNewRoman"/>
          <w:sz w:val="20"/>
          <w:szCs w:val="20"/>
        </w:rPr>
        <w:t>ą</w:t>
      </w:r>
      <w:r w:rsidR="00833A11" w:rsidRPr="007A697C">
        <w:rPr>
          <w:rFonts w:eastAsia="Calibri"/>
          <w:sz w:val="20"/>
          <w:szCs w:val="20"/>
        </w:rPr>
        <w:t>ce tajemnic</w:t>
      </w:r>
      <w:r w:rsidR="00833A11" w:rsidRPr="007A697C">
        <w:rPr>
          <w:rFonts w:eastAsia="TimesNewRoman"/>
          <w:sz w:val="20"/>
          <w:szCs w:val="20"/>
        </w:rPr>
        <w:t xml:space="preserve">ę </w:t>
      </w:r>
      <w:r w:rsidR="00833A11" w:rsidRPr="007A697C">
        <w:rPr>
          <w:rFonts w:eastAsia="Calibri"/>
          <w:sz w:val="20"/>
          <w:szCs w:val="20"/>
        </w:rPr>
        <w:t>przedsi</w:t>
      </w:r>
      <w:r w:rsidR="00833A11" w:rsidRPr="007A697C">
        <w:rPr>
          <w:rFonts w:eastAsia="TimesNewRoman"/>
          <w:sz w:val="20"/>
          <w:szCs w:val="20"/>
        </w:rPr>
        <w:t>ę</w:t>
      </w:r>
      <w:r w:rsidR="00833A11" w:rsidRPr="007A697C">
        <w:rPr>
          <w:rFonts w:eastAsia="Calibri"/>
          <w:sz w:val="20"/>
          <w:szCs w:val="20"/>
        </w:rPr>
        <w:t xml:space="preserve">biorstwa „Koleje Małopolskie” sp. z o.o.  </w:t>
      </w:r>
    </w:p>
    <w:p w14:paraId="2D3A5495" w14:textId="09E6A56C" w:rsidR="00833A11" w:rsidRPr="007A697C" w:rsidRDefault="00DA1DE6" w:rsidP="00DA1DE6">
      <w:pPr>
        <w:widowControl/>
        <w:tabs>
          <w:tab w:val="left" w:pos="142"/>
          <w:tab w:val="left" w:pos="426"/>
          <w:tab w:val="left" w:pos="567"/>
        </w:tabs>
        <w:adjustRightInd w:val="0"/>
        <w:spacing w:after="200" w:line="276" w:lineRule="auto"/>
        <w:ind w:left="426" w:hanging="426"/>
        <w:contextualSpacing/>
        <w:jc w:val="both"/>
        <w:rPr>
          <w:rFonts w:eastAsia="Calibri"/>
          <w:sz w:val="20"/>
          <w:szCs w:val="20"/>
        </w:rPr>
      </w:pPr>
      <w:r w:rsidRPr="007A697C">
        <w:rPr>
          <w:rFonts w:eastAsia="Calibri"/>
          <w:sz w:val="20"/>
          <w:szCs w:val="20"/>
        </w:rPr>
        <w:t>4.</w:t>
      </w:r>
      <w:r w:rsidRPr="007A697C">
        <w:rPr>
          <w:rFonts w:eastAsia="Calibri"/>
          <w:sz w:val="20"/>
          <w:szCs w:val="20"/>
        </w:rPr>
        <w:tab/>
      </w:r>
      <w:r w:rsidR="00833A11" w:rsidRPr="007A697C">
        <w:rPr>
          <w:rFonts w:eastAsia="Calibri"/>
          <w:sz w:val="20"/>
          <w:szCs w:val="20"/>
        </w:rPr>
        <w:t>Strona umowy cywilnoprawnej zobowi</w:t>
      </w:r>
      <w:r w:rsidR="00833A11" w:rsidRPr="007A697C">
        <w:rPr>
          <w:rFonts w:eastAsia="TimesNewRoman"/>
          <w:sz w:val="20"/>
          <w:szCs w:val="20"/>
        </w:rPr>
        <w:t>ą</w:t>
      </w:r>
      <w:r w:rsidR="00833A11" w:rsidRPr="007A697C">
        <w:rPr>
          <w:rFonts w:eastAsia="Calibri"/>
          <w:sz w:val="20"/>
          <w:szCs w:val="20"/>
        </w:rPr>
        <w:t>zany jest do bezzwłocznego informowania „Koleje Małopolskie” sp. z o.o. (wła</w:t>
      </w:r>
      <w:r w:rsidR="00833A11" w:rsidRPr="007A697C">
        <w:rPr>
          <w:rFonts w:eastAsia="TimesNewRoman"/>
          <w:sz w:val="20"/>
          <w:szCs w:val="20"/>
        </w:rPr>
        <w:t>ś</w:t>
      </w:r>
      <w:r w:rsidR="00833A11" w:rsidRPr="007A697C">
        <w:rPr>
          <w:rFonts w:eastAsia="Calibri"/>
          <w:sz w:val="20"/>
          <w:szCs w:val="20"/>
        </w:rPr>
        <w:t>ciciela informacji) o jakichkolwiek przypadkach usiłowania lub naruszenia wymaga</w:t>
      </w:r>
      <w:r w:rsidR="00833A11" w:rsidRPr="007A697C">
        <w:rPr>
          <w:rFonts w:eastAsia="TimesNewRoman"/>
          <w:sz w:val="20"/>
          <w:szCs w:val="20"/>
        </w:rPr>
        <w:t xml:space="preserve">ń </w:t>
      </w:r>
      <w:r w:rsidR="002149C2">
        <w:rPr>
          <w:rFonts w:eastAsia="TimesNewRoman"/>
          <w:sz w:val="20"/>
          <w:szCs w:val="20"/>
        </w:rPr>
        <w:br/>
      </w:r>
      <w:r w:rsidR="00833A11" w:rsidRPr="007A697C">
        <w:rPr>
          <w:rFonts w:eastAsia="Calibri"/>
          <w:sz w:val="20"/>
          <w:szCs w:val="20"/>
        </w:rPr>
        <w:t>i procedur bezpiecze</w:t>
      </w:r>
      <w:r w:rsidR="00833A11" w:rsidRPr="007A697C">
        <w:rPr>
          <w:rFonts w:eastAsia="TimesNewRoman"/>
          <w:sz w:val="20"/>
          <w:szCs w:val="20"/>
        </w:rPr>
        <w:t>ń</w:t>
      </w:r>
      <w:r w:rsidR="00833A11" w:rsidRPr="007A697C">
        <w:rPr>
          <w:rFonts w:eastAsia="Calibri"/>
          <w:sz w:val="20"/>
          <w:szCs w:val="20"/>
        </w:rPr>
        <w:t>stwa informacji, niezależnie od tego, czy b</w:t>
      </w:r>
      <w:r w:rsidR="00833A11" w:rsidRPr="007A697C">
        <w:rPr>
          <w:rFonts w:eastAsia="TimesNewRoman"/>
          <w:sz w:val="20"/>
          <w:szCs w:val="20"/>
        </w:rPr>
        <w:t>ę</w:t>
      </w:r>
      <w:r w:rsidR="00833A11" w:rsidRPr="007A697C">
        <w:rPr>
          <w:rFonts w:eastAsia="Calibri"/>
          <w:sz w:val="20"/>
          <w:szCs w:val="20"/>
        </w:rPr>
        <w:t>d</w:t>
      </w:r>
      <w:r w:rsidR="00833A11" w:rsidRPr="007A697C">
        <w:rPr>
          <w:rFonts w:eastAsia="TimesNewRoman"/>
          <w:sz w:val="20"/>
          <w:szCs w:val="20"/>
        </w:rPr>
        <w:t xml:space="preserve">ą </w:t>
      </w:r>
      <w:r w:rsidR="00833A11" w:rsidRPr="007A697C">
        <w:rPr>
          <w:rFonts w:eastAsia="Calibri"/>
          <w:sz w:val="20"/>
          <w:szCs w:val="20"/>
        </w:rPr>
        <w:t xml:space="preserve">to działania celowe </w:t>
      </w:r>
      <w:r w:rsidR="002149C2">
        <w:rPr>
          <w:rFonts w:eastAsia="Calibri"/>
          <w:sz w:val="20"/>
          <w:szCs w:val="20"/>
        </w:rPr>
        <w:br/>
      </w:r>
      <w:r w:rsidR="00833A11" w:rsidRPr="007A697C">
        <w:rPr>
          <w:rFonts w:eastAsia="Calibri"/>
          <w:sz w:val="20"/>
          <w:szCs w:val="20"/>
        </w:rPr>
        <w:t>czy przypadkowe.</w:t>
      </w:r>
    </w:p>
    <w:p w14:paraId="31CBB3FE" w14:textId="77777777" w:rsidR="00833A11" w:rsidRPr="007A697C" w:rsidRDefault="00833A11" w:rsidP="00DA1DE6">
      <w:pPr>
        <w:widowControl/>
        <w:adjustRightInd w:val="0"/>
        <w:spacing w:line="276" w:lineRule="auto"/>
        <w:rPr>
          <w:rFonts w:eastAsia="Calibri"/>
          <w:sz w:val="20"/>
          <w:szCs w:val="20"/>
        </w:rPr>
      </w:pPr>
    </w:p>
    <w:p w14:paraId="6EC4E545" w14:textId="3EF561D5" w:rsidR="00833A11" w:rsidRPr="007A697C" w:rsidRDefault="00833A11" w:rsidP="00DA1DE6">
      <w:pPr>
        <w:widowControl/>
        <w:adjustRightInd w:val="0"/>
        <w:spacing w:line="276" w:lineRule="auto"/>
        <w:rPr>
          <w:rFonts w:eastAsia="Calibri"/>
          <w:sz w:val="20"/>
          <w:szCs w:val="20"/>
        </w:rPr>
      </w:pPr>
    </w:p>
    <w:p w14:paraId="66B6FFD1" w14:textId="77777777" w:rsidR="00DA1DE6" w:rsidRPr="007A697C" w:rsidRDefault="00DA1DE6" w:rsidP="00DA1DE6">
      <w:pPr>
        <w:widowControl/>
        <w:adjustRightInd w:val="0"/>
        <w:spacing w:line="276" w:lineRule="auto"/>
        <w:rPr>
          <w:rFonts w:eastAsia="Calibri"/>
          <w:sz w:val="20"/>
          <w:szCs w:val="20"/>
        </w:rPr>
      </w:pPr>
    </w:p>
    <w:p w14:paraId="129C8BA5" w14:textId="77777777" w:rsidR="00833A11" w:rsidRPr="007A697C" w:rsidRDefault="00833A11" w:rsidP="00DA1DE6">
      <w:pPr>
        <w:widowControl/>
        <w:adjustRightInd w:val="0"/>
        <w:spacing w:line="276" w:lineRule="auto"/>
        <w:jc w:val="right"/>
        <w:rPr>
          <w:rFonts w:eastAsia="Calibri"/>
          <w:sz w:val="20"/>
          <w:szCs w:val="20"/>
        </w:rPr>
      </w:pPr>
      <w:r w:rsidRPr="007A697C">
        <w:rPr>
          <w:rFonts w:eastAsia="Calibri"/>
          <w:sz w:val="20"/>
          <w:szCs w:val="20"/>
        </w:rPr>
        <w:t>........................................................</w:t>
      </w:r>
    </w:p>
    <w:p w14:paraId="1AA5EAEC" w14:textId="77777777" w:rsidR="00833A11" w:rsidRPr="007A697C" w:rsidRDefault="00833A11" w:rsidP="00DA1DE6">
      <w:pPr>
        <w:widowControl/>
        <w:adjustRightInd w:val="0"/>
        <w:spacing w:line="276" w:lineRule="auto"/>
        <w:ind w:left="5664"/>
        <w:jc w:val="center"/>
        <w:rPr>
          <w:rFonts w:eastAsia="Calibri"/>
          <w:sz w:val="20"/>
          <w:szCs w:val="20"/>
        </w:rPr>
      </w:pPr>
      <w:r w:rsidRPr="007A697C">
        <w:rPr>
          <w:rFonts w:eastAsia="Calibri"/>
          <w:i/>
          <w:iCs/>
          <w:sz w:val="20"/>
          <w:szCs w:val="20"/>
        </w:rPr>
        <w:t xml:space="preserve">podpis </w:t>
      </w:r>
    </w:p>
    <w:p w14:paraId="6A321921" w14:textId="77777777" w:rsidR="00833A11" w:rsidRPr="007A697C" w:rsidRDefault="00833A11" w:rsidP="00DA1DE6">
      <w:pPr>
        <w:tabs>
          <w:tab w:val="left" w:leader="dot" w:pos="2410"/>
          <w:tab w:val="left" w:leader="dot" w:pos="3969"/>
        </w:tabs>
        <w:spacing w:line="276" w:lineRule="auto"/>
        <w:jc w:val="center"/>
        <w:rPr>
          <w:rFonts w:eastAsia="Times New Roman"/>
          <w:b/>
          <w:color w:val="000000" w:themeColor="text1"/>
          <w:sz w:val="20"/>
          <w:szCs w:val="20"/>
        </w:rPr>
      </w:pPr>
    </w:p>
    <w:p w14:paraId="1EFAE613" w14:textId="77777777" w:rsidR="00833A11" w:rsidRDefault="00833A11" w:rsidP="00DA1DE6">
      <w:pPr>
        <w:tabs>
          <w:tab w:val="left" w:leader="dot" w:pos="2410"/>
          <w:tab w:val="left" w:leader="dot" w:pos="3969"/>
        </w:tabs>
        <w:spacing w:line="276" w:lineRule="auto"/>
        <w:jc w:val="center"/>
        <w:rPr>
          <w:rFonts w:eastAsia="Times New Roman" w:cs="Calibri"/>
          <w:b/>
          <w:color w:val="000000" w:themeColor="text1"/>
          <w:sz w:val="24"/>
          <w:szCs w:val="20"/>
        </w:rPr>
      </w:pPr>
    </w:p>
    <w:p w14:paraId="18FEE1EE" w14:textId="26F5DDD7" w:rsidR="00833A11" w:rsidRDefault="00833A11" w:rsidP="00DA1DE6">
      <w:pPr>
        <w:tabs>
          <w:tab w:val="left" w:pos="925"/>
        </w:tabs>
        <w:spacing w:before="20" w:line="276" w:lineRule="auto"/>
        <w:rPr>
          <w:sz w:val="17"/>
        </w:rPr>
      </w:pPr>
    </w:p>
    <w:p w14:paraId="414C4896" w14:textId="26898746" w:rsidR="002149C2" w:rsidRDefault="002149C2" w:rsidP="00DA1DE6">
      <w:pPr>
        <w:tabs>
          <w:tab w:val="left" w:pos="925"/>
        </w:tabs>
        <w:spacing w:before="20" w:line="276" w:lineRule="auto"/>
        <w:rPr>
          <w:sz w:val="17"/>
        </w:rPr>
      </w:pPr>
    </w:p>
    <w:p w14:paraId="051747AC" w14:textId="692550A6" w:rsidR="002149C2" w:rsidRDefault="002149C2" w:rsidP="00DA1DE6">
      <w:pPr>
        <w:tabs>
          <w:tab w:val="left" w:pos="925"/>
        </w:tabs>
        <w:spacing w:before="20" w:line="276" w:lineRule="auto"/>
        <w:rPr>
          <w:sz w:val="17"/>
        </w:rPr>
      </w:pPr>
    </w:p>
    <w:p w14:paraId="5793CEDD" w14:textId="5C73D6F7" w:rsidR="002149C2" w:rsidRDefault="002149C2" w:rsidP="00DA1DE6">
      <w:pPr>
        <w:tabs>
          <w:tab w:val="left" w:pos="925"/>
        </w:tabs>
        <w:spacing w:before="20" w:line="276" w:lineRule="auto"/>
        <w:rPr>
          <w:sz w:val="17"/>
        </w:rPr>
      </w:pPr>
    </w:p>
    <w:p w14:paraId="630AA409" w14:textId="2A43D319" w:rsidR="002149C2" w:rsidRDefault="002149C2" w:rsidP="00DA1DE6">
      <w:pPr>
        <w:tabs>
          <w:tab w:val="left" w:pos="925"/>
        </w:tabs>
        <w:spacing w:before="20" w:line="276" w:lineRule="auto"/>
        <w:rPr>
          <w:sz w:val="17"/>
        </w:rPr>
      </w:pPr>
    </w:p>
    <w:p w14:paraId="07063A28" w14:textId="14F1BC5E" w:rsidR="002149C2" w:rsidRDefault="002149C2" w:rsidP="00DA1DE6">
      <w:pPr>
        <w:tabs>
          <w:tab w:val="left" w:pos="925"/>
        </w:tabs>
        <w:spacing w:before="20" w:line="276" w:lineRule="auto"/>
        <w:rPr>
          <w:sz w:val="17"/>
        </w:rPr>
      </w:pPr>
    </w:p>
    <w:p w14:paraId="18D41F98" w14:textId="1CCCBB99" w:rsidR="002149C2" w:rsidRDefault="002149C2" w:rsidP="00DA1DE6">
      <w:pPr>
        <w:tabs>
          <w:tab w:val="left" w:pos="925"/>
        </w:tabs>
        <w:spacing w:before="20" w:line="276" w:lineRule="auto"/>
        <w:rPr>
          <w:sz w:val="17"/>
        </w:rPr>
      </w:pPr>
    </w:p>
    <w:p w14:paraId="7545AAF4" w14:textId="0CBC52B2" w:rsidR="002149C2" w:rsidRDefault="002149C2" w:rsidP="00DA1DE6">
      <w:pPr>
        <w:tabs>
          <w:tab w:val="left" w:pos="925"/>
        </w:tabs>
        <w:spacing w:before="20" w:line="276" w:lineRule="auto"/>
        <w:rPr>
          <w:sz w:val="17"/>
        </w:rPr>
      </w:pPr>
    </w:p>
    <w:p w14:paraId="2FBD3A7A" w14:textId="09791C90" w:rsidR="002149C2" w:rsidRDefault="002149C2" w:rsidP="00DA1DE6">
      <w:pPr>
        <w:tabs>
          <w:tab w:val="left" w:pos="925"/>
        </w:tabs>
        <w:spacing w:before="20" w:line="276" w:lineRule="auto"/>
        <w:rPr>
          <w:sz w:val="17"/>
        </w:rPr>
      </w:pPr>
    </w:p>
    <w:p w14:paraId="0649634F" w14:textId="48737A82" w:rsidR="002149C2" w:rsidRDefault="002149C2" w:rsidP="00DA1DE6">
      <w:pPr>
        <w:tabs>
          <w:tab w:val="left" w:pos="925"/>
        </w:tabs>
        <w:spacing w:before="20" w:line="276" w:lineRule="auto"/>
        <w:rPr>
          <w:sz w:val="17"/>
        </w:rPr>
      </w:pPr>
    </w:p>
    <w:p w14:paraId="112F9888" w14:textId="69FB61EF" w:rsidR="002149C2" w:rsidRDefault="002149C2" w:rsidP="00DA1DE6">
      <w:pPr>
        <w:tabs>
          <w:tab w:val="left" w:pos="925"/>
        </w:tabs>
        <w:spacing w:before="20" w:line="276" w:lineRule="auto"/>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2149C2" w:rsidRPr="002149C2" w14:paraId="39DD4CF4" w14:textId="77777777" w:rsidTr="00B862BB">
        <w:trPr>
          <w:trHeight w:val="914"/>
          <w:jc w:val="center"/>
        </w:trPr>
        <w:tc>
          <w:tcPr>
            <w:tcW w:w="2268" w:type="dxa"/>
            <w:vMerge w:val="restart"/>
            <w:shd w:val="clear" w:color="auto" w:fill="auto"/>
          </w:tcPr>
          <w:p w14:paraId="574202BE"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b/>
                <w:i/>
                <w:color w:val="000000"/>
                <w:sz w:val="20"/>
                <w:szCs w:val="20"/>
                <w:u w:color="000000"/>
                <w:bdr w:val="nil"/>
                <w:lang w:eastAsia="pl-PL"/>
              </w:rPr>
            </w:pPr>
          </w:p>
          <w:p w14:paraId="1A7025AB"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b/>
                <w:i/>
                <w:color w:val="000000"/>
                <w:sz w:val="20"/>
                <w:szCs w:val="20"/>
                <w:u w:color="000000"/>
                <w:bdr w:val="nil"/>
                <w:lang w:eastAsia="pl-PL"/>
              </w:rPr>
            </w:pPr>
          </w:p>
          <w:p w14:paraId="5B61C126"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b/>
                <w:i/>
                <w:color w:val="000000"/>
                <w:sz w:val="20"/>
                <w:szCs w:val="20"/>
                <w:u w:color="000000"/>
                <w:bdr w:val="nil"/>
                <w:lang w:eastAsia="pl-PL"/>
              </w:rPr>
            </w:pPr>
            <w:r w:rsidRPr="002149C2">
              <w:rPr>
                <w:rFonts w:eastAsia="Arial Unicode MS"/>
                <w:noProof/>
                <w:color w:val="000000"/>
                <w:sz w:val="20"/>
                <w:szCs w:val="20"/>
                <w:u w:color="000000"/>
                <w:bdr w:val="nil"/>
                <w:lang w:eastAsia="pl-PL"/>
              </w:rPr>
              <w:drawing>
                <wp:inline distT="0" distB="0" distL="0" distR="0" wp14:anchorId="7E1BB84E" wp14:editId="087A798E">
                  <wp:extent cx="1054100" cy="53297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503BB934" w14:textId="4C845FF2" w:rsidR="002149C2" w:rsidRPr="007A697C" w:rsidRDefault="002149C2" w:rsidP="002149C2">
            <w:pPr>
              <w:widowControl/>
              <w:pBdr>
                <w:top w:val="nil"/>
                <w:left w:val="nil"/>
                <w:bottom w:val="nil"/>
                <w:right w:val="nil"/>
                <w:between w:val="nil"/>
                <w:bar w:val="nil"/>
              </w:pBdr>
              <w:autoSpaceDE/>
              <w:autoSpaceDN/>
              <w:spacing w:line="276" w:lineRule="auto"/>
              <w:jc w:val="center"/>
              <w:rPr>
                <w:rFonts w:eastAsia="Arial Unicode MS"/>
                <w:b/>
                <w:i/>
                <w:color w:val="000000"/>
                <w:sz w:val="20"/>
                <w:szCs w:val="20"/>
                <w:u w:color="000000"/>
                <w:bdr w:val="nil"/>
                <w:lang w:eastAsia="pl-PL"/>
              </w:rPr>
            </w:pPr>
            <w:r w:rsidRPr="007A697C">
              <w:rPr>
                <w:rFonts w:eastAsia="Arial Unicode MS"/>
                <w:b/>
                <w:i/>
                <w:color w:val="000000"/>
                <w:sz w:val="20"/>
                <w:szCs w:val="20"/>
                <w:u w:color="000000"/>
                <w:bdr w:val="nil"/>
                <w:lang w:eastAsia="pl-PL"/>
              </w:rPr>
              <w:t>Załącznik nr 9</w:t>
            </w:r>
          </w:p>
        </w:tc>
        <w:tc>
          <w:tcPr>
            <w:tcW w:w="3822" w:type="dxa"/>
            <w:shd w:val="clear" w:color="auto" w:fill="auto"/>
            <w:vAlign w:val="center"/>
          </w:tcPr>
          <w:p w14:paraId="1E3CD709" w14:textId="77777777" w:rsidR="002149C2" w:rsidRPr="007A697C" w:rsidRDefault="002149C2" w:rsidP="002149C2">
            <w:pPr>
              <w:widowControl/>
              <w:pBdr>
                <w:top w:val="nil"/>
                <w:left w:val="nil"/>
                <w:bottom w:val="nil"/>
                <w:right w:val="nil"/>
                <w:between w:val="nil"/>
                <w:bar w:val="nil"/>
              </w:pBdr>
              <w:autoSpaceDE/>
              <w:autoSpaceDN/>
              <w:spacing w:line="276" w:lineRule="auto"/>
              <w:jc w:val="center"/>
              <w:rPr>
                <w:rFonts w:eastAsia="Arial Unicode MS"/>
                <w:b/>
                <w:i/>
                <w:color w:val="000000"/>
                <w:sz w:val="20"/>
                <w:szCs w:val="20"/>
                <w:u w:color="000000"/>
                <w:bdr w:val="nil"/>
                <w:lang w:eastAsia="pl-PL"/>
              </w:rPr>
            </w:pPr>
          </w:p>
          <w:p w14:paraId="1F123143" w14:textId="78536BCC" w:rsidR="002149C2" w:rsidRPr="002149C2" w:rsidRDefault="002149C2" w:rsidP="002149C2">
            <w:pPr>
              <w:widowControl/>
              <w:pBdr>
                <w:top w:val="nil"/>
                <w:left w:val="nil"/>
                <w:bottom w:val="nil"/>
                <w:right w:val="nil"/>
                <w:between w:val="nil"/>
                <w:bar w:val="nil"/>
              </w:pBdr>
              <w:autoSpaceDE/>
              <w:autoSpaceDN/>
              <w:spacing w:line="276" w:lineRule="auto"/>
              <w:jc w:val="center"/>
              <w:rPr>
                <w:rFonts w:eastAsia="Arial Unicode MS"/>
                <w:b/>
                <w:i/>
                <w:color w:val="000000"/>
                <w:sz w:val="20"/>
                <w:szCs w:val="20"/>
                <w:u w:color="000000"/>
                <w:bdr w:val="nil"/>
                <w:lang w:eastAsia="pl-PL"/>
              </w:rPr>
            </w:pPr>
            <w:r w:rsidRPr="007A697C">
              <w:rPr>
                <w:rFonts w:eastAsia="Arial Unicode MS"/>
                <w:b/>
                <w:i/>
                <w:color w:val="000000"/>
                <w:sz w:val="20"/>
                <w:szCs w:val="20"/>
                <w:u w:color="000000"/>
                <w:bdr w:val="nil"/>
                <w:lang w:eastAsia="pl-PL"/>
              </w:rPr>
              <w:t>Umowa nr CRU/D</w:t>
            </w:r>
            <w:r>
              <w:rPr>
                <w:rFonts w:eastAsia="Arial Unicode MS"/>
                <w:b/>
                <w:i/>
                <w:color w:val="000000"/>
                <w:sz w:val="20"/>
                <w:szCs w:val="20"/>
                <w:u w:color="000000"/>
                <w:bdr w:val="nil"/>
                <w:lang w:eastAsia="pl-PL"/>
              </w:rPr>
              <w:t>I</w:t>
            </w:r>
            <w:r w:rsidRPr="007A697C">
              <w:rPr>
                <w:rFonts w:eastAsia="Arial Unicode MS"/>
                <w:b/>
                <w:i/>
                <w:color w:val="000000"/>
                <w:sz w:val="20"/>
                <w:szCs w:val="20"/>
                <w:u w:color="000000"/>
                <w:bdr w:val="nil"/>
                <w:lang w:eastAsia="pl-PL"/>
              </w:rPr>
              <w:t>/……/2023</w:t>
            </w:r>
          </w:p>
          <w:p w14:paraId="17F8ABA3" w14:textId="545C2FB9" w:rsidR="002149C2" w:rsidRPr="002149C2" w:rsidRDefault="002149C2" w:rsidP="002149C2">
            <w:pPr>
              <w:widowControl/>
              <w:pBdr>
                <w:top w:val="nil"/>
                <w:left w:val="nil"/>
                <w:bottom w:val="nil"/>
                <w:right w:val="nil"/>
                <w:between w:val="nil"/>
                <w:bar w:val="nil"/>
              </w:pBdr>
              <w:autoSpaceDE/>
              <w:autoSpaceDN/>
              <w:spacing w:line="276" w:lineRule="auto"/>
              <w:jc w:val="center"/>
              <w:rPr>
                <w:rFonts w:eastAsia="Arial Unicode MS"/>
                <w:b/>
                <w:i/>
                <w:color w:val="000000"/>
                <w:sz w:val="20"/>
                <w:szCs w:val="20"/>
                <w:u w:color="000000"/>
                <w:bdr w:val="nil"/>
                <w:lang w:eastAsia="pl-PL"/>
              </w:rPr>
            </w:pPr>
            <w:r w:rsidRPr="002149C2">
              <w:rPr>
                <w:rFonts w:eastAsia="Arial Unicode MS"/>
                <w:b/>
                <w:i/>
                <w:color w:val="000000"/>
                <w:sz w:val="20"/>
                <w:szCs w:val="20"/>
                <w:u w:color="000000"/>
                <w:bdr w:val="nil"/>
                <w:lang w:eastAsia="pl-PL"/>
              </w:rPr>
              <w:t>z dnia</w:t>
            </w:r>
            <w:r w:rsidRPr="002149C2">
              <w:rPr>
                <w:rFonts w:eastAsia="Arial Unicode MS"/>
                <w:b/>
                <w:i/>
                <w:color w:val="000000"/>
                <w:sz w:val="20"/>
                <w:szCs w:val="20"/>
                <w:u w:color="000000"/>
                <w:bdr w:val="nil"/>
                <w:lang w:eastAsia="pl-PL"/>
              </w:rPr>
              <w:tab/>
              <w:t>……………..2023 r.</w:t>
            </w:r>
          </w:p>
        </w:tc>
      </w:tr>
      <w:tr w:rsidR="002149C2" w:rsidRPr="002149C2" w14:paraId="63E83618" w14:textId="77777777" w:rsidTr="00B862BB">
        <w:trPr>
          <w:trHeight w:val="914"/>
          <w:jc w:val="center"/>
        </w:trPr>
        <w:tc>
          <w:tcPr>
            <w:tcW w:w="2268" w:type="dxa"/>
            <w:vMerge/>
            <w:shd w:val="clear" w:color="auto" w:fill="auto"/>
          </w:tcPr>
          <w:p w14:paraId="79DE0414"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b/>
                <w:i/>
                <w:color w:val="000000"/>
                <w:sz w:val="20"/>
                <w:szCs w:val="20"/>
                <w:u w:color="000000"/>
                <w:bdr w:val="nil"/>
                <w:lang w:eastAsia="pl-PL"/>
              </w:rPr>
            </w:pPr>
          </w:p>
        </w:tc>
        <w:tc>
          <w:tcPr>
            <w:tcW w:w="6794" w:type="dxa"/>
            <w:gridSpan w:val="2"/>
            <w:shd w:val="clear" w:color="auto" w:fill="auto"/>
            <w:vAlign w:val="center"/>
          </w:tcPr>
          <w:p w14:paraId="554F727E" w14:textId="77777777" w:rsidR="002149C2" w:rsidRPr="007A697C" w:rsidRDefault="002149C2" w:rsidP="002149C2">
            <w:pPr>
              <w:widowControl/>
              <w:pBdr>
                <w:top w:val="nil"/>
                <w:left w:val="nil"/>
                <w:bottom w:val="nil"/>
                <w:right w:val="nil"/>
                <w:between w:val="nil"/>
                <w:bar w:val="nil"/>
              </w:pBdr>
              <w:autoSpaceDE/>
              <w:autoSpaceDN/>
              <w:spacing w:line="276" w:lineRule="auto"/>
              <w:jc w:val="center"/>
              <w:rPr>
                <w:rFonts w:eastAsia="Arial Unicode MS"/>
                <w:b/>
                <w:i/>
                <w:color w:val="000000"/>
                <w:sz w:val="20"/>
                <w:szCs w:val="20"/>
                <w:u w:color="000000"/>
                <w:bdr w:val="nil"/>
                <w:lang w:eastAsia="pl-PL"/>
              </w:rPr>
            </w:pPr>
            <w:r w:rsidRPr="007A697C">
              <w:rPr>
                <w:rFonts w:eastAsia="Arial Unicode MS"/>
                <w:b/>
                <w:i/>
                <w:color w:val="000000"/>
                <w:sz w:val="20"/>
                <w:szCs w:val="20"/>
                <w:u w:color="000000"/>
                <w:bdr w:val="nil"/>
                <w:lang w:eastAsia="pl-PL"/>
              </w:rPr>
              <w:t>Instrukcja bezpieczeństwa i higieny pracy dla firm wykonujących prace na terenie zarządzanym przez Spółkę „Koleje Małopolskie”</w:t>
            </w:r>
          </w:p>
        </w:tc>
      </w:tr>
    </w:tbl>
    <w:p w14:paraId="5E702D41"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1084FE18"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59148C46" w14:textId="77777777" w:rsidR="002149C2" w:rsidRPr="002149C2" w:rsidRDefault="002149C2" w:rsidP="002149C2">
      <w:pPr>
        <w:widowControl/>
        <w:pBdr>
          <w:top w:val="nil"/>
          <w:left w:val="nil"/>
          <w:bottom w:val="nil"/>
          <w:right w:val="nil"/>
          <w:between w:val="nil"/>
          <w:bar w:val="nil"/>
        </w:pBdr>
        <w:autoSpaceDE/>
        <w:autoSpaceDN/>
        <w:spacing w:line="276" w:lineRule="auto"/>
        <w:jc w:val="center"/>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INSTRUKCJA BEZPIECZEŃSTWA I HIGIENY PRACY DLA FIRM WYKONUJĄCYCH PRACE NA TERENIE ZARZĄDZANYM</w:t>
      </w:r>
    </w:p>
    <w:p w14:paraId="0456440E" w14:textId="77777777" w:rsidR="002149C2" w:rsidRPr="002149C2" w:rsidRDefault="002149C2" w:rsidP="002149C2">
      <w:pPr>
        <w:widowControl/>
        <w:pBdr>
          <w:top w:val="nil"/>
          <w:left w:val="nil"/>
          <w:bottom w:val="nil"/>
          <w:right w:val="nil"/>
          <w:between w:val="nil"/>
          <w:bar w:val="nil"/>
        </w:pBdr>
        <w:autoSpaceDE/>
        <w:autoSpaceDN/>
        <w:spacing w:line="276" w:lineRule="auto"/>
        <w:jc w:val="center"/>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PRZEZ SPÓŁKĘ „KOLEJE MAŁOPOLSKIE SP. Z O.O.</w:t>
      </w:r>
    </w:p>
    <w:p w14:paraId="7C7D92C4"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7874668E" w14:textId="77777777" w:rsidR="002149C2" w:rsidRPr="002149C2" w:rsidRDefault="002149C2" w:rsidP="007A697C">
      <w:pPr>
        <w:widowControl/>
        <w:numPr>
          <w:ilvl w:val="0"/>
          <w:numId w:val="40"/>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Cs/>
          <w:color w:val="000000"/>
          <w:sz w:val="20"/>
          <w:szCs w:val="20"/>
          <w:u w:color="000000"/>
          <w:bdr w:val="nil"/>
          <w:lang w:eastAsia="pl-PL"/>
        </w:rPr>
        <w:t xml:space="preserve">Cel instrukcji: </w:t>
      </w:r>
    </w:p>
    <w:p w14:paraId="29343FA2" w14:textId="5ECB1CD3"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5479ECB0" w14:textId="77777777" w:rsidR="002149C2" w:rsidRPr="002149C2" w:rsidRDefault="002149C2" w:rsidP="007A697C">
      <w:pPr>
        <w:widowControl/>
        <w:numPr>
          <w:ilvl w:val="0"/>
          <w:numId w:val="40"/>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Zakres instrukcji:</w:t>
      </w:r>
    </w:p>
    <w:p w14:paraId="6479F6AC"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Instrukcja obowiązuje wszystkie firmy zewnętrzne (wykonawców, dostawców towarów i usług oraz ich podwykonawców) realizujące umowy lub prace zlecone na terenie Spółki Koleje Małopolskie.</w:t>
      </w:r>
    </w:p>
    <w:p w14:paraId="35F9236A" w14:textId="77777777" w:rsidR="002149C2" w:rsidRPr="002149C2" w:rsidRDefault="002149C2" w:rsidP="007A697C">
      <w:pPr>
        <w:widowControl/>
        <w:numPr>
          <w:ilvl w:val="0"/>
          <w:numId w:val="40"/>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Definicje, użyte skróty:</w:t>
      </w:r>
    </w:p>
    <w:p w14:paraId="31D067CF"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Spółka Koleje Małopolskie – Koleje Małopolskie Spółka z ograniczoną odpowiedzialnością.</w:t>
      </w:r>
    </w:p>
    <w:p w14:paraId="232B42EC"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Firma zewnętrzna – wykonawca, dostawca towarów i usług oraz ich podwykonawcy i realizujące prace zlecone zgodnie z zawartymi umowami.</w:t>
      </w:r>
    </w:p>
    <w:p w14:paraId="4DB31F97" w14:textId="46932E12"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Koordynator prac – wyznaczona osoba z Departamentu zawierającego umowę lub osoba poinstruowana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o zakresie wykonywanych prac na rzecz Spółki Koleje Małopolskie.</w:t>
      </w:r>
    </w:p>
    <w:p w14:paraId="6BCFC51C" w14:textId="77777777" w:rsidR="002149C2" w:rsidRPr="002149C2" w:rsidRDefault="002149C2" w:rsidP="007A697C">
      <w:pPr>
        <w:widowControl/>
        <w:numPr>
          <w:ilvl w:val="0"/>
          <w:numId w:val="40"/>
        </w:numPr>
        <w:pBdr>
          <w:top w:val="nil"/>
          <w:left w:val="nil"/>
          <w:bottom w:val="nil"/>
          <w:right w:val="nil"/>
          <w:between w:val="nil"/>
          <w:bar w:val="nil"/>
        </w:pBdr>
        <w:autoSpaceDE/>
        <w:autoSpaceDN/>
        <w:spacing w:line="276" w:lineRule="auto"/>
        <w:jc w:val="both"/>
        <w:rPr>
          <w:rFonts w:eastAsia="Arial Unicode MS"/>
          <w:bCs/>
          <w:color w:val="000000"/>
          <w:sz w:val="20"/>
          <w:szCs w:val="20"/>
          <w:u w:color="000000"/>
          <w:bdr w:val="nil"/>
          <w:lang w:eastAsia="pl-PL"/>
        </w:rPr>
      </w:pPr>
      <w:r w:rsidRPr="002149C2">
        <w:rPr>
          <w:rFonts w:eastAsia="Arial Unicode MS"/>
          <w:bCs/>
          <w:color w:val="000000"/>
          <w:sz w:val="20"/>
          <w:szCs w:val="20"/>
          <w:u w:color="000000"/>
          <w:bdr w:val="nil"/>
          <w:lang w:eastAsia="pl-PL"/>
        </w:rPr>
        <w:t>Opis postępowania:</w:t>
      </w:r>
    </w:p>
    <w:p w14:paraId="1CC9BA89" w14:textId="175B332C"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Spółka Koleje Małopolskie, jako zamawiający wykonanie prac wymaga od wykonawców organizowania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i prowadzenia prac w sposób zapewniający bezpieczeństwo i higienę pracy, bezpieczeństwo PPOŻ. oraz ochronę środowiska.</w:t>
      </w:r>
    </w:p>
    <w:p w14:paraId="0205DAE3"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35AAE406"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Firmy zewnętrzne wykonujące prace dla Spółki Koleje Małopolskie są zobowiązane organizować, przygotowywać oraz prowadzić prace w sposób zapobiegający:</w:t>
      </w:r>
    </w:p>
    <w:p w14:paraId="77FA7E70"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wypadkom,</w:t>
      </w:r>
    </w:p>
    <w:p w14:paraId="5FD191BC"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chorobom zawodowym,</w:t>
      </w:r>
    </w:p>
    <w:p w14:paraId="05D0CDAA"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sytuacjom awaryjnym (szczególnie pożarom),</w:t>
      </w:r>
    </w:p>
    <w:p w14:paraId="366EA99B"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degradacji środowiska</w:t>
      </w:r>
    </w:p>
    <w:p w14:paraId="4E6D77A6"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zniszczeniu lub uszkodzeniu własności Spółki Koleje Małopolskie.</w:t>
      </w:r>
    </w:p>
    <w:p w14:paraId="5893FB10"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401373E6"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Pracownicy Departamentów Spółki Koleje Małopolskie przygotowujący umowy z firmami zewnętrznymi zobowiązani są:</w:t>
      </w:r>
    </w:p>
    <w:p w14:paraId="45520549" w14:textId="77777777" w:rsidR="002149C2" w:rsidRPr="002149C2" w:rsidRDefault="002149C2" w:rsidP="007A697C">
      <w:pPr>
        <w:widowControl/>
        <w:numPr>
          <w:ilvl w:val="0"/>
          <w:numId w:val="46"/>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 zawieranych umowach zawrzeć klauzulę, że pracownicy wykonujący prace na rzecz Spółki posiadają aktualne badania lekarskie i szkolenia okresowe w zakresie BHP  oraz dołączyć niniejszą instrukcję wraz ze stosownymi załącznikami do każdej podpisanej umowy,</w:t>
      </w:r>
    </w:p>
    <w:p w14:paraId="76A1AD57" w14:textId="77777777" w:rsidR="002149C2" w:rsidRPr="002149C2" w:rsidRDefault="002149C2" w:rsidP="007A697C">
      <w:pPr>
        <w:widowControl/>
        <w:numPr>
          <w:ilvl w:val="0"/>
          <w:numId w:val="46"/>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zweryfikowania kompletności potwierdzenia zapoznania się wszystkich pracowników firm zewnętrznych wykonujących prace na terenie Spółki Koleje Małopolskie – Załącznik nr 1.</w:t>
      </w:r>
    </w:p>
    <w:p w14:paraId="3383CB0E"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6211BA04"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Każda firma zewnętrzna zobowiązana jest do zapoznania wszystkich swoich pracowników z niniejszymi zasadami działalności firm zewnętrznych na terenie Spółki Koleje Małopolskie.</w:t>
      </w:r>
    </w:p>
    <w:p w14:paraId="5D1A14CD"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4C9CE526" w14:textId="0606503C"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Firmy zewnętrzne realizujące umowy/zlecenia na terenie Spółki Koleje Małopolskie są zobowiązani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do właściwego zabezpieczenia obiektów, maszyn, urządzeń i sprzętu przed kradzieżą, zniszczeniem, pożarem oraz ponoszą w tym zakresie odpowiedzialność.</w:t>
      </w:r>
    </w:p>
    <w:p w14:paraId="3A0FB321" w14:textId="20C6CF2A"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z przepisami prawa o ruchu drogowym. Po wykonaniu pracy, pojazdy firm zewnętrznych powinny niezwłocznie opuścić teren Spółki Koleje Małopolskie.</w:t>
      </w:r>
    </w:p>
    <w:p w14:paraId="0757C80B"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Firmy zewnętrzne realizujące umowy/zlecenia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4DA1F34F"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59000912" w14:textId="77777777" w:rsidR="002149C2" w:rsidRPr="002149C2" w:rsidRDefault="002149C2" w:rsidP="007A697C">
      <w:pPr>
        <w:widowControl/>
        <w:numPr>
          <w:ilvl w:val="0"/>
          <w:numId w:val="40"/>
        </w:numPr>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Zasady dotyczące przestrzegania przepisów BHP przez firmy zewnętrzne realizujące umowy/zlecenia na terenie Spółki Koleje Małopolskie.</w:t>
      </w:r>
    </w:p>
    <w:p w14:paraId="7168DC8A"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Przy konserwacji, przeglądzie, remoncie oraz montażu urządzeń i instalacji obowiązują postanowienia wszelkich instrukcji organizacji bezpiecznej pracy przy urządzeniach i instalacjach w Spółki Koleje Małopolskie (tj. instrukcjach stanowiskowych i DTR) co jest warunkiem koniecznym podjęcia pracy w danym obszarze.</w:t>
      </w:r>
    </w:p>
    <w:p w14:paraId="5EE194A4"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Firmy zewnętrzne kierując pracowników do prac na terenie Spółki Koleje Małopolskie zobowiązane są delegować pracowników posiadających stosowne uprawnienia do charakteru wykonywanych czynności.</w:t>
      </w:r>
    </w:p>
    <w:p w14:paraId="0F1030D2"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ab/>
      </w:r>
      <w:r w:rsidRPr="002149C2">
        <w:rPr>
          <w:rFonts w:eastAsia="Arial Unicode MS"/>
          <w:color w:val="000000"/>
          <w:sz w:val="20"/>
          <w:szCs w:val="20"/>
          <w:u w:color="000000"/>
          <w:bdr w:val="nil"/>
          <w:lang w:eastAsia="pl-PL"/>
        </w:rPr>
        <w:tab/>
        <w:t>Do obowiązków Spółki Koleje Małopolskie należą:</w:t>
      </w:r>
    </w:p>
    <w:p w14:paraId="7B2DA893" w14:textId="77777777" w:rsidR="002149C2" w:rsidRPr="002149C2" w:rsidRDefault="002149C2" w:rsidP="007A697C">
      <w:pPr>
        <w:widowControl/>
        <w:numPr>
          <w:ilvl w:val="0"/>
          <w:numId w:val="41"/>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wydanie polecenia na przeprowadzenie prac,</w:t>
      </w:r>
    </w:p>
    <w:p w14:paraId="21A909C3" w14:textId="77777777" w:rsidR="002149C2" w:rsidRPr="002149C2" w:rsidRDefault="002149C2" w:rsidP="007A697C">
      <w:pPr>
        <w:widowControl/>
        <w:numPr>
          <w:ilvl w:val="0"/>
          <w:numId w:val="41"/>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przygotowanie miejsca pracy,</w:t>
      </w:r>
    </w:p>
    <w:p w14:paraId="6CE84924" w14:textId="77777777" w:rsidR="002149C2" w:rsidRPr="002149C2" w:rsidRDefault="002149C2" w:rsidP="007A697C">
      <w:pPr>
        <w:widowControl/>
        <w:numPr>
          <w:ilvl w:val="0"/>
          <w:numId w:val="41"/>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dopuszczenie do pracy,</w:t>
      </w:r>
    </w:p>
    <w:p w14:paraId="264AD8F9" w14:textId="77777777" w:rsidR="002149C2" w:rsidRPr="002149C2" w:rsidRDefault="002149C2" w:rsidP="007A697C">
      <w:pPr>
        <w:widowControl/>
        <w:numPr>
          <w:ilvl w:val="0"/>
          <w:numId w:val="41"/>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wyznaczenie koordynatora prac,</w:t>
      </w:r>
    </w:p>
    <w:p w14:paraId="20729BB4" w14:textId="77777777" w:rsidR="002149C2" w:rsidRPr="002149C2" w:rsidRDefault="002149C2" w:rsidP="007A697C">
      <w:pPr>
        <w:widowControl/>
        <w:numPr>
          <w:ilvl w:val="0"/>
          <w:numId w:val="41"/>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sprawdzenie wykonania pracy po jej zakończeniu.</w:t>
      </w:r>
    </w:p>
    <w:p w14:paraId="67CC1AA9"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1C27B02B" w14:textId="3B40B655"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W przypadku używania przez pracowników firm zewnętrznych urządzeń wymagających specjalnych uprawnień każdorazowo winni uzyskać pisemną zgodę KMŁ oraz okazać uprawnienia zezwalające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na prace przy takim urządzeniu.</w:t>
      </w:r>
    </w:p>
    <w:p w14:paraId="399E353E"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056D5A47"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Pojazdy będące własnością firmy, które uzyskały zezwolenie na wjazd mogą poruszać się po terenie Spółki Koleje Małopolskie maksymalną prędkością wynoszącą 20 km/godz., a w halach oraz w strefach rozładunku i załadunku 5 km/godz. Na terenie Spółki Koleje Małopolskie obowiązują zasady ruchu zgodne z przepisami prawa o ruchu drogowym.</w:t>
      </w:r>
    </w:p>
    <w:p w14:paraId="4F2D0599"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Przy dopuszczeniu do pracy pracownik zlecający prace ze strony Spółki Koleje Małopolskie zapewnia poinformowanie pracowników firm zewnętrznych o:</w:t>
      </w:r>
    </w:p>
    <w:p w14:paraId="0D3C9414"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lastRenderedPageBreak/>
        <w:t>bezpiecznej obsłudze urządzeń i stosowanej technologii pracy,</w:t>
      </w:r>
    </w:p>
    <w:p w14:paraId="68098068"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miejscu i rodzaju wykonywanych prac,</w:t>
      </w:r>
    </w:p>
    <w:p w14:paraId="4F8FF803"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zagrożeniach dla bezpieczeństwa i zdrowia, z którymi mogą się zetknąć podczas wykonywania prac na jej terenie oraz zasadach postępowania w przypadku awarii i innych sytuacji zagrażających zdrowiu i życiu pracowników,</w:t>
      </w:r>
    </w:p>
    <w:p w14:paraId="612A69F3"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działaniach ochronnych i zapobiegawczych podjętych w celu wyeliminowania lub ograniczenia zagrożeń, </w:t>
      </w:r>
    </w:p>
    <w:p w14:paraId="332F6778"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obowiązujących sygnałach świetlnych i ręcznych,</w:t>
      </w:r>
    </w:p>
    <w:p w14:paraId="3CA1386A"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wyznaczonych drogach ewakuacyjnych,</w:t>
      </w:r>
    </w:p>
    <w:p w14:paraId="0FFE21D6"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wyznaczonych miejscach rozmieszczenia apteczek, gaśnic,</w:t>
      </w:r>
    </w:p>
    <w:p w14:paraId="2364D4BA"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wyznaczonego miejsca zbiórki,</w:t>
      </w:r>
    </w:p>
    <w:p w14:paraId="6E41B012"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zastosowania monitoringu wewnętrznego, rejestrującego poszczególne obszary terenu Spółki Koleje Małopolskie, </w:t>
      </w:r>
    </w:p>
    <w:p w14:paraId="690C8DD6"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konieczności stosowania właściwej odzieży, obuwia oraz środków ochrony osobistych stosownych</w:t>
      </w:r>
      <w:r w:rsidRPr="002149C2">
        <w:rPr>
          <w:rFonts w:eastAsia="Arial Unicode MS"/>
          <w:color w:val="000000"/>
          <w:sz w:val="20"/>
          <w:szCs w:val="20"/>
          <w:u w:color="000000"/>
          <w:bdr w:val="nil"/>
          <w:lang w:eastAsia="pl-PL"/>
        </w:rPr>
        <w:br/>
        <w:t>do wykonywanych prac,</w:t>
      </w:r>
    </w:p>
    <w:p w14:paraId="21AA28C8"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konieczności noszenia kamizelek odblaskowych oraz identyfikatorów imiennych,</w:t>
      </w:r>
    </w:p>
    <w:p w14:paraId="17EB3290"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właściwej segregacji i miejscach gromadzenia odpadów,</w:t>
      </w:r>
    </w:p>
    <w:p w14:paraId="34FF70BE"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pracownikach wyznaczonych do udzielania pierwszej pomocy oraz odpowiedzialnych za organizowanie ewakuacji w przypadku wystąpienia zagrożeń, </w:t>
      </w:r>
    </w:p>
    <w:p w14:paraId="4694E5DD"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pracownikach wyznaczonych do koordynowania prac realizowanych na terenie Spółki Koleje Małopolskie,</w:t>
      </w:r>
    </w:p>
    <w:p w14:paraId="59433C01"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zapoznanie z </w:t>
      </w:r>
      <w:bookmarkStart w:id="9" w:name="_Hlk126321004"/>
      <w:r w:rsidRPr="002149C2">
        <w:rPr>
          <w:rFonts w:eastAsia="Arial Unicode MS"/>
          <w:color w:val="000000"/>
          <w:sz w:val="20"/>
          <w:szCs w:val="20"/>
          <w:u w:color="000000"/>
          <w:bdr w:val="nil"/>
          <w:lang w:eastAsia="pl-PL"/>
        </w:rPr>
        <w:t>wykazem prace niebezpiecznych i szczególnie niebezpiecznych oraz takich winny być wykonywane przez co najmniej 2 osoby</w:t>
      </w:r>
      <w:bookmarkEnd w:id="9"/>
      <w:r w:rsidRPr="002149C2">
        <w:rPr>
          <w:rFonts w:eastAsia="Arial Unicode MS"/>
          <w:color w:val="000000"/>
          <w:sz w:val="20"/>
          <w:szCs w:val="20"/>
          <w:u w:color="000000"/>
          <w:bdr w:val="nil"/>
          <w:lang w:eastAsia="pl-PL"/>
        </w:rPr>
        <w:t xml:space="preserve"> – Załącznik nr 2,</w:t>
      </w:r>
    </w:p>
    <w:p w14:paraId="0361E1B6"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sposobie kontaktowania się z koordynatorem prac,</w:t>
      </w:r>
    </w:p>
    <w:p w14:paraId="5D1CB372" w14:textId="489BF45D"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Instruktażowi podlegają osoby podejmujące prace na terenie Spółki Koleje Małopolskie po raz pierwszy.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W przypadku co najmniej rocznej nieobecności pracownika firmy zewnętrznej na terenie Spółki Koleje Małopolskie, instruktaż należy powtórzyć. Uzyskanie informacji</w:t>
      </w:r>
      <w:r>
        <w:rPr>
          <w:rFonts w:eastAsia="Arial Unicode MS"/>
          <w:color w:val="000000"/>
          <w:sz w:val="20"/>
          <w:szCs w:val="20"/>
          <w:u w:color="000000"/>
          <w:bdr w:val="nil"/>
          <w:lang w:eastAsia="pl-PL"/>
        </w:rPr>
        <w:t xml:space="preserve"> </w:t>
      </w:r>
      <w:r w:rsidRPr="002149C2">
        <w:rPr>
          <w:rFonts w:eastAsia="Arial Unicode MS"/>
          <w:color w:val="000000"/>
          <w:sz w:val="20"/>
          <w:szCs w:val="20"/>
          <w:u w:color="000000"/>
          <w:bdr w:val="nil"/>
          <w:lang w:eastAsia="pl-PL"/>
        </w:rP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311CFC53" w14:textId="4E58C830"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W razie jednoczesnego wykonywania prac w tym samym miejscu przez pracowników różnych firm zewnętrznych, koordynatorzy mają obowiązek współpracować ze sobą oraz ustalić sposób wykonywania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i nadzorowania prac w sposób zapewniających bezpieczną</w:t>
      </w:r>
      <w:r>
        <w:rPr>
          <w:rFonts w:eastAsia="Arial Unicode MS"/>
          <w:color w:val="000000"/>
          <w:sz w:val="20"/>
          <w:szCs w:val="20"/>
          <w:u w:color="000000"/>
          <w:bdr w:val="nil"/>
          <w:lang w:eastAsia="pl-PL"/>
        </w:rPr>
        <w:t xml:space="preserve"> </w:t>
      </w:r>
      <w:r w:rsidRPr="002149C2">
        <w:rPr>
          <w:rFonts w:eastAsia="Arial Unicode MS"/>
          <w:color w:val="000000"/>
          <w:sz w:val="20"/>
          <w:szCs w:val="20"/>
          <w:u w:color="000000"/>
          <w:bdr w:val="nil"/>
          <w:lang w:eastAsia="pl-PL"/>
        </w:rPr>
        <w:t>i higieniczną pracę</w:t>
      </w:r>
      <w:r>
        <w:rPr>
          <w:rFonts w:eastAsia="Arial Unicode MS"/>
          <w:color w:val="000000"/>
          <w:sz w:val="20"/>
          <w:szCs w:val="20"/>
          <w:u w:color="000000"/>
          <w:bdr w:val="nil"/>
          <w:lang w:eastAsia="pl-PL"/>
        </w:rPr>
        <w:t xml:space="preserve"> </w:t>
      </w:r>
      <w:r w:rsidRPr="002149C2">
        <w:rPr>
          <w:rFonts w:eastAsia="Arial Unicode MS"/>
          <w:color w:val="000000"/>
          <w:sz w:val="20"/>
          <w:szCs w:val="20"/>
          <w:u w:color="000000"/>
          <w:bdr w:val="nil"/>
          <w:lang w:eastAsia="pl-PL"/>
        </w:rPr>
        <w:t>wszystkich pracowników zatrudnionych w tym samym miejscu.</w:t>
      </w:r>
      <w:r>
        <w:rPr>
          <w:rFonts w:eastAsia="Arial Unicode MS"/>
          <w:color w:val="000000"/>
          <w:sz w:val="20"/>
          <w:szCs w:val="20"/>
          <w:u w:color="000000"/>
          <w:bdr w:val="nil"/>
          <w:lang w:eastAsia="pl-PL"/>
        </w:rPr>
        <w:t xml:space="preserve"> </w:t>
      </w:r>
      <w:r w:rsidRPr="002149C2">
        <w:rPr>
          <w:rFonts w:eastAsia="Arial Unicode MS"/>
          <w:color w:val="000000"/>
          <w:sz w:val="20"/>
          <w:szCs w:val="20"/>
          <w:u w:color="000000"/>
          <w:bdr w:val="nil"/>
          <w:lang w:eastAsia="pl-PL"/>
        </w:rPr>
        <w:t xml:space="preserve">W przypadku pojawienia się problemów organizacyjnych lub technicznych koordynatorzy zobowiązani są do skontaktowania </w:t>
      </w:r>
      <w:proofErr w:type="spellStart"/>
      <w:r w:rsidRPr="002149C2">
        <w:rPr>
          <w:rFonts w:eastAsia="Arial Unicode MS"/>
          <w:color w:val="000000"/>
          <w:sz w:val="20"/>
          <w:szCs w:val="20"/>
          <w:u w:color="000000"/>
          <w:bdr w:val="nil"/>
          <w:lang w:eastAsia="pl-PL"/>
        </w:rPr>
        <w:t>sięz</w:t>
      </w:r>
      <w:proofErr w:type="spellEnd"/>
      <w:r w:rsidRPr="002149C2">
        <w:rPr>
          <w:rFonts w:eastAsia="Arial Unicode MS"/>
          <w:color w:val="000000"/>
          <w:sz w:val="20"/>
          <w:szCs w:val="20"/>
          <w:u w:color="000000"/>
          <w:bdr w:val="nil"/>
          <w:lang w:eastAsia="pl-PL"/>
        </w:rPr>
        <w:t xml:space="preserve"> pracownikiem służby BHP celem wypracowania i ustalenia bezpiecznego sposobu wykonywania prac.</w:t>
      </w:r>
    </w:p>
    <w:p w14:paraId="32C8D7AE" w14:textId="77777777" w:rsidR="002149C2" w:rsidRDefault="002149C2" w:rsidP="002149C2">
      <w:pPr>
        <w:widowControl/>
        <w:pBdr>
          <w:top w:val="nil"/>
          <w:left w:val="nil"/>
          <w:bottom w:val="nil"/>
          <w:right w:val="nil"/>
          <w:between w:val="nil"/>
          <w:bar w:val="nil"/>
        </w:pBdr>
        <w:autoSpaceDE/>
        <w:autoSpaceDN/>
        <w:spacing w:line="276" w:lineRule="auto"/>
        <w:jc w:val="both"/>
        <w:rPr>
          <w:rFonts w:eastAsia="Arial Unicode MS"/>
          <w:b/>
          <w:color w:val="000000"/>
          <w:sz w:val="20"/>
          <w:szCs w:val="20"/>
          <w:u w:color="000000"/>
          <w:bdr w:val="nil"/>
          <w:lang w:eastAsia="pl-PL"/>
        </w:rPr>
      </w:pPr>
    </w:p>
    <w:p w14:paraId="2B26640E" w14:textId="5E070893"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b/>
          <w:color w:val="000000"/>
          <w:sz w:val="20"/>
          <w:szCs w:val="20"/>
          <w:u w:color="000000"/>
          <w:bdr w:val="nil"/>
          <w:lang w:eastAsia="pl-PL"/>
        </w:rPr>
      </w:pPr>
      <w:r w:rsidRPr="002149C2">
        <w:rPr>
          <w:rFonts w:eastAsia="Arial Unicode MS"/>
          <w:b/>
          <w:color w:val="000000"/>
          <w:sz w:val="20"/>
          <w:szCs w:val="20"/>
          <w:u w:color="000000"/>
          <w:bdr w:val="nil"/>
          <w:lang w:eastAsia="pl-PL"/>
        </w:rPr>
        <w:t>Pracownicy firm zewnętrznych zobowiązani są do:</w:t>
      </w:r>
    </w:p>
    <w:p w14:paraId="7AD9334A"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przestrzegania zapisów niniejszej instrukcji,</w:t>
      </w:r>
    </w:p>
    <w:p w14:paraId="7991A5A6"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współdziałania z koordynatorami lub pracownikami Działu BHP w trakcie dokonywania kontroli w zakresie zagadnień określonych niniejszą instrukcją,</w:t>
      </w:r>
    </w:p>
    <w:p w14:paraId="638CD69A"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współdziałania z koordynatorami lub pracownikami Działu BHP w przypadku wystąpienia wypadku przy pracy lub innego zagrożenia </w:t>
      </w:r>
    </w:p>
    <w:p w14:paraId="2D11B12E"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niezwłocznego informowania koordynatora prac/pracownika Działu BHP o każdym zauważonym wypadku przy pracy lub sytuacji potencjalnie wypadkowej,</w:t>
      </w:r>
    </w:p>
    <w:p w14:paraId="1AC70662" w14:textId="77777777" w:rsidR="002149C2" w:rsidRPr="002149C2" w:rsidRDefault="002149C2" w:rsidP="007A697C">
      <w:pPr>
        <w:widowControl/>
        <w:numPr>
          <w:ilvl w:val="0"/>
          <w:numId w:val="42"/>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niezwłocznemu poinformowania pracowników o zagrożeniach w przypadku wystąpienia wypadku, pożaru lub innej sytuacji niebezpiecznej celem ostrzeżenia przed zagrożeniem,</w:t>
      </w:r>
    </w:p>
    <w:p w14:paraId="604C9AD1"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75DC2D1F" w14:textId="5DBA13B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lastRenderedPageBreak/>
        <w:t>Spółka Koleje Małopolskie deklaruje udzielenie pomocy poszkodowanym w wypadkach, udostępnienie niezbędnych informacji i materiałów oraz wszechstronnej pomocy zespołowi powypadkowemu ustalającemu okoliczności</w:t>
      </w:r>
      <w:r>
        <w:rPr>
          <w:rFonts w:eastAsia="Arial Unicode MS"/>
          <w:color w:val="000000"/>
          <w:sz w:val="20"/>
          <w:szCs w:val="20"/>
          <w:u w:color="000000"/>
          <w:bdr w:val="nil"/>
          <w:lang w:eastAsia="pl-PL"/>
        </w:rPr>
        <w:t xml:space="preserve"> </w:t>
      </w:r>
      <w:r w:rsidRPr="002149C2">
        <w:rPr>
          <w:rFonts w:eastAsia="Arial Unicode MS"/>
          <w:color w:val="000000"/>
          <w:sz w:val="20"/>
          <w:szCs w:val="20"/>
          <w:u w:color="000000"/>
          <w:bdr w:val="nil"/>
          <w:lang w:eastAsia="pl-PL"/>
        </w:rPr>
        <w:t>i przyczyny wypadku.</w:t>
      </w:r>
    </w:p>
    <w:p w14:paraId="1ABBFF5E"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39406B6D" w14:textId="77777777" w:rsidR="002149C2" w:rsidRPr="002149C2" w:rsidRDefault="002149C2" w:rsidP="007A697C">
      <w:pPr>
        <w:widowControl/>
        <w:numPr>
          <w:ilvl w:val="0"/>
          <w:numId w:val="40"/>
        </w:numPr>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Zasady dotyczące przestrzegania przepisów przeciw pożarowych przez firmy obce realizujące umowy/zlecenia na terenie Spółki Koleje Małopolskie</w:t>
      </w:r>
    </w:p>
    <w:p w14:paraId="20955840" w14:textId="0B9ACE63"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Wszystkie firmy prowadzące działalność na terenie Spółki Koleje Małopolskie zobowiązane są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do użytkowania budynków i urządzeń w sposób zabezpieczający przed powstaniem pożaru.</w:t>
      </w:r>
      <w:r>
        <w:rPr>
          <w:rFonts w:eastAsia="Arial Unicode MS"/>
          <w:color w:val="000000"/>
          <w:sz w:val="20"/>
          <w:szCs w:val="20"/>
          <w:u w:color="000000"/>
          <w:bdr w:val="nil"/>
          <w:lang w:eastAsia="pl-PL"/>
        </w:rPr>
        <w:t xml:space="preserve"> </w:t>
      </w:r>
      <w:r w:rsidRPr="002149C2">
        <w:rPr>
          <w:rFonts w:eastAsia="Arial Unicode MS"/>
          <w:color w:val="000000"/>
          <w:sz w:val="20"/>
          <w:szCs w:val="20"/>
          <w:u w:color="000000"/>
          <w:bdr w:val="nil"/>
          <w:lang w:eastAsia="pl-PL"/>
        </w:rPr>
        <w:t xml:space="preserve">W obiektach oraz na terenach przyległych do nich jest zabronione wykonywanie czynności, które mogą spowodować pożar, jego rozprzestrzenienie się, utrudnienie prowadzenia działania ratowniczego lub ewakuacji,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a w szczególności:</w:t>
      </w:r>
    </w:p>
    <w:p w14:paraId="1C67578F" w14:textId="77777777" w:rsidR="002149C2" w:rsidRPr="002149C2" w:rsidRDefault="002149C2" w:rsidP="007A697C">
      <w:pPr>
        <w:widowControl/>
        <w:numPr>
          <w:ilvl w:val="0"/>
          <w:numId w:val="45"/>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używania otwartego ognia, palenia tytoniu i stosowanie innych czynników mogących zainicjować zapłon:</w:t>
      </w:r>
    </w:p>
    <w:p w14:paraId="4396C74A" w14:textId="77777777" w:rsidR="002149C2" w:rsidRPr="002149C2" w:rsidRDefault="002149C2" w:rsidP="007A697C">
      <w:pPr>
        <w:widowControl/>
        <w:numPr>
          <w:ilvl w:val="0"/>
          <w:numId w:val="43"/>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użytkowania dodatkowych ogrzewaczy elektrycznych,</w:t>
      </w:r>
    </w:p>
    <w:p w14:paraId="0A684085" w14:textId="77777777" w:rsidR="002149C2" w:rsidRPr="002149C2" w:rsidRDefault="002149C2" w:rsidP="007A697C">
      <w:pPr>
        <w:widowControl/>
        <w:numPr>
          <w:ilvl w:val="0"/>
          <w:numId w:val="43"/>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korzystania z uszkodzonych instalacji, urządzeń elektrycznych i gazowych,</w:t>
      </w:r>
    </w:p>
    <w:p w14:paraId="5C7FF19A" w14:textId="77777777" w:rsidR="002149C2" w:rsidRPr="002149C2" w:rsidRDefault="002149C2" w:rsidP="007A697C">
      <w:pPr>
        <w:widowControl/>
        <w:numPr>
          <w:ilvl w:val="0"/>
          <w:numId w:val="43"/>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włączania do sieci jednocześnie urządzeń elektrycznych w takiej ilości, że łączny pobór energii elektrycznej może wywołać przeciążenie,</w:t>
      </w:r>
    </w:p>
    <w:p w14:paraId="33647F22" w14:textId="2266EB9D" w:rsidR="002149C2" w:rsidRPr="002149C2" w:rsidRDefault="002149C2" w:rsidP="007A697C">
      <w:pPr>
        <w:widowControl/>
        <w:numPr>
          <w:ilvl w:val="0"/>
          <w:numId w:val="43"/>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pozostawienie bez dozoru włączonych do sieci urządzeń elektrycznych nie</w:t>
      </w:r>
      <w:r>
        <w:rPr>
          <w:rFonts w:eastAsia="Arial Unicode MS"/>
          <w:color w:val="000000"/>
          <w:sz w:val="20"/>
          <w:szCs w:val="20"/>
          <w:u w:color="000000"/>
          <w:bdr w:val="nil"/>
          <w:lang w:eastAsia="pl-PL"/>
        </w:rPr>
        <w:t xml:space="preserve"> </w:t>
      </w:r>
      <w:r w:rsidRPr="002149C2">
        <w:rPr>
          <w:rFonts w:eastAsia="Arial Unicode MS"/>
          <w:color w:val="000000"/>
          <w:sz w:val="20"/>
          <w:szCs w:val="20"/>
          <w:u w:color="000000"/>
          <w:bdr w:val="nil"/>
          <w:lang w:eastAsia="pl-PL"/>
        </w:rPr>
        <w:t>przystosowanych do ciągłej eksploatacji,</w:t>
      </w:r>
    </w:p>
    <w:p w14:paraId="316DFB31" w14:textId="77777777" w:rsidR="002149C2" w:rsidRPr="002149C2" w:rsidRDefault="002149C2" w:rsidP="007A697C">
      <w:pPr>
        <w:widowControl/>
        <w:numPr>
          <w:ilvl w:val="0"/>
          <w:numId w:val="43"/>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zastawiania dojścia do czynnych tablic rozdzielczych, wyłączników, przełączników itp. urządzeń elektrycznych,</w:t>
      </w:r>
    </w:p>
    <w:p w14:paraId="634A5759" w14:textId="77777777" w:rsidR="002149C2" w:rsidRPr="002149C2" w:rsidRDefault="002149C2" w:rsidP="007A697C">
      <w:pPr>
        <w:widowControl/>
        <w:numPr>
          <w:ilvl w:val="0"/>
          <w:numId w:val="43"/>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przechowywania w pomieszczeniach wewnątrz budynków więcej niż 2 butli napełnionych gazem płynnym o wadze ładunku ponad 11kg każda,</w:t>
      </w:r>
    </w:p>
    <w:p w14:paraId="3605D54A" w14:textId="77777777" w:rsidR="002149C2" w:rsidRPr="002149C2" w:rsidRDefault="002149C2" w:rsidP="007A697C">
      <w:pPr>
        <w:widowControl/>
        <w:numPr>
          <w:ilvl w:val="0"/>
          <w:numId w:val="43"/>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dokonywania samodzielnie przeróbek i remontów urządzeń oraz instalacji elektrycznych lub gazowych, budowy dodatkowych punktów odbioru energii elektrycznej i gazowej.</w:t>
      </w:r>
    </w:p>
    <w:p w14:paraId="18D43733"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Pomieszczenia, w których użytkuje się i składuje butle z gazami palnymi należy chronić przed ogrzewaniem do temperatury przekraczającej 35</w:t>
      </w:r>
      <w:r w:rsidRPr="002149C2">
        <w:rPr>
          <w:rFonts w:eastAsia="Arial Unicode MS"/>
          <w:color w:val="000000"/>
          <w:sz w:val="20"/>
          <w:szCs w:val="20"/>
          <w:u w:color="000000"/>
          <w:bdr w:val="nil"/>
          <w:vertAlign w:val="superscript"/>
          <w:lang w:eastAsia="pl-PL"/>
        </w:rPr>
        <w:t>°</w:t>
      </w:r>
      <w:r w:rsidRPr="002149C2">
        <w:rPr>
          <w:rFonts w:eastAsia="Arial Unicode MS"/>
          <w:color w:val="000000"/>
          <w:sz w:val="20"/>
          <w:szCs w:val="20"/>
          <w:u w:color="000000"/>
          <w:bdr w:val="nil"/>
          <w:lang w:eastAsia="pl-PL"/>
        </w:rPr>
        <w:t>C.</w:t>
      </w:r>
    </w:p>
    <w:p w14:paraId="205665AA"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Wykonywanie prac niebezpiecznych pożarowo na terenie Spółki Koleje Małopolskie może odbywać się tylko za zgodą zarządzającego obiektem.</w:t>
      </w:r>
    </w:p>
    <w:p w14:paraId="2D86DED6"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Firmy zewnętrzne mają obowiązek zapoznać się  z Instrukcją bezpieczeństwa pożarowego  w obiektach gdzie jest wymagana.</w:t>
      </w:r>
    </w:p>
    <w:p w14:paraId="13C2A51D"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2D44F465" w14:textId="77777777" w:rsidR="002149C2" w:rsidRPr="002149C2" w:rsidRDefault="002149C2" w:rsidP="007A697C">
      <w:pPr>
        <w:widowControl/>
        <w:numPr>
          <w:ilvl w:val="0"/>
          <w:numId w:val="40"/>
        </w:numPr>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Zasady dotyczące przestrzegania przepisów o ochronie środowiska przez firmy zewnętrzne realizujące umowy/zlecenia na terenie Spółki Koleje Małopolskie.</w:t>
      </w:r>
    </w:p>
    <w:p w14:paraId="49609CA2" w14:textId="6169AE44"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 xml:space="preserve">Pracownicy firm zewnętrznych działających na terenie Spółki Koleje Małopolskie oraz wykonawcy prac zleconych są zobowiązani do stosowania zasad ochrony środowiska i przestrzegania obowiązujących </w:t>
      </w:r>
      <w:r>
        <w:rPr>
          <w:rFonts w:eastAsia="Arial Unicode MS"/>
          <w:color w:val="000000"/>
          <w:sz w:val="20"/>
          <w:szCs w:val="20"/>
          <w:u w:color="000000"/>
          <w:bdr w:val="nil"/>
          <w:lang w:eastAsia="pl-PL"/>
        </w:rPr>
        <w:br/>
      </w:r>
      <w:r w:rsidRPr="002149C2">
        <w:rPr>
          <w:rFonts w:eastAsia="Arial Unicode MS"/>
          <w:color w:val="000000"/>
          <w:sz w:val="20"/>
          <w:szCs w:val="20"/>
          <w:u w:color="000000"/>
          <w:bdr w:val="nil"/>
          <w:lang w:eastAsia="pl-PL"/>
        </w:rPr>
        <w:t>w tym zakresie przepisów zgodnie z zapisami w zawartych umowach.</w:t>
      </w:r>
    </w:p>
    <w:p w14:paraId="1A65D9CE"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Niedopuszczalne jest:</w:t>
      </w:r>
    </w:p>
    <w:p w14:paraId="50617D57"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wyrzucanie odpadów powstających podczas działań firmy zewnętrznej do odpadów należących do Spółki Koleje Małopolskie chyba, że umowa stanowi inaczej,</w:t>
      </w:r>
    </w:p>
    <w:p w14:paraId="471253B6"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zanieczyszczanie stref ochronnych ujęć wody i ich najbliższego otoczenia,</w:t>
      </w:r>
    </w:p>
    <w:p w14:paraId="2522568B"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wycinanie drzew i krzewów na terenie Spółki Koleje Małopolskie,</w:t>
      </w:r>
    </w:p>
    <w:p w14:paraId="315EDBC7"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działanie powodujące niszczenie trawników, zieleni służącej wiązaniu gleby (obwałowania składowiska),</w:t>
      </w:r>
    </w:p>
    <w:p w14:paraId="1F222D7F"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stosowanie urządzeń powodujących niedopuszczalny hałas lub wibrację względnie emitujących szkodliwe promieniowanie,</w:t>
      </w:r>
    </w:p>
    <w:p w14:paraId="7D38308F"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prowadzenie działań ingerujących w środowisko, a nieprzewidzianych przez Spółkę Koleje Małopolskie,</w:t>
      </w:r>
    </w:p>
    <w:p w14:paraId="6FABCC77"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składowania odpadów powstających w wyniku działalności firmy obcej bezpośrednio na ziemi lub w miejscach innych niż te, które zostały na ten cel specjalnie wyznaczone,</w:t>
      </w:r>
    </w:p>
    <w:p w14:paraId="2CCFEE70"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lastRenderedPageBreak/>
        <w:t>wwożenia jakichkolwiek odpadów na teren zakładów Spółki Koleje Małopolskie oraz ich wyrzucania do pojemników znajdujących się na terenie zakładów Spółki Koleje Małopolskie,</w:t>
      </w:r>
    </w:p>
    <w:p w14:paraId="3FFB063F"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składowania substancji, które nie służą do wykonania przedmiotu podpisanej umowy,</w:t>
      </w:r>
    </w:p>
    <w:p w14:paraId="1C2B6446"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spalania odpadów i innych substancji,</w:t>
      </w:r>
    </w:p>
    <w:p w14:paraId="47B28C8C" w14:textId="77777777" w:rsidR="002149C2" w:rsidRPr="002149C2" w:rsidRDefault="002149C2" w:rsidP="007A697C">
      <w:pPr>
        <w:widowControl/>
        <w:numPr>
          <w:ilvl w:val="0"/>
          <w:numId w:val="44"/>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mycia urządzeń, maszyn i pojazdów oraz składowania paliwa i oleju napędowego na terenie zakładów Spółki Koleje Małopolskie.</w:t>
      </w:r>
    </w:p>
    <w:p w14:paraId="27C6BCC3"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0E445FE2" w14:textId="77777777" w:rsidR="002149C2" w:rsidRPr="002149C2" w:rsidRDefault="002149C2" w:rsidP="007A697C">
      <w:pPr>
        <w:widowControl/>
        <w:numPr>
          <w:ilvl w:val="0"/>
          <w:numId w:val="40"/>
        </w:numPr>
        <w:pBdr>
          <w:top w:val="nil"/>
          <w:left w:val="nil"/>
          <w:bottom w:val="nil"/>
          <w:right w:val="nil"/>
          <w:between w:val="nil"/>
          <w:bar w:val="nil"/>
        </w:pBdr>
        <w:autoSpaceDE/>
        <w:autoSpaceDN/>
        <w:spacing w:line="276" w:lineRule="auto"/>
        <w:jc w:val="both"/>
        <w:rPr>
          <w:rFonts w:eastAsia="Arial Unicode MS"/>
          <w:bCs/>
          <w:color w:val="000000"/>
          <w:sz w:val="20"/>
          <w:szCs w:val="20"/>
          <w:u w:color="000000"/>
          <w:bdr w:val="nil"/>
          <w:lang w:eastAsia="pl-PL"/>
        </w:rPr>
      </w:pPr>
      <w:r w:rsidRPr="002149C2">
        <w:rPr>
          <w:rFonts w:eastAsia="Arial Unicode MS"/>
          <w:bCs/>
          <w:color w:val="000000"/>
          <w:sz w:val="20"/>
          <w:szCs w:val="20"/>
          <w:u w:color="000000"/>
          <w:bdr w:val="nil"/>
          <w:lang w:eastAsia="pl-PL"/>
        </w:rPr>
        <w:t>Załączniki:</w:t>
      </w:r>
    </w:p>
    <w:p w14:paraId="701F08D0" w14:textId="32015F72" w:rsidR="002149C2" w:rsidRPr="002149C2" w:rsidRDefault="002149C2" w:rsidP="007A697C">
      <w:pPr>
        <w:widowControl/>
        <w:numPr>
          <w:ilvl w:val="0"/>
          <w:numId w:val="39"/>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Załącznik Nr 1</w:t>
      </w:r>
      <w:r>
        <w:rPr>
          <w:rFonts w:eastAsia="Arial Unicode MS"/>
          <w:color w:val="000000"/>
          <w:sz w:val="20"/>
          <w:szCs w:val="20"/>
          <w:u w:color="000000"/>
          <w:bdr w:val="nil"/>
          <w:lang w:eastAsia="pl-PL"/>
        </w:rPr>
        <w:t xml:space="preserve"> </w:t>
      </w:r>
      <w:r w:rsidRPr="002149C2">
        <w:rPr>
          <w:rFonts w:eastAsia="Arial Unicode MS"/>
          <w:color w:val="000000"/>
          <w:sz w:val="20"/>
          <w:szCs w:val="20"/>
          <w:u w:color="000000"/>
          <w:bdr w:val="nil"/>
          <w:lang w:eastAsia="pl-PL"/>
        </w:rPr>
        <w:t>– Oświadczenie o zapoznaniu z instrukcją</w:t>
      </w:r>
    </w:p>
    <w:p w14:paraId="71A1F7BD" w14:textId="79B75B52" w:rsidR="002149C2" w:rsidRPr="002149C2" w:rsidRDefault="002149C2" w:rsidP="007A697C">
      <w:pPr>
        <w:widowControl/>
        <w:numPr>
          <w:ilvl w:val="0"/>
          <w:numId w:val="39"/>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Załącznik Nr 2 – Wykaz prace niebezpiecznych i szczególnie niebezpiecznych oraz takich</w:t>
      </w:r>
      <w:r>
        <w:rPr>
          <w:rFonts w:eastAsia="Arial Unicode MS"/>
          <w:color w:val="000000"/>
          <w:sz w:val="20"/>
          <w:szCs w:val="20"/>
          <w:u w:color="000000"/>
          <w:bdr w:val="nil"/>
          <w:lang w:eastAsia="pl-PL"/>
        </w:rPr>
        <w:t>,</w:t>
      </w:r>
      <w:r w:rsidRPr="002149C2">
        <w:rPr>
          <w:rFonts w:eastAsia="Arial Unicode MS"/>
          <w:color w:val="000000"/>
          <w:sz w:val="20"/>
          <w:szCs w:val="20"/>
          <w:u w:color="000000"/>
          <w:bdr w:val="nil"/>
          <w:lang w:eastAsia="pl-PL"/>
        </w:rPr>
        <w:t xml:space="preserve"> które winny być wykonywane przez co najmniej 2 osoby</w:t>
      </w:r>
    </w:p>
    <w:p w14:paraId="6DAA0851"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6B8CE718" w14:textId="77777777" w:rsidR="002149C2" w:rsidRPr="002149C2" w:rsidRDefault="002149C2" w:rsidP="002149C2">
      <w:pPr>
        <w:widowControl/>
        <w:tabs>
          <w:tab w:val="num" w:pos="347"/>
        </w:tabs>
        <w:autoSpaceDE/>
        <w:autoSpaceDN/>
        <w:rPr>
          <w:rFonts w:ascii="Tahoma" w:eastAsia="Calibri" w:hAnsi="Tahoma" w:cs="Tahoma"/>
          <w:b/>
          <w:color w:val="000000"/>
          <w:spacing w:val="2"/>
          <w:sz w:val="20"/>
          <w:szCs w:val="20"/>
          <w:u w:color="000000"/>
        </w:rPr>
      </w:pPr>
    </w:p>
    <w:p w14:paraId="178A81D3" w14:textId="0A3760DD" w:rsidR="002149C2" w:rsidRPr="002149C2" w:rsidRDefault="002149C2" w:rsidP="007A697C">
      <w:pPr>
        <w:widowControl/>
        <w:tabs>
          <w:tab w:val="num" w:pos="347"/>
        </w:tabs>
        <w:autoSpaceDE/>
        <w:autoSpaceDN/>
        <w:jc w:val="both"/>
        <w:rPr>
          <w:rFonts w:ascii="Tahoma" w:eastAsia="Calibri" w:hAnsi="Tahoma" w:cs="Tahoma"/>
          <w:b/>
          <w:bCs/>
          <w:sz w:val="20"/>
          <w:szCs w:val="20"/>
          <w:u w:color="000000"/>
        </w:rPr>
      </w:pPr>
      <w:r w:rsidRPr="002149C2">
        <w:rPr>
          <w:rFonts w:ascii="Tahoma" w:eastAsia="Calibri" w:hAnsi="Tahoma" w:cs="Tahoma"/>
          <w:b/>
          <w:color w:val="000000"/>
          <w:spacing w:val="2"/>
          <w:sz w:val="20"/>
          <w:szCs w:val="20"/>
          <w:u w:color="000000"/>
        </w:rPr>
        <w:t>Załącznik nr 1 - Oświadczenie o zapoznaniu z Instrukcją Bezpieczeństwa i higieny pracy</w:t>
      </w:r>
      <w:r w:rsidRPr="002149C2">
        <w:rPr>
          <w:rFonts w:ascii="Tahoma" w:eastAsia="Calibri" w:hAnsi="Tahoma" w:cs="Tahoma"/>
          <w:b/>
          <w:color w:val="000000"/>
          <w:spacing w:val="2"/>
          <w:sz w:val="20"/>
          <w:szCs w:val="20"/>
          <w:u w:color="000000"/>
        </w:rPr>
        <w:br/>
        <w:t xml:space="preserve">dla firm wykonujących prace na terenie zarządzanym przez </w:t>
      </w:r>
      <w:bookmarkStart w:id="10" w:name="_Hlk126578765"/>
      <w:r w:rsidRPr="002149C2">
        <w:rPr>
          <w:rFonts w:ascii="Tahoma" w:eastAsia="Calibri" w:hAnsi="Tahoma" w:cs="Tahoma"/>
          <w:b/>
          <w:bCs/>
          <w:sz w:val="20"/>
          <w:szCs w:val="20"/>
          <w:u w:color="000000"/>
        </w:rPr>
        <w:t xml:space="preserve">Spółkę „Koleje Małopolskie” </w:t>
      </w:r>
      <w:r>
        <w:rPr>
          <w:rFonts w:ascii="Tahoma" w:eastAsia="Calibri" w:hAnsi="Tahoma" w:cs="Tahoma"/>
          <w:b/>
          <w:bCs/>
          <w:sz w:val="20"/>
          <w:szCs w:val="20"/>
          <w:u w:color="000000"/>
        </w:rPr>
        <w:br/>
      </w:r>
      <w:r w:rsidRPr="002149C2">
        <w:rPr>
          <w:rFonts w:ascii="Tahoma" w:eastAsia="Calibri" w:hAnsi="Tahoma" w:cs="Tahoma"/>
          <w:b/>
          <w:bCs/>
          <w:sz w:val="20"/>
          <w:szCs w:val="20"/>
          <w:u w:color="000000"/>
        </w:rPr>
        <w:t>Sp. z o.o.</w:t>
      </w:r>
      <w:bookmarkEnd w:id="10"/>
    </w:p>
    <w:p w14:paraId="37A34A1A" w14:textId="77777777" w:rsidR="002149C2" w:rsidRPr="002149C2" w:rsidRDefault="002149C2" w:rsidP="002149C2">
      <w:pPr>
        <w:widowControl/>
        <w:tabs>
          <w:tab w:val="num" w:pos="347"/>
        </w:tabs>
        <w:autoSpaceDE/>
        <w:autoSpaceDN/>
        <w:rPr>
          <w:rFonts w:ascii="Tahoma" w:eastAsia="Calibri" w:hAnsi="Tahoma" w:cs="Tahoma"/>
          <w:b/>
          <w:bCs/>
          <w:sz w:val="20"/>
          <w:szCs w:val="20"/>
          <w:u w:color="000000"/>
        </w:rPr>
      </w:pPr>
    </w:p>
    <w:p w14:paraId="0E5EA81B" w14:textId="77777777" w:rsidR="002149C2" w:rsidRPr="002149C2" w:rsidRDefault="002149C2" w:rsidP="002149C2">
      <w:pPr>
        <w:widowControl/>
        <w:tabs>
          <w:tab w:val="num" w:pos="347"/>
        </w:tabs>
        <w:autoSpaceDE/>
        <w:autoSpaceDN/>
        <w:rPr>
          <w:rFonts w:ascii="Tahoma" w:eastAsia="Calibri" w:hAnsi="Tahoma" w:cs="Tahoma"/>
          <w:b/>
          <w:bCs/>
          <w:sz w:val="20"/>
          <w:szCs w:val="20"/>
          <w:u w:color="000000"/>
        </w:rPr>
      </w:pPr>
    </w:p>
    <w:p w14:paraId="6063D36C" w14:textId="77777777" w:rsidR="002149C2" w:rsidRPr="002149C2" w:rsidRDefault="002149C2" w:rsidP="002149C2">
      <w:pPr>
        <w:widowControl/>
        <w:tabs>
          <w:tab w:val="num" w:pos="347"/>
        </w:tabs>
        <w:autoSpaceDE/>
        <w:autoSpaceDN/>
        <w:rPr>
          <w:rFonts w:ascii="Tahoma" w:eastAsia="Calibri" w:hAnsi="Tahoma" w:cs="Tahoma"/>
          <w:b/>
          <w:bCs/>
          <w:sz w:val="20"/>
          <w:szCs w:val="20"/>
          <w:u w:color="000000"/>
        </w:rPr>
      </w:pPr>
    </w:p>
    <w:p w14:paraId="70B2B83D" w14:textId="77777777" w:rsidR="002149C2" w:rsidRPr="002149C2" w:rsidRDefault="002149C2" w:rsidP="002149C2">
      <w:pPr>
        <w:widowControl/>
        <w:autoSpaceDE/>
        <w:autoSpaceDN/>
        <w:spacing w:line="211" w:lineRule="auto"/>
        <w:jc w:val="center"/>
        <w:rPr>
          <w:rFonts w:ascii="Tahoma" w:eastAsia="Calibri" w:hAnsi="Tahoma" w:cs="Tahoma"/>
          <w:b/>
          <w:color w:val="000000"/>
          <w:sz w:val="28"/>
          <w:u w:color="000000"/>
        </w:rPr>
      </w:pPr>
      <w:r w:rsidRPr="002149C2">
        <w:rPr>
          <w:rFonts w:ascii="Calibri" w:eastAsia="Calibri" w:hAnsi="Calibri"/>
          <w:noProof/>
          <w:u w:color="000000"/>
          <w:lang w:val="en-US"/>
        </w:rPr>
        <w:drawing>
          <wp:inline distT="0" distB="0" distL="0" distR="0" wp14:anchorId="5D9601BE" wp14:editId="5ECDC8F6">
            <wp:extent cx="1830658" cy="786434"/>
            <wp:effectExtent l="0" t="0" r="0" b="0"/>
            <wp:docPr id="3" name="Obraz 1">
              <a:extLst xmlns:a="http://schemas.openxmlformats.org/drawingml/2006/main">
                <a:ext uri="{FF2B5EF4-FFF2-40B4-BE49-F238E27FC236}">
                  <a16:creationId xmlns:a16="http://schemas.microsoft.com/office/drawing/2014/main" id="{7547A29C-5DDC-4496-8345-9AAECD371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7547A29C-5DDC-4496-8345-9AAECD37123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0658" cy="7864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F46E8F2" w14:textId="77777777" w:rsidR="002149C2" w:rsidRPr="002149C2" w:rsidRDefault="002149C2" w:rsidP="007A697C">
      <w:pPr>
        <w:widowControl/>
        <w:autoSpaceDE/>
        <w:autoSpaceDN/>
        <w:spacing w:line="211" w:lineRule="auto"/>
        <w:rPr>
          <w:rFonts w:ascii="Tahoma" w:eastAsia="Calibri" w:hAnsi="Tahoma" w:cs="Tahoma"/>
          <w:b/>
          <w:color w:val="000000"/>
          <w:sz w:val="28"/>
          <w:u w:color="000000"/>
        </w:rPr>
      </w:pPr>
    </w:p>
    <w:p w14:paraId="0E6389F2" w14:textId="77777777" w:rsidR="002149C2" w:rsidRPr="002149C2" w:rsidRDefault="002149C2" w:rsidP="002149C2">
      <w:pPr>
        <w:widowControl/>
        <w:autoSpaceDE/>
        <w:autoSpaceDN/>
        <w:spacing w:line="211" w:lineRule="auto"/>
        <w:ind w:left="3960"/>
        <w:rPr>
          <w:rFonts w:ascii="Tahoma" w:eastAsia="Calibri" w:hAnsi="Tahoma" w:cs="Tahoma"/>
          <w:b/>
          <w:color w:val="000000"/>
          <w:sz w:val="28"/>
          <w:u w:color="000000"/>
        </w:rPr>
      </w:pPr>
      <w:r w:rsidRPr="002149C2">
        <w:rPr>
          <w:rFonts w:ascii="Tahoma" w:eastAsia="Calibri" w:hAnsi="Tahoma" w:cs="Tahoma"/>
          <w:b/>
          <w:color w:val="000000"/>
          <w:sz w:val="28"/>
          <w:u w:color="000000"/>
        </w:rPr>
        <w:t>Oświadczenie</w:t>
      </w:r>
    </w:p>
    <w:p w14:paraId="42DD7757" w14:textId="77777777" w:rsidR="002149C2" w:rsidRPr="002149C2" w:rsidRDefault="002149C2" w:rsidP="007A697C">
      <w:pPr>
        <w:widowControl/>
        <w:autoSpaceDE/>
        <w:autoSpaceDN/>
        <w:spacing w:line="211" w:lineRule="auto"/>
        <w:rPr>
          <w:rFonts w:ascii="Tahoma" w:eastAsia="Calibri" w:hAnsi="Tahoma" w:cs="Tahoma"/>
          <w:b/>
          <w:color w:val="000000"/>
          <w:sz w:val="28"/>
          <w:u w:color="000000"/>
        </w:rPr>
      </w:pPr>
    </w:p>
    <w:p w14:paraId="45382616" w14:textId="77777777" w:rsidR="002149C2" w:rsidRPr="002149C2" w:rsidRDefault="002149C2" w:rsidP="002149C2">
      <w:pPr>
        <w:widowControl/>
        <w:autoSpaceDE/>
        <w:autoSpaceDN/>
        <w:spacing w:line="211" w:lineRule="auto"/>
        <w:rPr>
          <w:rFonts w:ascii="Tahoma" w:eastAsia="Calibri" w:hAnsi="Tahoma" w:cs="Tahoma"/>
          <w:b/>
          <w:color w:val="000000"/>
          <w:sz w:val="28"/>
          <w:u w:color="000000"/>
        </w:rPr>
      </w:pPr>
    </w:p>
    <w:tbl>
      <w:tblPr>
        <w:tblStyle w:val="Tabela-Siatka11"/>
        <w:tblW w:w="0" w:type="auto"/>
        <w:tblInd w:w="108" w:type="dxa"/>
        <w:tblLook w:val="04A0" w:firstRow="1" w:lastRow="0" w:firstColumn="1" w:lastColumn="0" w:noHBand="0" w:noVBand="1"/>
      </w:tblPr>
      <w:tblGrid>
        <w:gridCol w:w="3261"/>
        <w:gridCol w:w="5811"/>
      </w:tblGrid>
      <w:tr w:rsidR="002149C2" w:rsidRPr="002149C2" w14:paraId="486CD882" w14:textId="77777777" w:rsidTr="00B862BB">
        <w:trPr>
          <w:trHeight w:val="596"/>
        </w:trPr>
        <w:tc>
          <w:tcPr>
            <w:tcW w:w="3261" w:type="dxa"/>
          </w:tcPr>
          <w:p w14:paraId="1619FFE6" w14:textId="77777777" w:rsidR="002149C2" w:rsidRPr="002149C2" w:rsidRDefault="002149C2" w:rsidP="002149C2">
            <w:pPr>
              <w:pBdr>
                <w:top w:val="nil"/>
                <w:left w:val="nil"/>
                <w:bottom w:val="nil"/>
                <w:right w:val="nil"/>
                <w:between w:val="nil"/>
                <w:bar w:val="nil"/>
              </w:pBdr>
              <w:spacing w:line="211" w:lineRule="auto"/>
              <w:rPr>
                <w:rFonts w:ascii="Tahoma" w:eastAsia="Arial Unicode MS" w:hAnsi="Tahoma" w:cs="Tahoma"/>
                <w:b/>
                <w:color w:val="000000"/>
                <w:sz w:val="20"/>
                <w:szCs w:val="20"/>
                <w:u w:color="000000"/>
                <w:bdr w:val="nil"/>
                <w:lang w:eastAsia="pl-PL"/>
              </w:rPr>
            </w:pPr>
            <w:r w:rsidRPr="002149C2">
              <w:rPr>
                <w:rFonts w:ascii="Tahoma" w:eastAsia="Arial Unicode MS" w:hAnsi="Tahoma" w:cs="Tahoma"/>
                <w:b/>
                <w:color w:val="000000"/>
                <w:sz w:val="20"/>
                <w:szCs w:val="20"/>
                <w:u w:color="000000"/>
                <w:bdr w:val="nil"/>
                <w:lang w:eastAsia="pl-PL"/>
              </w:rPr>
              <w:t>Imię i Nazwisko:</w:t>
            </w:r>
          </w:p>
        </w:tc>
        <w:tc>
          <w:tcPr>
            <w:tcW w:w="5811" w:type="dxa"/>
          </w:tcPr>
          <w:p w14:paraId="7E7ACF3A" w14:textId="77777777" w:rsidR="002149C2" w:rsidRPr="002149C2" w:rsidRDefault="002149C2" w:rsidP="002149C2">
            <w:pPr>
              <w:pBdr>
                <w:top w:val="nil"/>
                <w:left w:val="nil"/>
                <w:bottom w:val="nil"/>
                <w:right w:val="nil"/>
                <w:between w:val="nil"/>
                <w:bar w:val="nil"/>
              </w:pBdr>
              <w:spacing w:line="211" w:lineRule="auto"/>
              <w:jc w:val="center"/>
              <w:rPr>
                <w:rFonts w:ascii="Tahoma" w:eastAsia="Arial Unicode MS" w:hAnsi="Tahoma" w:cs="Tahoma"/>
                <w:b/>
                <w:color w:val="000000"/>
                <w:sz w:val="20"/>
                <w:szCs w:val="20"/>
                <w:u w:color="000000"/>
                <w:bdr w:val="nil"/>
                <w:lang w:eastAsia="pl-PL"/>
              </w:rPr>
            </w:pPr>
          </w:p>
        </w:tc>
      </w:tr>
      <w:tr w:rsidR="002149C2" w:rsidRPr="002149C2" w14:paraId="171604EB" w14:textId="77777777" w:rsidTr="00B862BB">
        <w:trPr>
          <w:trHeight w:val="554"/>
        </w:trPr>
        <w:tc>
          <w:tcPr>
            <w:tcW w:w="3261" w:type="dxa"/>
          </w:tcPr>
          <w:p w14:paraId="12BAD78F" w14:textId="77777777" w:rsidR="002149C2" w:rsidRPr="002149C2" w:rsidRDefault="002149C2" w:rsidP="002149C2">
            <w:pPr>
              <w:pBdr>
                <w:top w:val="nil"/>
                <w:left w:val="nil"/>
                <w:bottom w:val="nil"/>
                <w:right w:val="nil"/>
                <w:between w:val="nil"/>
                <w:bar w:val="nil"/>
              </w:pBdr>
              <w:spacing w:line="211" w:lineRule="auto"/>
              <w:rPr>
                <w:rFonts w:ascii="Tahoma" w:eastAsia="Arial Unicode MS" w:hAnsi="Tahoma" w:cs="Tahoma"/>
                <w:b/>
                <w:color w:val="000000"/>
                <w:sz w:val="20"/>
                <w:szCs w:val="20"/>
                <w:u w:color="000000"/>
                <w:bdr w:val="nil"/>
                <w:lang w:eastAsia="pl-PL"/>
              </w:rPr>
            </w:pPr>
            <w:r w:rsidRPr="002149C2">
              <w:rPr>
                <w:rFonts w:ascii="Tahoma" w:eastAsia="Arial Unicode MS" w:hAnsi="Tahoma" w:cs="Tahoma"/>
                <w:b/>
                <w:color w:val="000000"/>
                <w:sz w:val="20"/>
                <w:szCs w:val="20"/>
                <w:u w:color="000000"/>
                <w:bdr w:val="nil"/>
                <w:lang w:eastAsia="pl-PL"/>
              </w:rPr>
              <w:t>Firma:</w:t>
            </w:r>
          </w:p>
        </w:tc>
        <w:tc>
          <w:tcPr>
            <w:tcW w:w="5811" w:type="dxa"/>
          </w:tcPr>
          <w:p w14:paraId="24EC44BE" w14:textId="77777777" w:rsidR="002149C2" w:rsidRPr="002149C2" w:rsidRDefault="002149C2" w:rsidP="002149C2">
            <w:pPr>
              <w:pBdr>
                <w:top w:val="nil"/>
                <w:left w:val="nil"/>
                <w:bottom w:val="nil"/>
                <w:right w:val="nil"/>
                <w:between w:val="nil"/>
                <w:bar w:val="nil"/>
              </w:pBdr>
              <w:spacing w:line="211" w:lineRule="auto"/>
              <w:rPr>
                <w:rFonts w:ascii="Tahoma" w:eastAsia="Arial Unicode MS" w:hAnsi="Tahoma" w:cs="Tahoma"/>
                <w:b/>
                <w:color w:val="000000"/>
                <w:sz w:val="20"/>
                <w:szCs w:val="20"/>
                <w:u w:color="000000"/>
                <w:bdr w:val="nil"/>
                <w:lang w:eastAsia="pl-PL"/>
              </w:rPr>
            </w:pPr>
          </w:p>
        </w:tc>
      </w:tr>
    </w:tbl>
    <w:p w14:paraId="42C76152" w14:textId="77777777" w:rsidR="002149C2" w:rsidRPr="002149C2" w:rsidRDefault="002149C2" w:rsidP="002149C2">
      <w:pPr>
        <w:widowControl/>
        <w:autoSpaceDE/>
        <w:autoSpaceDN/>
        <w:spacing w:before="684"/>
        <w:ind w:right="1080"/>
        <w:jc w:val="both"/>
        <w:rPr>
          <w:rFonts w:ascii="Tahoma" w:eastAsia="Calibri" w:hAnsi="Tahoma" w:cs="Tahoma"/>
          <w:spacing w:val="-2"/>
          <w:sz w:val="20"/>
          <w:szCs w:val="20"/>
          <w:u w:color="000000"/>
        </w:rPr>
      </w:pPr>
      <w:r w:rsidRPr="002149C2">
        <w:rPr>
          <w:rFonts w:ascii="Tahoma" w:eastAsia="Calibri" w:hAnsi="Tahoma" w:cs="Tahoma"/>
          <w:spacing w:val="-1"/>
          <w:sz w:val="20"/>
          <w:szCs w:val="20"/>
          <w:u w:color="000000"/>
        </w:rPr>
        <w:t>Oświadczam, że</w:t>
      </w:r>
      <w:r w:rsidRPr="002149C2">
        <w:rPr>
          <w:rFonts w:ascii="Tahoma" w:eastAsia="Calibri" w:hAnsi="Tahoma" w:cs="Tahoma"/>
          <w:spacing w:val="-2"/>
          <w:sz w:val="20"/>
          <w:szCs w:val="20"/>
          <w:u w:color="000000"/>
        </w:rPr>
        <w:t>:</w:t>
      </w:r>
    </w:p>
    <w:p w14:paraId="75ED583C" w14:textId="77777777" w:rsidR="002149C2" w:rsidRPr="002149C2" w:rsidRDefault="002149C2" w:rsidP="002149C2">
      <w:pPr>
        <w:widowControl/>
        <w:tabs>
          <w:tab w:val="num" w:pos="347"/>
        </w:tabs>
        <w:autoSpaceDE/>
        <w:autoSpaceDN/>
        <w:ind w:left="347" w:hanging="360"/>
        <w:jc w:val="center"/>
        <w:rPr>
          <w:rFonts w:ascii="Calibri" w:eastAsia="Calibri" w:hAnsi="Calibri"/>
          <w:b/>
          <w:bCs/>
          <w:sz w:val="20"/>
          <w:szCs w:val="20"/>
          <w:u w:color="000000"/>
          <w:lang w:val="en-US"/>
        </w:rPr>
      </w:pPr>
    </w:p>
    <w:p w14:paraId="2D5EE0A5" w14:textId="77777777" w:rsidR="002149C2" w:rsidRPr="002149C2" w:rsidRDefault="002149C2" w:rsidP="007A697C">
      <w:pPr>
        <w:widowControl/>
        <w:numPr>
          <w:ilvl w:val="0"/>
          <w:numId w:val="47"/>
        </w:numPr>
        <w:pBdr>
          <w:top w:val="nil"/>
          <w:left w:val="nil"/>
          <w:bottom w:val="nil"/>
          <w:right w:val="nil"/>
          <w:between w:val="nil"/>
          <w:bar w:val="nil"/>
        </w:pBdr>
        <w:tabs>
          <w:tab w:val="decimal" w:pos="792"/>
        </w:tabs>
        <w:autoSpaceDE/>
        <w:autoSpaceDN/>
        <w:ind w:left="792" w:right="1080" w:hanging="360"/>
        <w:jc w:val="both"/>
        <w:rPr>
          <w:rFonts w:ascii="Tahoma" w:eastAsia="Calibri" w:hAnsi="Tahoma" w:cs="Tahoma"/>
          <w:color w:val="000000"/>
          <w:spacing w:val="-1"/>
          <w:sz w:val="20"/>
          <w:szCs w:val="20"/>
          <w:u w:color="000000"/>
        </w:rPr>
      </w:pPr>
      <w:r w:rsidRPr="002149C2">
        <w:rPr>
          <w:rFonts w:ascii="Tahoma" w:eastAsia="Calibri" w:hAnsi="Tahoma" w:cs="Tahoma"/>
          <w:color w:val="000000"/>
          <w:spacing w:val="-1"/>
          <w:sz w:val="20"/>
          <w:szCs w:val="20"/>
          <w:u w:color="000000"/>
        </w:rPr>
        <w:t xml:space="preserve">Zostałem zapoznany z Instrukcją Bezpieczeństwa i higieny pracy dla firm wykonujących prace na terenie zarządzanym przez </w:t>
      </w:r>
      <w:bookmarkStart w:id="11" w:name="_Hlk126578478"/>
      <w:r w:rsidRPr="002149C2">
        <w:rPr>
          <w:rFonts w:ascii="Tahoma" w:eastAsia="Calibri" w:hAnsi="Tahoma" w:cs="Tahoma"/>
          <w:color w:val="000000"/>
          <w:spacing w:val="-1"/>
          <w:sz w:val="20"/>
          <w:szCs w:val="20"/>
          <w:u w:color="000000"/>
        </w:rPr>
        <w:t>Spółkę „Koleje Małopolskie” Sp. z o.o.</w:t>
      </w:r>
    </w:p>
    <w:bookmarkEnd w:id="11"/>
    <w:p w14:paraId="2BDCF4AE" w14:textId="77777777" w:rsidR="002149C2" w:rsidRPr="002149C2" w:rsidRDefault="002149C2" w:rsidP="002149C2">
      <w:pPr>
        <w:widowControl/>
        <w:tabs>
          <w:tab w:val="decimal" w:pos="360"/>
          <w:tab w:val="decimal" w:pos="792"/>
        </w:tabs>
        <w:autoSpaceDE/>
        <w:autoSpaceDN/>
        <w:ind w:left="792" w:right="1080"/>
        <w:jc w:val="both"/>
        <w:rPr>
          <w:rFonts w:ascii="Tahoma" w:eastAsia="Calibri" w:hAnsi="Tahoma" w:cs="Tahoma"/>
          <w:color w:val="000000"/>
          <w:spacing w:val="-1"/>
          <w:sz w:val="20"/>
          <w:szCs w:val="20"/>
          <w:u w:color="000000"/>
        </w:rPr>
      </w:pPr>
    </w:p>
    <w:p w14:paraId="56A38FC6" w14:textId="77777777" w:rsidR="002149C2" w:rsidRPr="002149C2" w:rsidRDefault="002149C2" w:rsidP="002149C2">
      <w:pPr>
        <w:widowControl/>
        <w:numPr>
          <w:ilvl w:val="0"/>
          <w:numId w:val="47"/>
        </w:numPr>
        <w:pBdr>
          <w:top w:val="nil"/>
          <w:left w:val="nil"/>
          <w:bottom w:val="nil"/>
          <w:right w:val="nil"/>
          <w:between w:val="nil"/>
          <w:bar w:val="nil"/>
        </w:pBdr>
        <w:tabs>
          <w:tab w:val="decimal" w:pos="792"/>
        </w:tabs>
        <w:autoSpaceDE/>
        <w:autoSpaceDN/>
        <w:ind w:left="792" w:right="1080" w:hanging="360"/>
        <w:jc w:val="both"/>
        <w:rPr>
          <w:rFonts w:ascii="Tahoma" w:eastAsia="Calibri" w:hAnsi="Tahoma" w:cs="Tahoma"/>
          <w:color w:val="000000"/>
          <w:spacing w:val="-1"/>
          <w:sz w:val="20"/>
          <w:szCs w:val="20"/>
          <w:u w:color="000000"/>
        </w:rPr>
      </w:pPr>
      <w:r w:rsidRPr="002149C2">
        <w:rPr>
          <w:rFonts w:ascii="Tahoma" w:eastAsia="Calibri" w:hAnsi="Tahoma" w:cs="Tahoma"/>
          <w:color w:val="000000"/>
          <w:spacing w:val="-6"/>
          <w:sz w:val="20"/>
          <w:szCs w:val="20"/>
          <w:u w:color="000000"/>
        </w:rPr>
        <w:t xml:space="preserve">Zostałem zapoznany z warunkami, ograniczeniami, wymaganiami i zabezpieczeniami podczas </w:t>
      </w:r>
      <w:r w:rsidRPr="002149C2">
        <w:rPr>
          <w:rFonts w:ascii="Tahoma" w:eastAsia="Calibri" w:hAnsi="Tahoma" w:cs="Tahoma"/>
          <w:color w:val="000000"/>
          <w:sz w:val="20"/>
          <w:szCs w:val="20"/>
          <w:u w:color="000000"/>
        </w:rPr>
        <w:t>wykonywania pracy na trenie Spółki „Koleje Małopolskie” Sp. z o.o.</w:t>
      </w:r>
    </w:p>
    <w:p w14:paraId="5BCF9397" w14:textId="77777777" w:rsidR="002149C2" w:rsidRPr="002149C2" w:rsidRDefault="002149C2" w:rsidP="002149C2">
      <w:pPr>
        <w:widowControl/>
        <w:tabs>
          <w:tab w:val="decimal" w:pos="792"/>
        </w:tabs>
        <w:autoSpaceDE/>
        <w:autoSpaceDN/>
        <w:ind w:right="1080"/>
        <w:jc w:val="both"/>
        <w:rPr>
          <w:rFonts w:ascii="Tahoma" w:eastAsia="Calibri" w:hAnsi="Tahoma" w:cs="Tahoma"/>
          <w:color w:val="000000"/>
          <w:spacing w:val="-1"/>
          <w:sz w:val="20"/>
          <w:szCs w:val="20"/>
          <w:u w:color="000000"/>
        </w:rPr>
      </w:pPr>
    </w:p>
    <w:p w14:paraId="455E00F1" w14:textId="77777777" w:rsidR="002149C2" w:rsidRPr="002149C2" w:rsidRDefault="002149C2" w:rsidP="007A697C">
      <w:pPr>
        <w:widowControl/>
        <w:numPr>
          <w:ilvl w:val="0"/>
          <w:numId w:val="47"/>
        </w:numPr>
        <w:pBdr>
          <w:top w:val="nil"/>
          <w:left w:val="nil"/>
          <w:bottom w:val="nil"/>
          <w:right w:val="nil"/>
          <w:between w:val="nil"/>
          <w:bar w:val="nil"/>
        </w:pBdr>
        <w:tabs>
          <w:tab w:val="decimal" w:pos="792"/>
        </w:tabs>
        <w:autoSpaceDE/>
        <w:autoSpaceDN/>
        <w:ind w:left="792" w:hanging="360"/>
        <w:jc w:val="both"/>
        <w:rPr>
          <w:rFonts w:ascii="Tahoma" w:eastAsia="Calibri" w:hAnsi="Tahoma" w:cs="Tahoma"/>
          <w:color w:val="000000"/>
          <w:spacing w:val="3"/>
          <w:sz w:val="20"/>
          <w:szCs w:val="20"/>
          <w:u w:color="000000"/>
        </w:rPr>
      </w:pPr>
      <w:r w:rsidRPr="002149C2">
        <w:rPr>
          <w:rFonts w:ascii="Tahoma" w:eastAsia="Calibri" w:hAnsi="Tahoma" w:cs="Tahoma"/>
          <w:color w:val="000000"/>
          <w:spacing w:val="3"/>
          <w:sz w:val="20"/>
          <w:szCs w:val="20"/>
          <w:u w:color="000000"/>
        </w:rPr>
        <w:t>Posiadam wymagane uprawnienia oraz niezbędne kwalifikacje do wykonywania pracy.</w:t>
      </w:r>
    </w:p>
    <w:p w14:paraId="4256E568" w14:textId="77777777" w:rsidR="002149C2" w:rsidRPr="002149C2" w:rsidRDefault="002149C2" w:rsidP="007A697C">
      <w:pPr>
        <w:widowControl/>
        <w:tabs>
          <w:tab w:val="decimal" w:pos="360"/>
          <w:tab w:val="decimal" w:pos="792"/>
        </w:tabs>
        <w:autoSpaceDE/>
        <w:autoSpaceDN/>
        <w:jc w:val="both"/>
        <w:rPr>
          <w:rFonts w:ascii="Tahoma" w:eastAsia="Calibri" w:hAnsi="Tahoma" w:cs="Tahoma"/>
          <w:color w:val="000000"/>
          <w:spacing w:val="3"/>
          <w:sz w:val="20"/>
          <w:szCs w:val="20"/>
          <w:u w:color="000000"/>
        </w:rPr>
      </w:pPr>
    </w:p>
    <w:p w14:paraId="1AABA80A" w14:textId="77777777" w:rsidR="002149C2" w:rsidRPr="002149C2" w:rsidRDefault="002149C2" w:rsidP="007A697C">
      <w:pPr>
        <w:widowControl/>
        <w:numPr>
          <w:ilvl w:val="0"/>
          <w:numId w:val="47"/>
        </w:numPr>
        <w:pBdr>
          <w:top w:val="nil"/>
          <w:left w:val="nil"/>
          <w:bottom w:val="nil"/>
          <w:right w:val="nil"/>
          <w:between w:val="nil"/>
          <w:bar w:val="nil"/>
        </w:pBdr>
        <w:tabs>
          <w:tab w:val="decimal" w:pos="792"/>
        </w:tabs>
        <w:autoSpaceDE/>
        <w:autoSpaceDN/>
        <w:ind w:left="792" w:right="1080" w:hanging="360"/>
        <w:jc w:val="both"/>
        <w:rPr>
          <w:rFonts w:ascii="Tahoma" w:eastAsia="Calibri" w:hAnsi="Tahoma" w:cs="Tahoma"/>
          <w:color w:val="000000"/>
          <w:spacing w:val="-4"/>
          <w:sz w:val="20"/>
          <w:szCs w:val="20"/>
          <w:u w:color="000000"/>
        </w:rPr>
      </w:pPr>
      <w:r w:rsidRPr="002149C2">
        <w:rPr>
          <w:rFonts w:ascii="Tahoma" w:eastAsia="Calibri" w:hAnsi="Tahoma" w:cs="Tahoma"/>
          <w:color w:val="000000"/>
          <w:spacing w:val="-4"/>
          <w:sz w:val="20"/>
          <w:szCs w:val="20"/>
          <w:u w:color="000000"/>
        </w:rPr>
        <w:t xml:space="preserve">Posiadam aktualne profilaktyczne badania lekarskie odpowiednie do pracy na zajmowanym </w:t>
      </w:r>
      <w:r w:rsidRPr="002149C2">
        <w:rPr>
          <w:rFonts w:ascii="Tahoma" w:eastAsia="Calibri" w:hAnsi="Tahoma" w:cs="Tahoma"/>
          <w:color w:val="000000"/>
          <w:sz w:val="20"/>
          <w:szCs w:val="20"/>
          <w:u w:color="000000"/>
        </w:rPr>
        <w:t>stanowisku.</w:t>
      </w:r>
    </w:p>
    <w:p w14:paraId="465A58A1" w14:textId="77777777" w:rsidR="002149C2" w:rsidRPr="002149C2" w:rsidRDefault="002149C2" w:rsidP="007A697C">
      <w:pPr>
        <w:widowControl/>
        <w:tabs>
          <w:tab w:val="decimal" w:pos="360"/>
          <w:tab w:val="decimal" w:pos="792"/>
        </w:tabs>
        <w:autoSpaceDE/>
        <w:autoSpaceDN/>
        <w:ind w:right="1080"/>
        <w:jc w:val="both"/>
        <w:rPr>
          <w:rFonts w:ascii="Tahoma" w:eastAsia="Calibri" w:hAnsi="Tahoma" w:cs="Tahoma"/>
          <w:color w:val="000000"/>
          <w:spacing w:val="-4"/>
          <w:sz w:val="20"/>
          <w:szCs w:val="20"/>
          <w:u w:color="000000"/>
        </w:rPr>
      </w:pPr>
    </w:p>
    <w:p w14:paraId="1306FFE4" w14:textId="77777777" w:rsidR="002149C2" w:rsidRPr="002149C2" w:rsidRDefault="002149C2" w:rsidP="007A697C">
      <w:pPr>
        <w:widowControl/>
        <w:numPr>
          <w:ilvl w:val="0"/>
          <w:numId w:val="47"/>
        </w:numPr>
        <w:pBdr>
          <w:top w:val="nil"/>
          <w:left w:val="nil"/>
          <w:bottom w:val="nil"/>
          <w:right w:val="nil"/>
          <w:between w:val="nil"/>
          <w:bar w:val="nil"/>
        </w:pBdr>
        <w:tabs>
          <w:tab w:val="decimal" w:pos="792"/>
        </w:tabs>
        <w:autoSpaceDE/>
        <w:autoSpaceDN/>
        <w:spacing w:before="36" w:line="206" w:lineRule="auto"/>
        <w:ind w:left="792" w:hanging="360"/>
        <w:jc w:val="both"/>
        <w:rPr>
          <w:rFonts w:ascii="Tahoma" w:eastAsia="Calibri" w:hAnsi="Tahoma" w:cs="Tahoma"/>
          <w:color w:val="000000"/>
          <w:spacing w:val="6"/>
          <w:sz w:val="20"/>
          <w:szCs w:val="20"/>
          <w:u w:color="000000"/>
        </w:rPr>
      </w:pPr>
      <w:r w:rsidRPr="002149C2">
        <w:rPr>
          <w:rFonts w:ascii="Tahoma" w:eastAsia="Calibri" w:hAnsi="Tahoma" w:cs="Tahoma"/>
          <w:color w:val="000000"/>
          <w:spacing w:val="6"/>
          <w:sz w:val="20"/>
          <w:szCs w:val="20"/>
          <w:u w:color="000000"/>
        </w:rPr>
        <w:t>Posiadam aktualne szkolenie w dziedzinie BHP.</w:t>
      </w:r>
    </w:p>
    <w:p w14:paraId="0E939AC8" w14:textId="77777777" w:rsidR="002149C2" w:rsidRPr="002149C2" w:rsidRDefault="002149C2" w:rsidP="007A697C">
      <w:pPr>
        <w:widowControl/>
        <w:tabs>
          <w:tab w:val="decimal" w:pos="360"/>
          <w:tab w:val="decimal" w:pos="792"/>
        </w:tabs>
        <w:autoSpaceDE/>
        <w:autoSpaceDN/>
        <w:spacing w:before="36" w:line="206" w:lineRule="auto"/>
        <w:jc w:val="both"/>
        <w:rPr>
          <w:rFonts w:ascii="Tahoma" w:eastAsia="Calibri" w:hAnsi="Tahoma" w:cs="Tahoma"/>
          <w:color w:val="000000"/>
          <w:spacing w:val="6"/>
          <w:sz w:val="20"/>
          <w:szCs w:val="20"/>
          <w:u w:color="000000"/>
        </w:rPr>
      </w:pPr>
    </w:p>
    <w:p w14:paraId="4FA5B309" w14:textId="77777777" w:rsidR="002149C2" w:rsidRPr="002149C2" w:rsidRDefault="002149C2" w:rsidP="007A697C">
      <w:pPr>
        <w:widowControl/>
        <w:numPr>
          <w:ilvl w:val="0"/>
          <w:numId w:val="47"/>
        </w:numPr>
        <w:pBdr>
          <w:top w:val="nil"/>
          <w:left w:val="nil"/>
          <w:bottom w:val="nil"/>
          <w:right w:val="nil"/>
          <w:between w:val="nil"/>
          <w:bar w:val="nil"/>
        </w:pBdr>
        <w:tabs>
          <w:tab w:val="decimal" w:pos="792"/>
        </w:tabs>
        <w:autoSpaceDE/>
        <w:autoSpaceDN/>
        <w:ind w:left="792" w:hanging="360"/>
        <w:jc w:val="both"/>
        <w:rPr>
          <w:rFonts w:ascii="Tahoma" w:eastAsia="Calibri" w:hAnsi="Tahoma" w:cs="Tahoma"/>
          <w:color w:val="000000"/>
          <w:spacing w:val="3"/>
          <w:sz w:val="20"/>
          <w:szCs w:val="20"/>
          <w:u w:color="000000"/>
        </w:rPr>
      </w:pPr>
      <w:r w:rsidRPr="002149C2">
        <w:rPr>
          <w:rFonts w:ascii="Tahoma" w:eastAsia="Calibri" w:hAnsi="Tahoma" w:cs="Tahoma"/>
          <w:color w:val="000000"/>
          <w:spacing w:val="3"/>
          <w:sz w:val="20"/>
          <w:szCs w:val="20"/>
          <w:u w:color="000000"/>
        </w:rPr>
        <w:t>Jestem wyposażony w odzież i obuwie robocze oraz środki ochrony indywidualnej.</w:t>
      </w:r>
    </w:p>
    <w:p w14:paraId="22D24BF2" w14:textId="77777777" w:rsidR="002149C2" w:rsidRPr="002149C2" w:rsidRDefault="002149C2" w:rsidP="007A697C">
      <w:pPr>
        <w:widowControl/>
        <w:tabs>
          <w:tab w:val="decimal" w:pos="360"/>
          <w:tab w:val="decimal" w:pos="792"/>
        </w:tabs>
        <w:autoSpaceDE/>
        <w:autoSpaceDN/>
        <w:jc w:val="both"/>
        <w:rPr>
          <w:rFonts w:ascii="Tahoma" w:eastAsia="Calibri" w:hAnsi="Tahoma" w:cs="Tahoma"/>
          <w:color w:val="000000"/>
          <w:spacing w:val="3"/>
          <w:sz w:val="20"/>
          <w:szCs w:val="20"/>
          <w:u w:color="000000"/>
        </w:rPr>
      </w:pPr>
    </w:p>
    <w:p w14:paraId="78B83710" w14:textId="77777777" w:rsidR="002149C2" w:rsidRPr="002149C2" w:rsidRDefault="002149C2" w:rsidP="007A697C">
      <w:pPr>
        <w:widowControl/>
        <w:numPr>
          <w:ilvl w:val="0"/>
          <w:numId w:val="47"/>
        </w:numPr>
        <w:pBdr>
          <w:top w:val="nil"/>
          <w:left w:val="nil"/>
          <w:bottom w:val="nil"/>
          <w:right w:val="nil"/>
          <w:between w:val="nil"/>
          <w:bar w:val="nil"/>
        </w:pBdr>
        <w:tabs>
          <w:tab w:val="decimal" w:pos="792"/>
        </w:tabs>
        <w:autoSpaceDE/>
        <w:autoSpaceDN/>
        <w:ind w:left="792" w:hanging="360"/>
        <w:jc w:val="both"/>
        <w:rPr>
          <w:rFonts w:ascii="Tahoma" w:eastAsia="Calibri" w:hAnsi="Tahoma" w:cs="Tahoma"/>
          <w:color w:val="000000"/>
          <w:spacing w:val="4"/>
          <w:sz w:val="20"/>
          <w:szCs w:val="20"/>
          <w:u w:color="000000"/>
        </w:rPr>
      </w:pPr>
      <w:r w:rsidRPr="002149C2">
        <w:rPr>
          <w:rFonts w:ascii="Tahoma" w:eastAsia="Calibri" w:hAnsi="Tahoma" w:cs="Tahoma"/>
          <w:color w:val="000000"/>
          <w:spacing w:val="4"/>
          <w:sz w:val="20"/>
          <w:szCs w:val="20"/>
          <w:u w:color="000000"/>
        </w:rPr>
        <w:lastRenderedPageBreak/>
        <w:t>Jestem zapoznany z ryzykiem zawodowym w związku z wykonywaną pracą.</w:t>
      </w:r>
    </w:p>
    <w:p w14:paraId="07B4CE7C" w14:textId="77777777" w:rsidR="002149C2" w:rsidRPr="002149C2" w:rsidRDefault="002149C2" w:rsidP="007A697C">
      <w:pPr>
        <w:widowControl/>
        <w:tabs>
          <w:tab w:val="decimal" w:pos="360"/>
          <w:tab w:val="decimal" w:pos="792"/>
        </w:tabs>
        <w:autoSpaceDE/>
        <w:autoSpaceDN/>
        <w:jc w:val="both"/>
        <w:rPr>
          <w:rFonts w:ascii="Tahoma" w:eastAsia="Calibri" w:hAnsi="Tahoma" w:cs="Tahoma"/>
          <w:color w:val="000000"/>
          <w:spacing w:val="4"/>
          <w:sz w:val="20"/>
          <w:szCs w:val="20"/>
          <w:u w:color="000000"/>
        </w:rPr>
      </w:pPr>
    </w:p>
    <w:p w14:paraId="3E621D40" w14:textId="77777777" w:rsidR="002149C2" w:rsidRPr="002149C2" w:rsidRDefault="002149C2" w:rsidP="007A697C">
      <w:pPr>
        <w:widowControl/>
        <w:autoSpaceDE/>
        <w:autoSpaceDN/>
        <w:spacing w:before="180" w:after="1080"/>
        <w:ind w:right="1080"/>
        <w:jc w:val="both"/>
        <w:rPr>
          <w:rFonts w:ascii="Tahoma" w:eastAsia="Calibri" w:hAnsi="Tahoma" w:cs="Tahoma"/>
          <w:color w:val="000000"/>
          <w:spacing w:val="-3"/>
          <w:u w:color="000000"/>
        </w:rPr>
      </w:pPr>
      <w:r w:rsidRPr="002149C2">
        <w:rPr>
          <w:rFonts w:ascii="Tahoma" w:eastAsia="Calibri" w:hAnsi="Tahoma" w:cs="Tahoma"/>
          <w:color w:val="000000"/>
          <w:spacing w:val="-3"/>
          <w:sz w:val="20"/>
          <w:szCs w:val="20"/>
          <w:u w:color="000000"/>
        </w:rPr>
        <w:t xml:space="preserve">Jednocześnie zobowiązuje się do realizacji wymagań powyższego oświadczenia na każdym etapie </w:t>
      </w:r>
      <w:r w:rsidRPr="002149C2">
        <w:rPr>
          <w:rFonts w:ascii="Tahoma" w:eastAsia="Calibri" w:hAnsi="Tahoma" w:cs="Tahoma"/>
          <w:color w:val="000000"/>
          <w:spacing w:val="-1"/>
          <w:sz w:val="20"/>
          <w:szCs w:val="20"/>
          <w:u w:color="000000"/>
        </w:rPr>
        <w:t>prowadzonych prac w szczególności w przypadkach jakichkolwiek zmian.</w:t>
      </w:r>
    </w:p>
    <w:p w14:paraId="5508EE8D" w14:textId="77777777" w:rsidR="002149C2" w:rsidRPr="002149C2" w:rsidRDefault="002149C2" w:rsidP="002149C2">
      <w:pPr>
        <w:widowControl/>
        <w:tabs>
          <w:tab w:val="right" w:pos="9331"/>
        </w:tabs>
        <w:autoSpaceDE/>
        <w:autoSpaceDN/>
        <w:spacing w:before="72"/>
        <w:ind w:left="144"/>
        <w:rPr>
          <w:rFonts w:ascii="Tahoma" w:eastAsia="Calibri" w:hAnsi="Tahoma" w:cs="Tahoma"/>
          <w:color w:val="000000"/>
          <w:spacing w:val="-4"/>
          <w:u w:color="000000"/>
        </w:rPr>
      </w:pPr>
      <w:r w:rsidRPr="002149C2">
        <w:rPr>
          <w:rFonts w:ascii="Tahoma" w:eastAsia="Calibri" w:hAnsi="Tahoma" w:cs="Tahoma"/>
          <w:noProof/>
          <w:u w:color="000000"/>
          <w:lang w:val="en-US"/>
        </w:rPr>
        <mc:AlternateContent>
          <mc:Choice Requires="wps">
            <w:drawing>
              <wp:anchor distT="0" distB="0" distL="114300" distR="114300" simplePos="0" relativeHeight="251673600" behindDoc="0" locked="0" layoutInCell="1" allowOverlap="1" wp14:anchorId="17A377A3" wp14:editId="75315BC3">
                <wp:simplePos x="0" y="0"/>
                <wp:positionH relativeFrom="column">
                  <wp:posOffset>0</wp:posOffset>
                </wp:positionH>
                <wp:positionV relativeFrom="paragraph">
                  <wp:posOffset>7620</wp:posOffset>
                </wp:positionV>
                <wp:extent cx="2048510" cy="0"/>
                <wp:effectExtent l="6985" t="10160" r="11430"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8941"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dnIAIAAEM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" strokeweight="1.1pt">
                <v:stroke dashstyle="1 1"/>
              </v:line>
            </w:pict>
          </mc:Fallback>
        </mc:AlternateContent>
      </w:r>
      <w:r w:rsidRPr="002149C2">
        <w:rPr>
          <w:rFonts w:ascii="Tahoma" w:eastAsia="Calibri" w:hAnsi="Tahoma" w:cs="Tahoma"/>
          <w:noProof/>
          <w:u w:color="000000"/>
          <w:lang w:val="en-US"/>
        </w:rPr>
        <mc:AlternateContent>
          <mc:Choice Requires="wps">
            <w:drawing>
              <wp:anchor distT="0" distB="0" distL="114300" distR="114300" simplePos="0" relativeHeight="251674624" behindDoc="0" locked="0" layoutInCell="1" allowOverlap="1" wp14:anchorId="019A46D9" wp14:editId="169CA1D1">
                <wp:simplePos x="0" y="0"/>
                <wp:positionH relativeFrom="column">
                  <wp:posOffset>4809490</wp:posOffset>
                </wp:positionH>
                <wp:positionV relativeFrom="paragraph">
                  <wp:posOffset>12065</wp:posOffset>
                </wp:positionV>
                <wp:extent cx="1102360" cy="0"/>
                <wp:effectExtent l="15875" t="14605" r="15240"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5D702"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LJIAIAAEM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" strokeweight="1.1pt">
                <v:stroke dashstyle="1 1"/>
              </v:line>
            </w:pict>
          </mc:Fallback>
        </mc:AlternateContent>
      </w:r>
      <w:r w:rsidRPr="002149C2">
        <w:rPr>
          <w:rFonts w:ascii="Tahoma" w:eastAsia="Calibri" w:hAnsi="Tahoma" w:cs="Tahoma"/>
          <w:color w:val="000000"/>
          <w:spacing w:val="-4"/>
          <w:u w:color="000000"/>
        </w:rPr>
        <w:t>podpis osoby przeprowadzającej</w:t>
      </w:r>
      <w:r w:rsidRPr="002149C2">
        <w:rPr>
          <w:rFonts w:ascii="Tahoma" w:eastAsia="Calibri" w:hAnsi="Tahoma" w:cs="Tahoma"/>
          <w:color w:val="000000"/>
          <w:spacing w:val="-4"/>
          <w:u w:color="000000"/>
        </w:rPr>
        <w:tab/>
        <w:t xml:space="preserve">data i </w:t>
      </w:r>
      <w:r w:rsidRPr="002149C2">
        <w:rPr>
          <w:rFonts w:ascii="Tahoma" w:eastAsia="Calibri" w:hAnsi="Tahoma" w:cs="Tahoma"/>
          <w:color w:val="000000"/>
          <w:spacing w:val="-2"/>
          <w:u w:color="000000"/>
        </w:rPr>
        <w:t>podpis szkolonego</w:t>
      </w:r>
    </w:p>
    <w:p w14:paraId="52B469F1"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6E5130C5"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3BC8D6D3"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22E62DCD" w14:textId="77777777" w:rsidR="002149C2" w:rsidRPr="002149C2" w:rsidRDefault="002149C2" w:rsidP="002149C2">
      <w:pPr>
        <w:widowControl/>
        <w:pBdr>
          <w:top w:val="nil"/>
          <w:left w:val="nil"/>
          <w:bottom w:val="nil"/>
          <w:right w:val="nil"/>
          <w:between w:val="nil"/>
          <w:bar w:val="nil"/>
        </w:pBdr>
        <w:autoSpaceDE/>
        <w:autoSpaceDN/>
        <w:spacing w:line="276" w:lineRule="auto"/>
        <w:rPr>
          <w:rFonts w:eastAsia="Arial Unicode MS"/>
          <w:color w:val="000000"/>
          <w:sz w:val="20"/>
          <w:szCs w:val="20"/>
          <w:u w:color="000000"/>
          <w:bdr w:val="nil"/>
          <w:lang w:eastAsia="pl-PL"/>
        </w:rPr>
      </w:pPr>
    </w:p>
    <w:p w14:paraId="7377E072"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Załącznik nr 2  do Instrukcji Bezpieczeństwa i higieny pracy dla firm wykonujących prace</w:t>
      </w:r>
      <w:r w:rsidRPr="002149C2">
        <w:rPr>
          <w:rFonts w:eastAsia="Arial Unicode MS"/>
          <w:b/>
          <w:bCs/>
          <w:color w:val="000000"/>
          <w:sz w:val="20"/>
          <w:szCs w:val="20"/>
          <w:u w:color="000000"/>
          <w:bdr w:val="nil"/>
          <w:lang w:eastAsia="pl-PL"/>
        </w:rPr>
        <w:br/>
        <w:t>na terenie zarządzanym przez Spółkę „Koleje Małopolskie” Sp. z o.o.</w:t>
      </w:r>
    </w:p>
    <w:p w14:paraId="58EA607C"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p>
    <w:p w14:paraId="3284649E"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Wykaz prac niebezpiecznych i szczególnie niebezpiecznych oraz prac, które ze względu</w:t>
      </w:r>
      <w:r w:rsidRPr="002149C2">
        <w:rPr>
          <w:rFonts w:eastAsia="Arial Unicode MS"/>
          <w:b/>
          <w:bCs/>
          <w:color w:val="000000"/>
          <w:sz w:val="20"/>
          <w:szCs w:val="20"/>
          <w:u w:color="000000"/>
          <w:bdr w:val="nil"/>
          <w:lang w:eastAsia="pl-PL"/>
        </w:rPr>
        <w:br/>
        <w:t>na szczególne zagrożenie dla zdrowia i życia ludzkiego winny być wykonywane</w:t>
      </w:r>
      <w:r w:rsidRPr="002149C2">
        <w:rPr>
          <w:rFonts w:eastAsia="Arial Unicode MS"/>
          <w:b/>
          <w:bCs/>
          <w:color w:val="000000"/>
          <w:sz w:val="20"/>
          <w:szCs w:val="20"/>
          <w:u w:color="000000"/>
          <w:bdr w:val="nil"/>
          <w:lang w:eastAsia="pl-PL"/>
        </w:rPr>
        <w:br/>
        <w:t>przez co najmniej dwie osoby.</w:t>
      </w:r>
    </w:p>
    <w:p w14:paraId="1C14C6A2"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15EFF8D7" w14:textId="7491085D" w:rsidR="002149C2" w:rsidRPr="002149C2" w:rsidRDefault="002149C2" w:rsidP="007A697C">
      <w:pPr>
        <w:widowControl/>
        <w:numPr>
          <w:ilvl w:val="0"/>
          <w:numId w:val="49"/>
        </w:numPr>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Prace niebezpieczne:</w:t>
      </w:r>
    </w:p>
    <w:p w14:paraId="322A0408"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w:t>
      </w:r>
      <w:r w:rsidRPr="002149C2">
        <w:rPr>
          <w:rFonts w:eastAsia="Arial Unicode MS"/>
          <w:color w:val="000000"/>
          <w:sz w:val="20"/>
          <w:szCs w:val="20"/>
          <w:u w:color="000000"/>
          <w:bdr w:val="nil"/>
          <w:lang w:eastAsia="pl-PL"/>
        </w:rPr>
        <w:t xml:space="preserve"> Wykonywanie szczegółowej próby hamulca na torach czynnych - na międzytorzu o szerokości mniejszej niż 5 metrów, licząc od osi do osi toru.</w:t>
      </w:r>
    </w:p>
    <w:p w14:paraId="10E97C07"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2.</w:t>
      </w:r>
      <w:r w:rsidRPr="002149C2">
        <w:rPr>
          <w:rFonts w:eastAsia="Arial Unicode MS"/>
          <w:color w:val="000000"/>
          <w:sz w:val="20"/>
          <w:szCs w:val="20"/>
          <w:u w:color="000000"/>
          <w:bdr w:val="nil"/>
          <w:lang w:eastAsia="pl-PL"/>
        </w:rPr>
        <w:t xml:space="preserve"> Prace, które winny być wykonywane przez co najmniej dwie osoby. </w:t>
      </w:r>
    </w:p>
    <w:p w14:paraId="6847D934"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p>
    <w:p w14:paraId="58F73A8E" w14:textId="4BA2D1A5" w:rsidR="002149C2" w:rsidRPr="002149C2" w:rsidRDefault="002149C2" w:rsidP="007A697C">
      <w:pPr>
        <w:widowControl/>
        <w:numPr>
          <w:ilvl w:val="0"/>
          <w:numId w:val="49"/>
        </w:numPr>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 xml:space="preserve">Wykaz prac, które powinny być wykonywane przez co najmniej dwie osoby: </w:t>
      </w:r>
    </w:p>
    <w:p w14:paraId="1F8E4363"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w:t>
      </w:r>
      <w:r w:rsidRPr="002149C2">
        <w:rPr>
          <w:rFonts w:eastAsia="Arial Unicode MS"/>
          <w:color w:val="000000"/>
          <w:sz w:val="20"/>
          <w:szCs w:val="20"/>
          <w:u w:color="000000"/>
          <w:bdr w:val="nil"/>
          <w:lang w:eastAsia="pl-PL"/>
        </w:rPr>
        <w:t xml:space="preserve"> Prace przy urządzeniach elektroenergetycznych znajdujących się całkowicie lub częściowo pod napięciem, z wyjątkiem prac polegających na wymianie w obwodach o napięciu do 1 </w:t>
      </w:r>
      <w:proofErr w:type="spellStart"/>
      <w:r w:rsidRPr="002149C2">
        <w:rPr>
          <w:rFonts w:eastAsia="Arial Unicode MS"/>
          <w:color w:val="000000"/>
          <w:sz w:val="20"/>
          <w:szCs w:val="20"/>
          <w:u w:color="000000"/>
          <w:bdr w:val="nil"/>
          <w:lang w:eastAsia="pl-PL"/>
        </w:rPr>
        <w:t>kV</w:t>
      </w:r>
      <w:proofErr w:type="spellEnd"/>
      <w:r w:rsidRPr="002149C2">
        <w:rPr>
          <w:rFonts w:eastAsia="Arial Unicode MS"/>
          <w:color w:val="000000"/>
          <w:sz w:val="20"/>
          <w:szCs w:val="20"/>
          <w:u w:color="000000"/>
          <w:bdr w:val="nil"/>
          <w:lang w:eastAsia="pl-PL"/>
        </w:rPr>
        <w:t xml:space="preserve"> bezpieczników i żarówek (świetlówek).</w:t>
      </w:r>
    </w:p>
    <w:p w14:paraId="2FBBF2B9"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2.</w:t>
      </w:r>
      <w:r w:rsidRPr="002149C2">
        <w:rPr>
          <w:rFonts w:eastAsia="Arial Unicode MS"/>
          <w:color w:val="000000"/>
          <w:sz w:val="20"/>
          <w:szCs w:val="20"/>
          <w:u w:color="000000"/>
          <w:bdr w:val="nil"/>
          <w:lang w:eastAsia="pl-PL"/>
        </w:rPr>
        <w:t xml:space="preserve"> Prace wykonywane w pobliżu nieosłoniętych urządzeń elektroenergetycznych lub ich części, znajdujących się pod napięciem.</w:t>
      </w:r>
    </w:p>
    <w:p w14:paraId="585B812A"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3.</w:t>
      </w:r>
      <w:r w:rsidRPr="002149C2">
        <w:rPr>
          <w:rFonts w:eastAsia="Arial Unicode MS"/>
          <w:color w:val="000000"/>
          <w:sz w:val="20"/>
          <w:szCs w:val="20"/>
          <w:u w:color="000000"/>
          <w:bdr w:val="nil"/>
          <w:lang w:eastAsia="pl-PL"/>
        </w:rPr>
        <w:t xml:space="preserve"> Prace wykonywane na wysokości powyżej 2 m w przypadkach, w których wymagane jest zastosowanie środków ochrony indywidualnej przed upadkiem z wysokości.</w:t>
      </w:r>
    </w:p>
    <w:p w14:paraId="49771FEB"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4.</w:t>
      </w:r>
      <w:r w:rsidRPr="002149C2">
        <w:rPr>
          <w:rFonts w:eastAsia="Arial Unicode MS"/>
          <w:color w:val="000000"/>
          <w:sz w:val="20"/>
          <w:szCs w:val="20"/>
          <w:u w:color="000000"/>
          <w:bdr w:val="nil"/>
          <w:lang w:eastAsia="pl-PL"/>
        </w:rPr>
        <w:t xml:space="preserve"> Prace w kanałach naprawczych o głębokości większej niż 2 m.</w:t>
      </w:r>
    </w:p>
    <w:p w14:paraId="7A105747"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5.</w:t>
      </w:r>
      <w:r w:rsidRPr="002149C2">
        <w:rPr>
          <w:rFonts w:eastAsia="Arial Unicode MS"/>
          <w:color w:val="000000"/>
          <w:sz w:val="20"/>
          <w:szCs w:val="20"/>
          <w:u w:color="000000"/>
          <w:bdr w:val="nil"/>
          <w:lang w:eastAsia="pl-PL"/>
        </w:rPr>
        <w:t xml:space="preserve"> Prace maszynistów kolejowych na: 1) pojazdach trakcyjnych, poruszających się z prędkością powyżej 130 km/h, 2) wszelkie prace na dachu taboru w pobliżu sieci trakcyjnej.</w:t>
      </w:r>
    </w:p>
    <w:p w14:paraId="5FF147FC"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6.</w:t>
      </w:r>
      <w:r w:rsidRPr="002149C2">
        <w:rPr>
          <w:rFonts w:eastAsia="Arial Unicode MS"/>
          <w:color w:val="000000"/>
          <w:sz w:val="20"/>
          <w:szCs w:val="20"/>
          <w:u w:color="000000"/>
          <w:bdr w:val="nil"/>
          <w:lang w:eastAsia="pl-PL"/>
        </w:rPr>
        <w:t xml:space="preserve"> Prace spawalnicze, cięcie gazowe i elektryczne oraz inne prace wymagające posługiwania się otwartym ogniem w pomieszczeniach zamkniętych albo w pomieszczeniach zagrożonych pożarem lub wybuchem. 7. Prace naprawcze taboru niewyłączonego z ruchu.</w:t>
      </w:r>
    </w:p>
    <w:p w14:paraId="46637EDD"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8.</w:t>
      </w:r>
      <w:r w:rsidRPr="002149C2">
        <w:rPr>
          <w:rFonts w:eastAsia="Arial Unicode MS"/>
          <w:color w:val="000000"/>
          <w:sz w:val="20"/>
          <w:szCs w:val="20"/>
          <w:u w:color="000000"/>
          <w:bdr w:val="nil"/>
          <w:lang w:eastAsia="pl-PL"/>
        </w:rPr>
        <w:t xml:space="preserve"> Wymiana wkładek hamulcowych w torach czynnych i sąsiedztwie torów czynnych.</w:t>
      </w:r>
    </w:p>
    <w:p w14:paraId="7206C8D6"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9.</w:t>
      </w:r>
      <w:r w:rsidRPr="002149C2">
        <w:rPr>
          <w:rFonts w:eastAsia="Arial Unicode MS"/>
          <w:color w:val="000000"/>
          <w:sz w:val="20"/>
          <w:szCs w:val="20"/>
          <w:u w:color="000000"/>
          <w:bdr w:val="nil"/>
          <w:lang w:eastAsia="pl-PL"/>
        </w:rPr>
        <w:t xml:space="preserve"> Naprawa elektrycznych zespołów trakcyjnych w okresie zimowym.</w:t>
      </w:r>
    </w:p>
    <w:p w14:paraId="0953B0CF"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10.</w:t>
      </w:r>
      <w:r w:rsidRPr="002149C2">
        <w:rPr>
          <w:rFonts w:eastAsia="Arial Unicode MS"/>
          <w:color w:val="000000"/>
          <w:sz w:val="20"/>
          <w:szCs w:val="20"/>
          <w:u w:color="000000"/>
          <w:bdr w:val="nil"/>
          <w:lang w:eastAsia="pl-PL"/>
        </w:rPr>
        <w:t xml:space="preserve"> Prace spawalnicze przy pojazdach trakcyjnych.</w:t>
      </w:r>
    </w:p>
    <w:p w14:paraId="6AB29A70"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11.</w:t>
      </w:r>
      <w:r w:rsidRPr="002149C2">
        <w:rPr>
          <w:rFonts w:eastAsia="Arial Unicode MS"/>
          <w:color w:val="000000"/>
          <w:sz w:val="20"/>
          <w:szCs w:val="20"/>
          <w:u w:color="000000"/>
          <w:bdr w:val="nil"/>
          <w:lang w:eastAsia="pl-PL"/>
        </w:rPr>
        <w:t xml:space="preserve"> Czyszczenie podwozia pojazdu sprężonym powietrzem.</w:t>
      </w:r>
    </w:p>
    <w:p w14:paraId="60DB9F17"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12.</w:t>
      </w:r>
      <w:r w:rsidRPr="002149C2">
        <w:rPr>
          <w:rFonts w:eastAsia="Arial Unicode MS"/>
          <w:color w:val="000000"/>
          <w:sz w:val="20"/>
          <w:szCs w:val="20"/>
          <w:u w:color="000000"/>
          <w:bdr w:val="nil"/>
          <w:lang w:eastAsia="pl-PL"/>
        </w:rPr>
        <w:t xml:space="preserve"> Prace wymagające otwarcia szaf WN na pojazdach. </w:t>
      </w:r>
    </w:p>
    <w:p w14:paraId="64731E7A"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13.</w:t>
      </w:r>
      <w:r w:rsidRPr="002149C2">
        <w:rPr>
          <w:rFonts w:eastAsia="Arial Unicode MS"/>
          <w:color w:val="000000"/>
          <w:sz w:val="20"/>
          <w:szCs w:val="20"/>
          <w:u w:color="000000"/>
          <w:bdr w:val="nil"/>
          <w:lang w:eastAsia="pl-PL"/>
        </w:rPr>
        <w:t xml:space="preserve"> Prace przy odśnieżaniu pojazdów.</w:t>
      </w:r>
    </w:p>
    <w:p w14:paraId="2F652874"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14.</w:t>
      </w:r>
      <w:r w:rsidRPr="002149C2">
        <w:rPr>
          <w:rFonts w:eastAsia="Arial Unicode MS"/>
          <w:color w:val="000000"/>
          <w:sz w:val="20"/>
          <w:szCs w:val="20"/>
          <w:u w:color="000000"/>
          <w:bdr w:val="nil"/>
          <w:lang w:eastAsia="pl-PL"/>
        </w:rPr>
        <w:t xml:space="preserve"> Prace związane z porządkowaniem, odchwaszczaniem oraz wykaszaniem w obrębie torów kolejowych przy pomocy ręcznego sprzętu koszącego.</w:t>
      </w:r>
    </w:p>
    <w:p w14:paraId="56CDC6D3"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15.</w:t>
      </w:r>
      <w:r w:rsidRPr="002149C2">
        <w:rPr>
          <w:rFonts w:eastAsia="Arial Unicode MS"/>
          <w:color w:val="000000"/>
          <w:sz w:val="20"/>
          <w:szCs w:val="20"/>
          <w:u w:color="000000"/>
          <w:bdr w:val="nil"/>
          <w:lang w:eastAsia="pl-PL"/>
        </w:rPr>
        <w:t xml:space="preserve"> Łączenie pojazdów.</w:t>
      </w:r>
    </w:p>
    <w:p w14:paraId="2F5180F1"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16.</w:t>
      </w:r>
      <w:r w:rsidRPr="002149C2">
        <w:rPr>
          <w:rFonts w:eastAsia="Arial Unicode MS"/>
          <w:color w:val="000000"/>
          <w:sz w:val="20"/>
          <w:szCs w:val="20"/>
          <w:u w:color="000000"/>
          <w:bdr w:val="nil"/>
          <w:lang w:eastAsia="pl-PL"/>
        </w:rPr>
        <w:t xml:space="preserve"> Prace manewrowe podczas wpychania i wyciągania pojazdów trakcyjnych do hal naprawczych. </w:t>
      </w:r>
    </w:p>
    <w:p w14:paraId="64CC73CB"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17.</w:t>
      </w:r>
      <w:r w:rsidRPr="002149C2">
        <w:rPr>
          <w:rFonts w:eastAsia="Arial Unicode MS"/>
          <w:color w:val="000000"/>
          <w:sz w:val="20"/>
          <w:szCs w:val="20"/>
          <w:u w:color="000000"/>
          <w:bdr w:val="nil"/>
          <w:lang w:eastAsia="pl-PL"/>
        </w:rPr>
        <w:t xml:space="preserve"> Prowadzenie pojazdów kolejowych z napędem z prędkością powyżej 130 km/h.</w:t>
      </w:r>
    </w:p>
    <w:p w14:paraId="12830F36"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lastRenderedPageBreak/>
        <w:t>18.</w:t>
      </w:r>
      <w:r w:rsidRPr="002149C2">
        <w:rPr>
          <w:rFonts w:eastAsia="Arial Unicode MS"/>
          <w:color w:val="000000"/>
          <w:sz w:val="20"/>
          <w:szCs w:val="20"/>
          <w:u w:color="000000"/>
          <w:bdr w:val="nil"/>
          <w:lang w:eastAsia="pl-PL"/>
        </w:rPr>
        <w:t xml:space="preserve"> Prowadzenie pojazdów kolejowych z napędem z lokomotywą jednokabinową o mocy powyżej 700 KM podczas pracy pociągowej, w przypadku braku zainstalowania urządzeń technicznych między innymi kamer umożliwiających widoczność z obu stron lokomotywy.</w:t>
      </w:r>
    </w:p>
    <w:p w14:paraId="48EB43A3"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19.</w:t>
      </w:r>
      <w:r w:rsidRPr="002149C2">
        <w:rPr>
          <w:rFonts w:eastAsia="Arial Unicode MS"/>
          <w:color w:val="000000"/>
          <w:sz w:val="20"/>
          <w:szCs w:val="20"/>
          <w:u w:color="000000"/>
          <w:bdr w:val="nil"/>
          <w:lang w:eastAsia="pl-PL"/>
        </w:rPr>
        <w:t xml:space="preserve"> Wszelkie inne prace obowiązujące w przepisach i instrukcjach stanowiskowych.</w:t>
      </w:r>
    </w:p>
    <w:p w14:paraId="048EA6D3"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p>
    <w:p w14:paraId="4D1F6113" w14:textId="3B5EC92B" w:rsidR="002149C2" w:rsidRPr="002149C2" w:rsidRDefault="002149C2" w:rsidP="007A697C">
      <w:pPr>
        <w:widowControl/>
        <w:numPr>
          <w:ilvl w:val="0"/>
          <w:numId w:val="49"/>
        </w:numPr>
        <w:pBdr>
          <w:top w:val="nil"/>
          <w:left w:val="nil"/>
          <w:bottom w:val="nil"/>
          <w:right w:val="nil"/>
          <w:between w:val="nil"/>
          <w:bar w:val="nil"/>
        </w:pBdr>
        <w:autoSpaceDE/>
        <w:autoSpaceDN/>
        <w:spacing w:line="276" w:lineRule="auto"/>
        <w:jc w:val="both"/>
        <w:rPr>
          <w:rFonts w:eastAsia="Arial Unicode MS"/>
          <w:b/>
          <w:bCs/>
          <w:color w:val="000000"/>
          <w:sz w:val="20"/>
          <w:szCs w:val="20"/>
          <w:u w:color="000000"/>
          <w:bdr w:val="nil"/>
          <w:lang w:eastAsia="pl-PL"/>
        </w:rPr>
      </w:pPr>
      <w:r w:rsidRPr="002149C2">
        <w:rPr>
          <w:rFonts w:eastAsia="Arial Unicode MS"/>
          <w:b/>
          <w:bCs/>
          <w:color w:val="000000"/>
          <w:sz w:val="20"/>
          <w:szCs w:val="20"/>
          <w:u w:color="000000"/>
          <w:bdr w:val="nil"/>
          <w:lang w:eastAsia="pl-PL"/>
        </w:rPr>
        <w:t>Prace szczególnie niebezpieczne</w:t>
      </w:r>
    </w:p>
    <w:p w14:paraId="47DBE9BF" w14:textId="77777777" w:rsidR="002149C2" w:rsidRPr="002149C2" w:rsidRDefault="002149C2" w:rsidP="007A697C">
      <w:pPr>
        <w:widowControl/>
        <w:numPr>
          <w:ilvl w:val="0"/>
          <w:numId w:val="48"/>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Prace na wysokości ponad metr nad poziomem podłoża jeżeli:</w:t>
      </w:r>
    </w:p>
    <w:p w14:paraId="5AA3280A"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1)</w:t>
      </w:r>
      <w:r w:rsidRPr="002149C2">
        <w:rPr>
          <w:rFonts w:eastAsia="Arial Unicode MS"/>
          <w:color w:val="000000"/>
          <w:sz w:val="20"/>
          <w:szCs w:val="20"/>
          <w:u w:color="000000"/>
          <w:bdr w:val="nil"/>
          <w:lang w:eastAsia="pl-PL"/>
        </w:rPr>
        <w:t xml:space="preserve"> nie ma możliwości osłonięcia miejsca pracy pełnymi ścianami o wysokości co najmniej 1,5 m,</w:t>
      </w:r>
    </w:p>
    <w:p w14:paraId="4043F7CD"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2)</w:t>
      </w:r>
      <w:r w:rsidRPr="002149C2">
        <w:rPr>
          <w:rFonts w:eastAsia="Arial Unicode MS"/>
          <w:color w:val="000000"/>
          <w:sz w:val="20"/>
          <w:szCs w:val="20"/>
          <w:u w:color="000000"/>
          <w:bdr w:val="nil"/>
          <w:lang w:eastAsia="pl-PL"/>
        </w:rPr>
        <w:t xml:space="preserve"> miejsce pracy nie jest wyposażone w inne stałe konstrukcje lub urządzenia chroniące pracownika przed upadkiem z wysokości. Za takie parce uważa się:</w:t>
      </w:r>
    </w:p>
    <w:p w14:paraId="0A864A18"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a)</w:t>
      </w:r>
      <w:r w:rsidRPr="002149C2">
        <w:rPr>
          <w:rFonts w:eastAsia="Arial Unicode MS"/>
          <w:color w:val="000000"/>
          <w:sz w:val="20"/>
          <w:szCs w:val="20"/>
          <w:u w:color="000000"/>
          <w:bdr w:val="nil"/>
          <w:lang w:eastAsia="pl-PL"/>
        </w:rPr>
        <w:t xml:space="preserve"> prace na dachu pojazdu trakcyjnego,</w:t>
      </w:r>
    </w:p>
    <w:p w14:paraId="5CD52D4B"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b)</w:t>
      </w:r>
      <w:r w:rsidRPr="002149C2">
        <w:rPr>
          <w:rFonts w:eastAsia="Arial Unicode MS"/>
          <w:color w:val="000000"/>
          <w:sz w:val="20"/>
          <w:szCs w:val="20"/>
          <w:u w:color="000000"/>
          <w:bdr w:val="nil"/>
          <w:lang w:eastAsia="pl-PL"/>
        </w:rPr>
        <w:t xml:space="preserve"> na drabinach,</w:t>
      </w:r>
    </w:p>
    <w:p w14:paraId="79378762"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c)</w:t>
      </w:r>
      <w:r w:rsidRPr="002149C2">
        <w:rPr>
          <w:rFonts w:eastAsia="Arial Unicode MS"/>
          <w:color w:val="000000"/>
          <w:sz w:val="20"/>
          <w:szCs w:val="20"/>
          <w:u w:color="000000"/>
          <w:bdr w:val="nil"/>
          <w:lang w:eastAsia="pl-PL"/>
        </w:rPr>
        <w:t xml:space="preserve"> podczas wymiany wycieraczek na pojazdach,</w:t>
      </w:r>
    </w:p>
    <w:p w14:paraId="6251C571" w14:textId="77777777" w:rsidR="002149C2" w:rsidRPr="002149C2" w:rsidRDefault="002149C2" w:rsidP="007A697C">
      <w:pPr>
        <w:widowControl/>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b/>
          <w:bCs/>
          <w:color w:val="000000"/>
          <w:sz w:val="20"/>
          <w:szCs w:val="20"/>
          <w:u w:color="000000"/>
          <w:bdr w:val="nil"/>
          <w:lang w:eastAsia="pl-PL"/>
        </w:rPr>
        <w:t>d)</w:t>
      </w:r>
      <w:r w:rsidRPr="002149C2">
        <w:rPr>
          <w:rFonts w:eastAsia="Arial Unicode MS"/>
          <w:color w:val="000000"/>
          <w:sz w:val="20"/>
          <w:szCs w:val="20"/>
          <w:u w:color="000000"/>
          <w:bdr w:val="nil"/>
          <w:lang w:eastAsia="pl-PL"/>
        </w:rPr>
        <w:t xml:space="preserve"> przy ręcznym myciu okien.</w:t>
      </w:r>
    </w:p>
    <w:p w14:paraId="6BE9076E" w14:textId="2D7A154C" w:rsidR="002149C2" w:rsidRPr="007A697C" w:rsidRDefault="002149C2" w:rsidP="007A697C">
      <w:pPr>
        <w:widowControl/>
        <w:numPr>
          <w:ilvl w:val="0"/>
          <w:numId w:val="48"/>
        </w:numPr>
        <w:pBdr>
          <w:top w:val="nil"/>
          <w:left w:val="nil"/>
          <w:bottom w:val="nil"/>
          <w:right w:val="nil"/>
          <w:between w:val="nil"/>
          <w:bar w:val="nil"/>
        </w:pBdr>
        <w:autoSpaceDE/>
        <w:autoSpaceDN/>
        <w:spacing w:line="276" w:lineRule="auto"/>
        <w:jc w:val="both"/>
        <w:rPr>
          <w:rFonts w:eastAsia="Arial Unicode MS"/>
          <w:color w:val="000000"/>
          <w:sz w:val="20"/>
          <w:szCs w:val="20"/>
          <w:u w:color="000000"/>
          <w:bdr w:val="nil"/>
          <w:lang w:eastAsia="pl-PL"/>
        </w:rPr>
      </w:pPr>
      <w:r w:rsidRPr="002149C2">
        <w:rPr>
          <w:rFonts w:eastAsia="Arial Unicode MS"/>
          <w:color w:val="000000"/>
          <w:sz w:val="20"/>
          <w:szCs w:val="20"/>
          <w:u w:color="000000"/>
          <w:bdr w:val="nil"/>
          <w:lang w:eastAsia="pl-PL"/>
        </w:rPr>
        <w:t>Prace przy użyciu materiałów niebezpiecznych.</w:t>
      </w:r>
    </w:p>
    <w:sectPr w:rsidR="002149C2" w:rsidRPr="007A697C" w:rsidSect="00820BBC">
      <w:headerReference w:type="default" r:id="rId16"/>
      <w:footerReference w:type="default" r:id="rId17"/>
      <w:pgSz w:w="11910" w:h="16830"/>
      <w:pgMar w:top="1300" w:right="1340" w:bottom="1660" w:left="1180" w:header="967" w:footer="14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F93F" w14:textId="77777777" w:rsidR="00AF4A7F" w:rsidRDefault="00AF4A7F">
      <w:r>
        <w:separator/>
      </w:r>
    </w:p>
  </w:endnote>
  <w:endnote w:type="continuationSeparator" w:id="0">
    <w:p w14:paraId="12F71C77" w14:textId="77777777" w:rsidR="00AF4A7F" w:rsidRDefault="00AF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991450"/>
      <w:docPartObj>
        <w:docPartGallery w:val="Page Numbers (Bottom of Page)"/>
        <w:docPartUnique/>
      </w:docPartObj>
    </w:sdtPr>
    <w:sdtEndPr>
      <w:rPr>
        <w:sz w:val="18"/>
      </w:rPr>
    </w:sdtEndPr>
    <w:sdtContent>
      <w:p w14:paraId="67BA701C" w14:textId="236273DA" w:rsidR="00060677" w:rsidRPr="007A697C" w:rsidRDefault="00060677">
        <w:pPr>
          <w:pStyle w:val="Stopka"/>
          <w:jc w:val="right"/>
          <w:rPr>
            <w:sz w:val="18"/>
          </w:rPr>
        </w:pPr>
        <w:r w:rsidRPr="007A697C">
          <w:rPr>
            <w:sz w:val="18"/>
          </w:rPr>
          <w:fldChar w:fldCharType="begin"/>
        </w:r>
        <w:r w:rsidRPr="007A697C">
          <w:rPr>
            <w:sz w:val="18"/>
          </w:rPr>
          <w:instrText>PAGE   \* MERGEFORMAT</w:instrText>
        </w:r>
        <w:r w:rsidRPr="007A697C">
          <w:rPr>
            <w:sz w:val="18"/>
          </w:rPr>
          <w:fldChar w:fldCharType="separate"/>
        </w:r>
        <w:r w:rsidRPr="007A697C">
          <w:rPr>
            <w:sz w:val="18"/>
          </w:rPr>
          <w:t>2</w:t>
        </w:r>
        <w:r w:rsidRPr="007A697C">
          <w:rPr>
            <w:sz w:val="18"/>
          </w:rPr>
          <w:fldChar w:fldCharType="end"/>
        </w:r>
      </w:p>
    </w:sdtContent>
  </w:sdt>
  <w:p w14:paraId="2761B138" w14:textId="4EF9CDE9" w:rsidR="00060677" w:rsidRDefault="00060677">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1FD1" w14:textId="77777777" w:rsidR="00AF4A7F" w:rsidRDefault="00AF4A7F">
      <w:r>
        <w:separator/>
      </w:r>
    </w:p>
  </w:footnote>
  <w:footnote w:type="continuationSeparator" w:id="0">
    <w:p w14:paraId="135198DB" w14:textId="77777777" w:rsidR="00AF4A7F" w:rsidRDefault="00AF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DB81" w14:textId="77777777" w:rsidR="00060677" w:rsidRDefault="00060677">
    <w:pPr>
      <w:pStyle w:val="Tekstpodstawowy"/>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0FF7"/>
    <w:multiLevelType w:val="hybridMultilevel"/>
    <w:tmpl w:val="340875E6"/>
    <w:lvl w:ilvl="0" w:tplc="6BA282D2">
      <w:start w:val="4"/>
      <w:numFmt w:val="decimal"/>
      <w:lvlText w:val="%1."/>
      <w:lvlJc w:val="left"/>
      <w:pPr>
        <w:ind w:left="496" w:hanging="286"/>
      </w:pPr>
      <w:rPr>
        <w:rFonts w:ascii="Arial" w:eastAsia="Arial" w:hAnsi="Arial" w:cs="Arial" w:hint="default"/>
        <w:color w:val="111111"/>
        <w:spacing w:val="-1"/>
        <w:w w:val="99"/>
        <w:sz w:val="20"/>
        <w:szCs w:val="20"/>
        <w:lang w:val="pl-PL" w:eastAsia="en-US" w:bidi="ar-SA"/>
      </w:rPr>
    </w:lvl>
    <w:lvl w:ilvl="1" w:tplc="160AE462">
      <w:numFmt w:val="bullet"/>
      <w:lvlText w:val="•"/>
      <w:lvlJc w:val="left"/>
      <w:pPr>
        <w:ind w:left="1388" w:hanging="286"/>
      </w:pPr>
      <w:rPr>
        <w:rFonts w:hint="default"/>
        <w:lang w:val="pl-PL" w:eastAsia="en-US" w:bidi="ar-SA"/>
      </w:rPr>
    </w:lvl>
    <w:lvl w:ilvl="2" w:tplc="2EE8EFEE">
      <w:numFmt w:val="bullet"/>
      <w:lvlText w:val="•"/>
      <w:lvlJc w:val="left"/>
      <w:pPr>
        <w:ind w:left="2276" w:hanging="286"/>
      </w:pPr>
      <w:rPr>
        <w:rFonts w:hint="default"/>
        <w:lang w:val="pl-PL" w:eastAsia="en-US" w:bidi="ar-SA"/>
      </w:rPr>
    </w:lvl>
    <w:lvl w:ilvl="3" w:tplc="2A9C20CE">
      <w:numFmt w:val="bullet"/>
      <w:lvlText w:val="•"/>
      <w:lvlJc w:val="left"/>
      <w:pPr>
        <w:ind w:left="3165" w:hanging="286"/>
      </w:pPr>
      <w:rPr>
        <w:rFonts w:hint="default"/>
        <w:lang w:val="pl-PL" w:eastAsia="en-US" w:bidi="ar-SA"/>
      </w:rPr>
    </w:lvl>
    <w:lvl w:ilvl="4" w:tplc="C080A52A">
      <w:numFmt w:val="bullet"/>
      <w:lvlText w:val="•"/>
      <w:lvlJc w:val="left"/>
      <w:pPr>
        <w:ind w:left="4053" w:hanging="286"/>
      </w:pPr>
      <w:rPr>
        <w:rFonts w:hint="default"/>
        <w:lang w:val="pl-PL" w:eastAsia="en-US" w:bidi="ar-SA"/>
      </w:rPr>
    </w:lvl>
    <w:lvl w:ilvl="5" w:tplc="B54EEAC8">
      <w:numFmt w:val="bullet"/>
      <w:lvlText w:val="•"/>
      <w:lvlJc w:val="left"/>
      <w:pPr>
        <w:ind w:left="4942" w:hanging="286"/>
      </w:pPr>
      <w:rPr>
        <w:rFonts w:hint="default"/>
        <w:lang w:val="pl-PL" w:eastAsia="en-US" w:bidi="ar-SA"/>
      </w:rPr>
    </w:lvl>
    <w:lvl w:ilvl="6" w:tplc="9D9C1954">
      <w:numFmt w:val="bullet"/>
      <w:lvlText w:val="•"/>
      <w:lvlJc w:val="left"/>
      <w:pPr>
        <w:ind w:left="5830" w:hanging="286"/>
      </w:pPr>
      <w:rPr>
        <w:rFonts w:hint="default"/>
        <w:lang w:val="pl-PL" w:eastAsia="en-US" w:bidi="ar-SA"/>
      </w:rPr>
    </w:lvl>
    <w:lvl w:ilvl="7" w:tplc="182E02B4">
      <w:numFmt w:val="bullet"/>
      <w:lvlText w:val="•"/>
      <w:lvlJc w:val="left"/>
      <w:pPr>
        <w:ind w:left="6718" w:hanging="286"/>
      </w:pPr>
      <w:rPr>
        <w:rFonts w:hint="default"/>
        <w:lang w:val="pl-PL" w:eastAsia="en-US" w:bidi="ar-SA"/>
      </w:rPr>
    </w:lvl>
    <w:lvl w:ilvl="8" w:tplc="27927152">
      <w:numFmt w:val="bullet"/>
      <w:lvlText w:val="•"/>
      <w:lvlJc w:val="left"/>
      <w:pPr>
        <w:ind w:left="7607" w:hanging="286"/>
      </w:pPr>
      <w:rPr>
        <w:rFonts w:hint="default"/>
        <w:lang w:val="pl-PL" w:eastAsia="en-US" w:bidi="ar-SA"/>
      </w:rPr>
    </w:lvl>
  </w:abstractNum>
  <w:abstractNum w:abstractNumId="1" w15:restartNumberingAfterBreak="0">
    <w:nsid w:val="0B0B6609"/>
    <w:multiLevelType w:val="multilevel"/>
    <w:tmpl w:val="E07464C4"/>
    <w:lvl w:ilvl="0">
      <w:start w:val="1"/>
      <w:numFmt w:val="decimal"/>
      <w:lvlText w:val="%1."/>
      <w:lvlJc w:val="left"/>
      <w:pPr>
        <w:ind w:left="477" w:hanging="292"/>
      </w:pPr>
      <w:rPr>
        <w:rFonts w:ascii="Arial" w:eastAsia="Arial" w:hAnsi="Arial" w:cs="Arial" w:hint="default"/>
        <w:color w:val="111111"/>
        <w:spacing w:val="-1"/>
        <w:w w:val="103"/>
        <w:sz w:val="20"/>
        <w:szCs w:val="20"/>
        <w:lang w:val="pl-PL" w:eastAsia="en-US" w:bidi="ar-SA"/>
      </w:rPr>
    </w:lvl>
    <w:lvl w:ilvl="1">
      <w:start w:val="1"/>
      <w:numFmt w:val="decimal"/>
      <w:lvlText w:val="%2)"/>
      <w:lvlJc w:val="left"/>
      <w:pPr>
        <w:ind w:left="1275" w:hanging="362"/>
      </w:pPr>
      <w:rPr>
        <w:rFonts w:ascii="Arial" w:eastAsia="Arial" w:hAnsi="Arial" w:cs="Arial"/>
        <w:color w:val="111111"/>
        <w:spacing w:val="-1"/>
        <w:w w:val="98"/>
        <w:sz w:val="20"/>
        <w:szCs w:val="20"/>
        <w:lang w:val="pl-PL" w:eastAsia="en-US" w:bidi="ar-SA"/>
      </w:rPr>
    </w:lvl>
    <w:lvl w:ilvl="2">
      <w:numFmt w:val="bullet"/>
      <w:lvlText w:val="•"/>
      <w:lvlJc w:val="left"/>
      <w:pPr>
        <w:ind w:left="2180" w:hanging="362"/>
      </w:pPr>
      <w:rPr>
        <w:rFonts w:hint="default"/>
        <w:lang w:val="pl-PL" w:eastAsia="en-US" w:bidi="ar-SA"/>
      </w:rPr>
    </w:lvl>
    <w:lvl w:ilvl="3">
      <w:numFmt w:val="bullet"/>
      <w:lvlText w:val="•"/>
      <w:lvlJc w:val="left"/>
      <w:pPr>
        <w:ind w:left="3080" w:hanging="362"/>
      </w:pPr>
      <w:rPr>
        <w:rFonts w:hint="default"/>
        <w:lang w:val="pl-PL" w:eastAsia="en-US" w:bidi="ar-SA"/>
      </w:rPr>
    </w:lvl>
    <w:lvl w:ilvl="4">
      <w:numFmt w:val="bullet"/>
      <w:lvlText w:val="•"/>
      <w:lvlJc w:val="left"/>
      <w:pPr>
        <w:ind w:left="3981" w:hanging="362"/>
      </w:pPr>
      <w:rPr>
        <w:rFonts w:hint="default"/>
        <w:lang w:val="pl-PL" w:eastAsia="en-US" w:bidi="ar-SA"/>
      </w:rPr>
    </w:lvl>
    <w:lvl w:ilvl="5">
      <w:numFmt w:val="bullet"/>
      <w:lvlText w:val="•"/>
      <w:lvlJc w:val="left"/>
      <w:pPr>
        <w:ind w:left="4881" w:hanging="362"/>
      </w:pPr>
      <w:rPr>
        <w:rFonts w:hint="default"/>
        <w:lang w:val="pl-PL" w:eastAsia="en-US" w:bidi="ar-SA"/>
      </w:rPr>
    </w:lvl>
    <w:lvl w:ilvl="6">
      <w:numFmt w:val="bullet"/>
      <w:lvlText w:val="•"/>
      <w:lvlJc w:val="left"/>
      <w:pPr>
        <w:ind w:left="5782" w:hanging="362"/>
      </w:pPr>
      <w:rPr>
        <w:rFonts w:hint="default"/>
        <w:lang w:val="pl-PL" w:eastAsia="en-US" w:bidi="ar-SA"/>
      </w:rPr>
    </w:lvl>
    <w:lvl w:ilvl="7">
      <w:numFmt w:val="bullet"/>
      <w:lvlText w:val="•"/>
      <w:lvlJc w:val="left"/>
      <w:pPr>
        <w:ind w:left="6682" w:hanging="362"/>
      </w:pPr>
      <w:rPr>
        <w:rFonts w:hint="default"/>
        <w:lang w:val="pl-PL" w:eastAsia="en-US" w:bidi="ar-SA"/>
      </w:rPr>
    </w:lvl>
    <w:lvl w:ilvl="8">
      <w:numFmt w:val="bullet"/>
      <w:lvlText w:val="•"/>
      <w:lvlJc w:val="left"/>
      <w:pPr>
        <w:ind w:left="7583" w:hanging="362"/>
      </w:pPr>
      <w:rPr>
        <w:rFonts w:hint="default"/>
        <w:lang w:val="pl-PL" w:eastAsia="en-US" w:bidi="ar-SA"/>
      </w:rPr>
    </w:lvl>
  </w:abstractNum>
  <w:abstractNum w:abstractNumId="2" w15:restartNumberingAfterBreak="0">
    <w:nsid w:val="0C583D11"/>
    <w:multiLevelType w:val="hybridMultilevel"/>
    <w:tmpl w:val="62EEC9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4" w15:restartNumberingAfterBreak="0">
    <w:nsid w:val="10276732"/>
    <w:multiLevelType w:val="hybridMultilevel"/>
    <w:tmpl w:val="0B9002EE"/>
    <w:lvl w:ilvl="0" w:tplc="146E200E">
      <w:start w:val="1"/>
      <w:numFmt w:val="decimal"/>
      <w:lvlText w:val="%1)"/>
      <w:lvlJc w:val="left"/>
      <w:pPr>
        <w:ind w:left="848" w:hanging="360"/>
      </w:pPr>
      <w:rPr>
        <w:rFonts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5" w15:restartNumberingAfterBreak="0">
    <w:nsid w:val="13C5162A"/>
    <w:multiLevelType w:val="hybridMultilevel"/>
    <w:tmpl w:val="656EB49E"/>
    <w:lvl w:ilvl="0" w:tplc="63E4BDF8">
      <w:start w:val="1"/>
      <w:numFmt w:val="decimal"/>
      <w:lvlText w:val="%1)"/>
      <w:lvlJc w:val="left"/>
      <w:pPr>
        <w:ind w:left="720" w:hanging="360"/>
      </w:pPr>
      <w:rPr>
        <w:rFonts w:hint="default"/>
        <w:color w:val="11111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7B0399"/>
    <w:multiLevelType w:val="hybridMultilevel"/>
    <w:tmpl w:val="017A0C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F67F09"/>
    <w:multiLevelType w:val="hybridMultilevel"/>
    <w:tmpl w:val="51603146"/>
    <w:lvl w:ilvl="0" w:tplc="B6067A2C">
      <w:start w:val="1"/>
      <w:numFmt w:val="decimal"/>
      <w:lvlText w:val="%1)"/>
      <w:lvlJc w:val="left"/>
      <w:pPr>
        <w:ind w:left="1709" w:hanging="360"/>
      </w:pPr>
      <w:rPr>
        <w:rFonts w:eastAsia="Calibri" w:hint="default"/>
      </w:r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9" w15:restartNumberingAfterBreak="0">
    <w:nsid w:val="28EA54DE"/>
    <w:multiLevelType w:val="hybridMultilevel"/>
    <w:tmpl w:val="F4A89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905425"/>
    <w:multiLevelType w:val="hybridMultilevel"/>
    <w:tmpl w:val="8AFC7C12"/>
    <w:lvl w:ilvl="0" w:tplc="53B268EA">
      <w:start w:val="1"/>
      <w:numFmt w:val="decimal"/>
      <w:lvlText w:val="%1."/>
      <w:lvlJc w:val="left"/>
      <w:pPr>
        <w:ind w:left="501" w:hanging="286"/>
      </w:pPr>
      <w:rPr>
        <w:rFonts w:ascii="Arial" w:eastAsia="Arial" w:hAnsi="Arial" w:cs="Arial" w:hint="default"/>
        <w:color w:val="111111"/>
        <w:spacing w:val="-1"/>
        <w:w w:val="103"/>
        <w:sz w:val="20"/>
        <w:szCs w:val="20"/>
        <w:lang w:val="pl-PL" w:eastAsia="en-US" w:bidi="ar-SA"/>
      </w:rPr>
    </w:lvl>
    <w:lvl w:ilvl="1" w:tplc="551A40EE">
      <w:numFmt w:val="bullet"/>
      <w:lvlText w:val="•"/>
      <w:lvlJc w:val="left"/>
      <w:pPr>
        <w:ind w:left="1388" w:hanging="286"/>
      </w:pPr>
      <w:rPr>
        <w:rFonts w:hint="default"/>
        <w:lang w:val="pl-PL" w:eastAsia="en-US" w:bidi="ar-SA"/>
      </w:rPr>
    </w:lvl>
    <w:lvl w:ilvl="2" w:tplc="3450664C">
      <w:numFmt w:val="bullet"/>
      <w:lvlText w:val="•"/>
      <w:lvlJc w:val="left"/>
      <w:pPr>
        <w:ind w:left="2276" w:hanging="286"/>
      </w:pPr>
      <w:rPr>
        <w:rFonts w:hint="default"/>
        <w:lang w:val="pl-PL" w:eastAsia="en-US" w:bidi="ar-SA"/>
      </w:rPr>
    </w:lvl>
    <w:lvl w:ilvl="3" w:tplc="D8EC6400">
      <w:numFmt w:val="bullet"/>
      <w:lvlText w:val="•"/>
      <w:lvlJc w:val="left"/>
      <w:pPr>
        <w:ind w:left="3165" w:hanging="286"/>
      </w:pPr>
      <w:rPr>
        <w:rFonts w:hint="default"/>
        <w:lang w:val="pl-PL" w:eastAsia="en-US" w:bidi="ar-SA"/>
      </w:rPr>
    </w:lvl>
    <w:lvl w:ilvl="4" w:tplc="AD64553C">
      <w:numFmt w:val="bullet"/>
      <w:lvlText w:val="•"/>
      <w:lvlJc w:val="left"/>
      <w:pPr>
        <w:ind w:left="4053" w:hanging="286"/>
      </w:pPr>
      <w:rPr>
        <w:rFonts w:hint="default"/>
        <w:lang w:val="pl-PL" w:eastAsia="en-US" w:bidi="ar-SA"/>
      </w:rPr>
    </w:lvl>
    <w:lvl w:ilvl="5" w:tplc="6BB6BF7E">
      <w:numFmt w:val="bullet"/>
      <w:lvlText w:val="•"/>
      <w:lvlJc w:val="left"/>
      <w:pPr>
        <w:ind w:left="4942" w:hanging="286"/>
      </w:pPr>
      <w:rPr>
        <w:rFonts w:hint="default"/>
        <w:lang w:val="pl-PL" w:eastAsia="en-US" w:bidi="ar-SA"/>
      </w:rPr>
    </w:lvl>
    <w:lvl w:ilvl="6" w:tplc="E238022C">
      <w:numFmt w:val="bullet"/>
      <w:lvlText w:val="•"/>
      <w:lvlJc w:val="left"/>
      <w:pPr>
        <w:ind w:left="5830" w:hanging="286"/>
      </w:pPr>
      <w:rPr>
        <w:rFonts w:hint="default"/>
        <w:lang w:val="pl-PL" w:eastAsia="en-US" w:bidi="ar-SA"/>
      </w:rPr>
    </w:lvl>
    <w:lvl w:ilvl="7" w:tplc="A6A24786">
      <w:numFmt w:val="bullet"/>
      <w:lvlText w:val="•"/>
      <w:lvlJc w:val="left"/>
      <w:pPr>
        <w:ind w:left="6718" w:hanging="286"/>
      </w:pPr>
      <w:rPr>
        <w:rFonts w:hint="default"/>
        <w:lang w:val="pl-PL" w:eastAsia="en-US" w:bidi="ar-SA"/>
      </w:rPr>
    </w:lvl>
    <w:lvl w:ilvl="8" w:tplc="49188460">
      <w:numFmt w:val="bullet"/>
      <w:lvlText w:val="•"/>
      <w:lvlJc w:val="left"/>
      <w:pPr>
        <w:ind w:left="7607" w:hanging="286"/>
      </w:pPr>
      <w:rPr>
        <w:rFonts w:hint="default"/>
        <w:lang w:val="pl-PL" w:eastAsia="en-US" w:bidi="ar-SA"/>
      </w:rPr>
    </w:lvl>
  </w:abstractNum>
  <w:abstractNum w:abstractNumId="12"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1A574E"/>
    <w:multiLevelType w:val="hybridMultilevel"/>
    <w:tmpl w:val="150E0594"/>
    <w:lvl w:ilvl="0" w:tplc="DADA7D62">
      <w:start w:val="1"/>
      <w:numFmt w:val="decimal"/>
      <w:lvlText w:val="%1."/>
      <w:lvlJc w:val="left"/>
      <w:pPr>
        <w:ind w:left="556" w:hanging="369"/>
      </w:pPr>
      <w:rPr>
        <w:rFonts w:ascii="Arial" w:eastAsia="Arial" w:hAnsi="Arial" w:cs="Arial" w:hint="default"/>
        <w:b w:val="0"/>
        <w:bCs w:val="0"/>
        <w:i w:val="0"/>
        <w:iCs w:val="0"/>
        <w:spacing w:val="-1"/>
        <w:w w:val="105"/>
        <w:sz w:val="21"/>
        <w:szCs w:val="21"/>
      </w:rPr>
    </w:lvl>
    <w:lvl w:ilvl="1" w:tplc="592681AE">
      <w:start w:val="1"/>
      <w:numFmt w:val="decimal"/>
      <w:lvlText w:val="%2)"/>
      <w:lvlJc w:val="left"/>
      <w:pPr>
        <w:ind w:left="910" w:hanging="348"/>
      </w:pPr>
      <w:rPr>
        <w:rFonts w:ascii="Arial" w:eastAsia="Arial" w:hAnsi="Arial" w:cs="Arial"/>
        <w:b w:val="0"/>
        <w:bCs w:val="0"/>
        <w:i w:val="0"/>
        <w:iCs w:val="0"/>
        <w:spacing w:val="-1"/>
        <w:w w:val="103"/>
        <w:sz w:val="21"/>
        <w:szCs w:val="21"/>
      </w:rPr>
    </w:lvl>
    <w:lvl w:ilvl="2" w:tplc="FC04DFCA">
      <w:numFmt w:val="bullet"/>
      <w:lvlText w:val="•"/>
      <w:lvlJc w:val="left"/>
      <w:pPr>
        <w:ind w:left="1940" w:hanging="348"/>
      </w:pPr>
      <w:rPr>
        <w:rFonts w:hint="default"/>
      </w:rPr>
    </w:lvl>
    <w:lvl w:ilvl="3" w:tplc="DE308B36">
      <w:numFmt w:val="bullet"/>
      <w:lvlText w:val="•"/>
      <w:lvlJc w:val="left"/>
      <w:pPr>
        <w:ind w:left="2961" w:hanging="348"/>
      </w:pPr>
      <w:rPr>
        <w:rFonts w:hint="default"/>
      </w:rPr>
    </w:lvl>
    <w:lvl w:ilvl="4" w:tplc="0D6C5B78">
      <w:numFmt w:val="bullet"/>
      <w:lvlText w:val="•"/>
      <w:lvlJc w:val="left"/>
      <w:pPr>
        <w:ind w:left="3982" w:hanging="348"/>
      </w:pPr>
      <w:rPr>
        <w:rFonts w:hint="default"/>
      </w:rPr>
    </w:lvl>
    <w:lvl w:ilvl="5" w:tplc="90D00016">
      <w:numFmt w:val="bullet"/>
      <w:lvlText w:val="•"/>
      <w:lvlJc w:val="left"/>
      <w:pPr>
        <w:ind w:left="5003" w:hanging="348"/>
      </w:pPr>
      <w:rPr>
        <w:rFonts w:hint="default"/>
      </w:rPr>
    </w:lvl>
    <w:lvl w:ilvl="6" w:tplc="83607666">
      <w:numFmt w:val="bullet"/>
      <w:lvlText w:val="•"/>
      <w:lvlJc w:val="left"/>
      <w:pPr>
        <w:ind w:left="6024" w:hanging="348"/>
      </w:pPr>
      <w:rPr>
        <w:rFonts w:hint="default"/>
      </w:rPr>
    </w:lvl>
    <w:lvl w:ilvl="7" w:tplc="A7366C0C">
      <w:numFmt w:val="bullet"/>
      <w:lvlText w:val="•"/>
      <w:lvlJc w:val="left"/>
      <w:pPr>
        <w:ind w:left="7045" w:hanging="348"/>
      </w:pPr>
      <w:rPr>
        <w:rFonts w:hint="default"/>
      </w:rPr>
    </w:lvl>
    <w:lvl w:ilvl="8" w:tplc="A2DE94E6">
      <w:numFmt w:val="bullet"/>
      <w:lvlText w:val="•"/>
      <w:lvlJc w:val="left"/>
      <w:pPr>
        <w:ind w:left="8066" w:hanging="348"/>
      </w:pPr>
      <w:rPr>
        <w:rFonts w:hint="default"/>
      </w:rPr>
    </w:lvl>
  </w:abstractNum>
  <w:abstractNum w:abstractNumId="14" w15:restartNumberingAfterBreak="0">
    <w:nsid w:val="364A6753"/>
    <w:multiLevelType w:val="hybridMultilevel"/>
    <w:tmpl w:val="72547712"/>
    <w:lvl w:ilvl="0" w:tplc="858A913A">
      <w:start w:val="1"/>
      <w:numFmt w:val="decimal"/>
      <w:lvlText w:val="%1."/>
      <w:lvlJc w:val="left"/>
      <w:pPr>
        <w:ind w:left="476" w:hanging="295"/>
      </w:pPr>
      <w:rPr>
        <w:rFonts w:ascii="Arial" w:eastAsia="Arial" w:hAnsi="Arial" w:cs="Arial" w:hint="default"/>
        <w:color w:val="111111"/>
        <w:spacing w:val="-1"/>
        <w:w w:val="107"/>
        <w:sz w:val="20"/>
        <w:szCs w:val="20"/>
        <w:lang w:val="pl-PL" w:eastAsia="en-US" w:bidi="ar-SA"/>
      </w:rPr>
    </w:lvl>
    <w:lvl w:ilvl="1" w:tplc="DEAABCD2">
      <w:start w:val="1"/>
      <w:numFmt w:val="lowerLetter"/>
      <w:lvlText w:val="%2)"/>
      <w:lvlJc w:val="left"/>
      <w:pPr>
        <w:ind w:left="912" w:hanging="348"/>
      </w:pPr>
      <w:rPr>
        <w:rFonts w:ascii="Arial" w:eastAsia="Arial" w:hAnsi="Arial" w:cs="Arial" w:hint="default"/>
        <w:color w:val="111111"/>
        <w:spacing w:val="-1"/>
        <w:w w:val="95"/>
        <w:sz w:val="20"/>
        <w:szCs w:val="20"/>
        <w:lang w:val="pl-PL" w:eastAsia="en-US" w:bidi="ar-SA"/>
      </w:rPr>
    </w:lvl>
    <w:lvl w:ilvl="2" w:tplc="71C877FC">
      <w:numFmt w:val="bullet"/>
      <w:lvlText w:val="•"/>
      <w:lvlJc w:val="left"/>
      <w:pPr>
        <w:ind w:left="1860" w:hanging="348"/>
      </w:pPr>
      <w:rPr>
        <w:rFonts w:hint="default"/>
        <w:lang w:val="pl-PL" w:eastAsia="en-US" w:bidi="ar-SA"/>
      </w:rPr>
    </w:lvl>
    <w:lvl w:ilvl="3" w:tplc="75AA96B0">
      <w:numFmt w:val="bullet"/>
      <w:lvlText w:val="•"/>
      <w:lvlJc w:val="left"/>
      <w:pPr>
        <w:ind w:left="2800" w:hanging="348"/>
      </w:pPr>
      <w:rPr>
        <w:rFonts w:hint="default"/>
        <w:lang w:val="pl-PL" w:eastAsia="en-US" w:bidi="ar-SA"/>
      </w:rPr>
    </w:lvl>
    <w:lvl w:ilvl="4" w:tplc="413CFEC8">
      <w:numFmt w:val="bullet"/>
      <w:lvlText w:val="•"/>
      <w:lvlJc w:val="left"/>
      <w:pPr>
        <w:ind w:left="3741" w:hanging="348"/>
      </w:pPr>
      <w:rPr>
        <w:rFonts w:hint="default"/>
        <w:lang w:val="pl-PL" w:eastAsia="en-US" w:bidi="ar-SA"/>
      </w:rPr>
    </w:lvl>
    <w:lvl w:ilvl="5" w:tplc="E3D05C8A">
      <w:numFmt w:val="bullet"/>
      <w:lvlText w:val="•"/>
      <w:lvlJc w:val="left"/>
      <w:pPr>
        <w:ind w:left="4681" w:hanging="348"/>
      </w:pPr>
      <w:rPr>
        <w:rFonts w:hint="default"/>
        <w:lang w:val="pl-PL" w:eastAsia="en-US" w:bidi="ar-SA"/>
      </w:rPr>
    </w:lvl>
    <w:lvl w:ilvl="6" w:tplc="A664C37A">
      <w:numFmt w:val="bullet"/>
      <w:lvlText w:val="•"/>
      <w:lvlJc w:val="left"/>
      <w:pPr>
        <w:ind w:left="5622" w:hanging="348"/>
      </w:pPr>
      <w:rPr>
        <w:rFonts w:hint="default"/>
        <w:lang w:val="pl-PL" w:eastAsia="en-US" w:bidi="ar-SA"/>
      </w:rPr>
    </w:lvl>
    <w:lvl w:ilvl="7" w:tplc="BB506B58">
      <w:numFmt w:val="bullet"/>
      <w:lvlText w:val="•"/>
      <w:lvlJc w:val="left"/>
      <w:pPr>
        <w:ind w:left="6562" w:hanging="348"/>
      </w:pPr>
      <w:rPr>
        <w:rFonts w:hint="default"/>
        <w:lang w:val="pl-PL" w:eastAsia="en-US" w:bidi="ar-SA"/>
      </w:rPr>
    </w:lvl>
    <w:lvl w:ilvl="8" w:tplc="81587B5C">
      <w:numFmt w:val="bullet"/>
      <w:lvlText w:val="•"/>
      <w:lvlJc w:val="left"/>
      <w:pPr>
        <w:ind w:left="7503" w:hanging="348"/>
      </w:pPr>
      <w:rPr>
        <w:rFonts w:hint="default"/>
        <w:lang w:val="pl-PL" w:eastAsia="en-US" w:bidi="ar-SA"/>
      </w:rPr>
    </w:lvl>
  </w:abstractNum>
  <w:abstractNum w:abstractNumId="15" w15:restartNumberingAfterBreak="0">
    <w:nsid w:val="37655E75"/>
    <w:multiLevelType w:val="hybridMultilevel"/>
    <w:tmpl w:val="8E641D4E"/>
    <w:lvl w:ilvl="0" w:tplc="4CC23930">
      <w:start w:val="1"/>
      <w:numFmt w:val="decimal"/>
      <w:lvlText w:val="%1."/>
      <w:lvlJc w:val="left"/>
      <w:pPr>
        <w:tabs>
          <w:tab w:val="num" w:pos="347"/>
        </w:tabs>
        <w:ind w:left="347" w:hanging="360"/>
      </w:pPr>
      <w:rPr>
        <w:rFonts w:ascii="Times New Roman" w:hAnsi="Times New Roman" w:hint="default"/>
        <w:b/>
        <w:i w:val="0"/>
        <w:sz w:val="24"/>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9D48BA"/>
    <w:multiLevelType w:val="hybridMultilevel"/>
    <w:tmpl w:val="DAB29ACA"/>
    <w:lvl w:ilvl="0" w:tplc="FFFFFFFF">
      <w:start w:val="1"/>
      <w:numFmt w:val="decimal"/>
      <w:lvlText w:val="%1)"/>
      <w:lvlJc w:val="left"/>
      <w:pPr>
        <w:ind w:left="926" w:hanging="351"/>
      </w:pPr>
      <w:rPr>
        <w:rFonts w:ascii="Arial" w:eastAsia="Arial" w:hAnsi="Arial" w:cs="Arial" w:hint="default"/>
        <w:color w:val="111111"/>
        <w:spacing w:val="-1"/>
        <w:w w:val="101"/>
        <w:sz w:val="20"/>
        <w:szCs w:val="20"/>
        <w:lang w:val="pl-PL" w:eastAsia="en-US" w:bidi="ar-SA"/>
      </w:rPr>
    </w:lvl>
    <w:lvl w:ilvl="1" w:tplc="FFFFFFFF">
      <w:start w:val="1"/>
      <w:numFmt w:val="lowerLetter"/>
      <w:lvlText w:val="%2)"/>
      <w:lvlJc w:val="left"/>
      <w:pPr>
        <w:ind w:left="1653" w:hanging="335"/>
      </w:pPr>
      <w:rPr>
        <w:rFonts w:ascii="Arial" w:eastAsia="Arial" w:hAnsi="Arial" w:cs="Arial" w:hint="default"/>
        <w:color w:val="111111"/>
        <w:spacing w:val="-1"/>
        <w:w w:val="98"/>
        <w:sz w:val="20"/>
        <w:szCs w:val="20"/>
        <w:lang w:val="pl-PL" w:eastAsia="en-US" w:bidi="ar-SA"/>
      </w:rPr>
    </w:lvl>
    <w:lvl w:ilvl="2" w:tplc="FFFFFFFF">
      <w:numFmt w:val="bullet"/>
      <w:lvlText w:val="•"/>
      <w:lvlJc w:val="left"/>
      <w:pPr>
        <w:ind w:left="1660" w:hanging="335"/>
      </w:pPr>
      <w:rPr>
        <w:rFonts w:hint="default"/>
        <w:lang w:val="pl-PL" w:eastAsia="en-US" w:bidi="ar-SA"/>
      </w:rPr>
    </w:lvl>
    <w:lvl w:ilvl="3" w:tplc="FFFFFFFF">
      <w:numFmt w:val="bullet"/>
      <w:lvlText w:val="•"/>
      <w:lvlJc w:val="left"/>
      <w:pPr>
        <w:ind w:left="2625" w:hanging="335"/>
      </w:pPr>
      <w:rPr>
        <w:rFonts w:hint="default"/>
        <w:lang w:val="pl-PL" w:eastAsia="en-US" w:bidi="ar-SA"/>
      </w:rPr>
    </w:lvl>
    <w:lvl w:ilvl="4" w:tplc="FFFFFFFF">
      <w:numFmt w:val="bullet"/>
      <w:lvlText w:val="•"/>
      <w:lvlJc w:val="left"/>
      <w:pPr>
        <w:ind w:left="3591" w:hanging="335"/>
      </w:pPr>
      <w:rPr>
        <w:rFonts w:hint="default"/>
        <w:lang w:val="pl-PL" w:eastAsia="en-US" w:bidi="ar-SA"/>
      </w:rPr>
    </w:lvl>
    <w:lvl w:ilvl="5" w:tplc="FFFFFFFF">
      <w:numFmt w:val="bullet"/>
      <w:lvlText w:val="•"/>
      <w:lvlJc w:val="left"/>
      <w:pPr>
        <w:ind w:left="4556" w:hanging="335"/>
      </w:pPr>
      <w:rPr>
        <w:rFonts w:hint="default"/>
        <w:lang w:val="pl-PL" w:eastAsia="en-US" w:bidi="ar-SA"/>
      </w:rPr>
    </w:lvl>
    <w:lvl w:ilvl="6" w:tplc="FFFFFFFF">
      <w:numFmt w:val="bullet"/>
      <w:lvlText w:val="•"/>
      <w:lvlJc w:val="left"/>
      <w:pPr>
        <w:ind w:left="5522" w:hanging="335"/>
      </w:pPr>
      <w:rPr>
        <w:rFonts w:hint="default"/>
        <w:lang w:val="pl-PL" w:eastAsia="en-US" w:bidi="ar-SA"/>
      </w:rPr>
    </w:lvl>
    <w:lvl w:ilvl="7" w:tplc="FFFFFFFF">
      <w:numFmt w:val="bullet"/>
      <w:lvlText w:val="•"/>
      <w:lvlJc w:val="left"/>
      <w:pPr>
        <w:ind w:left="6487" w:hanging="335"/>
      </w:pPr>
      <w:rPr>
        <w:rFonts w:hint="default"/>
        <w:lang w:val="pl-PL" w:eastAsia="en-US" w:bidi="ar-SA"/>
      </w:rPr>
    </w:lvl>
    <w:lvl w:ilvl="8" w:tplc="FFFFFFFF">
      <w:numFmt w:val="bullet"/>
      <w:lvlText w:val="•"/>
      <w:lvlJc w:val="left"/>
      <w:pPr>
        <w:ind w:left="7453" w:hanging="335"/>
      </w:pPr>
      <w:rPr>
        <w:rFonts w:hint="default"/>
        <w:lang w:val="pl-PL" w:eastAsia="en-US" w:bidi="ar-SA"/>
      </w:rPr>
    </w:lvl>
  </w:abstractNum>
  <w:abstractNum w:abstractNumId="17" w15:restartNumberingAfterBreak="0">
    <w:nsid w:val="3DD41DF8"/>
    <w:multiLevelType w:val="hybridMultilevel"/>
    <w:tmpl w:val="F5C65044"/>
    <w:lvl w:ilvl="0" w:tplc="920C802E">
      <w:start w:val="1"/>
      <w:numFmt w:val="decimal"/>
      <w:lvlText w:val="%1."/>
      <w:lvlJc w:val="left"/>
      <w:pPr>
        <w:ind w:left="488" w:hanging="285"/>
      </w:pPr>
      <w:rPr>
        <w:rFonts w:ascii="Arial" w:eastAsia="Arial" w:hAnsi="Arial" w:cs="Arial" w:hint="default"/>
        <w:color w:val="111111"/>
        <w:spacing w:val="-1"/>
        <w:w w:val="103"/>
        <w:sz w:val="20"/>
        <w:szCs w:val="20"/>
        <w:lang w:val="pl-PL" w:eastAsia="en-US" w:bidi="ar-SA"/>
      </w:rPr>
    </w:lvl>
    <w:lvl w:ilvl="1" w:tplc="E4C299C0">
      <w:numFmt w:val="bullet"/>
      <w:lvlText w:val="•"/>
      <w:lvlJc w:val="left"/>
      <w:pPr>
        <w:ind w:left="1370" w:hanging="285"/>
      </w:pPr>
      <w:rPr>
        <w:rFonts w:hint="default"/>
        <w:lang w:val="pl-PL" w:eastAsia="en-US" w:bidi="ar-SA"/>
      </w:rPr>
    </w:lvl>
    <w:lvl w:ilvl="2" w:tplc="0406DCFE">
      <w:numFmt w:val="bullet"/>
      <w:lvlText w:val="•"/>
      <w:lvlJc w:val="left"/>
      <w:pPr>
        <w:ind w:left="2260" w:hanging="285"/>
      </w:pPr>
      <w:rPr>
        <w:rFonts w:hint="default"/>
        <w:lang w:val="pl-PL" w:eastAsia="en-US" w:bidi="ar-SA"/>
      </w:rPr>
    </w:lvl>
    <w:lvl w:ilvl="3" w:tplc="935A8D80">
      <w:numFmt w:val="bullet"/>
      <w:lvlText w:val="•"/>
      <w:lvlJc w:val="left"/>
      <w:pPr>
        <w:ind w:left="3151" w:hanging="285"/>
      </w:pPr>
      <w:rPr>
        <w:rFonts w:hint="default"/>
        <w:lang w:val="pl-PL" w:eastAsia="en-US" w:bidi="ar-SA"/>
      </w:rPr>
    </w:lvl>
    <w:lvl w:ilvl="4" w:tplc="EFAEA48A">
      <w:numFmt w:val="bullet"/>
      <w:lvlText w:val="•"/>
      <w:lvlJc w:val="left"/>
      <w:pPr>
        <w:ind w:left="4041" w:hanging="285"/>
      </w:pPr>
      <w:rPr>
        <w:rFonts w:hint="default"/>
        <w:lang w:val="pl-PL" w:eastAsia="en-US" w:bidi="ar-SA"/>
      </w:rPr>
    </w:lvl>
    <w:lvl w:ilvl="5" w:tplc="BAB442F2">
      <w:numFmt w:val="bullet"/>
      <w:lvlText w:val="•"/>
      <w:lvlJc w:val="left"/>
      <w:pPr>
        <w:ind w:left="4932" w:hanging="285"/>
      </w:pPr>
      <w:rPr>
        <w:rFonts w:hint="default"/>
        <w:lang w:val="pl-PL" w:eastAsia="en-US" w:bidi="ar-SA"/>
      </w:rPr>
    </w:lvl>
    <w:lvl w:ilvl="6" w:tplc="CEBA6E74">
      <w:numFmt w:val="bullet"/>
      <w:lvlText w:val="•"/>
      <w:lvlJc w:val="left"/>
      <w:pPr>
        <w:ind w:left="5822" w:hanging="285"/>
      </w:pPr>
      <w:rPr>
        <w:rFonts w:hint="default"/>
        <w:lang w:val="pl-PL" w:eastAsia="en-US" w:bidi="ar-SA"/>
      </w:rPr>
    </w:lvl>
    <w:lvl w:ilvl="7" w:tplc="E5A20322">
      <w:numFmt w:val="bullet"/>
      <w:lvlText w:val="•"/>
      <w:lvlJc w:val="left"/>
      <w:pPr>
        <w:ind w:left="6712" w:hanging="285"/>
      </w:pPr>
      <w:rPr>
        <w:rFonts w:hint="default"/>
        <w:lang w:val="pl-PL" w:eastAsia="en-US" w:bidi="ar-SA"/>
      </w:rPr>
    </w:lvl>
    <w:lvl w:ilvl="8" w:tplc="88FA47B0">
      <w:numFmt w:val="bullet"/>
      <w:lvlText w:val="•"/>
      <w:lvlJc w:val="left"/>
      <w:pPr>
        <w:ind w:left="7603" w:hanging="285"/>
      </w:pPr>
      <w:rPr>
        <w:rFonts w:hint="default"/>
        <w:lang w:val="pl-PL" w:eastAsia="en-US" w:bidi="ar-SA"/>
      </w:rPr>
    </w:lvl>
  </w:abstractNum>
  <w:abstractNum w:abstractNumId="18"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442D33D0"/>
    <w:multiLevelType w:val="hybridMultilevel"/>
    <w:tmpl w:val="DAB29ACA"/>
    <w:lvl w:ilvl="0" w:tplc="CC5EF0B8">
      <w:start w:val="1"/>
      <w:numFmt w:val="decimal"/>
      <w:lvlText w:val="%1)"/>
      <w:lvlJc w:val="left"/>
      <w:pPr>
        <w:ind w:left="926" w:hanging="351"/>
      </w:pPr>
      <w:rPr>
        <w:rFonts w:ascii="Arial" w:eastAsia="Arial" w:hAnsi="Arial" w:cs="Arial" w:hint="default"/>
        <w:color w:val="111111"/>
        <w:spacing w:val="-1"/>
        <w:w w:val="101"/>
        <w:sz w:val="20"/>
        <w:szCs w:val="20"/>
        <w:lang w:val="pl-PL" w:eastAsia="en-US" w:bidi="ar-SA"/>
      </w:rPr>
    </w:lvl>
    <w:lvl w:ilvl="1" w:tplc="72220AF6">
      <w:start w:val="1"/>
      <w:numFmt w:val="lowerLetter"/>
      <w:lvlText w:val="%2)"/>
      <w:lvlJc w:val="left"/>
      <w:pPr>
        <w:ind w:left="1653" w:hanging="335"/>
      </w:pPr>
      <w:rPr>
        <w:rFonts w:ascii="Arial" w:eastAsia="Arial" w:hAnsi="Arial" w:cs="Arial" w:hint="default"/>
        <w:color w:val="111111"/>
        <w:spacing w:val="-1"/>
        <w:w w:val="98"/>
        <w:sz w:val="20"/>
        <w:szCs w:val="20"/>
        <w:lang w:val="pl-PL" w:eastAsia="en-US" w:bidi="ar-SA"/>
      </w:rPr>
    </w:lvl>
    <w:lvl w:ilvl="2" w:tplc="BE7E9E3C">
      <w:numFmt w:val="bullet"/>
      <w:lvlText w:val="•"/>
      <w:lvlJc w:val="left"/>
      <w:pPr>
        <w:ind w:left="1660" w:hanging="335"/>
      </w:pPr>
      <w:rPr>
        <w:rFonts w:hint="default"/>
        <w:lang w:val="pl-PL" w:eastAsia="en-US" w:bidi="ar-SA"/>
      </w:rPr>
    </w:lvl>
    <w:lvl w:ilvl="3" w:tplc="FF981140">
      <w:numFmt w:val="bullet"/>
      <w:lvlText w:val="•"/>
      <w:lvlJc w:val="left"/>
      <w:pPr>
        <w:ind w:left="2625" w:hanging="335"/>
      </w:pPr>
      <w:rPr>
        <w:rFonts w:hint="default"/>
        <w:lang w:val="pl-PL" w:eastAsia="en-US" w:bidi="ar-SA"/>
      </w:rPr>
    </w:lvl>
    <w:lvl w:ilvl="4" w:tplc="2D7AE6D0">
      <w:numFmt w:val="bullet"/>
      <w:lvlText w:val="•"/>
      <w:lvlJc w:val="left"/>
      <w:pPr>
        <w:ind w:left="3591" w:hanging="335"/>
      </w:pPr>
      <w:rPr>
        <w:rFonts w:hint="default"/>
        <w:lang w:val="pl-PL" w:eastAsia="en-US" w:bidi="ar-SA"/>
      </w:rPr>
    </w:lvl>
    <w:lvl w:ilvl="5" w:tplc="7DD4CA10">
      <w:numFmt w:val="bullet"/>
      <w:lvlText w:val="•"/>
      <w:lvlJc w:val="left"/>
      <w:pPr>
        <w:ind w:left="4556" w:hanging="335"/>
      </w:pPr>
      <w:rPr>
        <w:rFonts w:hint="default"/>
        <w:lang w:val="pl-PL" w:eastAsia="en-US" w:bidi="ar-SA"/>
      </w:rPr>
    </w:lvl>
    <w:lvl w:ilvl="6" w:tplc="7B3065B2">
      <w:numFmt w:val="bullet"/>
      <w:lvlText w:val="•"/>
      <w:lvlJc w:val="left"/>
      <w:pPr>
        <w:ind w:left="5522" w:hanging="335"/>
      </w:pPr>
      <w:rPr>
        <w:rFonts w:hint="default"/>
        <w:lang w:val="pl-PL" w:eastAsia="en-US" w:bidi="ar-SA"/>
      </w:rPr>
    </w:lvl>
    <w:lvl w:ilvl="7" w:tplc="D6AC4672">
      <w:numFmt w:val="bullet"/>
      <w:lvlText w:val="•"/>
      <w:lvlJc w:val="left"/>
      <w:pPr>
        <w:ind w:left="6487" w:hanging="335"/>
      </w:pPr>
      <w:rPr>
        <w:rFonts w:hint="default"/>
        <w:lang w:val="pl-PL" w:eastAsia="en-US" w:bidi="ar-SA"/>
      </w:rPr>
    </w:lvl>
    <w:lvl w:ilvl="8" w:tplc="131A08AA">
      <w:numFmt w:val="bullet"/>
      <w:lvlText w:val="•"/>
      <w:lvlJc w:val="left"/>
      <w:pPr>
        <w:ind w:left="7453" w:hanging="335"/>
      </w:pPr>
      <w:rPr>
        <w:rFonts w:hint="default"/>
        <w:lang w:val="pl-PL" w:eastAsia="en-US" w:bidi="ar-SA"/>
      </w:rPr>
    </w:lvl>
  </w:abstractNum>
  <w:abstractNum w:abstractNumId="20" w15:restartNumberingAfterBreak="0">
    <w:nsid w:val="444E34DC"/>
    <w:multiLevelType w:val="hybridMultilevel"/>
    <w:tmpl w:val="4A8E9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92C"/>
    <w:multiLevelType w:val="hybridMultilevel"/>
    <w:tmpl w:val="5F64F238"/>
    <w:lvl w:ilvl="0" w:tplc="A86A9DFE">
      <w:start w:val="2"/>
      <w:numFmt w:val="lowerLetter"/>
      <w:lvlText w:val="%1)"/>
      <w:lvlJc w:val="left"/>
      <w:pPr>
        <w:ind w:left="1500" w:hanging="360"/>
      </w:pPr>
      <w:rPr>
        <w:rFonts w:ascii="Arial" w:hAnsi="Arial" w:cs="Arial" w:hint="default"/>
        <w:b w:val="0"/>
        <w:i w:val="0"/>
        <w:sz w:val="20"/>
        <w:szCs w:val="2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3" w15:restartNumberingAfterBreak="0">
    <w:nsid w:val="46D06A75"/>
    <w:multiLevelType w:val="hybridMultilevel"/>
    <w:tmpl w:val="CD745910"/>
    <w:lvl w:ilvl="0" w:tplc="3CF62884">
      <w:start w:val="6"/>
      <w:numFmt w:val="decimal"/>
      <w:lvlText w:val="%1."/>
      <w:lvlJc w:val="left"/>
      <w:pPr>
        <w:ind w:left="459" w:hanging="281"/>
      </w:pPr>
      <w:rPr>
        <w:rFonts w:ascii="Arial" w:eastAsia="Arial" w:hAnsi="Arial" w:cs="Arial" w:hint="default"/>
        <w:color w:val="111111"/>
        <w:spacing w:val="-27"/>
        <w:w w:val="95"/>
        <w:sz w:val="20"/>
        <w:szCs w:val="20"/>
        <w:lang w:val="pl-PL" w:eastAsia="en-US" w:bidi="ar-SA"/>
      </w:rPr>
    </w:lvl>
    <w:lvl w:ilvl="1" w:tplc="A34C0C12">
      <w:numFmt w:val="bullet"/>
      <w:lvlText w:val="•"/>
      <w:lvlJc w:val="left"/>
      <w:pPr>
        <w:ind w:left="1352" w:hanging="281"/>
      </w:pPr>
      <w:rPr>
        <w:rFonts w:hint="default"/>
        <w:lang w:val="pl-PL" w:eastAsia="en-US" w:bidi="ar-SA"/>
      </w:rPr>
    </w:lvl>
    <w:lvl w:ilvl="2" w:tplc="87ECCDC6">
      <w:numFmt w:val="bullet"/>
      <w:lvlText w:val="•"/>
      <w:lvlJc w:val="left"/>
      <w:pPr>
        <w:ind w:left="2244" w:hanging="281"/>
      </w:pPr>
      <w:rPr>
        <w:rFonts w:hint="default"/>
        <w:lang w:val="pl-PL" w:eastAsia="en-US" w:bidi="ar-SA"/>
      </w:rPr>
    </w:lvl>
    <w:lvl w:ilvl="3" w:tplc="AA727A90">
      <w:numFmt w:val="bullet"/>
      <w:lvlText w:val="•"/>
      <w:lvlJc w:val="left"/>
      <w:pPr>
        <w:ind w:left="3137" w:hanging="281"/>
      </w:pPr>
      <w:rPr>
        <w:rFonts w:hint="default"/>
        <w:lang w:val="pl-PL" w:eastAsia="en-US" w:bidi="ar-SA"/>
      </w:rPr>
    </w:lvl>
    <w:lvl w:ilvl="4" w:tplc="62CA4C1C">
      <w:numFmt w:val="bullet"/>
      <w:lvlText w:val="•"/>
      <w:lvlJc w:val="left"/>
      <w:pPr>
        <w:ind w:left="4029" w:hanging="281"/>
      </w:pPr>
      <w:rPr>
        <w:rFonts w:hint="default"/>
        <w:lang w:val="pl-PL" w:eastAsia="en-US" w:bidi="ar-SA"/>
      </w:rPr>
    </w:lvl>
    <w:lvl w:ilvl="5" w:tplc="46E0752C">
      <w:numFmt w:val="bullet"/>
      <w:lvlText w:val="•"/>
      <w:lvlJc w:val="left"/>
      <w:pPr>
        <w:ind w:left="4922" w:hanging="281"/>
      </w:pPr>
      <w:rPr>
        <w:rFonts w:hint="default"/>
        <w:lang w:val="pl-PL" w:eastAsia="en-US" w:bidi="ar-SA"/>
      </w:rPr>
    </w:lvl>
    <w:lvl w:ilvl="6" w:tplc="A1281956">
      <w:numFmt w:val="bullet"/>
      <w:lvlText w:val="•"/>
      <w:lvlJc w:val="left"/>
      <w:pPr>
        <w:ind w:left="5814" w:hanging="281"/>
      </w:pPr>
      <w:rPr>
        <w:rFonts w:hint="default"/>
        <w:lang w:val="pl-PL" w:eastAsia="en-US" w:bidi="ar-SA"/>
      </w:rPr>
    </w:lvl>
    <w:lvl w:ilvl="7" w:tplc="50CE3FD8">
      <w:numFmt w:val="bullet"/>
      <w:lvlText w:val="•"/>
      <w:lvlJc w:val="left"/>
      <w:pPr>
        <w:ind w:left="6706" w:hanging="281"/>
      </w:pPr>
      <w:rPr>
        <w:rFonts w:hint="default"/>
        <w:lang w:val="pl-PL" w:eastAsia="en-US" w:bidi="ar-SA"/>
      </w:rPr>
    </w:lvl>
    <w:lvl w:ilvl="8" w:tplc="CF3008EE">
      <w:numFmt w:val="bullet"/>
      <w:lvlText w:val="•"/>
      <w:lvlJc w:val="left"/>
      <w:pPr>
        <w:ind w:left="7599" w:hanging="281"/>
      </w:pPr>
      <w:rPr>
        <w:rFonts w:hint="default"/>
        <w:lang w:val="pl-PL" w:eastAsia="en-US" w:bidi="ar-SA"/>
      </w:rPr>
    </w:lvl>
  </w:abstractNum>
  <w:abstractNum w:abstractNumId="24" w15:restartNumberingAfterBreak="0">
    <w:nsid w:val="48BC0CE8"/>
    <w:multiLevelType w:val="hybridMultilevel"/>
    <w:tmpl w:val="B9CC5C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5" w15:restartNumberingAfterBreak="0">
    <w:nsid w:val="4B332AD2"/>
    <w:multiLevelType w:val="hybridMultilevel"/>
    <w:tmpl w:val="0BA62F84"/>
    <w:lvl w:ilvl="0" w:tplc="6ED2E1AE">
      <w:start w:val="1"/>
      <w:numFmt w:val="decimal"/>
      <w:lvlText w:val="%1."/>
      <w:lvlJc w:val="left"/>
      <w:pPr>
        <w:ind w:left="1004"/>
      </w:pPr>
      <w:rPr>
        <w:rFonts w:ascii="Arial" w:eastAsiaTheme="minorHAnsi" w:hAnsi="Arial" w:cs="Arial" w:hint="default"/>
        <w:b w:val="0"/>
        <w:i w:val="0"/>
        <w:iCs/>
        <w:strike w:val="0"/>
        <w:dstrike w:val="0"/>
        <w:color w:val="000000"/>
        <w:sz w:val="20"/>
        <w:szCs w:val="20"/>
        <w:u w:val="none" w:color="000000"/>
        <w:bdr w:val="none" w:sz="0" w:space="0" w:color="auto"/>
        <w:shd w:val="clear" w:color="auto" w:fill="auto"/>
        <w:vertAlign w:val="baseline"/>
      </w:rPr>
    </w:lvl>
    <w:lvl w:ilvl="1" w:tplc="5000964E">
      <w:start w:val="1"/>
      <w:numFmt w:val="decimal"/>
      <w:lvlText w:val="%2."/>
      <w:lvlJc w:val="left"/>
      <w:pPr>
        <w:ind w:left="1287"/>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2670FF2E">
      <w:start w:val="1"/>
      <w:numFmt w:val="decimal"/>
      <w:lvlText w:val="%3)"/>
      <w:lvlJc w:val="left"/>
      <w:pPr>
        <w:ind w:left="1647"/>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3" w:tplc="498042EE">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E730E">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2D4B4">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D98C">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DD22">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E13E">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C437808"/>
    <w:multiLevelType w:val="hybridMultilevel"/>
    <w:tmpl w:val="14288CFA"/>
    <w:lvl w:ilvl="0" w:tplc="D5CA4742">
      <w:start w:val="1"/>
      <w:numFmt w:val="decimal"/>
      <w:lvlText w:val="%1."/>
      <w:lvlJc w:val="left"/>
      <w:pPr>
        <w:ind w:left="480" w:hanging="288"/>
      </w:pPr>
      <w:rPr>
        <w:rFonts w:hint="default"/>
        <w:spacing w:val="-1"/>
        <w:w w:val="103"/>
        <w:lang w:val="pl-PL" w:eastAsia="en-US" w:bidi="ar-SA"/>
      </w:rPr>
    </w:lvl>
    <w:lvl w:ilvl="1" w:tplc="1FFECB54">
      <w:start w:val="1"/>
      <w:numFmt w:val="decimal"/>
      <w:lvlText w:val="%2."/>
      <w:lvlJc w:val="left"/>
      <w:pPr>
        <w:ind w:left="925" w:hanging="252"/>
      </w:pPr>
      <w:rPr>
        <w:rFonts w:ascii="Arial" w:eastAsia="Arial" w:hAnsi="Arial" w:cs="Arial" w:hint="default"/>
        <w:color w:val="1A1A1A"/>
        <w:spacing w:val="-8"/>
        <w:w w:val="92"/>
        <w:sz w:val="17"/>
        <w:szCs w:val="17"/>
        <w:lang w:val="pl-PL" w:eastAsia="en-US" w:bidi="ar-SA"/>
      </w:rPr>
    </w:lvl>
    <w:lvl w:ilvl="2" w:tplc="0A141404">
      <w:numFmt w:val="bullet"/>
      <w:lvlText w:val="•"/>
      <w:lvlJc w:val="left"/>
      <w:pPr>
        <w:ind w:left="1860" w:hanging="252"/>
      </w:pPr>
      <w:rPr>
        <w:rFonts w:hint="default"/>
        <w:lang w:val="pl-PL" w:eastAsia="en-US" w:bidi="ar-SA"/>
      </w:rPr>
    </w:lvl>
    <w:lvl w:ilvl="3" w:tplc="3EB284D2">
      <w:numFmt w:val="bullet"/>
      <w:lvlText w:val="•"/>
      <w:lvlJc w:val="left"/>
      <w:pPr>
        <w:ind w:left="2800" w:hanging="252"/>
      </w:pPr>
      <w:rPr>
        <w:rFonts w:hint="default"/>
        <w:lang w:val="pl-PL" w:eastAsia="en-US" w:bidi="ar-SA"/>
      </w:rPr>
    </w:lvl>
    <w:lvl w:ilvl="4" w:tplc="DEA635DA">
      <w:numFmt w:val="bullet"/>
      <w:lvlText w:val="•"/>
      <w:lvlJc w:val="left"/>
      <w:pPr>
        <w:ind w:left="3741" w:hanging="252"/>
      </w:pPr>
      <w:rPr>
        <w:rFonts w:hint="default"/>
        <w:lang w:val="pl-PL" w:eastAsia="en-US" w:bidi="ar-SA"/>
      </w:rPr>
    </w:lvl>
    <w:lvl w:ilvl="5" w:tplc="5E0EB252">
      <w:numFmt w:val="bullet"/>
      <w:lvlText w:val="•"/>
      <w:lvlJc w:val="left"/>
      <w:pPr>
        <w:ind w:left="4681" w:hanging="252"/>
      </w:pPr>
      <w:rPr>
        <w:rFonts w:hint="default"/>
        <w:lang w:val="pl-PL" w:eastAsia="en-US" w:bidi="ar-SA"/>
      </w:rPr>
    </w:lvl>
    <w:lvl w:ilvl="6" w:tplc="7E3A1AAA">
      <w:numFmt w:val="bullet"/>
      <w:lvlText w:val="•"/>
      <w:lvlJc w:val="left"/>
      <w:pPr>
        <w:ind w:left="5622" w:hanging="252"/>
      </w:pPr>
      <w:rPr>
        <w:rFonts w:hint="default"/>
        <w:lang w:val="pl-PL" w:eastAsia="en-US" w:bidi="ar-SA"/>
      </w:rPr>
    </w:lvl>
    <w:lvl w:ilvl="7" w:tplc="5DB8D09C">
      <w:numFmt w:val="bullet"/>
      <w:lvlText w:val="•"/>
      <w:lvlJc w:val="left"/>
      <w:pPr>
        <w:ind w:left="6562" w:hanging="252"/>
      </w:pPr>
      <w:rPr>
        <w:rFonts w:hint="default"/>
        <w:lang w:val="pl-PL" w:eastAsia="en-US" w:bidi="ar-SA"/>
      </w:rPr>
    </w:lvl>
    <w:lvl w:ilvl="8" w:tplc="7D3CC9BA">
      <w:numFmt w:val="bullet"/>
      <w:lvlText w:val="•"/>
      <w:lvlJc w:val="left"/>
      <w:pPr>
        <w:ind w:left="7503" w:hanging="252"/>
      </w:pPr>
      <w:rPr>
        <w:rFonts w:hint="default"/>
        <w:lang w:val="pl-PL" w:eastAsia="en-US" w:bidi="ar-SA"/>
      </w:rPr>
    </w:lvl>
  </w:abstractNum>
  <w:abstractNum w:abstractNumId="27" w15:restartNumberingAfterBreak="0">
    <w:nsid w:val="4DB2586C"/>
    <w:multiLevelType w:val="hybridMultilevel"/>
    <w:tmpl w:val="036EEB14"/>
    <w:lvl w:ilvl="0" w:tplc="4F04E34C">
      <w:start w:val="1"/>
      <w:numFmt w:val="lowerLetter"/>
      <w:lvlText w:val="%1)"/>
      <w:lvlJc w:val="left"/>
      <w:pPr>
        <w:ind w:left="547"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21EE6"/>
    <w:multiLevelType w:val="hybridMultilevel"/>
    <w:tmpl w:val="6C0C7770"/>
    <w:lvl w:ilvl="0" w:tplc="35AEA5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E57686"/>
    <w:multiLevelType w:val="hybridMultilevel"/>
    <w:tmpl w:val="8FCAC964"/>
    <w:lvl w:ilvl="0" w:tplc="A0B860D4">
      <w:start w:val="1"/>
      <w:numFmt w:val="decimal"/>
      <w:lvlText w:val="%1."/>
      <w:lvlJc w:val="left"/>
      <w:pPr>
        <w:ind w:left="496" w:hanging="288"/>
      </w:pPr>
      <w:rPr>
        <w:rFonts w:ascii="Arial" w:eastAsia="Arial" w:hAnsi="Arial" w:cs="Arial" w:hint="default"/>
        <w:color w:val="111111"/>
        <w:spacing w:val="-1"/>
        <w:w w:val="103"/>
        <w:sz w:val="20"/>
        <w:szCs w:val="20"/>
        <w:lang w:val="pl-PL" w:eastAsia="en-US" w:bidi="ar-SA"/>
      </w:rPr>
    </w:lvl>
    <w:lvl w:ilvl="1" w:tplc="3F029CE0">
      <w:numFmt w:val="bullet"/>
      <w:lvlText w:val="•"/>
      <w:lvlJc w:val="left"/>
      <w:pPr>
        <w:ind w:left="1388" w:hanging="288"/>
      </w:pPr>
      <w:rPr>
        <w:rFonts w:hint="default"/>
        <w:lang w:val="pl-PL" w:eastAsia="en-US" w:bidi="ar-SA"/>
      </w:rPr>
    </w:lvl>
    <w:lvl w:ilvl="2" w:tplc="CD7CC87A">
      <w:numFmt w:val="bullet"/>
      <w:lvlText w:val="•"/>
      <w:lvlJc w:val="left"/>
      <w:pPr>
        <w:ind w:left="2276" w:hanging="288"/>
      </w:pPr>
      <w:rPr>
        <w:rFonts w:hint="default"/>
        <w:lang w:val="pl-PL" w:eastAsia="en-US" w:bidi="ar-SA"/>
      </w:rPr>
    </w:lvl>
    <w:lvl w:ilvl="3" w:tplc="9EC8F462">
      <w:numFmt w:val="bullet"/>
      <w:lvlText w:val="•"/>
      <w:lvlJc w:val="left"/>
      <w:pPr>
        <w:ind w:left="3165" w:hanging="288"/>
      </w:pPr>
      <w:rPr>
        <w:rFonts w:hint="default"/>
        <w:lang w:val="pl-PL" w:eastAsia="en-US" w:bidi="ar-SA"/>
      </w:rPr>
    </w:lvl>
    <w:lvl w:ilvl="4" w:tplc="088078EC">
      <w:numFmt w:val="bullet"/>
      <w:lvlText w:val="•"/>
      <w:lvlJc w:val="left"/>
      <w:pPr>
        <w:ind w:left="4053" w:hanging="288"/>
      </w:pPr>
      <w:rPr>
        <w:rFonts w:hint="default"/>
        <w:lang w:val="pl-PL" w:eastAsia="en-US" w:bidi="ar-SA"/>
      </w:rPr>
    </w:lvl>
    <w:lvl w:ilvl="5" w:tplc="926E1AB0">
      <w:numFmt w:val="bullet"/>
      <w:lvlText w:val="•"/>
      <w:lvlJc w:val="left"/>
      <w:pPr>
        <w:ind w:left="4942" w:hanging="288"/>
      </w:pPr>
      <w:rPr>
        <w:rFonts w:hint="default"/>
        <w:lang w:val="pl-PL" w:eastAsia="en-US" w:bidi="ar-SA"/>
      </w:rPr>
    </w:lvl>
    <w:lvl w:ilvl="6" w:tplc="486019FC">
      <w:numFmt w:val="bullet"/>
      <w:lvlText w:val="•"/>
      <w:lvlJc w:val="left"/>
      <w:pPr>
        <w:ind w:left="5830" w:hanging="288"/>
      </w:pPr>
      <w:rPr>
        <w:rFonts w:hint="default"/>
        <w:lang w:val="pl-PL" w:eastAsia="en-US" w:bidi="ar-SA"/>
      </w:rPr>
    </w:lvl>
    <w:lvl w:ilvl="7" w:tplc="54C6A126">
      <w:numFmt w:val="bullet"/>
      <w:lvlText w:val="•"/>
      <w:lvlJc w:val="left"/>
      <w:pPr>
        <w:ind w:left="6718" w:hanging="288"/>
      </w:pPr>
      <w:rPr>
        <w:rFonts w:hint="default"/>
        <w:lang w:val="pl-PL" w:eastAsia="en-US" w:bidi="ar-SA"/>
      </w:rPr>
    </w:lvl>
    <w:lvl w:ilvl="8" w:tplc="CE4E26B6">
      <w:numFmt w:val="bullet"/>
      <w:lvlText w:val="•"/>
      <w:lvlJc w:val="left"/>
      <w:pPr>
        <w:ind w:left="7607" w:hanging="288"/>
      </w:pPr>
      <w:rPr>
        <w:rFonts w:hint="default"/>
        <w:lang w:val="pl-PL" w:eastAsia="en-US" w:bidi="ar-SA"/>
      </w:rPr>
    </w:lvl>
  </w:abstractNum>
  <w:abstractNum w:abstractNumId="31" w15:restartNumberingAfterBreak="0">
    <w:nsid w:val="544C3BE5"/>
    <w:multiLevelType w:val="multilevel"/>
    <w:tmpl w:val="1958A986"/>
    <w:lvl w:ilvl="0">
      <w:start w:val="1"/>
      <w:numFmt w:val="decimal"/>
      <w:lvlText w:val="%1."/>
      <w:lvlJc w:val="left"/>
      <w:pPr>
        <w:tabs>
          <w:tab w:val="decimal" w:pos="360"/>
        </w:tabs>
        <w:ind w:left="720"/>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0440A5"/>
    <w:multiLevelType w:val="hybridMultilevel"/>
    <w:tmpl w:val="50DC8884"/>
    <w:lvl w:ilvl="0" w:tplc="96B895CA">
      <w:start w:val="1"/>
      <w:numFmt w:val="decimal"/>
      <w:lvlText w:val="%1)"/>
      <w:lvlJc w:val="left"/>
      <w:pPr>
        <w:ind w:left="914" w:hanging="350"/>
      </w:pPr>
      <w:rPr>
        <w:rFonts w:ascii="Arial" w:eastAsia="Arial" w:hAnsi="Arial" w:cs="Arial" w:hint="default"/>
        <w:color w:val="111111"/>
        <w:spacing w:val="-1"/>
        <w:w w:val="101"/>
        <w:sz w:val="20"/>
        <w:szCs w:val="20"/>
        <w:lang w:val="pl-PL" w:eastAsia="en-US" w:bidi="ar-SA"/>
      </w:rPr>
    </w:lvl>
    <w:lvl w:ilvl="1" w:tplc="CB9CC3B2">
      <w:numFmt w:val="bullet"/>
      <w:lvlText w:val="•"/>
      <w:lvlJc w:val="left"/>
      <w:pPr>
        <w:ind w:left="1766" w:hanging="350"/>
      </w:pPr>
      <w:rPr>
        <w:rFonts w:hint="default"/>
        <w:lang w:val="pl-PL" w:eastAsia="en-US" w:bidi="ar-SA"/>
      </w:rPr>
    </w:lvl>
    <w:lvl w:ilvl="2" w:tplc="3B22D644">
      <w:numFmt w:val="bullet"/>
      <w:lvlText w:val="•"/>
      <w:lvlJc w:val="left"/>
      <w:pPr>
        <w:ind w:left="2612" w:hanging="350"/>
      </w:pPr>
      <w:rPr>
        <w:rFonts w:hint="default"/>
        <w:lang w:val="pl-PL" w:eastAsia="en-US" w:bidi="ar-SA"/>
      </w:rPr>
    </w:lvl>
    <w:lvl w:ilvl="3" w:tplc="AEC074DC">
      <w:numFmt w:val="bullet"/>
      <w:lvlText w:val="•"/>
      <w:lvlJc w:val="left"/>
      <w:pPr>
        <w:ind w:left="3459" w:hanging="350"/>
      </w:pPr>
      <w:rPr>
        <w:rFonts w:hint="default"/>
        <w:lang w:val="pl-PL" w:eastAsia="en-US" w:bidi="ar-SA"/>
      </w:rPr>
    </w:lvl>
    <w:lvl w:ilvl="4" w:tplc="C1C0649E">
      <w:numFmt w:val="bullet"/>
      <w:lvlText w:val="•"/>
      <w:lvlJc w:val="left"/>
      <w:pPr>
        <w:ind w:left="4305" w:hanging="350"/>
      </w:pPr>
      <w:rPr>
        <w:rFonts w:hint="default"/>
        <w:lang w:val="pl-PL" w:eastAsia="en-US" w:bidi="ar-SA"/>
      </w:rPr>
    </w:lvl>
    <w:lvl w:ilvl="5" w:tplc="76BED8E2">
      <w:numFmt w:val="bullet"/>
      <w:lvlText w:val="•"/>
      <w:lvlJc w:val="left"/>
      <w:pPr>
        <w:ind w:left="5152" w:hanging="350"/>
      </w:pPr>
      <w:rPr>
        <w:rFonts w:hint="default"/>
        <w:lang w:val="pl-PL" w:eastAsia="en-US" w:bidi="ar-SA"/>
      </w:rPr>
    </w:lvl>
    <w:lvl w:ilvl="6" w:tplc="E0B4DB14">
      <w:numFmt w:val="bullet"/>
      <w:lvlText w:val="•"/>
      <w:lvlJc w:val="left"/>
      <w:pPr>
        <w:ind w:left="5998" w:hanging="350"/>
      </w:pPr>
      <w:rPr>
        <w:rFonts w:hint="default"/>
        <w:lang w:val="pl-PL" w:eastAsia="en-US" w:bidi="ar-SA"/>
      </w:rPr>
    </w:lvl>
    <w:lvl w:ilvl="7" w:tplc="31760A86">
      <w:numFmt w:val="bullet"/>
      <w:lvlText w:val="•"/>
      <w:lvlJc w:val="left"/>
      <w:pPr>
        <w:ind w:left="6844" w:hanging="350"/>
      </w:pPr>
      <w:rPr>
        <w:rFonts w:hint="default"/>
        <w:lang w:val="pl-PL" w:eastAsia="en-US" w:bidi="ar-SA"/>
      </w:rPr>
    </w:lvl>
    <w:lvl w:ilvl="8" w:tplc="05841410">
      <w:numFmt w:val="bullet"/>
      <w:lvlText w:val="•"/>
      <w:lvlJc w:val="left"/>
      <w:pPr>
        <w:ind w:left="7691" w:hanging="350"/>
      </w:pPr>
      <w:rPr>
        <w:rFonts w:hint="default"/>
        <w:lang w:val="pl-PL" w:eastAsia="en-US" w:bidi="ar-SA"/>
      </w:rPr>
    </w:lvl>
  </w:abstractNum>
  <w:abstractNum w:abstractNumId="33" w15:restartNumberingAfterBreak="0">
    <w:nsid w:val="5925337E"/>
    <w:multiLevelType w:val="hybridMultilevel"/>
    <w:tmpl w:val="ED44FF4E"/>
    <w:lvl w:ilvl="0" w:tplc="0CF0D8D0">
      <w:start w:val="1"/>
      <w:numFmt w:val="lowerLetter"/>
      <w:lvlText w:val="%1)"/>
      <w:lvlJc w:val="left"/>
      <w:pPr>
        <w:ind w:left="720" w:hanging="360"/>
      </w:pPr>
      <w:rPr>
        <w:rFonts w:asciiTheme="minorHAnsi" w:eastAsiaTheme="minorHAnsi" w:hAnsiTheme="minorHAnsi" w:cstheme="minorHAnsi"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EE1AFC"/>
    <w:multiLevelType w:val="hybridMultilevel"/>
    <w:tmpl w:val="1FE6FD5A"/>
    <w:lvl w:ilvl="0" w:tplc="4FB43F76">
      <w:start w:val="1"/>
      <w:numFmt w:val="decimal"/>
      <w:lvlText w:val="%1)"/>
      <w:lvlJc w:val="left"/>
      <w:pPr>
        <w:ind w:left="720" w:hanging="360"/>
      </w:pPr>
      <w:rPr>
        <w:rFonts w:hint="default"/>
        <w:color w:val="0F0F0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331A6C"/>
    <w:multiLevelType w:val="hybridMultilevel"/>
    <w:tmpl w:val="8B189546"/>
    <w:lvl w:ilvl="0" w:tplc="3B9E784E">
      <w:start w:val="4"/>
      <w:numFmt w:val="decimal"/>
      <w:lvlText w:val="%1."/>
      <w:lvlJc w:val="left"/>
      <w:pPr>
        <w:ind w:left="1004" w:firstLine="0"/>
      </w:pPr>
      <w:rPr>
        <w:rFonts w:ascii="Arial" w:eastAsiaTheme="minorHAnsi" w:hAnsi="Arial" w:cs="Arial" w:hint="default"/>
        <w:b w:val="0"/>
        <w:i w:val="0"/>
        <w:iCs/>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37"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FF2548"/>
    <w:multiLevelType w:val="hybridMultilevel"/>
    <w:tmpl w:val="4112C3DA"/>
    <w:lvl w:ilvl="0" w:tplc="4058BD4A">
      <w:start w:val="1"/>
      <w:numFmt w:val="decimal"/>
      <w:lvlText w:val="%1."/>
      <w:lvlJc w:val="left"/>
      <w:pPr>
        <w:ind w:left="488" w:hanging="284"/>
      </w:pPr>
      <w:rPr>
        <w:rFonts w:ascii="Arial" w:eastAsia="Arial" w:hAnsi="Arial" w:cs="Arial" w:hint="default"/>
        <w:color w:val="111111"/>
        <w:spacing w:val="-1"/>
        <w:w w:val="99"/>
        <w:sz w:val="20"/>
        <w:szCs w:val="20"/>
        <w:lang w:val="pl-PL" w:eastAsia="en-US" w:bidi="ar-SA"/>
      </w:rPr>
    </w:lvl>
    <w:lvl w:ilvl="1" w:tplc="043855BA">
      <w:start w:val="1"/>
      <w:numFmt w:val="decimal"/>
      <w:lvlText w:val="%2)"/>
      <w:lvlJc w:val="left"/>
      <w:pPr>
        <w:ind w:left="920" w:hanging="343"/>
      </w:pPr>
      <w:rPr>
        <w:rFonts w:ascii="Arial" w:eastAsia="Arial" w:hAnsi="Arial" w:cs="Arial"/>
        <w:color w:val="111111"/>
        <w:spacing w:val="-1"/>
        <w:w w:val="95"/>
        <w:sz w:val="20"/>
        <w:szCs w:val="20"/>
        <w:lang w:val="pl-PL" w:eastAsia="en-US" w:bidi="ar-SA"/>
      </w:rPr>
    </w:lvl>
    <w:lvl w:ilvl="2" w:tplc="BEB6E596">
      <w:numFmt w:val="bullet"/>
      <w:lvlText w:val="•"/>
      <w:lvlJc w:val="left"/>
      <w:pPr>
        <w:ind w:left="1860" w:hanging="343"/>
      </w:pPr>
      <w:rPr>
        <w:rFonts w:hint="default"/>
        <w:lang w:val="pl-PL" w:eastAsia="en-US" w:bidi="ar-SA"/>
      </w:rPr>
    </w:lvl>
    <w:lvl w:ilvl="3" w:tplc="33F0CD4C">
      <w:numFmt w:val="bullet"/>
      <w:lvlText w:val="•"/>
      <w:lvlJc w:val="left"/>
      <w:pPr>
        <w:ind w:left="2800" w:hanging="343"/>
      </w:pPr>
      <w:rPr>
        <w:rFonts w:hint="default"/>
        <w:lang w:val="pl-PL" w:eastAsia="en-US" w:bidi="ar-SA"/>
      </w:rPr>
    </w:lvl>
    <w:lvl w:ilvl="4" w:tplc="6DA24850">
      <w:numFmt w:val="bullet"/>
      <w:lvlText w:val="•"/>
      <w:lvlJc w:val="left"/>
      <w:pPr>
        <w:ind w:left="3741" w:hanging="343"/>
      </w:pPr>
      <w:rPr>
        <w:rFonts w:hint="default"/>
        <w:lang w:val="pl-PL" w:eastAsia="en-US" w:bidi="ar-SA"/>
      </w:rPr>
    </w:lvl>
    <w:lvl w:ilvl="5" w:tplc="A5B0CDA8">
      <w:numFmt w:val="bullet"/>
      <w:lvlText w:val="•"/>
      <w:lvlJc w:val="left"/>
      <w:pPr>
        <w:ind w:left="4681" w:hanging="343"/>
      </w:pPr>
      <w:rPr>
        <w:rFonts w:hint="default"/>
        <w:lang w:val="pl-PL" w:eastAsia="en-US" w:bidi="ar-SA"/>
      </w:rPr>
    </w:lvl>
    <w:lvl w:ilvl="6" w:tplc="32D0D008">
      <w:numFmt w:val="bullet"/>
      <w:lvlText w:val="•"/>
      <w:lvlJc w:val="left"/>
      <w:pPr>
        <w:ind w:left="5622" w:hanging="343"/>
      </w:pPr>
      <w:rPr>
        <w:rFonts w:hint="default"/>
        <w:lang w:val="pl-PL" w:eastAsia="en-US" w:bidi="ar-SA"/>
      </w:rPr>
    </w:lvl>
    <w:lvl w:ilvl="7" w:tplc="5B5898CA">
      <w:numFmt w:val="bullet"/>
      <w:lvlText w:val="•"/>
      <w:lvlJc w:val="left"/>
      <w:pPr>
        <w:ind w:left="6562" w:hanging="343"/>
      </w:pPr>
      <w:rPr>
        <w:rFonts w:hint="default"/>
        <w:lang w:val="pl-PL" w:eastAsia="en-US" w:bidi="ar-SA"/>
      </w:rPr>
    </w:lvl>
    <w:lvl w:ilvl="8" w:tplc="2CCAA812">
      <w:numFmt w:val="bullet"/>
      <w:lvlText w:val="•"/>
      <w:lvlJc w:val="left"/>
      <w:pPr>
        <w:ind w:left="7503" w:hanging="343"/>
      </w:pPr>
      <w:rPr>
        <w:rFonts w:hint="default"/>
        <w:lang w:val="pl-PL" w:eastAsia="en-US" w:bidi="ar-SA"/>
      </w:rPr>
    </w:lvl>
  </w:abstractNum>
  <w:abstractNum w:abstractNumId="40"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1" w15:restartNumberingAfterBreak="0">
    <w:nsid w:val="6CED2193"/>
    <w:multiLevelType w:val="hybridMultilevel"/>
    <w:tmpl w:val="DC74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F13287"/>
    <w:multiLevelType w:val="hybridMultilevel"/>
    <w:tmpl w:val="1E284456"/>
    <w:lvl w:ilvl="0" w:tplc="F90A7F88">
      <w:start w:val="1"/>
      <w:numFmt w:val="decimal"/>
      <w:lvlText w:val="%1."/>
      <w:lvlJc w:val="left"/>
      <w:pPr>
        <w:ind w:left="516" w:hanging="360"/>
      </w:pPr>
      <w:rPr>
        <w:rFonts w:hint="default"/>
        <w:color w:val="111111"/>
        <w:w w:val="105"/>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43" w15:restartNumberingAfterBreak="0">
    <w:nsid w:val="6F880DCD"/>
    <w:multiLevelType w:val="hybridMultilevel"/>
    <w:tmpl w:val="FAFE7F68"/>
    <w:lvl w:ilvl="0" w:tplc="B1DA842C">
      <w:start w:val="1"/>
      <w:numFmt w:val="decimal"/>
      <w:lvlText w:val="%1."/>
      <w:lvlJc w:val="left"/>
      <w:pPr>
        <w:ind w:left="913" w:hanging="360"/>
      </w:pPr>
      <w:rPr>
        <w:rFonts w:hint="default"/>
      </w:rPr>
    </w:lvl>
    <w:lvl w:ilvl="1" w:tplc="492EF876">
      <w:start w:val="1"/>
      <w:numFmt w:val="decimal"/>
      <w:lvlText w:val="%2)"/>
      <w:lvlJc w:val="left"/>
      <w:pPr>
        <w:ind w:left="1633" w:hanging="360"/>
      </w:pPr>
      <w:rPr>
        <w:rFonts w:ascii="Arial" w:eastAsia="Arial" w:hAnsi="Arial" w:cs="Arial"/>
      </w:r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44" w15:restartNumberingAfterBreak="0">
    <w:nsid w:val="71662DDB"/>
    <w:multiLevelType w:val="hybridMultilevel"/>
    <w:tmpl w:val="D6F61318"/>
    <w:lvl w:ilvl="0" w:tplc="BE682CC2">
      <w:start w:val="1"/>
      <w:numFmt w:val="decimal"/>
      <w:lvlText w:val="%1."/>
      <w:lvlJc w:val="left"/>
      <w:pPr>
        <w:ind w:left="472" w:hanging="282"/>
      </w:pPr>
      <w:rPr>
        <w:rFonts w:ascii="Arial" w:eastAsia="Arial" w:hAnsi="Arial" w:cs="Arial" w:hint="default"/>
        <w:color w:val="111111"/>
        <w:spacing w:val="-1"/>
        <w:w w:val="99"/>
        <w:sz w:val="20"/>
        <w:szCs w:val="20"/>
        <w:lang w:val="pl-PL" w:eastAsia="en-US" w:bidi="ar-SA"/>
      </w:rPr>
    </w:lvl>
    <w:lvl w:ilvl="1" w:tplc="7A407F78">
      <w:numFmt w:val="bullet"/>
      <w:lvlText w:val="•"/>
      <w:lvlJc w:val="left"/>
      <w:pPr>
        <w:ind w:left="1370" w:hanging="282"/>
      </w:pPr>
      <w:rPr>
        <w:rFonts w:hint="default"/>
        <w:lang w:val="pl-PL" w:eastAsia="en-US" w:bidi="ar-SA"/>
      </w:rPr>
    </w:lvl>
    <w:lvl w:ilvl="2" w:tplc="83B413F8">
      <w:numFmt w:val="bullet"/>
      <w:lvlText w:val="•"/>
      <w:lvlJc w:val="left"/>
      <w:pPr>
        <w:ind w:left="2260" w:hanging="282"/>
      </w:pPr>
      <w:rPr>
        <w:rFonts w:hint="default"/>
        <w:lang w:val="pl-PL" w:eastAsia="en-US" w:bidi="ar-SA"/>
      </w:rPr>
    </w:lvl>
    <w:lvl w:ilvl="3" w:tplc="9836E34A">
      <w:numFmt w:val="bullet"/>
      <w:lvlText w:val="•"/>
      <w:lvlJc w:val="left"/>
      <w:pPr>
        <w:ind w:left="3151" w:hanging="282"/>
      </w:pPr>
      <w:rPr>
        <w:rFonts w:hint="default"/>
        <w:lang w:val="pl-PL" w:eastAsia="en-US" w:bidi="ar-SA"/>
      </w:rPr>
    </w:lvl>
    <w:lvl w:ilvl="4" w:tplc="1F02D4BA">
      <w:numFmt w:val="bullet"/>
      <w:lvlText w:val="•"/>
      <w:lvlJc w:val="left"/>
      <w:pPr>
        <w:ind w:left="4041" w:hanging="282"/>
      </w:pPr>
      <w:rPr>
        <w:rFonts w:hint="default"/>
        <w:lang w:val="pl-PL" w:eastAsia="en-US" w:bidi="ar-SA"/>
      </w:rPr>
    </w:lvl>
    <w:lvl w:ilvl="5" w:tplc="9C9691E4">
      <w:numFmt w:val="bullet"/>
      <w:lvlText w:val="•"/>
      <w:lvlJc w:val="left"/>
      <w:pPr>
        <w:ind w:left="4932" w:hanging="282"/>
      </w:pPr>
      <w:rPr>
        <w:rFonts w:hint="default"/>
        <w:lang w:val="pl-PL" w:eastAsia="en-US" w:bidi="ar-SA"/>
      </w:rPr>
    </w:lvl>
    <w:lvl w:ilvl="6" w:tplc="5D5AE24A">
      <w:numFmt w:val="bullet"/>
      <w:lvlText w:val="•"/>
      <w:lvlJc w:val="left"/>
      <w:pPr>
        <w:ind w:left="5822" w:hanging="282"/>
      </w:pPr>
      <w:rPr>
        <w:rFonts w:hint="default"/>
        <w:lang w:val="pl-PL" w:eastAsia="en-US" w:bidi="ar-SA"/>
      </w:rPr>
    </w:lvl>
    <w:lvl w:ilvl="7" w:tplc="EA74FFB6">
      <w:numFmt w:val="bullet"/>
      <w:lvlText w:val="•"/>
      <w:lvlJc w:val="left"/>
      <w:pPr>
        <w:ind w:left="6712" w:hanging="282"/>
      </w:pPr>
      <w:rPr>
        <w:rFonts w:hint="default"/>
        <w:lang w:val="pl-PL" w:eastAsia="en-US" w:bidi="ar-SA"/>
      </w:rPr>
    </w:lvl>
    <w:lvl w:ilvl="8" w:tplc="B17A45D8">
      <w:numFmt w:val="bullet"/>
      <w:lvlText w:val="•"/>
      <w:lvlJc w:val="left"/>
      <w:pPr>
        <w:ind w:left="7603" w:hanging="282"/>
      </w:pPr>
      <w:rPr>
        <w:rFonts w:hint="default"/>
        <w:lang w:val="pl-PL" w:eastAsia="en-US" w:bidi="ar-SA"/>
      </w:rPr>
    </w:lvl>
  </w:abstractNum>
  <w:abstractNum w:abstractNumId="45" w15:restartNumberingAfterBreak="0">
    <w:nsid w:val="733B00B8"/>
    <w:multiLevelType w:val="hybridMultilevel"/>
    <w:tmpl w:val="737E14E2"/>
    <w:lvl w:ilvl="0" w:tplc="900EFCD2">
      <w:start w:val="1"/>
      <w:numFmt w:val="decimal"/>
      <w:lvlText w:val="%1."/>
      <w:lvlJc w:val="left"/>
      <w:pPr>
        <w:ind w:left="494" w:hanging="292"/>
      </w:pPr>
      <w:rPr>
        <w:rFonts w:ascii="Arial" w:eastAsia="Arial" w:hAnsi="Arial" w:cs="Arial" w:hint="default"/>
        <w:color w:val="111111"/>
        <w:spacing w:val="-1"/>
        <w:w w:val="103"/>
        <w:sz w:val="20"/>
        <w:szCs w:val="20"/>
        <w:lang w:val="pl-PL" w:eastAsia="en-US" w:bidi="ar-SA"/>
      </w:rPr>
    </w:lvl>
    <w:lvl w:ilvl="1" w:tplc="866AF48A">
      <w:numFmt w:val="bullet"/>
      <w:lvlText w:val="•"/>
      <w:lvlJc w:val="left"/>
      <w:pPr>
        <w:ind w:left="1388" w:hanging="292"/>
      </w:pPr>
      <w:rPr>
        <w:rFonts w:hint="default"/>
        <w:lang w:val="pl-PL" w:eastAsia="en-US" w:bidi="ar-SA"/>
      </w:rPr>
    </w:lvl>
    <w:lvl w:ilvl="2" w:tplc="EB8296D0">
      <w:numFmt w:val="bullet"/>
      <w:lvlText w:val="•"/>
      <w:lvlJc w:val="left"/>
      <w:pPr>
        <w:ind w:left="2276" w:hanging="292"/>
      </w:pPr>
      <w:rPr>
        <w:rFonts w:hint="default"/>
        <w:lang w:val="pl-PL" w:eastAsia="en-US" w:bidi="ar-SA"/>
      </w:rPr>
    </w:lvl>
    <w:lvl w:ilvl="3" w:tplc="5204D3A6">
      <w:numFmt w:val="bullet"/>
      <w:lvlText w:val="•"/>
      <w:lvlJc w:val="left"/>
      <w:pPr>
        <w:ind w:left="3165" w:hanging="292"/>
      </w:pPr>
      <w:rPr>
        <w:rFonts w:hint="default"/>
        <w:lang w:val="pl-PL" w:eastAsia="en-US" w:bidi="ar-SA"/>
      </w:rPr>
    </w:lvl>
    <w:lvl w:ilvl="4" w:tplc="29C4B79A">
      <w:numFmt w:val="bullet"/>
      <w:lvlText w:val="•"/>
      <w:lvlJc w:val="left"/>
      <w:pPr>
        <w:ind w:left="4053" w:hanging="292"/>
      </w:pPr>
      <w:rPr>
        <w:rFonts w:hint="default"/>
        <w:lang w:val="pl-PL" w:eastAsia="en-US" w:bidi="ar-SA"/>
      </w:rPr>
    </w:lvl>
    <w:lvl w:ilvl="5" w:tplc="0C4E7A1A">
      <w:numFmt w:val="bullet"/>
      <w:lvlText w:val="•"/>
      <w:lvlJc w:val="left"/>
      <w:pPr>
        <w:ind w:left="4942" w:hanging="292"/>
      </w:pPr>
      <w:rPr>
        <w:rFonts w:hint="default"/>
        <w:lang w:val="pl-PL" w:eastAsia="en-US" w:bidi="ar-SA"/>
      </w:rPr>
    </w:lvl>
    <w:lvl w:ilvl="6" w:tplc="984C4958">
      <w:numFmt w:val="bullet"/>
      <w:lvlText w:val="•"/>
      <w:lvlJc w:val="left"/>
      <w:pPr>
        <w:ind w:left="5830" w:hanging="292"/>
      </w:pPr>
      <w:rPr>
        <w:rFonts w:hint="default"/>
        <w:lang w:val="pl-PL" w:eastAsia="en-US" w:bidi="ar-SA"/>
      </w:rPr>
    </w:lvl>
    <w:lvl w:ilvl="7" w:tplc="39B8CEAA">
      <w:numFmt w:val="bullet"/>
      <w:lvlText w:val="•"/>
      <w:lvlJc w:val="left"/>
      <w:pPr>
        <w:ind w:left="6718" w:hanging="292"/>
      </w:pPr>
      <w:rPr>
        <w:rFonts w:hint="default"/>
        <w:lang w:val="pl-PL" w:eastAsia="en-US" w:bidi="ar-SA"/>
      </w:rPr>
    </w:lvl>
    <w:lvl w:ilvl="8" w:tplc="08702574">
      <w:numFmt w:val="bullet"/>
      <w:lvlText w:val="•"/>
      <w:lvlJc w:val="left"/>
      <w:pPr>
        <w:ind w:left="7607" w:hanging="292"/>
      </w:pPr>
      <w:rPr>
        <w:rFonts w:hint="default"/>
        <w:lang w:val="pl-PL" w:eastAsia="en-US" w:bidi="ar-SA"/>
      </w:rPr>
    </w:lvl>
  </w:abstractNum>
  <w:abstractNum w:abstractNumId="46" w15:restartNumberingAfterBreak="0">
    <w:nsid w:val="74511748"/>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15:restartNumberingAfterBreak="0">
    <w:nsid w:val="77066F2D"/>
    <w:multiLevelType w:val="multilevel"/>
    <w:tmpl w:val="BE3472EC"/>
    <w:lvl w:ilvl="0">
      <w:start w:val="1"/>
      <w:numFmt w:val="decimal"/>
      <w:lvlText w:val="%1."/>
      <w:lvlJc w:val="left"/>
      <w:pPr>
        <w:ind w:left="702" w:hanging="230"/>
        <w:jc w:val="right"/>
      </w:pPr>
      <w:rPr>
        <w:rFonts w:hint="default"/>
        <w:spacing w:val="-1"/>
        <w:w w:val="103"/>
        <w:lang w:val="pl-PL" w:eastAsia="en-US" w:bidi="ar-SA"/>
      </w:rPr>
    </w:lvl>
    <w:lvl w:ilvl="1">
      <w:start w:val="1"/>
      <w:numFmt w:val="decimal"/>
      <w:lvlText w:val="%1.%2."/>
      <w:lvlJc w:val="left"/>
      <w:pPr>
        <w:ind w:left="1203" w:hanging="363"/>
      </w:pPr>
      <w:rPr>
        <w:rFonts w:ascii="Arial" w:eastAsia="Arial" w:hAnsi="Arial" w:cs="Arial" w:hint="default"/>
        <w:color w:val="0F0F0F"/>
        <w:spacing w:val="-1"/>
        <w:w w:val="99"/>
        <w:sz w:val="20"/>
        <w:szCs w:val="20"/>
        <w:lang w:val="pl-PL" w:eastAsia="en-US" w:bidi="ar-SA"/>
      </w:rPr>
    </w:lvl>
    <w:lvl w:ilvl="2">
      <w:numFmt w:val="bullet"/>
      <w:lvlText w:val="•"/>
      <w:lvlJc w:val="left"/>
      <w:pPr>
        <w:ind w:left="1360" w:hanging="363"/>
      </w:pPr>
      <w:rPr>
        <w:rFonts w:hint="default"/>
        <w:lang w:val="pl-PL" w:eastAsia="en-US" w:bidi="ar-SA"/>
      </w:rPr>
    </w:lvl>
    <w:lvl w:ilvl="3">
      <w:numFmt w:val="bullet"/>
      <w:lvlText w:val="•"/>
      <w:lvlJc w:val="left"/>
      <w:pPr>
        <w:ind w:left="2363" w:hanging="363"/>
      </w:pPr>
      <w:rPr>
        <w:rFonts w:hint="default"/>
        <w:lang w:val="pl-PL" w:eastAsia="en-US" w:bidi="ar-SA"/>
      </w:rPr>
    </w:lvl>
    <w:lvl w:ilvl="4">
      <w:numFmt w:val="bullet"/>
      <w:lvlText w:val="•"/>
      <w:lvlJc w:val="left"/>
      <w:pPr>
        <w:ind w:left="3366" w:hanging="363"/>
      </w:pPr>
      <w:rPr>
        <w:rFonts w:hint="default"/>
        <w:lang w:val="pl-PL" w:eastAsia="en-US" w:bidi="ar-SA"/>
      </w:rPr>
    </w:lvl>
    <w:lvl w:ilvl="5">
      <w:numFmt w:val="bullet"/>
      <w:lvlText w:val="•"/>
      <w:lvlJc w:val="left"/>
      <w:pPr>
        <w:ind w:left="4369" w:hanging="363"/>
      </w:pPr>
      <w:rPr>
        <w:rFonts w:hint="default"/>
        <w:lang w:val="pl-PL" w:eastAsia="en-US" w:bidi="ar-SA"/>
      </w:rPr>
    </w:lvl>
    <w:lvl w:ilvl="6">
      <w:numFmt w:val="bullet"/>
      <w:lvlText w:val="•"/>
      <w:lvlJc w:val="left"/>
      <w:pPr>
        <w:ind w:left="5372" w:hanging="363"/>
      </w:pPr>
      <w:rPr>
        <w:rFonts w:hint="default"/>
        <w:lang w:val="pl-PL" w:eastAsia="en-US" w:bidi="ar-SA"/>
      </w:rPr>
    </w:lvl>
    <w:lvl w:ilvl="7">
      <w:numFmt w:val="bullet"/>
      <w:lvlText w:val="•"/>
      <w:lvlJc w:val="left"/>
      <w:pPr>
        <w:ind w:left="6375" w:hanging="363"/>
      </w:pPr>
      <w:rPr>
        <w:rFonts w:hint="default"/>
        <w:lang w:val="pl-PL" w:eastAsia="en-US" w:bidi="ar-SA"/>
      </w:rPr>
    </w:lvl>
    <w:lvl w:ilvl="8">
      <w:numFmt w:val="bullet"/>
      <w:lvlText w:val="•"/>
      <w:lvlJc w:val="left"/>
      <w:pPr>
        <w:ind w:left="7378" w:hanging="363"/>
      </w:pPr>
      <w:rPr>
        <w:rFonts w:hint="default"/>
        <w:lang w:val="pl-PL" w:eastAsia="en-US" w:bidi="ar-SA"/>
      </w:rPr>
    </w:lvl>
  </w:abstractNum>
  <w:abstractNum w:abstractNumId="48" w15:restartNumberingAfterBreak="0">
    <w:nsid w:val="78AB0E68"/>
    <w:multiLevelType w:val="hybridMultilevel"/>
    <w:tmpl w:val="C25CE794"/>
    <w:lvl w:ilvl="0" w:tplc="D8D8828C">
      <w:start w:val="1"/>
      <w:numFmt w:val="decimal"/>
      <w:lvlText w:val="%1."/>
      <w:lvlJc w:val="left"/>
      <w:pPr>
        <w:ind w:left="475" w:hanging="285"/>
      </w:pPr>
      <w:rPr>
        <w:rFonts w:ascii="Arial" w:eastAsia="Arial" w:hAnsi="Arial" w:cs="Arial" w:hint="default"/>
        <w:color w:val="111111"/>
        <w:spacing w:val="-1"/>
        <w:w w:val="103"/>
        <w:sz w:val="20"/>
        <w:szCs w:val="20"/>
        <w:lang w:val="pl-PL" w:eastAsia="en-US" w:bidi="ar-SA"/>
      </w:rPr>
    </w:lvl>
    <w:lvl w:ilvl="1" w:tplc="D6CE53F4">
      <w:numFmt w:val="bullet"/>
      <w:lvlText w:val="•"/>
      <w:lvlJc w:val="left"/>
      <w:pPr>
        <w:ind w:left="1370" w:hanging="285"/>
      </w:pPr>
      <w:rPr>
        <w:rFonts w:hint="default"/>
        <w:lang w:val="pl-PL" w:eastAsia="en-US" w:bidi="ar-SA"/>
      </w:rPr>
    </w:lvl>
    <w:lvl w:ilvl="2" w:tplc="53184BD6">
      <w:numFmt w:val="bullet"/>
      <w:lvlText w:val="•"/>
      <w:lvlJc w:val="left"/>
      <w:pPr>
        <w:ind w:left="2260" w:hanging="285"/>
      </w:pPr>
      <w:rPr>
        <w:rFonts w:hint="default"/>
        <w:lang w:val="pl-PL" w:eastAsia="en-US" w:bidi="ar-SA"/>
      </w:rPr>
    </w:lvl>
    <w:lvl w:ilvl="3" w:tplc="A0F8EECA">
      <w:numFmt w:val="bullet"/>
      <w:lvlText w:val="•"/>
      <w:lvlJc w:val="left"/>
      <w:pPr>
        <w:ind w:left="3151" w:hanging="285"/>
      </w:pPr>
      <w:rPr>
        <w:rFonts w:hint="default"/>
        <w:lang w:val="pl-PL" w:eastAsia="en-US" w:bidi="ar-SA"/>
      </w:rPr>
    </w:lvl>
    <w:lvl w:ilvl="4" w:tplc="49720F60">
      <w:numFmt w:val="bullet"/>
      <w:lvlText w:val="•"/>
      <w:lvlJc w:val="left"/>
      <w:pPr>
        <w:ind w:left="4041" w:hanging="285"/>
      </w:pPr>
      <w:rPr>
        <w:rFonts w:hint="default"/>
        <w:lang w:val="pl-PL" w:eastAsia="en-US" w:bidi="ar-SA"/>
      </w:rPr>
    </w:lvl>
    <w:lvl w:ilvl="5" w:tplc="430A5AAA">
      <w:numFmt w:val="bullet"/>
      <w:lvlText w:val="•"/>
      <w:lvlJc w:val="left"/>
      <w:pPr>
        <w:ind w:left="4932" w:hanging="285"/>
      </w:pPr>
      <w:rPr>
        <w:rFonts w:hint="default"/>
        <w:lang w:val="pl-PL" w:eastAsia="en-US" w:bidi="ar-SA"/>
      </w:rPr>
    </w:lvl>
    <w:lvl w:ilvl="6" w:tplc="953CC096">
      <w:numFmt w:val="bullet"/>
      <w:lvlText w:val="•"/>
      <w:lvlJc w:val="left"/>
      <w:pPr>
        <w:ind w:left="5822" w:hanging="285"/>
      </w:pPr>
      <w:rPr>
        <w:rFonts w:hint="default"/>
        <w:lang w:val="pl-PL" w:eastAsia="en-US" w:bidi="ar-SA"/>
      </w:rPr>
    </w:lvl>
    <w:lvl w:ilvl="7" w:tplc="DD8856DC">
      <w:numFmt w:val="bullet"/>
      <w:lvlText w:val="•"/>
      <w:lvlJc w:val="left"/>
      <w:pPr>
        <w:ind w:left="6712" w:hanging="285"/>
      </w:pPr>
      <w:rPr>
        <w:rFonts w:hint="default"/>
        <w:lang w:val="pl-PL" w:eastAsia="en-US" w:bidi="ar-SA"/>
      </w:rPr>
    </w:lvl>
    <w:lvl w:ilvl="8" w:tplc="A9246A72">
      <w:numFmt w:val="bullet"/>
      <w:lvlText w:val="•"/>
      <w:lvlJc w:val="left"/>
      <w:pPr>
        <w:ind w:left="7603" w:hanging="285"/>
      </w:pPr>
      <w:rPr>
        <w:rFonts w:hint="default"/>
        <w:lang w:val="pl-PL" w:eastAsia="en-US" w:bidi="ar-SA"/>
      </w:rPr>
    </w:lvl>
  </w:abstractNum>
  <w:abstractNum w:abstractNumId="49" w15:restartNumberingAfterBreak="0">
    <w:nsid w:val="79092894"/>
    <w:multiLevelType w:val="hybridMultilevel"/>
    <w:tmpl w:val="992E2278"/>
    <w:lvl w:ilvl="0" w:tplc="293C4FCC">
      <w:start w:val="1"/>
      <w:numFmt w:val="decimal"/>
      <w:lvlText w:val="%1."/>
      <w:lvlJc w:val="left"/>
      <w:pPr>
        <w:ind w:left="545" w:hanging="360"/>
      </w:pPr>
      <w:rPr>
        <w:rFonts w:hint="default"/>
        <w:color w:val="111111"/>
      </w:rPr>
    </w:lvl>
    <w:lvl w:ilvl="1" w:tplc="04150019" w:tentative="1">
      <w:start w:val="1"/>
      <w:numFmt w:val="lowerLetter"/>
      <w:lvlText w:val="%2."/>
      <w:lvlJc w:val="left"/>
      <w:pPr>
        <w:ind w:left="1265" w:hanging="360"/>
      </w:pPr>
    </w:lvl>
    <w:lvl w:ilvl="2" w:tplc="0415001B" w:tentative="1">
      <w:start w:val="1"/>
      <w:numFmt w:val="lowerRoman"/>
      <w:lvlText w:val="%3."/>
      <w:lvlJc w:val="right"/>
      <w:pPr>
        <w:ind w:left="1985" w:hanging="180"/>
      </w:pPr>
    </w:lvl>
    <w:lvl w:ilvl="3" w:tplc="0415000F" w:tentative="1">
      <w:start w:val="1"/>
      <w:numFmt w:val="decimal"/>
      <w:lvlText w:val="%4."/>
      <w:lvlJc w:val="left"/>
      <w:pPr>
        <w:ind w:left="2705" w:hanging="360"/>
      </w:pPr>
    </w:lvl>
    <w:lvl w:ilvl="4" w:tplc="04150019" w:tentative="1">
      <w:start w:val="1"/>
      <w:numFmt w:val="lowerLetter"/>
      <w:lvlText w:val="%5."/>
      <w:lvlJc w:val="left"/>
      <w:pPr>
        <w:ind w:left="3425" w:hanging="360"/>
      </w:pPr>
    </w:lvl>
    <w:lvl w:ilvl="5" w:tplc="0415001B" w:tentative="1">
      <w:start w:val="1"/>
      <w:numFmt w:val="lowerRoman"/>
      <w:lvlText w:val="%6."/>
      <w:lvlJc w:val="right"/>
      <w:pPr>
        <w:ind w:left="4145" w:hanging="180"/>
      </w:pPr>
    </w:lvl>
    <w:lvl w:ilvl="6" w:tplc="0415000F" w:tentative="1">
      <w:start w:val="1"/>
      <w:numFmt w:val="decimal"/>
      <w:lvlText w:val="%7."/>
      <w:lvlJc w:val="left"/>
      <w:pPr>
        <w:ind w:left="4865" w:hanging="360"/>
      </w:pPr>
    </w:lvl>
    <w:lvl w:ilvl="7" w:tplc="04150019" w:tentative="1">
      <w:start w:val="1"/>
      <w:numFmt w:val="lowerLetter"/>
      <w:lvlText w:val="%8."/>
      <w:lvlJc w:val="left"/>
      <w:pPr>
        <w:ind w:left="5585" w:hanging="360"/>
      </w:pPr>
    </w:lvl>
    <w:lvl w:ilvl="8" w:tplc="0415001B" w:tentative="1">
      <w:start w:val="1"/>
      <w:numFmt w:val="lowerRoman"/>
      <w:lvlText w:val="%9."/>
      <w:lvlJc w:val="right"/>
      <w:pPr>
        <w:ind w:left="6305" w:hanging="180"/>
      </w:pPr>
    </w:lvl>
  </w:abstractNum>
  <w:abstractNum w:abstractNumId="50" w15:restartNumberingAfterBreak="0">
    <w:nsid w:val="7A5B3AFC"/>
    <w:multiLevelType w:val="hybridMultilevel"/>
    <w:tmpl w:val="23945224"/>
    <w:lvl w:ilvl="0" w:tplc="923A2F20">
      <w:start w:val="1"/>
      <w:numFmt w:val="decimal"/>
      <w:lvlText w:val="%1."/>
      <w:lvlJc w:val="left"/>
      <w:pPr>
        <w:ind w:left="487" w:hanging="288"/>
      </w:pPr>
      <w:rPr>
        <w:rFonts w:ascii="Arial" w:eastAsia="Arial" w:hAnsi="Arial" w:cs="Arial" w:hint="default"/>
        <w:color w:val="111111"/>
        <w:spacing w:val="-1"/>
        <w:w w:val="99"/>
        <w:sz w:val="20"/>
        <w:szCs w:val="20"/>
        <w:lang w:val="pl-PL" w:eastAsia="en-US" w:bidi="ar-SA"/>
      </w:rPr>
    </w:lvl>
    <w:lvl w:ilvl="1" w:tplc="583EDE5A">
      <w:numFmt w:val="bullet"/>
      <w:lvlText w:val="•"/>
      <w:lvlJc w:val="left"/>
      <w:pPr>
        <w:ind w:left="1370" w:hanging="288"/>
      </w:pPr>
      <w:rPr>
        <w:rFonts w:hint="default"/>
        <w:lang w:val="pl-PL" w:eastAsia="en-US" w:bidi="ar-SA"/>
      </w:rPr>
    </w:lvl>
    <w:lvl w:ilvl="2" w:tplc="E0CC9AC6">
      <w:numFmt w:val="bullet"/>
      <w:lvlText w:val="•"/>
      <w:lvlJc w:val="left"/>
      <w:pPr>
        <w:ind w:left="2260" w:hanging="288"/>
      </w:pPr>
      <w:rPr>
        <w:rFonts w:hint="default"/>
        <w:lang w:val="pl-PL" w:eastAsia="en-US" w:bidi="ar-SA"/>
      </w:rPr>
    </w:lvl>
    <w:lvl w:ilvl="3" w:tplc="2CFC11C8">
      <w:numFmt w:val="bullet"/>
      <w:lvlText w:val="•"/>
      <w:lvlJc w:val="left"/>
      <w:pPr>
        <w:ind w:left="3151" w:hanging="288"/>
      </w:pPr>
      <w:rPr>
        <w:rFonts w:hint="default"/>
        <w:lang w:val="pl-PL" w:eastAsia="en-US" w:bidi="ar-SA"/>
      </w:rPr>
    </w:lvl>
    <w:lvl w:ilvl="4" w:tplc="AC18B408">
      <w:numFmt w:val="bullet"/>
      <w:lvlText w:val="•"/>
      <w:lvlJc w:val="left"/>
      <w:pPr>
        <w:ind w:left="4041" w:hanging="288"/>
      </w:pPr>
      <w:rPr>
        <w:rFonts w:hint="default"/>
        <w:lang w:val="pl-PL" w:eastAsia="en-US" w:bidi="ar-SA"/>
      </w:rPr>
    </w:lvl>
    <w:lvl w:ilvl="5" w:tplc="0D282C38">
      <w:numFmt w:val="bullet"/>
      <w:lvlText w:val="•"/>
      <w:lvlJc w:val="left"/>
      <w:pPr>
        <w:ind w:left="4932" w:hanging="288"/>
      </w:pPr>
      <w:rPr>
        <w:rFonts w:hint="default"/>
        <w:lang w:val="pl-PL" w:eastAsia="en-US" w:bidi="ar-SA"/>
      </w:rPr>
    </w:lvl>
    <w:lvl w:ilvl="6" w:tplc="D4601B44">
      <w:numFmt w:val="bullet"/>
      <w:lvlText w:val="•"/>
      <w:lvlJc w:val="left"/>
      <w:pPr>
        <w:ind w:left="5822" w:hanging="288"/>
      </w:pPr>
      <w:rPr>
        <w:rFonts w:hint="default"/>
        <w:lang w:val="pl-PL" w:eastAsia="en-US" w:bidi="ar-SA"/>
      </w:rPr>
    </w:lvl>
    <w:lvl w:ilvl="7" w:tplc="4D5C1E66">
      <w:numFmt w:val="bullet"/>
      <w:lvlText w:val="•"/>
      <w:lvlJc w:val="left"/>
      <w:pPr>
        <w:ind w:left="6712" w:hanging="288"/>
      </w:pPr>
      <w:rPr>
        <w:rFonts w:hint="default"/>
        <w:lang w:val="pl-PL" w:eastAsia="en-US" w:bidi="ar-SA"/>
      </w:rPr>
    </w:lvl>
    <w:lvl w:ilvl="8" w:tplc="6F8234A2">
      <w:numFmt w:val="bullet"/>
      <w:lvlText w:val="•"/>
      <w:lvlJc w:val="left"/>
      <w:pPr>
        <w:ind w:left="7603" w:hanging="288"/>
      </w:pPr>
      <w:rPr>
        <w:rFonts w:hint="default"/>
        <w:lang w:val="pl-PL" w:eastAsia="en-US" w:bidi="ar-SA"/>
      </w:rPr>
    </w:lvl>
  </w:abstractNum>
  <w:abstractNum w:abstractNumId="51"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BF529B5"/>
    <w:multiLevelType w:val="hybridMultilevel"/>
    <w:tmpl w:val="A2DC4712"/>
    <w:lvl w:ilvl="0" w:tplc="0BDE9DE0">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60001E">
      <w:start w:val="1"/>
      <w:numFmt w:val="decimal"/>
      <w:lvlText w:val="%2)"/>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788106">
      <w:start w:val="1"/>
      <w:numFmt w:val="lowerRoman"/>
      <w:lvlText w:val="%3"/>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8C3E5E">
      <w:start w:val="1"/>
      <w:numFmt w:val="decimal"/>
      <w:lvlText w:val="%4"/>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42EFB2">
      <w:start w:val="1"/>
      <w:numFmt w:val="lowerLetter"/>
      <w:lvlText w:val="%5"/>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50B76E">
      <w:start w:val="1"/>
      <w:numFmt w:val="lowerRoman"/>
      <w:lvlText w:val="%6"/>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A26D48">
      <w:start w:val="1"/>
      <w:numFmt w:val="decimal"/>
      <w:lvlText w:val="%7"/>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8C2CE">
      <w:start w:val="1"/>
      <w:numFmt w:val="lowerLetter"/>
      <w:lvlText w:val="%8"/>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749DE2">
      <w:start w:val="1"/>
      <w:numFmt w:val="lowerRoman"/>
      <w:lvlText w:val="%9"/>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D906428"/>
    <w:multiLevelType w:val="hybridMultilevel"/>
    <w:tmpl w:val="62E0B640"/>
    <w:lvl w:ilvl="0" w:tplc="65724C0E">
      <w:start w:val="1"/>
      <w:numFmt w:val="decimal"/>
      <w:lvlText w:val="%1."/>
      <w:lvlJc w:val="left"/>
      <w:pPr>
        <w:ind w:left="568" w:hanging="284"/>
      </w:pPr>
      <w:rPr>
        <w:rFonts w:ascii="Arial" w:eastAsia="Arial" w:hAnsi="Arial" w:cs="Arial" w:hint="default"/>
        <w:color w:val="0F0F0F"/>
        <w:spacing w:val="-1"/>
        <w:w w:val="99"/>
        <w:sz w:val="20"/>
        <w:szCs w:val="20"/>
        <w:lang w:val="pl-PL" w:eastAsia="en-US" w:bidi="ar-SA"/>
      </w:rPr>
    </w:lvl>
    <w:lvl w:ilvl="1" w:tplc="44BC2F7A">
      <w:start w:val="1"/>
      <w:numFmt w:val="decimal"/>
      <w:lvlText w:val="%2)"/>
      <w:lvlJc w:val="left"/>
      <w:pPr>
        <w:ind w:left="694" w:hanging="221"/>
      </w:pPr>
      <w:rPr>
        <w:rFonts w:ascii="Arial" w:eastAsia="Arial" w:hAnsi="Arial" w:cs="Arial"/>
        <w:color w:val="0F0F0F"/>
        <w:spacing w:val="-1"/>
        <w:w w:val="103"/>
        <w:sz w:val="20"/>
        <w:szCs w:val="20"/>
        <w:lang w:val="pl-PL" w:eastAsia="en-US" w:bidi="ar-SA"/>
      </w:rPr>
    </w:lvl>
    <w:lvl w:ilvl="2" w:tplc="2B58456A">
      <w:numFmt w:val="bullet"/>
      <w:lvlText w:val="•"/>
      <w:lvlJc w:val="left"/>
      <w:pPr>
        <w:ind w:left="1664" w:hanging="221"/>
      </w:pPr>
      <w:rPr>
        <w:rFonts w:hint="default"/>
        <w:lang w:val="pl-PL" w:eastAsia="en-US" w:bidi="ar-SA"/>
      </w:rPr>
    </w:lvl>
    <w:lvl w:ilvl="3" w:tplc="64B0527A">
      <w:numFmt w:val="bullet"/>
      <w:lvlText w:val="•"/>
      <w:lvlJc w:val="left"/>
      <w:pPr>
        <w:ind w:left="2629" w:hanging="221"/>
      </w:pPr>
      <w:rPr>
        <w:rFonts w:hint="default"/>
        <w:lang w:val="pl-PL" w:eastAsia="en-US" w:bidi="ar-SA"/>
      </w:rPr>
    </w:lvl>
    <w:lvl w:ilvl="4" w:tplc="84C8848A">
      <w:numFmt w:val="bullet"/>
      <w:lvlText w:val="•"/>
      <w:lvlJc w:val="left"/>
      <w:pPr>
        <w:ind w:left="3594" w:hanging="221"/>
      </w:pPr>
      <w:rPr>
        <w:rFonts w:hint="default"/>
        <w:lang w:val="pl-PL" w:eastAsia="en-US" w:bidi="ar-SA"/>
      </w:rPr>
    </w:lvl>
    <w:lvl w:ilvl="5" w:tplc="080E78C0">
      <w:numFmt w:val="bullet"/>
      <w:lvlText w:val="•"/>
      <w:lvlJc w:val="left"/>
      <w:pPr>
        <w:ind w:left="4559" w:hanging="221"/>
      </w:pPr>
      <w:rPr>
        <w:rFonts w:hint="default"/>
        <w:lang w:val="pl-PL" w:eastAsia="en-US" w:bidi="ar-SA"/>
      </w:rPr>
    </w:lvl>
    <w:lvl w:ilvl="6" w:tplc="F9281582">
      <w:numFmt w:val="bullet"/>
      <w:lvlText w:val="•"/>
      <w:lvlJc w:val="left"/>
      <w:pPr>
        <w:ind w:left="5524" w:hanging="221"/>
      </w:pPr>
      <w:rPr>
        <w:rFonts w:hint="default"/>
        <w:lang w:val="pl-PL" w:eastAsia="en-US" w:bidi="ar-SA"/>
      </w:rPr>
    </w:lvl>
    <w:lvl w:ilvl="7" w:tplc="9B94EFFA">
      <w:numFmt w:val="bullet"/>
      <w:lvlText w:val="•"/>
      <w:lvlJc w:val="left"/>
      <w:pPr>
        <w:ind w:left="6489" w:hanging="221"/>
      </w:pPr>
      <w:rPr>
        <w:rFonts w:hint="default"/>
        <w:lang w:val="pl-PL" w:eastAsia="en-US" w:bidi="ar-SA"/>
      </w:rPr>
    </w:lvl>
    <w:lvl w:ilvl="8" w:tplc="0A7817A6">
      <w:numFmt w:val="bullet"/>
      <w:lvlText w:val="•"/>
      <w:lvlJc w:val="left"/>
      <w:pPr>
        <w:ind w:left="7454" w:hanging="221"/>
      </w:pPr>
      <w:rPr>
        <w:rFonts w:hint="default"/>
        <w:lang w:val="pl-PL" w:eastAsia="en-US" w:bidi="ar-SA"/>
      </w:rPr>
    </w:lvl>
  </w:abstractNum>
  <w:abstractNum w:abstractNumId="55" w15:restartNumberingAfterBreak="0">
    <w:nsid w:val="7DDA7583"/>
    <w:multiLevelType w:val="hybridMultilevel"/>
    <w:tmpl w:val="129AE5CC"/>
    <w:lvl w:ilvl="0" w:tplc="28AEF316">
      <w:start w:val="1"/>
      <w:numFmt w:val="decimal"/>
      <w:lvlText w:val="%1."/>
      <w:lvlJc w:val="left"/>
      <w:pPr>
        <w:ind w:left="479" w:hanging="360"/>
      </w:pPr>
      <w:rPr>
        <w:rFonts w:hint="default"/>
        <w:color w:val="111111"/>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num w:numId="1">
    <w:abstractNumId w:val="26"/>
  </w:num>
  <w:num w:numId="2">
    <w:abstractNumId w:val="17"/>
  </w:num>
  <w:num w:numId="3">
    <w:abstractNumId w:val="30"/>
  </w:num>
  <w:num w:numId="4">
    <w:abstractNumId w:val="11"/>
  </w:num>
  <w:num w:numId="5">
    <w:abstractNumId w:val="48"/>
  </w:num>
  <w:num w:numId="6">
    <w:abstractNumId w:val="50"/>
  </w:num>
  <w:num w:numId="7">
    <w:abstractNumId w:val="23"/>
  </w:num>
  <w:num w:numId="8">
    <w:abstractNumId w:val="44"/>
  </w:num>
  <w:num w:numId="9">
    <w:abstractNumId w:val="39"/>
  </w:num>
  <w:num w:numId="10">
    <w:abstractNumId w:val="14"/>
  </w:num>
  <w:num w:numId="11">
    <w:abstractNumId w:val="0"/>
  </w:num>
  <w:num w:numId="12">
    <w:abstractNumId w:val="45"/>
  </w:num>
  <w:num w:numId="13">
    <w:abstractNumId w:val="1"/>
  </w:num>
  <w:num w:numId="14">
    <w:abstractNumId w:val="19"/>
  </w:num>
  <w:num w:numId="15">
    <w:abstractNumId w:val="32"/>
  </w:num>
  <w:num w:numId="16">
    <w:abstractNumId w:val="47"/>
  </w:num>
  <w:num w:numId="17">
    <w:abstractNumId w:val="54"/>
  </w:num>
  <w:num w:numId="18">
    <w:abstractNumId w:val="28"/>
  </w:num>
  <w:num w:numId="19">
    <w:abstractNumId w:val="34"/>
  </w:num>
  <w:num w:numId="20">
    <w:abstractNumId w:val="42"/>
  </w:num>
  <w:num w:numId="21">
    <w:abstractNumId w:val="55"/>
  </w:num>
  <w:num w:numId="22">
    <w:abstractNumId w:val="49"/>
  </w:num>
  <w:num w:numId="23">
    <w:abstractNumId w:val="4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5"/>
  </w:num>
  <w:num w:numId="28">
    <w:abstractNumId w:val="46"/>
  </w:num>
  <w:num w:numId="29">
    <w:abstractNumId w:val="53"/>
  </w:num>
  <w:num w:numId="30">
    <w:abstractNumId w:val="20"/>
  </w:num>
  <w:num w:numId="31">
    <w:abstractNumId w:val="52"/>
  </w:num>
  <w:num w:numId="32">
    <w:abstractNumId w:val="37"/>
  </w:num>
  <w:num w:numId="33">
    <w:abstractNumId w:val="12"/>
  </w:num>
  <w:num w:numId="34">
    <w:abstractNumId w:val="33"/>
  </w:num>
  <w:num w:numId="35">
    <w:abstractNumId w:val="7"/>
  </w:num>
  <w:num w:numId="36">
    <w:abstractNumId w:val="16"/>
  </w:num>
  <w:num w:numId="37">
    <w:abstractNumId w:val="51"/>
  </w:num>
  <w:num w:numId="38">
    <w:abstractNumId w:val="41"/>
  </w:num>
  <w:num w:numId="39">
    <w:abstractNumId w:val="36"/>
  </w:num>
  <w:num w:numId="40">
    <w:abstractNumId w:val="15"/>
  </w:num>
  <w:num w:numId="41">
    <w:abstractNumId w:val="38"/>
  </w:num>
  <w:num w:numId="42">
    <w:abstractNumId w:val="22"/>
  </w:num>
  <w:num w:numId="43">
    <w:abstractNumId w:val="40"/>
  </w:num>
  <w:num w:numId="44">
    <w:abstractNumId w:val="24"/>
  </w:num>
  <w:num w:numId="45">
    <w:abstractNumId w:val="18"/>
  </w:num>
  <w:num w:numId="46">
    <w:abstractNumId w:val="3"/>
  </w:num>
  <w:num w:numId="47">
    <w:abstractNumId w:val="31"/>
  </w:num>
  <w:num w:numId="48">
    <w:abstractNumId w:val="10"/>
  </w:num>
  <w:num w:numId="49">
    <w:abstractNumId w:val="6"/>
  </w:num>
  <w:num w:numId="50">
    <w:abstractNumId w:val="29"/>
  </w:num>
  <w:num w:numId="51">
    <w:abstractNumId w:val="25"/>
  </w:num>
  <w:num w:numId="52">
    <w:abstractNumId w:val="8"/>
  </w:num>
  <w:num w:numId="53">
    <w:abstractNumId w:val="35"/>
  </w:num>
  <w:num w:numId="54">
    <w:abstractNumId w:val="2"/>
  </w:num>
  <w:num w:numId="55">
    <w:abstractNumId w:val="21"/>
  </w:num>
  <w:num w:numId="56">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DB"/>
    <w:rsid w:val="00001E64"/>
    <w:rsid w:val="000064C5"/>
    <w:rsid w:val="0001501D"/>
    <w:rsid w:val="00017F7F"/>
    <w:rsid w:val="0002105D"/>
    <w:rsid w:val="00021EF7"/>
    <w:rsid w:val="000312B6"/>
    <w:rsid w:val="00033EB2"/>
    <w:rsid w:val="00043721"/>
    <w:rsid w:val="00045515"/>
    <w:rsid w:val="00047D33"/>
    <w:rsid w:val="00047DFF"/>
    <w:rsid w:val="00057EEA"/>
    <w:rsid w:val="00060677"/>
    <w:rsid w:val="000634F6"/>
    <w:rsid w:val="00070C4A"/>
    <w:rsid w:val="00077DB4"/>
    <w:rsid w:val="00093403"/>
    <w:rsid w:val="000957A7"/>
    <w:rsid w:val="000A3C27"/>
    <w:rsid w:val="000C515B"/>
    <w:rsid w:val="000C702F"/>
    <w:rsid w:val="000E3020"/>
    <w:rsid w:val="000E4437"/>
    <w:rsid w:val="000E48A8"/>
    <w:rsid w:val="000E7310"/>
    <w:rsid w:val="0010054C"/>
    <w:rsid w:val="001015F8"/>
    <w:rsid w:val="001101DD"/>
    <w:rsid w:val="00111C40"/>
    <w:rsid w:val="00113AAE"/>
    <w:rsid w:val="00114994"/>
    <w:rsid w:val="00132CFF"/>
    <w:rsid w:val="001349EC"/>
    <w:rsid w:val="001359C6"/>
    <w:rsid w:val="00136425"/>
    <w:rsid w:val="00141492"/>
    <w:rsid w:val="00144815"/>
    <w:rsid w:val="0014607F"/>
    <w:rsid w:val="00147373"/>
    <w:rsid w:val="00150819"/>
    <w:rsid w:val="00165D89"/>
    <w:rsid w:val="001675A4"/>
    <w:rsid w:val="001733B3"/>
    <w:rsid w:val="001826C7"/>
    <w:rsid w:val="001847DD"/>
    <w:rsid w:val="00185BB1"/>
    <w:rsid w:val="0019350C"/>
    <w:rsid w:val="001940A9"/>
    <w:rsid w:val="001B3FD0"/>
    <w:rsid w:val="001B6CA3"/>
    <w:rsid w:val="001B7B11"/>
    <w:rsid w:val="001C03DD"/>
    <w:rsid w:val="001D0D2F"/>
    <w:rsid w:val="001D55FE"/>
    <w:rsid w:val="001E5479"/>
    <w:rsid w:val="002036F2"/>
    <w:rsid w:val="0020723A"/>
    <w:rsid w:val="0021005A"/>
    <w:rsid w:val="002108D7"/>
    <w:rsid w:val="002130F9"/>
    <w:rsid w:val="0021485D"/>
    <w:rsid w:val="002149C2"/>
    <w:rsid w:val="00217B4C"/>
    <w:rsid w:val="00226C0E"/>
    <w:rsid w:val="002303DA"/>
    <w:rsid w:val="002305D0"/>
    <w:rsid w:val="002308F1"/>
    <w:rsid w:val="00230E0D"/>
    <w:rsid w:val="00230ED7"/>
    <w:rsid w:val="0024266A"/>
    <w:rsid w:val="002473BE"/>
    <w:rsid w:val="00263693"/>
    <w:rsid w:val="0027706A"/>
    <w:rsid w:val="00280169"/>
    <w:rsid w:val="00292814"/>
    <w:rsid w:val="002B21DB"/>
    <w:rsid w:val="002C40CF"/>
    <w:rsid w:val="002C4C43"/>
    <w:rsid w:val="002C6783"/>
    <w:rsid w:val="002D3A29"/>
    <w:rsid w:val="002D647F"/>
    <w:rsid w:val="002E0CCE"/>
    <w:rsid w:val="002E0F93"/>
    <w:rsid w:val="002E0F9F"/>
    <w:rsid w:val="002E1564"/>
    <w:rsid w:val="002E169F"/>
    <w:rsid w:val="002E5E30"/>
    <w:rsid w:val="002F0496"/>
    <w:rsid w:val="002F0E29"/>
    <w:rsid w:val="00303E20"/>
    <w:rsid w:val="0030592A"/>
    <w:rsid w:val="00306777"/>
    <w:rsid w:val="00320C14"/>
    <w:rsid w:val="003221CB"/>
    <w:rsid w:val="00324FE6"/>
    <w:rsid w:val="00325584"/>
    <w:rsid w:val="00335BC0"/>
    <w:rsid w:val="00347241"/>
    <w:rsid w:val="00354231"/>
    <w:rsid w:val="00361046"/>
    <w:rsid w:val="00363ED6"/>
    <w:rsid w:val="003658F8"/>
    <w:rsid w:val="00371914"/>
    <w:rsid w:val="00375F45"/>
    <w:rsid w:val="003761B8"/>
    <w:rsid w:val="0038148B"/>
    <w:rsid w:val="003851BF"/>
    <w:rsid w:val="0039056D"/>
    <w:rsid w:val="003929FA"/>
    <w:rsid w:val="003A3321"/>
    <w:rsid w:val="003B2509"/>
    <w:rsid w:val="003C13C0"/>
    <w:rsid w:val="003C3960"/>
    <w:rsid w:val="003C444A"/>
    <w:rsid w:val="003D18ED"/>
    <w:rsid w:val="003D4EED"/>
    <w:rsid w:val="003D6A76"/>
    <w:rsid w:val="003E1C3E"/>
    <w:rsid w:val="003F39C0"/>
    <w:rsid w:val="00401432"/>
    <w:rsid w:val="00403344"/>
    <w:rsid w:val="004044E8"/>
    <w:rsid w:val="004050D0"/>
    <w:rsid w:val="00405B30"/>
    <w:rsid w:val="0041288C"/>
    <w:rsid w:val="00413109"/>
    <w:rsid w:val="00432A4C"/>
    <w:rsid w:val="00434B0D"/>
    <w:rsid w:val="00443B7E"/>
    <w:rsid w:val="004441F3"/>
    <w:rsid w:val="00451A31"/>
    <w:rsid w:val="00454C12"/>
    <w:rsid w:val="00454ECF"/>
    <w:rsid w:val="004657B3"/>
    <w:rsid w:val="00466076"/>
    <w:rsid w:val="00481956"/>
    <w:rsid w:val="0049129E"/>
    <w:rsid w:val="00496C4D"/>
    <w:rsid w:val="004973C7"/>
    <w:rsid w:val="004C4624"/>
    <w:rsid w:val="004C7246"/>
    <w:rsid w:val="004D3353"/>
    <w:rsid w:val="004E44F7"/>
    <w:rsid w:val="004E5D8A"/>
    <w:rsid w:val="004F2D90"/>
    <w:rsid w:val="00506FB7"/>
    <w:rsid w:val="00523B06"/>
    <w:rsid w:val="00531F58"/>
    <w:rsid w:val="00541FAB"/>
    <w:rsid w:val="00546719"/>
    <w:rsid w:val="005537CE"/>
    <w:rsid w:val="005648FB"/>
    <w:rsid w:val="005665E9"/>
    <w:rsid w:val="005704C7"/>
    <w:rsid w:val="00574B43"/>
    <w:rsid w:val="00575302"/>
    <w:rsid w:val="005763CB"/>
    <w:rsid w:val="0058366C"/>
    <w:rsid w:val="00587B7A"/>
    <w:rsid w:val="005920C1"/>
    <w:rsid w:val="005931FC"/>
    <w:rsid w:val="0059545A"/>
    <w:rsid w:val="005A0E5A"/>
    <w:rsid w:val="005A2622"/>
    <w:rsid w:val="005A408C"/>
    <w:rsid w:val="005B0508"/>
    <w:rsid w:val="005B686A"/>
    <w:rsid w:val="005C2CCD"/>
    <w:rsid w:val="005C2DB9"/>
    <w:rsid w:val="005D4A13"/>
    <w:rsid w:val="005F2EE0"/>
    <w:rsid w:val="006033D8"/>
    <w:rsid w:val="006075FC"/>
    <w:rsid w:val="006109BE"/>
    <w:rsid w:val="00617C2D"/>
    <w:rsid w:val="00622520"/>
    <w:rsid w:val="0062445A"/>
    <w:rsid w:val="00634DA2"/>
    <w:rsid w:val="00635CD2"/>
    <w:rsid w:val="00636F8F"/>
    <w:rsid w:val="00641EAF"/>
    <w:rsid w:val="00650201"/>
    <w:rsid w:val="006534DC"/>
    <w:rsid w:val="006552C8"/>
    <w:rsid w:val="006579DE"/>
    <w:rsid w:val="00662E65"/>
    <w:rsid w:val="00663985"/>
    <w:rsid w:val="006653BF"/>
    <w:rsid w:val="006720B2"/>
    <w:rsid w:val="006722EA"/>
    <w:rsid w:val="00677381"/>
    <w:rsid w:val="00677E80"/>
    <w:rsid w:val="00693305"/>
    <w:rsid w:val="00696707"/>
    <w:rsid w:val="006B2D96"/>
    <w:rsid w:val="006B7E9C"/>
    <w:rsid w:val="006C3AA8"/>
    <w:rsid w:val="006E24C7"/>
    <w:rsid w:val="006E3963"/>
    <w:rsid w:val="006F3D4C"/>
    <w:rsid w:val="00703ACD"/>
    <w:rsid w:val="007077A9"/>
    <w:rsid w:val="007220A6"/>
    <w:rsid w:val="00724F81"/>
    <w:rsid w:val="0072521A"/>
    <w:rsid w:val="00735BC2"/>
    <w:rsid w:val="0074000D"/>
    <w:rsid w:val="00746E53"/>
    <w:rsid w:val="00751637"/>
    <w:rsid w:val="00760BCF"/>
    <w:rsid w:val="007713C5"/>
    <w:rsid w:val="00792759"/>
    <w:rsid w:val="00794AAF"/>
    <w:rsid w:val="00797018"/>
    <w:rsid w:val="007A31ED"/>
    <w:rsid w:val="007A697C"/>
    <w:rsid w:val="007A6ACC"/>
    <w:rsid w:val="007A736D"/>
    <w:rsid w:val="007B0C66"/>
    <w:rsid w:val="007B37A5"/>
    <w:rsid w:val="007C0AD9"/>
    <w:rsid w:val="007E40B8"/>
    <w:rsid w:val="007E718C"/>
    <w:rsid w:val="007F00EE"/>
    <w:rsid w:val="00802993"/>
    <w:rsid w:val="00813491"/>
    <w:rsid w:val="0081666A"/>
    <w:rsid w:val="00820BBC"/>
    <w:rsid w:val="00825632"/>
    <w:rsid w:val="00826859"/>
    <w:rsid w:val="008305E9"/>
    <w:rsid w:val="00831FA7"/>
    <w:rsid w:val="00833A11"/>
    <w:rsid w:val="00847B23"/>
    <w:rsid w:val="008703CB"/>
    <w:rsid w:val="008A36F9"/>
    <w:rsid w:val="008A4212"/>
    <w:rsid w:val="008A4678"/>
    <w:rsid w:val="008B0EB4"/>
    <w:rsid w:val="008C4827"/>
    <w:rsid w:val="008C7360"/>
    <w:rsid w:val="008D4B28"/>
    <w:rsid w:val="008D6EE9"/>
    <w:rsid w:val="008E25A0"/>
    <w:rsid w:val="008E297F"/>
    <w:rsid w:val="008F49F6"/>
    <w:rsid w:val="008F5CC0"/>
    <w:rsid w:val="0091006D"/>
    <w:rsid w:val="00914136"/>
    <w:rsid w:val="0091562D"/>
    <w:rsid w:val="009200A4"/>
    <w:rsid w:val="009231AF"/>
    <w:rsid w:val="009411EA"/>
    <w:rsid w:val="009500CB"/>
    <w:rsid w:val="00953054"/>
    <w:rsid w:val="00962EEA"/>
    <w:rsid w:val="00967056"/>
    <w:rsid w:val="00970266"/>
    <w:rsid w:val="00975884"/>
    <w:rsid w:val="009811B3"/>
    <w:rsid w:val="00990755"/>
    <w:rsid w:val="009979BE"/>
    <w:rsid w:val="009A5B57"/>
    <w:rsid w:val="009D2F66"/>
    <w:rsid w:val="009D652E"/>
    <w:rsid w:val="009E7EAD"/>
    <w:rsid w:val="009F11FD"/>
    <w:rsid w:val="00A11FDD"/>
    <w:rsid w:val="00A2047A"/>
    <w:rsid w:val="00A271B1"/>
    <w:rsid w:val="00A30C7C"/>
    <w:rsid w:val="00A316FF"/>
    <w:rsid w:val="00A374C9"/>
    <w:rsid w:val="00A4293D"/>
    <w:rsid w:val="00A458EC"/>
    <w:rsid w:val="00A46921"/>
    <w:rsid w:val="00A5016A"/>
    <w:rsid w:val="00A621D8"/>
    <w:rsid w:val="00A645D4"/>
    <w:rsid w:val="00A65C50"/>
    <w:rsid w:val="00A67575"/>
    <w:rsid w:val="00A70E3A"/>
    <w:rsid w:val="00A761A1"/>
    <w:rsid w:val="00A90678"/>
    <w:rsid w:val="00A917B1"/>
    <w:rsid w:val="00A94D3F"/>
    <w:rsid w:val="00A96B70"/>
    <w:rsid w:val="00AB0CF1"/>
    <w:rsid w:val="00AB209A"/>
    <w:rsid w:val="00AB2CA1"/>
    <w:rsid w:val="00AB548A"/>
    <w:rsid w:val="00AC5101"/>
    <w:rsid w:val="00AE3F90"/>
    <w:rsid w:val="00AF12F3"/>
    <w:rsid w:val="00AF4A7F"/>
    <w:rsid w:val="00B03983"/>
    <w:rsid w:val="00B05CBB"/>
    <w:rsid w:val="00B128FE"/>
    <w:rsid w:val="00B208F1"/>
    <w:rsid w:val="00B26873"/>
    <w:rsid w:val="00B334DE"/>
    <w:rsid w:val="00B3365B"/>
    <w:rsid w:val="00B3790E"/>
    <w:rsid w:val="00B55746"/>
    <w:rsid w:val="00B55BDE"/>
    <w:rsid w:val="00B60F00"/>
    <w:rsid w:val="00B63DA2"/>
    <w:rsid w:val="00B770DD"/>
    <w:rsid w:val="00B777A6"/>
    <w:rsid w:val="00B8241A"/>
    <w:rsid w:val="00B833E5"/>
    <w:rsid w:val="00B83C19"/>
    <w:rsid w:val="00B862BB"/>
    <w:rsid w:val="00B87EEF"/>
    <w:rsid w:val="00B93293"/>
    <w:rsid w:val="00B941ED"/>
    <w:rsid w:val="00BA05CA"/>
    <w:rsid w:val="00BA06CC"/>
    <w:rsid w:val="00BB660D"/>
    <w:rsid w:val="00BC0473"/>
    <w:rsid w:val="00BC7055"/>
    <w:rsid w:val="00BD2090"/>
    <w:rsid w:val="00BD564B"/>
    <w:rsid w:val="00BD583A"/>
    <w:rsid w:val="00BE0049"/>
    <w:rsid w:val="00BE2EEB"/>
    <w:rsid w:val="00BF3D22"/>
    <w:rsid w:val="00C012B3"/>
    <w:rsid w:val="00C01346"/>
    <w:rsid w:val="00C156CC"/>
    <w:rsid w:val="00C320E4"/>
    <w:rsid w:val="00C32DB5"/>
    <w:rsid w:val="00C36982"/>
    <w:rsid w:val="00C57947"/>
    <w:rsid w:val="00C57A7F"/>
    <w:rsid w:val="00C61FF9"/>
    <w:rsid w:val="00C66F52"/>
    <w:rsid w:val="00C67C79"/>
    <w:rsid w:val="00C71C0B"/>
    <w:rsid w:val="00C71DD7"/>
    <w:rsid w:val="00C75E09"/>
    <w:rsid w:val="00C8282B"/>
    <w:rsid w:val="00C83FFD"/>
    <w:rsid w:val="00C84B19"/>
    <w:rsid w:val="00C85006"/>
    <w:rsid w:val="00C85E2C"/>
    <w:rsid w:val="00C8637F"/>
    <w:rsid w:val="00C92615"/>
    <w:rsid w:val="00C92951"/>
    <w:rsid w:val="00C9410F"/>
    <w:rsid w:val="00CB6030"/>
    <w:rsid w:val="00CC1D55"/>
    <w:rsid w:val="00CF3738"/>
    <w:rsid w:val="00D00404"/>
    <w:rsid w:val="00D02FCE"/>
    <w:rsid w:val="00D03772"/>
    <w:rsid w:val="00D05560"/>
    <w:rsid w:val="00D11BE0"/>
    <w:rsid w:val="00D12D0B"/>
    <w:rsid w:val="00D21F94"/>
    <w:rsid w:val="00D53E93"/>
    <w:rsid w:val="00D54656"/>
    <w:rsid w:val="00D61A41"/>
    <w:rsid w:val="00D626E0"/>
    <w:rsid w:val="00D62D8C"/>
    <w:rsid w:val="00D74B9B"/>
    <w:rsid w:val="00D75622"/>
    <w:rsid w:val="00D80F8A"/>
    <w:rsid w:val="00D903B9"/>
    <w:rsid w:val="00DA1DE6"/>
    <w:rsid w:val="00DA21D1"/>
    <w:rsid w:val="00DA63A3"/>
    <w:rsid w:val="00DB4E3F"/>
    <w:rsid w:val="00DF3F50"/>
    <w:rsid w:val="00E043F6"/>
    <w:rsid w:val="00E10F33"/>
    <w:rsid w:val="00E11CC7"/>
    <w:rsid w:val="00E24F72"/>
    <w:rsid w:val="00E30D91"/>
    <w:rsid w:val="00E4361B"/>
    <w:rsid w:val="00E5151A"/>
    <w:rsid w:val="00E515E3"/>
    <w:rsid w:val="00E56158"/>
    <w:rsid w:val="00E56319"/>
    <w:rsid w:val="00E76B91"/>
    <w:rsid w:val="00E812CE"/>
    <w:rsid w:val="00E82C88"/>
    <w:rsid w:val="00E873F6"/>
    <w:rsid w:val="00EB0158"/>
    <w:rsid w:val="00EB7AE8"/>
    <w:rsid w:val="00EC225F"/>
    <w:rsid w:val="00EC793C"/>
    <w:rsid w:val="00EC7CD4"/>
    <w:rsid w:val="00ED736F"/>
    <w:rsid w:val="00ED7722"/>
    <w:rsid w:val="00EE2886"/>
    <w:rsid w:val="00EE4242"/>
    <w:rsid w:val="00EE55A3"/>
    <w:rsid w:val="00EF44AB"/>
    <w:rsid w:val="00F01617"/>
    <w:rsid w:val="00F16C15"/>
    <w:rsid w:val="00F20CAF"/>
    <w:rsid w:val="00F26A3E"/>
    <w:rsid w:val="00F31E99"/>
    <w:rsid w:val="00F341FD"/>
    <w:rsid w:val="00F6765C"/>
    <w:rsid w:val="00F7380E"/>
    <w:rsid w:val="00F800F2"/>
    <w:rsid w:val="00F80D3A"/>
    <w:rsid w:val="00F84D99"/>
    <w:rsid w:val="00F911B4"/>
    <w:rsid w:val="00F91576"/>
    <w:rsid w:val="00F92331"/>
    <w:rsid w:val="00F9492E"/>
    <w:rsid w:val="00F94F27"/>
    <w:rsid w:val="00FA4378"/>
    <w:rsid w:val="00FB57D7"/>
    <w:rsid w:val="00FC1740"/>
    <w:rsid w:val="00FC40DD"/>
    <w:rsid w:val="00FC47BA"/>
    <w:rsid w:val="00FD29D9"/>
    <w:rsid w:val="00FE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8AD5"/>
  <w15:docId w15:val="{560C5C45-8CA4-4221-9E92-B84E7253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575302"/>
    <w:rPr>
      <w:rFonts w:ascii="Arial" w:eastAsia="Arial" w:hAnsi="Arial" w:cs="Arial"/>
      <w:lang w:val="pl-PL"/>
    </w:rPr>
  </w:style>
  <w:style w:type="paragraph" w:styleId="Nagwek1">
    <w:name w:val="heading 1"/>
    <w:basedOn w:val="Normalny"/>
    <w:uiPriority w:val="1"/>
    <w:qFormat/>
    <w:pPr>
      <w:spacing w:before="9"/>
      <w:ind w:left="20"/>
      <w:outlineLvl w:val="0"/>
    </w:pPr>
    <w:rPr>
      <w:i/>
      <w:sz w:val="32"/>
      <w:szCs w:val="32"/>
    </w:rPr>
  </w:style>
  <w:style w:type="paragraph" w:styleId="Nagwek5">
    <w:name w:val="heading 5"/>
    <w:basedOn w:val="Normalny"/>
    <w:next w:val="Normalny"/>
    <w:link w:val="Nagwek5Znak"/>
    <w:uiPriority w:val="9"/>
    <w:semiHidden/>
    <w:unhideWhenUsed/>
    <w:qFormat/>
    <w:rsid w:val="002149C2"/>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491" w:hanging="287"/>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C0AD9"/>
    <w:pPr>
      <w:tabs>
        <w:tab w:val="center" w:pos="4536"/>
        <w:tab w:val="right" w:pos="9072"/>
      </w:tabs>
    </w:pPr>
  </w:style>
  <w:style w:type="character" w:customStyle="1" w:styleId="NagwekZnak">
    <w:name w:val="Nagłówek Znak"/>
    <w:basedOn w:val="Domylnaczcionkaakapitu"/>
    <w:link w:val="Nagwek"/>
    <w:uiPriority w:val="99"/>
    <w:rsid w:val="007C0AD9"/>
    <w:rPr>
      <w:rFonts w:ascii="Arial" w:eastAsia="Arial" w:hAnsi="Arial" w:cs="Arial"/>
      <w:lang w:val="pl-PL"/>
    </w:rPr>
  </w:style>
  <w:style w:type="paragraph" w:styleId="Stopka">
    <w:name w:val="footer"/>
    <w:basedOn w:val="Normalny"/>
    <w:link w:val="StopkaZnak"/>
    <w:uiPriority w:val="99"/>
    <w:unhideWhenUsed/>
    <w:rsid w:val="007C0AD9"/>
    <w:pPr>
      <w:tabs>
        <w:tab w:val="center" w:pos="4536"/>
        <w:tab w:val="right" w:pos="9072"/>
      </w:tabs>
    </w:pPr>
  </w:style>
  <w:style w:type="character" w:customStyle="1" w:styleId="StopkaZnak">
    <w:name w:val="Stopka Znak"/>
    <w:basedOn w:val="Domylnaczcionkaakapitu"/>
    <w:link w:val="Stopka"/>
    <w:uiPriority w:val="99"/>
    <w:rsid w:val="007C0AD9"/>
    <w:rPr>
      <w:rFonts w:ascii="Arial" w:eastAsia="Arial" w:hAnsi="Arial" w:cs="Arial"/>
      <w:lang w:val="pl-PL"/>
    </w:rPr>
  </w:style>
  <w:style w:type="character" w:styleId="Hipercze">
    <w:name w:val="Hyperlink"/>
    <w:basedOn w:val="Domylnaczcionkaakapitu"/>
    <w:uiPriority w:val="99"/>
    <w:unhideWhenUsed/>
    <w:rsid w:val="00634DA2"/>
    <w:rPr>
      <w:color w:val="0000FF" w:themeColor="hyperlink"/>
      <w:u w:val="single"/>
    </w:rPr>
  </w:style>
  <w:style w:type="character" w:styleId="Odwoaniedokomentarza">
    <w:name w:val="annotation reference"/>
    <w:basedOn w:val="Domylnaczcionkaakapitu"/>
    <w:uiPriority w:val="99"/>
    <w:semiHidden/>
    <w:unhideWhenUsed/>
    <w:rsid w:val="001359C6"/>
    <w:rPr>
      <w:sz w:val="16"/>
      <w:szCs w:val="16"/>
    </w:rPr>
  </w:style>
  <w:style w:type="paragraph" w:styleId="Tekstkomentarza">
    <w:name w:val="annotation text"/>
    <w:basedOn w:val="Normalny"/>
    <w:link w:val="TekstkomentarzaZnak"/>
    <w:uiPriority w:val="99"/>
    <w:semiHidden/>
    <w:unhideWhenUsed/>
    <w:rsid w:val="001359C6"/>
    <w:rPr>
      <w:sz w:val="20"/>
      <w:szCs w:val="20"/>
    </w:rPr>
  </w:style>
  <w:style w:type="character" w:customStyle="1" w:styleId="TekstkomentarzaZnak">
    <w:name w:val="Tekst komentarza Znak"/>
    <w:basedOn w:val="Domylnaczcionkaakapitu"/>
    <w:link w:val="Tekstkomentarza"/>
    <w:uiPriority w:val="99"/>
    <w:semiHidden/>
    <w:rsid w:val="001359C6"/>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1359C6"/>
    <w:rPr>
      <w:b/>
      <w:bCs/>
    </w:rPr>
  </w:style>
  <w:style w:type="character" w:customStyle="1" w:styleId="TematkomentarzaZnak">
    <w:name w:val="Temat komentarza Znak"/>
    <w:basedOn w:val="TekstkomentarzaZnak"/>
    <w:link w:val="Tematkomentarza"/>
    <w:uiPriority w:val="99"/>
    <w:semiHidden/>
    <w:rsid w:val="001359C6"/>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1359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9C6"/>
    <w:rPr>
      <w:rFonts w:ascii="Segoe UI" w:eastAsia="Arial" w:hAnsi="Segoe UI" w:cs="Segoe UI"/>
      <w:sz w:val="18"/>
      <w:szCs w:val="18"/>
      <w:lang w:val="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0634F6"/>
    <w:rPr>
      <w:rFonts w:ascii="Arial" w:eastAsia="Arial" w:hAnsi="Arial" w:cs="Arial"/>
      <w:lang w:val="pl-PL"/>
    </w:rPr>
  </w:style>
  <w:style w:type="table" w:styleId="Tabela-Siatka">
    <w:name w:val="Table Grid"/>
    <w:basedOn w:val="Standardowy"/>
    <w:uiPriority w:val="39"/>
    <w:rsid w:val="000634F6"/>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634F6"/>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634F6"/>
    <w:rPr>
      <w:rFonts w:asciiTheme="majorHAnsi" w:eastAsiaTheme="majorEastAsia" w:hAnsiTheme="majorHAnsi" w:cstheme="majorBidi"/>
      <w:spacing w:val="-10"/>
      <w:kern w:val="28"/>
      <w:sz w:val="56"/>
      <w:szCs w:val="56"/>
      <w:lang w:val="pl-PL"/>
    </w:rPr>
  </w:style>
  <w:style w:type="paragraph" w:customStyle="1" w:styleId="OPZ-1">
    <w:name w:val="OPZ-1"/>
    <w:basedOn w:val="Normalny"/>
    <w:link w:val="OPZ-1Znak"/>
    <w:qFormat/>
    <w:rsid w:val="00C67C79"/>
    <w:pPr>
      <w:widowControl/>
      <w:numPr>
        <w:numId w:val="33"/>
      </w:numPr>
      <w:autoSpaceDE/>
      <w:autoSpaceDN/>
      <w:spacing w:line="276" w:lineRule="auto"/>
      <w:jc w:val="both"/>
    </w:pPr>
    <w:rPr>
      <w:rFonts w:eastAsia="Times New Roman"/>
      <w:szCs w:val="20"/>
      <w:lang w:eastAsia="pl-PL"/>
    </w:rPr>
  </w:style>
  <w:style w:type="character" w:customStyle="1" w:styleId="OPZ-1Znak">
    <w:name w:val="OPZ-1 Znak"/>
    <w:link w:val="OPZ-1"/>
    <w:rsid w:val="00C67C79"/>
    <w:rPr>
      <w:rFonts w:ascii="Arial" w:eastAsia="Times New Roman" w:hAnsi="Arial" w:cs="Arial"/>
      <w:szCs w:val="20"/>
      <w:lang w:val="pl-PL" w:eastAsia="pl-PL"/>
    </w:rPr>
  </w:style>
  <w:style w:type="character" w:customStyle="1" w:styleId="Nierozpoznanawzmianka1">
    <w:name w:val="Nierozpoznana wzmianka1"/>
    <w:basedOn w:val="Domylnaczcionkaakapitu"/>
    <w:uiPriority w:val="99"/>
    <w:semiHidden/>
    <w:unhideWhenUsed/>
    <w:rsid w:val="00F20CAF"/>
    <w:rPr>
      <w:color w:val="605E5C"/>
      <w:shd w:val="clear" w:color="auto" w:fill="E1DFDD"/>
    </w:rPr>
  </w:style>
  <w:style w:type="paragraph" w:customStyle="1" w:styleId="Default">
    <w:name w:val="Default"/>
    <w:rsid w:val="00354231"/>
    <w:pPr>
      <w:widowControl/>
      <w:adjustRightInd w:val="0"/>
    </w:pPr>
    <w:rPr>
      <w:rFonts w:ascii="Arial" w:hAnsi="Arial" w:cs="Arial"/>
      <w:color w:val="000000"/>
      <w:sz w:val="24"/>
      <w:szCs w:val="24"/>
      <w:lang w:val="pl-PL"/>
    </w:rPr>
  </w:style>
  <w:style w:type="character" w:customStyle="1" w:styleId="Nagwek5Znak">
    <w:name w:val="Nagłówek 5 Znak"/>
    <w:basedOn w:val="Domylnaczcionkaakapitu"/>
    <w:link w:val="Nagwek5"/>
    <w:uiPriority w:val="9"/>
    <w:semiHidden/>
    <w:rsid w:val="002149C2"/>
    <w:rPr>
      <w:rFonts w:asciiTheme="majorHAnsi" w:eastAsiaTheme="majorEastAsia" w:hAnsiTheme="majorHAnsi" w:cstheme="majorBidi"/>
      <w:color w:val="365F91" w:themeColor="accent1" w:themeShade="BF"/>
      <w:lang w:val="pl-PL"/>
    </w:rPr>
  </w:style>
  <w:style w:type="table" w:customStyle="1" w:styleId="Tabela-Siatka1">
    <w:name w:val="Tabela - Siatka1"/>
    <w:basedOn w:val="Standardowy"/>
    <w:next w:val="Tabela-Siatka"/>
    <w:uiPriority w:val="39"/>
    <w:rsid w:val="002149C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2149C2"/>
    <w:pPr>
      <w:widowControl/>
      <w:autoSpaceDE/>
      <w:autoSpaceDN/>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92331"/>
    <w:pPr>
      <w:widowControl/>
      <w:autoSpaceDE/>
      <w:autoSpaceDN/>
    </w:pPr>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8001">
      <w:bodyDiv w:val="1"/>
      <w:marLeft w:val="0"/>
      <w:marRight w:val="0"/>
      <w:marTop w:val="0"/>
      <w:marBottom w:val="0"/>
      <w:divBdr>
        <w:top w:val="none" w:sz="0" w:space="0" w:color="auto"/>
        <w:left w:val="none" w:sz="0" w:space="0" w:color="auto"/>
        <w:bottom w:val="none" w:sz="0" w:space="0" w:color="auto"/>
        <w:right w:val="none" w:sz="0" w:space="0" w:color="auto"/>
      </w:divBdr>
      <w:divsChild>
        <w:div w:id="883055711">
          <w:marLeft w:val="0"/>
          <w:marRight w:val="0"/>
          <w:marTop w:val="105"/>
          <w:marBottom w:val="0"/>
          <w:divBdr>
            <w:top w:val="none" w:sz="0" w:space="0" w:color="auto"/>
            <w:left w:val="none" w:sz="0" w:space="0" w:color="auto"/>
            <w:bottom w:val="none" w:sz="0" w:space="0" w:color="auto"/>
            <w:right w:val="none" w:sz="0" w:space="0" w:color="auto"/>
          </w:divBdr>
        </w:div>
        <w:div w:id="1418331303">
          <w:marLeft w:val="0"/>
          <w:marRight w:val="0"/>
          <w:marTop w:val="0"/>
          <w:marBottom w:val="0"/>
          <w:divBdr>
            <w:top w:val="none" w:sz="0" w:space="0" w:color="auto"/>
            <w:left w:val="none" w:sz="0" w:space="0" w:color="auto"/>
            <w:bottom w:val="none" w:sz="0" w:space="0" w:color="auto"/>
            <w:right w:val="none" w:sz="0" w:space="0" w:color="auto"/>
          </w:divBdr>
          <w:divsChild>
            <w:div w:id="579490060">
              <w:marLeft w:val="255"/>
              <w:marRight w:val="0"/>
              <w:marTop w:val="0"/>
              <w:marBottom w:val="0"/>
              <w:divBdr>
                <w:top w:val="none" w:sz="0" w:space="0" w:color="auto"/>
                <w:left w:val="none" w:sz="0" w:space="0" w:color="auto"/>
                <w:bottom w:val="none" w:sz="0" w:space="0" w:color="auto"/>
                <w:right w:val="none" w:sz="0" w:space="0" w:color="auto"/>
              </w:divBdr>
              <w:divsChild>
                <w:div w:id="13104058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sowinski@kolejemalopolskie.com.pl" TargetMode="External"/><Relationship Id="rId13" Type="http://schemas.openxmlformats.org/officeDocument/2006/relationships/hyperlink" Target="mailto:faktury@kolejemalopolskie.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olejemalopolskie.com.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ekretariat@kolejemalopolskie.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rian.wieczorek@kolejemalopolskie.com.p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84AD-53C6-4529-9F80-D679D37B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9445</Words>
  <Characters>56670</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Góral</dc:creator>
  <cp:lastModifiedBy>Anna Buczak</cp:lastModifiedBy>
  <cp:revision>6</cp:revision>
  <cp:lastPrinted>2022-12-09T13:10:00Z</cp:lastPrinted>
  <dcterms:created xsi:type="dcterms:W3CDTF">2023-12-13T17:34:00Z</dcterms:created>
  <dcterms:modified xsi:type="dcterms:W3CDTF">2023-12-13T22:31:00Z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PDFsam Basic v4.2.6</vt:lpwstr>
  </property>
  <property fmtid="{D5CDD505-2E9C-101B-9397-08002B2CF9AE}" pid="4" name="LastSaved">
    <vt:filetime>2022-11-09T00:00:00Z</vt:filetime>
  </property>
  <property fmtid="{D5CDD505-2E9C-101B-9397-08002B2CF9AE}" pid="5" name="PKPECATEGORY">
    <vt:lpwstr>PELNY-TP</vt:lpwstr>
  </property>
  <property fmtid="{D5CDD505-2E9C-101B-9397-08002B2CF9AE}" pid="6" name="PKPEClassifiedBy">
    <vt:lpwstr>PKPENERGETYKA\a.krajewska;Agnieszka Krajewska</vt:lpwstr>
  </property>
  <property fmtid="{D5CDD505-2E9C-101B-9397-08002B2CF9AE}" pid="7" name="PKPEClassificationDate">
    <vt:lpwstr>2022-12-08T13:55:05.3128836+01:00</vt:lpwstr>
  </property>
  <property fmtid="{D5CDD505-2E9C-101B-9397-08002B2CF9AE}" pid="8" name="PKPEClassifiedBySID">
    <vt:lpwstr>PKPENERGETYKA\S-1-5-21-3871890766-2155079996-2380071410-17192</vt:lpwstr>
  </property>
  <property fmtid="{D5CDD505-2E9C-101B-9397-08002B2CF9AE}" pid="9" name="PKPEGRNItemId">
    <vt:lpwstr>GRN-625a7250-1692-47b7-9e43-e373f5b349a4</vt:lpwstr>
  </property>
  <property fmtid="{D5CDD505-2E9C-101B-9397-08002B2CF9AE}" pid="10" name="PKPEHash">
    <vt:lpwstr>PrClQagACWHCQJJb2Ngz28juxhpdQ65wLAGEtqGDONw=</vt:lpwstr>
  </property>
  <property fmtid="{D5CDD505-2E9C-101B-9397-08002B2CF9AE}" pid="11" name="DLPManualFileClassification">
    <vt:lpwstr>{129c95b6-f9d9-48b3-b7a3-816752f3ae97}</vt:lpwstr>
  </property>
  <property fmtid="{D5CDD505-2E9C-101B-9397-08002B2CF9AE}" pid="12" name="PKPERefresh">
    <vt:lpwstr>False</vt:lpwstr>
  </property>
</Properties>
</file>