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02AD" w14:textId="77777777" w:rsidR="00D80E27" w:rsidRPr="00FF6FA2" w:rsidRDefault="00D80E27" w:rsidP="00B0077D">
      <w:pPr>
        <w:spacing w:before="120" w:after="120"/>
        <w:ind w:left="431"/>
        <w:jc w:val="right"/>
        <w:rPr>
          <w:rFonts w:ascii="Lato" w:hAnsi="Lato"/>
          <w:b/>
        </w:rPr>
      </w:pPr>
      <w:r w:rsidRPr="00FF6FA2">
        <w:rPr>
          <w:rFonts w:ascii="Lato" w:hAnsi="Lato"/>
          <w:b/>
        </w:rPr>
        <w:t>Załącznik nr 18 do Umowy… z dnia…</w:t>
      </w:r>
    </w:p>
    <w:p w14:paraId="5BE366B4" w14:textId="35D814AF" w:rsidR="00000B9C" w:rsidRPr="00FF6FA2" w:rsidRDefault="00AB5FF7" w:rsidP="00B0077D">
      <w:pPr>
        <w:spacing w:before="120" w:after="120"/>
        <w:ind w:left="431"/>
        <w:jc w:val="right"/>
        <w:rPr>
          <w:rFonts w:ascii="Lato" w:hAnsi="Lato"/>
          <w:b/>
          <w:bCs/>
        </w:rPr>
      </w:pPr>
      <w:r w:rsidRPr="00FF6FA2">
        <w:rPr>
          <w:rFonts w:ascii="Lato" w:hAnsi="Lato"/>
        </w:rPr>
        <w:t>WZÓR</w:t>
      </w:r>
    </w:p>
    <w:p w14:paraId="3DE7DFA8" w14:textId="77777777" w:rsidR="00000B9C" w:rsidRPr="00FF6FA2" w:rsidRDefault="00000B9C" w:rsidP="00B0077D">
      <w:pPr>
        <w:spacing w:line="240" w:lineRule="auto"/>
        <w:ind w:left="431"/>
        <w:rPr>
          <w:rFonts w:ascii="Lato" w:hAnsi="Lato"/>
          <w:b/>
          <w:bCs/>
        </w:rPr>
      </w:pPr>
    </w:p>
    <w:p w14:paraId="037C08D3" w14:textId="7986F9A0" w:rsidR="00000B9C" w:rsidRPr="00B0077D" w:rsidRDefault="00000B9C" w:rsidP="00B0077D">
      <w:pPr>
        <w:pStyle w:val="Nagwek6"/>
        <w:jc w:val="center"/>
        <w:rPr>
          <w:rStyle w:val="Pogrubienie"/>
          <w:rFonts w:ascii="Lato" w:hAnsi="Lato"/>
          <w:b/>
          <w:bCs/>
          <w:sz w:val="28"/>
          <w:szCs w:val="28"/>
        </w:rPr>
      </w:pPr>
      <w:r w:rsidRPr="00B0077D">
        <w:rPr>
          <w:rStyle w:val="Pogrubienie"/>
          <w:rFonts w:ascii="Lato" w:hAnsi="Lato"/>
          <w:b/>
          <w:bCs/>
          <w:sz w:val="28"/>
          <w:szCs w:val="28"/>
        </w:rPr>
        <w:t>Umowa powierzenia przetwarzania danych osobowych</w:t>
      </w:r>
    </w:p>
    <w:p w14:paraId="35E47512" w14:textId="77777777" w:rsidR="00985F09" w:rsidRPr="00FF6FA2" w:rsidRDefault="00985F09" w:rsidP="00B0077D">
      <w:pPr>
        <w:autoSpaceDE w:val="0"/>
        <w:autoSpaceDN w:val="0"/>
        <w:adjustRightInd w:val="0"/>
        <w:spacing w:line="320" w:lineRule="atLeast"/>
        <w:rPr>
          <w:rFonts w:ascii="Lato" w:hAnsi="Lato"/>
          <w:b/>
        </w:rPr>
      </w:pPr>
    </w:p>
    <w:p w14:paraId="486B437E" w14:textId="77777777" w:rsidR="00000B9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 xml:space="preserve">zawarta w </w:t>
      </w:r>
      <w:commentRangeStart w:id="0"/>
      <w:r w:rsidRPr="00FF6FA2">
        <w:rPr>
          <w:rFonts w:ascii="Lato" w:hAnsi="Lato"/>
        </w:rPr>
        <w:t>dniu</w:t>
      </w:r>
      <w:commentRangeEnd w:id="0"/>
      <w:r w:rsidR="00ED64EF" w:rsidRPr="00FF6FA2">
        <w:rPr>
          <w:rStyle w:val="Odwoaniedokomentarza"/>
          <w:rFonts w:ascii="Lato" w:hAnsi="Lato"/>
          <w:sz w:val="22"/>
          <w:szCs w:val="22"/>
        </w:rPr>
        <w:commentReference w:id="0"/>
      </w:r>
      <w:r w:rsidRPr="00FF6FA2">
        <w:rPr>
          <w:rFonts w:ascii="Lato" w:hAnsi="Lato"/>
        </w:rPr>
        <w:t xml:space="preserve"> …………………………………… w Warszawie</w:t>
      </w:r>
    </w:p>
    <w:p w14:paraId="5609257E" w14:textId="77777777" w:rsidR="00000B9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>pomiędzy:</w:t>
      </w:r>
    </w:p>
    <w:p w14:paraId="37F0421E" w14:textId="3BE40D90" w:rsidR="00000B9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>Ministrem Finansów</w:t>
      </w:r>
      <w:r w:rsidR="004A51BC" w:rsidRPr="00FF6FA2">
        <w:rPr>
          <w:rFonts w:ascii="Lato" w:hAnsi="Lato"/>
        </w:rPr>
        <w:t>/Szefem Krajowej Administracji Skarbowej</w:t>
      </w:r>
      <w:r w:rsidR="003227F5" w:rsidRPr="00FF6FA2">
        <w:rPr>
          <w:rFonts w:ascii="Lato" w:hAnsi="Lato"/>
        </w:rPr>
        <w:t xml:space="preserve"> </w:t>
      </w:r>
      <w:r w:rsidRPr="00FF6FA2">
        <w:rPr>
          <w:rFonts w:ascii="Lato" w:hAnsi="Lato"/>
        </w:rPr>
        <w:t xml:space="preserve">– Administratorem </w:t>
      </w:r>
    </w:p>
    <w:p w14:paraId="0D6B33C4" w14:textId="1EB88097" w:rsidR="00000B9C" w:rsidRPr="00FF6FA2" w:rsidRDefault="00000B9C" w:rsidP="00B0077D">
      <w:pPr>
        <w:spacing w:after="120" w:line="360" w:lineRule="auto"/>
        <w:ind w:left="360"/>
        <w:rPr>
          <w:rFonts w:ascii="Lato" w:hAnsi="Lato"/>
          <w:i/>
        </w:rPr>
      </w:pPr>
      <w:r w:rsidRPr="00FF6FA2">
        <w:rPr>
          <w:rFonts w:ascii="Lato" w:hAnsi="Lato"/>
        </w:rPr>
        <w:t>reprezentowanym przez</w:t>
      </w:r>
      <w:r w:rsidR="00A670B3" w:rsidRPr="00FF6FA2">
        <w:rPr>
          <w:rFonts w:ascii="Lato" w:hAnsi="Lato"/>
        </w:rPr>
        <w:t xml:space="preserve">  </w:t>
      </w:r>
      <w:r w:rsidRPr="00FF6FA2">
        <w:rPr>
          <w:rFonts w:ascii="Lato" w:hAnsi="Lato"/>
        </w:rPr>
        <w:t>……………………………………</w:t>
      </w:r>
    </w:p>
    <w:p w14:paraId="7C18C3B2" w14:textId="0BAC6814" w:rsidR="00A670B3" w:rsidRPr="00FF6FA2" w:rsidRDefault="004A51BC" w:rsidP="00B0077D">
      <w:pPr>
        <w:spacing w:after="120" w:line="360" w:lineRule="auto"/>
        <w:ind w:left="-71" w:firstLine="0"/>
        <w:rPr>
          <w:rFonts w:ascii="Lato" w:hAnsi="Lato"/>
        </w:rPr>
      </w:pPr>
      <w:r w:rsidRPr="00FF6FA2">
        <w:rPr>
          <w:rFonts w:ascii="Lato" w:hAnsi="Lato"/>
        </w:rPr>
        <w:t xml:space="preserve">Dyrektora Departamentu/Biura </w:t>
      </w:r>
      <w:r w:rsidR="00000B9C" w:rsidRPr="00FF6FA2">
        <w:rPr>
          <w:rFonts w:ascii="Lato" w:hAnsi="Lato"/>
        </w:rPr>
        <w:t>………………………..…</w:t>
      </w:r>
      <w:r w:rsidR="00A670B3" w:rsidRPr="00FF6FA2">
        <w:rPr>
          <w:rFonts w:ascii="Lato" w:hAnsi="Lato"/>
        </w:rPr>
        <w:t>……</w:t>
      </w:r>
      <w:r w:rsidR="00000B9C" w:rsidRPr="00FF6FA2">
        <w:rPr>
          <w:rFonts w:ascii="Lato" w:hAnsi="Lato"/>
        </w:rPr>
        <w:t xml:space="preserve">w Ministerstwie Finansów </w:t>
      </w:r>
    </w:p>
    <w:p w14:paraId="64ADACDC" w14:textId="0C142694" w:rsidR="00000B9C" w:rsidRPr="00FF6FA2" w:rsidRDefault="00000B9C" w:rsidP="00B0077D">
      <w:pPr>
        <w:spacing w:after="120" w:line="360" w:lineRule="auto"/>
        <w:ind w:left="-71" w:firstLine="0"/>
        <w:rPr>
          <w:rFonts w:ascii="Lato" w:hAnsi="Lato"/>
        </w:rPr>
      </w:pPr>
      <w:r w:rsidRPr="00FF6FA2">
        <w:rPr>
          <w:rFonts w:ascii="Lato" w:hAnsi="Lato"/>
        </w:rPr>
        <w:t xml:space="preserve">działającego na podstawie upoważnienia </w:t>
      </w:r>
      <w:commentRangeStart w:id="1"/>
      <w:r w:rsidRPr="00FF6FA2">
        <w:rPr>
          <w:rFonts w:ascii="Lato" w:hAnsi="Lato"/>
        </w:rPr>
        <w:t>nr</w:t>
      </w:r>
      <w:commentRangeEnd w:id="1"/>
      <w:r w:rsidR="00ED64EF" w:rsidRPr="00FF6FA2">
        <w:rPr>
          <w:rStyle w:val="Odwoaniedokomentarza"/>
          <w:rFonts w:ascii="Lato" w:hAnsi="Lato"/>
          <w:sz w:val="22"/>
          <w:szCs w:val="22"/>
        </w:rPr>
        <w:commentReference w:id="1"/>
      </w:r>
      <w:r w:rsidRPr="00FF6FA2">
        <w:rPr>
          <w:rFonts w:ascii="Lato" w:hAnsi="Lato"/>
        </w:rPr>
        <w:t xml:space="preserve"> ………………….. z dnia ………………, </w:t>
      </w:r>
    </w:p>
    <w:p w14:paraId="75CD58C6" w14:textId="77777777" w:rsidR="00000B9C" w:rsidRPr="00FF6FA2" w:rsidRDefault="00000B9C" w:rsidP="00B0077D">
      <w:pPr>
        <w:spacing w:after="120" w:line="360" w:lineRule="auto"/>
        <w:ind w:left="360"/>
        <w:rPr>
          <w:rFonts w:ascii="Lato" w:hAnsi="Lato"/>
          <w:b/>
        </w:rPr>
      </w:pPr>
      <w:r w:rsidRPr="00FF6FA2">
        <w:rPr>
          <w:rFonts w:ascii="Lato" w:hAnsi="Lato"/>
        </w:rPr>
        <w:t>zwanym dalej „</w:t>
      </w:r>
      <w:r w:rsidRPr="00FF6FA2">
        <w:rPr>
          <w:rFonts w:ascii="Lato" w:hAnsi="Lato"/>
          <w:b/>
        </w:rPr>
        <w:t>Powierzającym”</w:t>
      </w:r>
    </w:p>
    <w:p w14:paraId="61D39080" w14:textId="77777777" w:rsidR="00000B9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>a</w:t>
      </w:r>
    </w:p>
    <w:p w14:paraId="0C5B5FFC" w14:textId="03A6DA5B" w:rsidR="00000B9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>………</w:t>
      </w:r>
      <w:r w:rsidR="00126ABC" w:rsidRPr="00FF6FA2">
        <w:rPr>
          <w:rFonts w:ascii="Lato" w:hAnsi="Lato"/>
        </w:rPr>
        <w:t>…….</w:t>
      </w:r>
      <w:r w:rsidRPr="00FF6FA2">
        <w:rPr>
          <w:rFonts w:ascii="Lato" w:hAnsi="Lato"/>
        </w:rPr>
        <w:t xml:space="preserve"> </w:t>
      </w:r>
      <w:r w:rsidRPr="00FF6FA2">
        <w:rPr>
          <w:rFonts w:ascii="Lato" w:hAnsi="Lato"/>
          <w:i/>
        </w:rPr>
        <w:t>(</w:t>
      </w:r>
      <w:commentRangeStart w:id="2"/>
      <w:r w:rsidR="00A670B3" w:rsidRPr="00FF6FA2">
        <w:rPr>
          <w:rFonts w:ascii="Lato" w:hAnsi="Lato"/>
          <w:i/>
        </w:rPr>
        <w:t>oznaczenie</w:t>
      </w:r>
      <w:commentRangeEnd w:id="2"/>
      <w:r w:rsidR="00ED64EF" w:rsidRPr="00FF6FA2">
        <w:rPr>
          <w:rStyle w:val="Odwoaniedokomentarza"/>
          <w:rFonts w:ascii="Lato" w:hAnsi="Lato"/>
          <w:sz w:val="22"/>
          <w:szCs w:val="22"/>
        </w:rPr>
        <w:commentReference w:id="2"/>
      </w:r>
      <w:r w:rsidRPr="00FF6FA2">
        <w:rPr>
          <w:rFonts w:ascii="Lato" w:hAnsi="Lato"/>
          <w:i/>
        </w:rPr>
        <w:t xml:space="preserve"> firmy</w:t>
      </w:r>
      <w:r w:rsidR="00126ABC" w:rsidRPr="00FF6FA2">
        <w:rPr>
          <w:rFonts w:ascii="Lato" w:hAnsi="Lato"/>
          <w:i/>
        </w:rPr>
        <w:t xml:space="preserve"> przedsiębiorcy</w:t>
      </w:r>
      <w:r w:rsidRPr="00FF6FA2">
        <w:rPr>
          <w:rFonts w:ascii="Lato" w:hAnsi="Lato"/>
          <w:i/>
        </w:rPr>
        <w:t>)</w:t>
      </w:r>
      <w:r w:rsidRPr="00FF6FA2">
        <w:rPr>
          <w:rFonts w:ascii="Lato" w:hAnsi="Lato"/>
        </w:rPr>
        <w:t xml:space="preserve"> z siedzibą w …………, przy ul………, </w:t>
      </w:r>
    </w:p>
    <w:p w14:paraId="2D4661FE" w14:textId="5923FA5A" w:rsidR="004A51BC" w:rsidRPr="00FF6FA2" w:rsidRDefault="00000B9C" w:rsidP="00B0077D">
      <w:pPr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 xml:space="preserve">wpisaną do rejestru przedsiębiorców KRS pod numerem  …………………. przez Sąd </w:t>
      </w:r>
      <w:r w:rsidR="00A670B3" w:rsidRPr="00FF6FA2">
        <w:rPr>
          <w:rFonts w:ascii="Lato" w:hAnsi="Lato"/>
        </w:rPr>
        <w:t>……………</w:t>
      </w:r>
      <w:r w:rsidRPr="00FF6FA2">
        <w:rPr>
          <w:rFonts w:ascii="Lato" w:hAnsi="Lato"/>
        </w:rPr>
        <w:t>…………, Wydział …………………, posiadającą NIP: ………….., REGON …………..…</w:t>
      </w:r>
      <w:r w:rsidR="00A670B3" w:rsidRPr="00FF6FA2">
        <w:rPr>
          <w:rFonts w:ascii="Lato" w:hAnsi="Lato"/>
        </w:rPr>
        <w:t xml:space="preserve">, </w:t>
      </w:r>
      <w:r w:rsidRPr="00FF6FA2">
        <w:rPr>
          <w:rFonts w:ascii="Lato" w:hAnsi="Lato"/>
        </w:rPr>
        <w:t>reprezentowanym/ą przez Pana/Panią ……… (</w:t>
      </w:r>
      <w:r w:rsidRPr="00FF6FA2">
        <w:rPr>
          <w:rFonts w:ascii="Lato" w:hAnsi="Lato"/>
          <w:i/>
        </w:rPr>
        <w:t>imię i nazwisko, funkcja)</w:t>
      </w:r>
      <w:r w:rsidR="004A51BC" w:rsidRPr="00FF6FA2">
        <w:rPr>
          <w:rFonts w:ascii="Lato" w:hAnsi="Lato"/>
          <w:i/>
        </w:rPr>
        <w:t>,</w:t>
      </w:r>
      <w:r w:rsidRPr="00FF6FA2">
        <w:rPr>
          <w:rFonts w:ascii="Lato" w:hAnsi="Lato"/>
        </w:rPr>
        <w:t xml:space="preserve"> działającego</w:t>
      </w:r>
      <w:r w:rsidR="00A670B3" w:rsidRPr="00FF6FA2">
        <w:rPr>
          <w:rFonts w:ascii="Lato" w:hAnsi="Lato"/>
        </w:rPr>
        <w:t>/działającą</w:t>
      </w:r>
      <w:r w:rsidRPr="00FF6FA2">
        <w:rPr>
          <w:rFonts w:ascii="Lato" w:hAnsi="Lato"/>
        </w:rPr>
        <w:t xml:space="preserve"> na podstawie pełnomocnictwa z dnia ………..…………</w:t>
      </w:r>
      <w:r w:rsidR="004A51BC" w:rsidRPr="00FF6FA2">
        <w:rPr>
          <w:rFonts w:ascii="Lato" w:hAnsi="Lato"/>
        </w:rPr>
        <w:t>………</w:t>
      </w:r>
      <w:r w:rsidRPr="00FF6FA2">
        <w:rPr>
          <w:rFonts w:ascii="Lato" w:hAnsi="Lato"/>
        </w:rPr>
        <w:t xml:space="preserve"> </w:t>
      </w:r>
    </w:p>
    <w:p w14:paraId="287E0616" w14:textId="54482A42" w:rsidR="00000B9C" w:rsidRPr="00FF6FA2" w:rsidRDefault="00000B9C" w:rsidP="00B0077D">
      <w:pPr>
        <w:spacing w:after="120" w:line="360" w:lineRule="auto"/>
        <w:ind w:left="360"/>
        <w:rPr>
          <w:rFonts w:ascii="Lato" w:hAnsi="Lato"/>
          <w:b/>
          <w:i/>
        </w:rPr>
      </w:pPr>
      <w:r w:rsidRPr="00FF6FA2">
        <w:rPr>
          <w:rFonts w:ascii="Lato" w:hAnsi="Lato"/>
        </w:rPr>
        <w:t>zwanym dalej „</w:t>
      </w:r>
      <w:r w:rsidRPr="00FF6FA2">
        <w:rPr>
          <w:rFonts w:ascii="Lato" w:hAnsi="Lato"/>
          <w:b/>
        </w:rPr>
        <w:t>Przyjmującym”</w:t>
      </w:r>
      <w:r w:rsidR="00A670B3" w:rsidRPr="00FF6FA2">
        <w:rPr>
          <w:rFonts w:ascii="Lato" w:hAnsi="Lato"/>
          <w:b/>
        </w:rPr>
        <w:t>,</w:t>
      </w:r>
    </w:p>
    <w:p w14:paraId="05BC5509" w14:textId="1BF408EE" w:rsidR="00000B9C" w:rsidRPr="00FF6FA2" w:rsidRDefault="00000B9C" w:rsidP="00B0077D">
      <w:pPr>
        <w:spacing w:after="120" w:line="360" w:lineRule="auto"/>
        <w:ind w:left="360"/>
        <w:rPr>
          <w:rFonts w:ascii="Lato" w:hAnsi="Lato"/>
          <w:b/>
          <w:i/>
        </w:rPr>
      </w:pPr>
      <w:r w:rsidRPr="00FF6FA2">
        <w:rPr>
          <w:rFonts w:ascii="Lato" w:hAnsi="Lato"/>
          <w:b/>
        </w:rPr>
        <w:t xml:space="preserve"> dalej</w:t>
      </w:r>
      <w:r w:rsidR="00C34E27" w:rsidRPr="00FF6FA2">
        <w:rPr>
          <w:rFonts w:ascii="Lato" w:hAnsi="Lato"/>
          <w:b/>
        </w:rPr>
        <w:t xml:space="preserve"> </w:t>
      </w:r>
      <w:r w:rsidRPr="00FF6FA2">
        <w:rPr>
          <w:rFonts w:ascii="Lato" w:hAnsi="Lato"/>
          <w:b/>
        </w:rPr>
        <w:t xml:space="preserve"> „Umow</w:t>
      </w:r>
      <w:r w:rsidR="00C34E27" w:rsidRPr="00FF6FA2">
        <w:rPr>
          <w:rFonts w:ascii="Lato" w:hAnsi="Lato"/>
          <w:b/>
        </w:rPr>
        <w:t>a</w:t>
      </w:r>
      <w:r w:rsidRPr="00FF6FA2">
        <w:rPr>
          <w:rFonts w:ascii="Lato" w:hAnsi="Lato"/>
          <w:b/>
        </w:rPr>
        <w:t xml:space="preserve"> powierzenia”</w:t>
      </w:r>
    </w:p>
    <w:p w14:paraId="2516E1FC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</w:rPr>
      </w:pPr>
      <w:r w:rsidRPr="00FF6FA2">
        <w:rPr>
          <w:rFonts w:ascii="Lato" w:hAnsi="Lato"/>
          <w:b/>
        </w:rPr>
        <w:t>§ 1</w:t>
      </w:r>
    </w:p>
    <w:p w14:paraId="79E83E5C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</w:rPr>
      </w:pPr>
      <w:r w:rsidRPr="00FF6FA2">
        <w:rPr>
          <w:rFonts w:ascii="Lato" w:hAnsi="Lato"/>
          <w:b/>
        </w:rPr>
        <w:t>Powierzenie przetwarzania danych</w:t>
      </w:r>
    </w:p>
    <w:p w14:paraId="3C8D003A" w14:textId="190F853F" w:rsidR="00A86CE5" w:rsidRPr="00FF6FA2" w:rsidRDefault="00000B9C" w:rsidP="00B0077D">
      <w:pPr>
        <w:numPr>
          <w:ilvl w:val="0"/>
          <w:numId w:val="1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W związku z zawarciem w dniu …………………………….  </w:t>
      </w:r>
      <w:r w:rsidR="007D1D2C" w:rsidRPr="00FF6FA2">
        <w:rPr>
          <w:rFonts w:ascii="Lato" w:hAnsi="Lato"/>
        </w:rPr>
        <w:t>u</w:t>
      </w:r>
      <w:r w:rsidRPr="00FF6FA2">
        <w:rPr>
          <w:rFonts w:ascii="Lato" w:hAnsi="Lato"/>
        </w:rPr>
        <w:t xml:space="preserve">mowy …………………. </w:t>
      </w:r>
      <w:r w:rsidRPr="00FF6FA2">
        <w:rPr>
          <w:rFonts w:ascii="Lato" w:hAnsi="Lato"/>
          <w:i/>
        </w:rPr>
        <w:t xml:space="preserve">(numer i nazwa umowy cywilnoprawnej), </w:t>
      </w:r>
      <w:r w:rsidRPr="00FF6FA2">
        <w:rPr>
          <w:rFonts w:ascii="Lato" w:hAnsi="Lato"/>
        </w:rPr>
        <w:t>zwanej dalej „Umową</w:t>
      </w:r>
      <w:r w:rsidR="002A3DAF" w:rsidRPr="00FF6FA2">
        <w:rPr>
          <w:rFonts w:ascii="Lato" w:hAnsi="Lato"/>
        </w:rPr>
        <w:t xml:space="preserve"> </w:t>
      </w:r>
      <w:r w:rsidR="00827147" w:rsidRPr="00FF6FA2">
        <w:rPr>
          <w:rFonts w:ascii="Lato" w:hAnsi="Lato"/>
        </w:rPr>
        <w:t>główną</w:t>
      </w:r>
      <w:r w:rsidRPr="00FF6FA2">
        <w:rPr>
          <w:rFonts w:ascii="Lato" w:hAnsi="Lato"/>
        </w:rPr>
        <w:t xml:space="preserve">” pomiędzy Skarbem Państwa – </w:t>
      </w:r>
      <w:r w:rsidR="00512C81" w:rsidRPr="00FF6FA2">
        <w:rPr>
          <w:rFonts w:ascii="Lato" w:hAnsi="Lato"/>
        </w:rPr>
        <w:t>Ministrem Finansów</w:t>
      </w:r>
      <w:r w:rsidR="00985F09" w:rsidRPr="00FF6FA2">
        <w:rPr>
          <w:rFonts w:ascii="Lato" w:hAnsi="Lato"/>
        </w:rPr>
        <w:t xml:space="preserve"> z siedzibą w Warszawie</w:t>
      </w:r>
      <w:r w:rsidRPr="00FF6FA2">
        <w:rPr>
          <w:rFonts w:ascii="Lato" w:hAnsi="Lato"/>
        </w:rPr>
        <w:t xml:space="preserve">, </w:t>
      </w:r>
    </w:p>
    <w:p w14:paraId="10702BB4" w14:textId="77777777" w:rsidR="00000B9C" w:rsidRPr="00FF6FA2" w:rsidRDefault="00000B9C" w:rsidP="00B0077D">
      <w:pPr>
        <w:spacing w:after="120" w:line="360" w:lineRule="auto"/>
        <w:ind w:left="360" w:firstLine="0"/>
        <w:rPr>
          <w:rFonts w:ascii="Lato" w:hAnsi="Lato"/>
        </w:rPr>
      </w:pPr>
      <w:r w:rsidRPr="00FF6FA2">
        <w:rPr>
          <w:rFonts w:ascii="Lato" w:hAnsi="Lato"/>
        </w:rPr>
        <w:t>a</w:t>
      </w:r>
    </w:p>
    <w:p w14:paraId="3A494A85" w14:textId="6A6A0F70" w:rsidR="00000B9C" w:rsidRPr="00FF6FA2" w:rsidRDefault="00000B9C" w:rsidP="00B0077D">
      <w:pPr>
        <w:spacing w:after="120" w:line="360" w:lineRule="auto"/>
        <w:ind w:left="357" w:firstLine="0"/>
        <w:rPr>
          <w:rFonts w:ascii="Lato" w:hAnsi="Lato"/>
        </w:rPr>
      </w:pPr>
      <w:r w:rsidRPr="00FF6FA2">
        <w:rPr>
          <w:rFonts w:ascii="Lato" w:hAnsi="Lato"/>
        </w:rPr>
        <w:t>……………</w:t>
      </w:r>
      <w:r w:rsidR="00126ABC" w:rsidRPr="00FF6FA2">
        <w:rPr>
          <w:rFonts w:ascii="Lato" w:hAnsi="Lato"/>
        </w:rPr>
        <w:t>….</w:t>
      </w:r>
      <w:r w:rsidRPr="00FF6FA2">
        <w:rPr>
          <w:rFonts w:ascii="Lato" w:hAnsi="Lato"/>
        </w:rPr>
        <w:t xml:space="preserve"> </w:t>
      </w:r>
      <w:r w:rsidRPr="00FF6FA2">
        <w:rPr>
          <w:rFonts w:ascii="Lato" w:hAnsi="Lato"/>
          <w:i/>
        </w:rPr>
        <w:t>(</w:t>
      </w:r>
      <w:r w:rsidR="00A670B3" w:rsidRPr="00FF6FA2">
        <w:rPr>
          <w:rFonts w:ascii="Lato" w:hAnsi="Lato"/>
          <w:i/>
        </w:rPr>
        <w:t>oznaczenie</w:t>
      </w:r>
      <w:r w:rsidRPr="00FF6FA2">
        <w:rPr>
          <w:rFonts w:ascii="Lato" w:hAnsi="Lato"/>
          <w:i/>
        </w:rPr>
        <w:t xml:space="preserve"> firmy</w:t>
      </w:r>
      <w:r w:rsidR="00126ABC" w:rsidRPr="00FF6FA2">
        <w:rPr>
          <w:rFonts w:ascii="Lato" w:hAnsi="Lato"/>
          <w:i/>
        </w:rPr>
        <w:t xml:space="preserve"> przedsiębiorcy</w:t>
      </w:r>
      <w:r w:rsidR="004A51BC" w:rsidRPr="00FF6FA2">
        <w:rPr>
          <w:rFonts w:ascii="Lato" w:hAnsi="Lato"/>
          <w:i/>
        </w:rPr>
        <w:t xml:space="preserve">) </w:t>
      </w:r>
      <w:r w:rsidR="004A51BC" w:rsidRPr="00FF6FA2">
        <w:rPr>
          <w:rFonts w:ascii="Lato" w:hAnsi="Lato"/>
          <w:iCs/>
        </w:rPr>
        <w:t>z siedzibą w ………………..</w:t>
      </w:r>
      <w:r w:rsidRPr="00FF6FA2">
        <w:rPr>
          <w:rFonts w:ascii="Lato" w:hAnsi="Lato"/>
          <w:iCs/>
        </w:rPr>
        <w:t>,</w:t>
      </w:r>
      <w:r w:rsidRPr="00FF6FA2">
        <w:rPr>
          <w:rFonts w:ascii="Lato" w:hAnsi="Lato"/>
        </w:rPr>
        <w:t xml:space="preserve"> posiadającą NIP: ……..….., REGON: ……...…, </w:t>
      </w:r>
    </w:p>
    <w:p w14:paraId="28BC97A6" w14:textId="3DFE88E6" w:rsidR="00000B9C" w:rsidRPr="00FF6FA2" w:rsidRDefault="00000B9C" w:rsidP="00B0077D">
      <w:pPr>
        <w:spacing w:after="120" w:line="360" w:lineRule="auto"/>
        <w:ind w:left="360" w:hanging="3"/>
        <w:rPr>
          <w:rFonts w:ascii="Lato" w:hAnsi="Lato"/>
        </w:rPr>
      </w:pPr>
      <w:r w:rsidRPr="00FF6FA2">
        <w:rPr>
          <w:rFonts w:ascii="Lato" w:hAnsi="Lato"/>
          <w:iCs/>
        </w:rPr>
        <w:t>Powierzający,</w:t>
      </w:r>
      <w:r w:rsidRPr="00FF6FA2">
        <w:rPr>
          <w:rFonts w:ascii="Lato" w:hAnsi="Lato"/>
        </w:rPr>
        <w:t xml:space="preserve"> stosownie do art. 28 rozporządzenia Parlamentu Europejskiego i Rady (UE)</w:t>
      </w:r>
      <w:r w:rsidR="00126ABC" w:rsidRPr="00FF6FA2">
        <w:rPr>
          <w:rFonts w:ascii="Lato" w:hAnsi="Lato"/>
        </w:rPr>
        <w:t xml:space="preserve"> </w:t>
      </w:r>
      <w:r w:rsidRPr="00FF6FA2">
        <w:rPr>
          <w:rFonts w:ascii="Lato" w:hAnsi="Lato"/>
        </w:rPr>
        <w:t xml:space="preserve">2016/679 z dnia 27 kwietnia 2016 r. </w:t>
      </w:r>
      <w:r w:rsidRPr="00FF6FA2">
        <w:rPr>
          <w:rFonts w:ascii="Lato" w:hAnsi="Lato"/>
          <w:iCs/>
        </w:rPr>
        <w:t xml:space="preserve">w sprawie ochrony osób fizycznych w związku </w:t>
      </w:r>
      <w:r w:rsidR="00985F09" w:rsidRPr="00FF6FA2">
        <w:rPr>
          <w:rFonts w:ascii="Lato" w:hAnsi="Lato"/>
          <w:iCs/>
        </w:rPr>
        <w:lastRenderedPageBreak/>
        <w:t>z </w:t>
      </w:r>
      <w:r w:rsidRPr="00FF6FA2">
        <w:rPr>
          <w:rFonts w:ascii="Lato" w:hAnsi="Lato"/>
          <w:iCs/>
        </w:rPr>
        <w:t>przetwarzaniem danych osobowych i w sprawie swobodnego przepływu takich danych oraz uchylenia dyrektywy 95/46/WE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>(</w:t>
      </w:r>
      <w:r w:rsidR="002A3DAF" w:rsidRPr="00FF6FA2">
        <w:rPr>
          <w:rFonts w:ascii="Lato" w:hAnsi="Lato"/>
        </w:rPr>
        <w:t>Dz. Urz. UE L 119 z 04.05.2016, s. 1, ze zm.</w:t>
      </w:r>
      <w:r w:rsidRPr="00FF6FA2">
        <w:rPr>
          <w:rFonts w:ascii="Lato" w:hAnsi="Lato"/>
        </w:rPr>
        <w:t>), zwanego dalej „Rozporządzeniem</w:t>
      </w:r>
      <w:r w:rsidRPr="00FF6FA2">
        <w:rPr>
          <w:rFonts w:ascii="Lato" w:hAnsi="Lato"/>
          <w:i/>
        </w:rPr>
        <w:t xml:space="preserve">” </w:t>
      </w:r>
      <w:r w:rsidRPr="00FF6FA2">
        <w:rPr>
          <w:rFonts w:ascii="Lato" w:hAnsi="Lato"/>
        </w:rPr>
        <w:t xml:space="preserve">powierza </w:t>
      </w:r>
      <w:r w:rsidRPr="00FF6FA2">
        <w:rPr>
          <w:rFonts w:ascii="Lato" w:hAnsi="Lato"/>
          <w:iCs/>
        </w:rPr>
        <w:t>Przyjmującemu</w:t>
      </w:r>
      <w:r w:rsidR="007B7366" w:rsidRPr="00FF6FA2">
        <w:rPr>
          <w:rFonts w:ascii="Lato" w:hAnsi="Lato"/>
          <w:iCs/>
        </w:rPr>
        <w:t>,</w:t>
      </w:r>
      <w:r w:rsidRPr="00FF6FA2">
        <w:rPr>
          <w:rFonts w:ascii="Lato" w:hAnsi="Lato"/>
          <w:b/>
        </w:rPr>
        <w:t xml:space="preserve"> </w:t>
      </w:r>
      <w:r w:rsidRPr="00FF6FA2">
        <w:rPr>
          <w:rFonts w:ascii="Lato" w:hAnsi="Lato"/>
        </w:rPr>
        <w:t>na podstawie Umowy powierzenia</w:t>
      </w:r>
      <w:r w:rsidR="00FB2AD9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przetwarzanie danych osobowych </w:t>
      </w:r>
      <w:r w:rsidR="004E15D9" w:rsidRPr="00FF6FA2">
        <w:rPr>
          <w:rFonts w:ascii="Lato" w:hAnsi="Lato"/>
        </w:rPr>
        <w:t xml:space="preserve">wyłącznie </w:t>
      </w:r>
      <w:r w:rsidR="00BC23B0" w:rsidRPr="00FF6FA2">
        <w:rPr>
          <w:rFonts w:ascii="Lato" w:hAnsi="Lato"/>
        </w:rPr>
        <w:t>w celu</w:t>
      </w:r>
      <w:r w:rsidR="00164945" w:rsidRPr="00FF6FA2">
        <w:rPr>
          <w:rFonts w:ascii="Lato" w:hAnsi="Lato"/>
        </w:rPr>
        <w:t xml:space="preserve"> </w:t>
      </w:r>
      <w:r w:rsidR="00DC6813" w:rsidRPr="00FF6FA2">
        <w:rPr>
          <w:rFonts w:ascii="Lato" w:hAnsi="Lato"/>
        </w:rPr>
        <w:t xml:space="preserve">wykonania Umowy głównej, </w:t>
      </w:r>
      <w:r w:rsidR="00DC6813" w:rsidRPr="00FF6FA2">
        <w:rPr>
          <w:rFonts w:ascii="Lato" w:hAnsi="Lato"/>
          <w:iCs/>
        </w:rPr>
        <w:t>której przedmiotem jest ……………………………….  (</w:t>
      </w:r>
      <w:r w:rsidR="00DC6813" w:rsidRPr="00FF6FA2">
        <w:rPr>
          <w:rFonts w:ascii="Lato" w:hAnsi="Lato"/>
          <w:i/>
        </w:rPr>
        <w:t>należy wskazać przedmiot Umowy głównej,</w:t>
      </w:r>
      <w:r w:rsidR="00DC6813" w:rsidRPr="00FF6FA2">
        <w:rPr>
          <w:rFonts w:ascii="Lato" w:hAnsi="Lato"/>
          <w:iCs/>
        </w:rPr>
        <w:t xml:space="preserve"> </w:t>
      </w:r>
      <w:r w:rsidR="00DC6813" w:rsidRPr="00FF6FA2">
        <w:rPr>
          <w:rFonts w:ascii="Lato" w:hAnsi="Lato"/>
          <w:i/>
          <w:iCs/>
        </w:rPr>
        <w:t>np. świadczenie usług utrzymania, rozwoju oraz asysty technicznej systemu ….)</w:t>
      </w:r>
      <w:r w:rsidR="007B7366" w:rsidRPr="00FF6FA2">
        <w:rPr>
          <w:rFonts w:ascii="Lato" w:hAnsi="Lato"/>
        </w:rPr>
        <w:t xml:space="preserve"> oraz w zakresie niezbędnym do </w:t>
      </w:r>
      <w:r w:rsidR="0087108D" w:rsidRPr="00FF6FA2">
        <w:rPr>
          <w:rFonts w:ascii="Lato" w:hAnsi="Lato"/>
        </w:rPr>
        <w:t>wykonania</w:t>
      </w:r>
      <w:r w:rsidR="007B7366" w:rsidRPr="00FF6FA2">
        <w:rPr>
          <w:rFonts w:ascii="Lato" w:hAnsi="Lato"/>
        </w:rPr>
        <w:t xml:space="preserve"> Umowy głównej.</w:t>
      </w:r>
    </w:p>
    <w:p w14:paraId="10F1A2BE" w14:textId="77777777" w:rsidR="004223BF" w:rsidRPr="00FF6FA2" w:rsidRDefault="00000B9C" w:rsidP="00B0077D">
      <w:pPr>
        <w:numPr>
          <w:ilvl w:val="0"/>
          <w:numId w:val="1"/>
        </w:numPr>
        <w:spacing w:after="120" w:line="360" w:lineRule="auto"/>
        <w:ind w:left="357" w:hanging="357"/>
        <w:rPr>
          <w:rFonts w:ascii="Lato" w:hAnsi="Lato"/>
        </w:rPr>
      </w:pPr>
      <w:bookmarkStart w:id="3" w:name="_Hlk161045278"/>
      <w:r w:rsidRPr="00FF6FA2">
        <w:rPr>
          <w:rFonts w:ascii="Lato" w:hAnsi="Lato"/>
        </w:rPr>
        <w:t>Powierzenie przetwarzania danych osobowych</w:t>
      </w:r>
      <w:r w:rsidR="00BA2C0A" w:rsidRPr="00FF6FA2">
        <w:rPr>
          <w:rFonts w:ascii="Lato" w:eastAsiaTheme="minorHAnsi" w:hAnsi="Lato"/>
          <w:b/>
          <w:bCs/>
          <w:kern w:val="2"/>
          <w14:ligatures w14:val="standardContextual"/>
        </w:rPr>
        <w:t xml:space="preserve"> </w:t>
      </w:r>
      <w:r w:rsidR="00BA2C0A" w:rsidRPr="00FF6FA2">
        <w:rPr>
          <w:rFonts w:ascii="Lato" w:eastAsiaTheme="minorHAnsi" w:hAnsi="Lato"/>
          <w:kern w:val="2"/>
          <w14:ligatures w14:val="standardContextual"/>
        </w:rPr>
        <w:t>obejmuje</w:t>
      </w:r>
      <w:r w:rsidR="004223BF" w:rsidRPr="00FF6FA2">
        <w:rPr>
          <w:rFonts w:ascii="Lato" w:eastAsiaTheme="minorHAnsi" w:hAnsi="Lato"/>
          <w:kern w:val="2"/>
          <w14:ligatures w14:val="standardContextual"/>
        </w:rPr>
        <w:t>:</w:t>
      </w:r>
    </w:p>
    <w:p w14:paraId="372C353B" w14:textId="672EF23E" w:rsidR="004223BF" w:rsidRPr="00FF6FA2" w:rsidRDefault="00BA2C0A" w:rsidP="00B0077D">
      <w:pPr>
        <w:pStyle w:val="Akapitzlist"/>
        <w:numPr>
          <w:ilvl w:val="0"/>
          <w:numId w:val="28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kategorie </w:t>
      </w:r>
      <w:commentRangeStart w:id="4"/>
      <w:r w:rsidRPr="00FF6FA2">
        <w:rPr>
          <w:rFonts w:ascii="Lato" w:hAnsi="Lato"/>
        </w:rPr>
        <w:t>osób</w:t>
      </w:r>
      <w:commentRangeEnd w:id="4"/>
      <w:r w:rsidR="00ED64EF" w:rsidRPr="00FF6FA2">
        <w:rPr>
          <w:rStyle w:val="Odwoaniedokomentarza"/>
          <w:rFonts w:ascii="Lato" w:hAnsi="Lato"/>
          <w:sz w:val="22"/>
          <w:szCs w:val="22"/>
        </w:rPr>
        <w:commentReference w:id="4"/>
      </w:r>
      <w:r w:rsidRPr="00FF6FA2">
        <w:rPr>
          <w:rFonts w:ascii="Lato" w:hAnsi="Lato"/>
        </w:rPr>
        <w:t xml:space="preserve">, których dane dotyczą: </w:t>
      </w:r>
      <w:r w:rsidR="004223BF" w:rsidRPr="00FF6FA2">
        <w:rPr>
          <w:rFonts w:ascii="Lato" w:hAnsi="Lato"/>
        </w:rPr>
        <w:t xml:space="preserve">……….. </w:t>
      </w:r>
    </w:p>
    <w:p w14:paraId="64DCCB06" w14:textId="6F3A0BB0" w:rsidR="007A3EEA" w:rsidRPr="00FF6FA2" w:rsidRDefault="00000B9C" w:rsidP="00B0077D">
      <w:pPr>
        <w:pStyle w:val="Akapitzlist"/>
        <w:numPr>
          <w:ilvl w:val="0"/>
          <w:numId w:val="28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>kategorie</w:t>
      </w:r>
      <w:r w:rsidR="00ED64EF" w:rsidRPr="00FF6FA2">
        <w:rPr>
          <w:rFonts w:ascii="Lato" w:hAnsi="Lato"/>
        </w:rPr>
        <w:t xml:space="preserve"> (</w:t>
      </w:r>
      <w:commentRangeStart w:id="5"/>
      <w:r w:rsidR="00BA2C0A" w:rsidRPr="00FF6FA2">
        <w:rPr>
          <w:rFonts w:ascii="Lato" w:hAnsi="Lato"/>
        </w:rPr>
        <w:t>rodzaj</w:t>
      </w:r>
      <w:commentRangeEnd w:id="5"/>
      <w:r w:rsidR="00ED64EF" w:rsidRPr="00FF6FA2">
        <w:rPr>
          <w:rStyle w:val="Odwoaniedokomentarza"/>
          <w:rFonts w:ascii="Lato" w:hAnsi="Lato"/>
          <w:sz w:val="22"/>
          <w:szCs w:val="22"/>
        </w:rPr>
        <w:commentReference w:id="5"/>
      </w:r>
      <w:r w:rsidR="00ED64EF" w:rsidRPr="00FF6FA2">
        <w:rPr>
          <w:rFonts w:ascii="Lato" w:hAnsi="Lato"/>
        </w:rPr>
        <w:t>)</w:t>
      </w:r>
      <w:r w:rsidRPr="00FF6FA2">
        <w:rPr>
          <w:rFonts w:ascii="Lato" w:hAnsi="Lato"/>
        </w:rPr>
        <w:t xml:space="preserve"> danych osobowych:</w:t>
      </w:r>
      <w:r w:rsidR="00BA2C0A" w:rsidRPr="00FF6FA2" w:rsidDel="00BA2C0A">
        <w:rPr>
          <w:rFonts w:ascii="Lato" w:hAnsi="Lato"/>
        </w:rPr>
        <w:t xml:space="preserve"> </w:t>
      </w:r>
    </w:p>
    <w:p w14:paraId="77226C4C" w14:textId="20DF58FF" w:rsidR="00000B9C" w:rsidRPr="00FF6FA2" w:rsidRDefault="00ED64EF" w:rsidP="00B0077D">
      <w:pPr>
        <w:pStyle w:val="Akapitzlist"/>
        <w:numPr>
          <w:ilvl w:val="0"/>
          <w:numId w:val="27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dane zwykłe, w zakresie: </w:t>
      </w:r>
      <w:r w:rsidR="004223BF" w:rsidRPr="00FF6FA2">
        <w:rPr>
          <w:rFonts w:ascii="Lato" w:hAnsi="Lato"/>
        </w:rPr>
        <w:t xml:space="preserve">………….. </w:t>
      </w:r>
    </w:p>
    <w:p w14:paraId="3C1A3E6B" w14:textId="763F78F6" w:rsidR="007A3EEA" w:rsidRPr="00FF6FA2" w:rsidRDefault="00ED64EF" w:rsidP="00B0077D">
      <w:pPr>
        <w:pStyle w:val="Akapitzlist"/>
        <w:numPr>
          <w:ilvl w:val="0"/>
          <w:numId w:val="27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dane szczególnej kategorii, </w:t>
      </w:r>
      <w:r w:rsidR="009E55C4" w:rsidRPr="00FF6FA2">
        <w:rPr>
          <w:rFonts w:ascii="Lato" w:hAnsi="Lato"/>
        </w:rPr>
        <w:t xml:space="preserve">o których mowa w art. 9 Rozporządzenia, </w:t>
      </w:r>
      <w:r w:rsidRPr="00FF6FA2">
        <w:rPr>
          <w:rFonts w:ascii="Lato" w:hAnsi="Lato"/>
        </w:rPr>
        <w:t>w</w:t>
      </w:r>
      <w:r w:rsidR="009E55C4" w:rsidRPr="00FF6FA2">
        <w:rPr>
          <w:rFonts w:ascii="Lato" w:hAnsi="Lato"/>
        </w:rPr>
        <w:t> </w:t>
      </w:r>
      <w:r w:rsidRPr="00FF6FA2">
        <w:rPr>
          <w:rFonts w:ascii="Lato" w:hAnsi="Lato"/>
        </w:rPr>
        <w:t xml:space="preserve">zakresie: </w:t>
      </w:r>
      <w:r w:rsidR="004223BF" w:rsidRPr="00FF6FA2">
        <w:rPr>
          <w:rFonts w:ascii="Lato" w:hAnsi="Lato"/>
        </w:rPr>
        <w:t xml:space="preserve">………….. </w:t>
      </w:r>
    </w:p>
    <w:p w14:paraId="74181367" w14:textId="3AD1B397" w:rsidR="007579A7" w:rsidRPr="00FF6FA2" w:rsidRDefault="00ED64EF" w:rsidP="00B0077D">
      <w:pPr>
        <w:pStyle w:val="Akapitzlist"/>
        <w:numPr>
          <w:ilvl w:val="0"/>
          <w:numId w:val="27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dane, o których mowa w art. 10 Rozporządzenia, w zakresie: </w:t>
      </w:r>
      <w:r w:rsidR="004223BF" w:rsidRPr="00FF6FA2">
        <w:rPr>
          <w:rFonts w:ascii="Lato" w:hAnsi="Lato"/>
        </w:rPr>
        <w:t>…………</w:t>
      </w:r>
      <w:r w:rsidR="009D35E5" w:rsidRPr="00FF6FA2">
        <w:rPr>
          <w:rFonts w:ascii="Lato" w:hAnsi="Lato"/>
        </w:rPr>
        <w:t>..</w:t>
      </w:r>
      <w:r w:rsidR="004223BF" w:rsidRPr="00FF6FA2">
        <w:rPr>
          <w:rFonts w:ascii="Lato" w:hAnsi="Lato"/>
        </w:rPr>
        <w:t xml:space="preserve"> </w:t>
      </w:r>
    </w:p>
    <w:bookmarkEnd w:id="3"/>
    <w:p w14:paraId="15832E18" w14:textId="127391CC" w:rsidR="00000B9C" w:rsidRPr="00FF6FA2" w:rsidRDefault="00000B9C" w:rsidP="00B0077D">
      <w:pPr>
        <w:numPr>
          <w:ilvl w:val="0"/>
          <w:numId w:val="1"/>
        </w:numPr>
        <w:tabs>
          <w:tab w:val="left" w:pos="851"/>
        </w:tabs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Powierzenie przetwarzania danych obejmuje następujące </w:t>
      </w:r>
      <w:r w:rsidR="009E55C4" w:rsidRPr="00FF6FA2">
        <w:rPr>
          <w:rFonts w:ascii="Lato" w:hAnsi="Lato"/>
        </w:rPr>
        <w:t>operacje lub zestaw operacji wykonywanych na  powierzonych danych osobowych</w:t>
      </w:r>
      <w:r w:rsidRPr="00FF6FA2">
        <w:rPr>
          <w:rFonts w:ascii="Lato" w:hAnsi="Lato"/>
        </w:rPr>
        <w:t xml:space="preserve">: …………………………… </w:t>
      </w:r>
      <w:r w:rsidRPr="00FF6FA2">
        <w:rPr>
          <w:rFonts w:ascii="Lato" w:hAnsi="Lato"/>
          <w:i/>
          <w:iCs/>
        </w:rPr>
        <w:t>(</w:t>
      </w:r>
      <w:r w:rsidR="004E15D9" w:rsidRPr="00FF6FA2">
        <w:rPr>
          <w:rFonts w:ascii="Lato" w:hAnsi="Lato"/>
          <w:i/>
          <w:iCs/>
        </w:rPr>
        <w:t xml:space="preserve">należy stosować terminologię wskazaną w art. 4 pkt 2 RODO, </w:t>
      </w:r>
      <w:r w:rsidRPr="00FF6FA2">
        <w:rPr>
          <w:rFonts w:ascii="Lato" w:hAnsi="Lato"/>
          <w:i/>
        </w:rPr>
        <w:t xml:space="preserve">np.: utrwalanie, przechowywanie, usuwanie, </w:t>
      </w:r>
      <w:r w:rsidR="00466BF6" w:rsidRPr="00FF6FA2">
        <w:rPr>
          <w:rFonts w:ascii="Lato" w:hAnsi="Lato"/>
          <w:i/>
        </w:rPr>
        <w:t>poprawianie, analizowanie, kopiowanie, zbieranie danych</w:t>
      </w:r>
      <w:r w:rsidR="004E15D9" w:rsidRPr="00FF6FA2">
        <w:rPr>
          <w:rFonts w:ascii="Lato" w:hAnsi="Lato"/>
          <w:i/>
        </w:rPr>
        <w:t>,</w:t>
      </w:r>
      <w:r w:rsidR="00466BF6"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  <w:i/>
        </w:rPr>
        <w:t>it</w:t>
      </w:r>
      <w:r w:rsidR="004E15D9" w:rsidRPr="00FF6FA2">
        <w:rPr>
          <w:rFonts w:ascii="Lato" w:hAnsi="Lato"/>
          <w:i/>
        </w:rPr>
        <w:t>d</w:t>
      </w:r>
      <w:r w:rsidRPr="00FF6FA2">
        <w:rPr>
          <w:rFonts w:ascii="Lato" w:hAnsi="Lato"/>
          <w:i/>
        </w:rPr>
        <w:t>.)</w:t>
      </w:r>
      <w:r w:rsidRPr="00FF6FA2">
        <w:rPr>
          <w:rFonts w:ascii="Lato" w:hAnsi="Lato"/>
        </w:rPr>
        <w:t xml:space="preserve">. </w:t>
      </w:r>
    </w:p>
    <w:p w14:paraId="6B032169" w14:textId="0B9B5A29" w:rsidR="00D07E30" w:rsidRPr="00FF6FA2" w:rsidRDefault="00000B9C" w:rsidP="00B0077D">
      <w:pPr>
        <w:numPr>
          <w:ilvl w:val="0"/>
          <w:numId w:val="1"/>
        </w:numPr>
        <w:tabs>
          <w:tab w:val="left" w:pos="851"/>
        </w:tabs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przyjmuje do przetwarzania dane osobowe, o których mowa w ust. </w:t>
      </w:r>
      <w:r w:rsidR="004E15D9" w:rsidRPr="00FF6FA2">
        <w:rPr>
          <w:rFonts w:ascii="Lato" w:hAnsi="Lato"/>
        </w:rPr>
        <w:t>2</w:t>
      </w:r>
      <w:r w:rsidR="00BB6BFD" w:rsidRPr="00FF6FA2">
        <w:rPr>
          <w:rFonts w:ascii="Lato" w:hAnsi="Lato"/>
        </w:rPr>
        <w:t xml:space="preserve"> pkt 2</w:t>
      </w:r>
      <w:r w:rsidRPr="00FF6FA2">
        <w:rPr>
          <w:rFonts w:ascii="Lato" w:hAnsi="Lato"/>
        </w:rPr>
        <w:t xml:space="preserve"> oraz zobowiązuje się przetwarzać powierzone dane osobowe wyłącznie w celu </w:t>
      </w:r>
      <w:r w:rsidR="009E55C4" w:rsidRPr="00FF6FA2">
        <w:rPr>
          <w:rFonts w:ascii="Lato" w:hAnsi="Lato"/>
        </w:rPr>
        <w:t xml:space="preserve">i w zakresie </w:t>
      </w:r>
      <w:r w:rsidRPr="00FF6FA2">
        <w:rPr>
          <w:rFonts w:ascii="Lato" w:hAnsi="Lato"/>
        </w:rPr>
        <w:t>w</w:t>
      </w:r>
      <w:r w:rsidR="00C370E4" w:rsidRPr="00FF6FA2">
        <w:rPr>
          <w:rFonts w:ascii="Lato" w:hAnsi="Lato"/>
        </w:rPr>
        <w:t xml:space="preserve">ykonania </w:t>
      </w:r>
      <w:r w:rsidRPr="00FF6FA2">
        <w:rPr>
          <w:rFonts w:ascii="Lato" w:hAnsi="Lato"/>
        </w:rPr>
        <w:t xml:space="preserve"> Umow</w:t>
      </w:r>
      <w:r w:rsidR="00C370E4" w:rsidRPr="00FF6FA2">
        <w:rPr>
          <w:rFonts w:ascii="Lato" w:hAnsi="Lato"/>
        </w:rPr>
        <w:t>y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>głównej.</w:t>
      </w:r>
    </w:p>
    <w:p w14:paraId="6B623CA4" w14:textId="61DE9396" w:rsidR="00000B9C" w:rsidRPr="00FF6FA2" w:rsidRDefault="00000B9C" w:rsidP="00B0077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="Lato" w:hAnsi="Lato" w:cs="Times New Roman"/>
          <w:color w:val="auto"/>
          <w:sz w:val="22"/>
          <w:szCs w:val="22"/>
        </w:rPr>
      </w:pPr>
      <w:r w:rsidRPr="00FF6FA2">
        <w:rPr>
          <w:rFonts w:ascii="Lato" w:hAnsi="Lato" w:cs="Times New Roman"/>
          <w:iCs/>
          <w:color w:val="auto"/>
          <w:sz w:val="22"/>
          <w:szCs w:val="22"/>
        </w:rPr>
        <w:t>Przyjmujący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oświadcza, że przetwarzanie powierzonych mu danych osobowych będzie odbywało się wyłącznie na ter</w:t>
      </w:r>
      <w:r w:rsidR="00D524AD" w:rsidRPr="00FF6FA2">
        <w:rPr>
          <w:rFonts w:ascii="Lato" w:hAnsi="Lato" w:cs="Times New Roman"/>
          <w:color w:val="auto"/>
          <w:sz w:val="22"/>
          <w:szCs w:val="22"/>
        </w:rPr>
        <w:t>ytorium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</w:t>
      </w:r>
      <w:r w:rsidR="00B6571F" w:rsidRPr="00FF6FA2">
        <w:rPr>
          <w:rFonts w:ascii="Lato" w:hAnsi="Lato"/>
          <w:sz w:val="22"/>
          <w:szCs w:val="22"/>
        </w:rPr>
        <w:t>Europejskiego Obszaru Gospodarczego</w:t>
      </w:r>
      <w:r w:rsidRPr="00FF6FA2">
        <w:rPr>
          <w:rFonts w:ascii="Lato" w:hAnsi="Lato" w:cs="Times New Roman"/>
          <w:color w:val="auto"/>
          <w:sz w:val="22"/>
          <w:szCs w:val="22"/>
        </w:rPr>
        <w:t>.</w:t>
      </w:r>
    </w:p>
    <w:p w14:paraId="32BD60FB" w14:textId="4113E269" w:rsidR="00000B9C" w:rsidRPr="00FF6FA2" w:rsidRDefault="00000B9C" w:rsidP="00B0077D">
      <w:pPr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przyjmuje do wiadomości, iż w zakresie przestrzegania przepisów Rozporządzenia </w:t>
      </w:r>
      <w:r w:rsidR="004F6F35" w:rsidRPr="00FF6FA2">
        <w:rPr>
          <w:rFonts w:ascii="Lato" w:hAnsi="Lato"/>
        </w:rPr>
        <w:t xml:space="preserve">oraz postanowień Umowy powierzenia </w:t>
      </w:r>
      <w:r w:rsidRPr="00FF6FA2">
        <w:rPr>
          <w:rFonts w:ascii="Lato" w:hAnsi="Lato"/>
        </w:rPr>
        <w:t xml:space="preserve">ponosi odpowiedzialność za swoje działania oraz działania osób, </w:t>
      </w:r>
      <w:r w:rsidR="00D622B8" w:rsidRPr="00FF6FA2">
        <w:rPr>
          <w:rFonts w:ascii="Lato" w:hAnsi="Lato"/>
        </w:rPr>
        <w:t xml:space="preserve">które wyznaczył do realizacji umowy, a także </w:t>
      </w:r>
      <w:r w:rsidRPr="00FF6FA2">
        <w:rPr>
          <w:rFonts w:ascii="Lato" w:hAnsi="Lato"/>
        </w:rPr>
        <w:t>którym przekazał dalsze przetwarzanie danych osobowych.</w:t>
      </w:r>
    </w:p>
    <w:p w14:paraId="263E4B56" w14:textId="32D0C047" w:rsidR="00000B9C" w:rsidRPr="00FF6FA2" w:rsidRDefault="00000B9C" w:rsidP="00B0077D">
      <w:pPr>
        <w:numPr>
          <w:ilvl w:val="0"/>
          <w:numId w:val="1"/>
        </w:numPr>
        <w:tabs>
          <w:tab w:val="left" w:pos="851"/>
        </w:tabs>
        <w:spacing w:line="360" w:lineRule="auto"/>
        <w:ind w:left="357" w:hanging="357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oświadcza, że zgodnie z art. 28 ust. 1 Rozporządzenia zapewnia wystarczające gwarancje wdrożenia odpowiednich środków technicznych i organizacyjnych, by</w:t>
      </w:r>
      <w:r w:rsidR="00985F09" w:rsidRPr="00FF6FA2">
        <w:rPr>
          <w:rFonts w:ascii="Lato" w:hAnsi="Lato"/>
        </w:rPr>
        <w:t> </w:t>
      </w:r>
      <w:r w:rsidRPr="00FF6FA2">
        <w:rPr>
          <w:rFonts w:ascii="Lato" w:hAnsi="Lato"/>
        </w:rPr>
        <w:t xml:space="preserve">przetwarzanie </w:t>
      </w:r>
      <w:r w:rsidR="004F6F35" w:rsidRPr="00FF6FA2">
        <w:rPr>
          <w:rFonts w:ascii="Lato" w:hAnsi="Lato"/>
        </w:rPr>
        <w:t xml:space="preserve">powierzonych danych osobowych </w:t>
      </w:r>
      <w:r w:rsidRPr="00FF6FA2">
        <w:rPr>
          <w:rFonts w:ascii="Lato" w:hAnsi="Lato"/>
        </w:rPr>
        <w:t>spełniało wymogi Rozporządzenia i</w:t>
      </w:r>
      <w:r w:rsidR="004F6F35" w:rsidRPr="00FF6FA2">
        <w:rPr>
          <w:rFonts w:ascii="Lato" w:hAnsi="Lato"/>
        </w:rPr>
        <w:t> </w:t>
      </w:r>
      <w:r w:rsidRPr="00FF6FA2">
        <w:rPr>
          <w:rFonts w:ascii="Lato" w:hAnsi="Lato"/>
        </w:rPr>
        <w:t>chroniło prawa osób, których dane dotyczą.</w:t>
      </w:r>
    </w:p>
    <w:p w14:paraId="3EDCE707" w14:textId="205BCCC4" w:rsidR="00000B9C" w:rsidRPr="00FF6FA2" w:rsidRDefault="00000B9C" w:rsidP="00B0077D">
      <w:pPr>
        <w:pStyle w:val="Akapitzlist"/>
        <w:numPr>
          <w:ilvl w:val="0"/>
          <w:numId w:val="1"/>
        </w:numPr>
        <w:spacing w:after="200" w:line="360" w:lineRule="auto"/>
        <w:contextualSpacing/>
        <w:rPr>
          <w:rFonts w:ascii="Lato" w:hAnsi="Lato"/>
        </w:rPr>
      </w:pPr>
      <w:r w:rsidRPr="00FF6FA2">
        <w:rPr>
          <w:rFonts w:ascii="Lato" w:hAnsi="Lato"/>
        </w:rPr>
        <w:lastRenderedPageBreak/>
        <w:t xml:space="preserve">Poprzez zawarcie Umowy powierzenia </w:t>
      </w:r>
      <w:r w:rsidRPr="00FF6FA2">
        <w:rPr>
          <w:rFonts w:ascii="Lato" w:hAnsi="Lato"/>
          <w:iCs/>
        </w:rPr>
        <w:t>Powierzający</w:t>
      </w:r>
      <w:r w:rsidRPr="00FF6FA2">
        <w:rPr>
          <w:rFonts w:ascii="Lato" w:hAnsi="Lato"/>
        </w:rPr>
        <w:t xml:space="preserve"> poleca przetwarzanie danych osobowych </w:t>
      </w:r>
      <w:r w:rsidR="00187011" w:rsidRPr="00FF6FA2">
        <w:rPr>
          <w:rFonts w:ascii="Lato" w:hAnsi="Lato"/>
          <w:iCs/>
        </w:rPr>
        <w:t>P</w:t>
      </w:r>
      <w:r w:rsidRPr="00FF6FA2">
        <w:rPr>
          <w:rFonts w:ascii="Lato" w:hAnsi="Lato"/>
          <w:iCs/>
        </w:rPr>
        <w:t xml:space="preserve">rzyjmującemu, </w:t>
      </w:r>
      <w:r w:rsidRPr="00FF6FA2">
        <w:rPr>
          <w:rFonts w:ascii="Lato" w:hAnsi="Lato"/>
        </w:rPr>
        <w:t>co stanowi udokumentowane polecenie w rozumieniu art. 28 ust. 3 lit</w:t>
      </w:r>
      <w:r w:rsidR="00282C1E" w:rsidRPr="00FF6FA2">
        <w:rPr>
          <w:rFonts w:ascii="Lato" w:hAnsi="Lato"/>
        </w:rPr>
        <w:t>.</w:t>
      </w:r>
      <w:r w:rsidRPr="00FF6FA2">
        <w:rPr>
          <w:rFonts w:ascii="Lato" w:hAnsi="Lato"/>
        </w:rPr>
        <w:t xml:space="preserve"> a</w:t>
      </w:r>
      <w:r w:rsidR="000C3EF2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w związku z art. 29 Rozporządzenia.</w:t>
      </w:r>
    </w:p>
    <w:p w14:paraId="42E83942" w14:textId="454F0E85" w:rsidR="00034CE2" w:rsidRPr="00FF6FA2" w:rsidRDefault="00000B9C" w:rsidP="00B0077D">
      <w:pPr>
        <w:pStyle w:val="StylPogrubienieWyrwnanydorodka"/>
        <w:spacing w:before="0" w:after="120" w:line="360" w:lineRule="auto"/>
        <w:jc w:val="left"/>
        <w:rPr>
          <w:rFonts w:ascii="Lato" w:hAnsi="Lato"/>
          <w:sz w:val="22"/>
          <w:szCs w:val="22"/>
        </w:rPr>
      </w:pPr>
      <w:r w:rsidRPr="00FF6FA2">
        <w:rPr>
          <w:rFonts w:ascii="Lato" w:hAnsi="Lato"/>
          <w:sz w:val="22"/>
          <w:szCs w:val="22"/>
        </w:rPr>
        <w:t>§ 2.</w:t>
      </w:r>
      <w:r w:rsidRPr="00FF6FA2">
        <w:rPr>
          <w:rFonts w:ascii="Lato" w:hAnsi="Lato"/>
          <w:sz w:val="22"/>
          <w:szCs w:val="22"/>
        </w:rPr>
        <w:br/>
      </w:r>
      <w:r w:rsidR="00282C1E" w:rsidRPr="00FF6FA2">
        <w:rPr>
          <w:rFonts w:ascii="Lato" w:hAnsi="Lato"/>
          <w:sz w:val="22"/>
          <w:szCs w:val="22"/>
        </w:rPr>
        <w:t>Prawa i obowiązki Stron</w:t>
      </w:r>
    </w:p>
    <w:p w14:paraId="48D2BF16" w14:textId="037D43A2" w:rsidR="00000B9C" w:rsidRPr="00FF6FA2" w:rsidRDefault="00000B9C" w:rsidP="00B0077D">
      <w:pPr>
        <w:pStyle w:val="Akapitzlist"/>
        <w:numPr>
          <w:ilvl w:val="0"/>
          <w:numId w:val="10"/>
        </w:numPr>
        <w:spacing w:line="360" w:lineRule="auto"/>
        <w:contextualSpacing/>
        <w:rPr>
          <w:rFonts w:ascii="Lato" w:eastAsia="MS Mincho" w:hAnsi="Lato"/>
          <w:i/>
        </w:rPr>
      </w:pPr>
      <w:r w:rsidRPr="00FF6FA2">
        <w:rPr>
          <w:rFonts w:ascii="Lato" w:eastAsia="MS Mincho" w:hAnsi="Lato"/>
        </w:rPr>
        <w:t xml:space="preserve">Obowiązki </w:t>
      </w:r>
      <w:r w:rsidRPr="00FF6FA2">
        <w:rPr>
          <w:rFonts w:ascii="Lato" w:eastAsia="MS Mincho" w:hAnsi="Lato"/>
          <w:iCs/>
        </w:rPr>
        <w:t>Przyjmującego</w:t>
      </w:r>
      <w:r w:rsidR="00187011" w:rsidRPr="00FF6FA2">
        <w:rPr>
          <w:rFonts w:ascii="Lato" w:eastAsia="MS Mincho" w:hAnsi="Lato"/>
          <w:iCs/>
        </w:rPr>
        <w:t>:</w:t>
      </w:r>
    </w:p>
    <w:p w14:paraId="57F98708" w14:textId="46E4FB0F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 xml:space="preserve">Przyjmujący </w:t>
      </w:r>
      <w:r w:rsidRPr="00FF6FA2">
        <w:rPr>
          <w:rFonts w:ascii="Lato" w:eastAsia="MS Mincho" w:hAnsi="Lato"/>
        </w:rPr>
        <w:t xml:space="preserve"> zobowiązuje się przetwarzać powierzone mu dane osobowe zgodnie </w:t>
      </w:r>
      <w:r w:rsidR="00985F09" w:rsidRPr="00FF6FA2">
        <w:rPr>
          <w:rFonts w:ascii="Lato" w:eastAsia="MS Mincho" w:hAnsi="Lato"/>
        </w:rPr>
        <w:t>z </w:t>
      </w:r>
      <w:r w:rsidRPr="00FF6FA2">
        <w:rPr>
          <w:rFonts w:ascii="Lato" w:eastAsia="MS Mincho" w:hAnsi="Lato"/>
        </w:rPr>
        <w:t xml:space="preserve">Umową powierzenia, Rozporządzeniem oraz innymi przepisami prawa powszechnie obowiązującego, które chronią prawa osób, których dane dotyczą. </w:t>
      </w:r>
    </w:p>
    <w:p w14:paraId="0C174FBD" w14:textId="64EB5ACF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 xml:space="preserve">Przyjmujący </w:t>
      </w:r>
      <w:r w:rsidRPr="00FF6FA2">
        <w:rPr>
          <w:rFonts w:ascii="Lato" w:eastAsia="MS Mincho" w:hAnsi="Lato"/>
        </w:rPr>
        <w:t xml:space="preserve">jest zobowiązany do dokonania wszelkich czynności wynikających </w:t>
      </w:r>
      <w:r w:rsidR="00985F09" w:rsidRPr="00FF6FA2">
        <w:rPr>
          <w:rFonts w:ascii="Lato" w:eastAsia="MS Mincho" w:hAnsi="Lato"/>
        </w:rPr>
        <w:t>z </w:t>
      </w:r>
      <w:r w:rsidRPr="00FF6FA2">
        <w:rPr>
          <w:rFonts w:ascii="Lato" w:eastAsia="MS Mincho" w:hAnsi="Lato"/>
        </w:rPr>
        <w:t>Umowy powierzenia, Rozporządzenia oraz innych obowiązujących przepisów prawa z należytą starannością.</w:t>
      </w:r>
    </w:p>
    <w:p w14:paraId="755ACAE4" w14:textId="6B72199B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</w:rPr>
        <w:t xml:space="preserve"> jest zobowiązany do zabezpieczenia powierzonych danych osobowych przy ich przetwarzaniu poprzez stosowanie odpowiednich środków technicznych </w:t>
      </w:r>
      <w:r w:rsidR="00985F09" w:rsidRPr="00FF6FA2">
        <w:rPr>
          <w:rFonts w:ascii="Lato" w:eastAsia="MS Mincho" w:hAnsi="Lato"/>
        </w:rPr>
        <w:t>i </w:t>
      </w:r>
      <w:r w:rsidRPr="00FF6FA2">
        <w:rPr>
          <w:rFonts w:ascii="Lato" w:eastAsia="MS Mincho" w:hAnsi="Lato"/>
        </w:rPr>
        <w:t>organizacyjnych zapewniających adekwatny stopień bezpieczeństwa odpowiadający ryzyku związanym z przetwarzaniem danych osobowych, zgodnie z art. 32 Rozporządzenia.</w:t>
      </w:r>
    </w:p>
    <w:p w14:paraId="372686BD" w14:textId="19600608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</w:rPr>
        <w:t xml:space="preserve"> jest zobowiązany do nadania upoważnień do przetwarzania danych osobowych wszystkim osobom, które będą przetwarzały powierzone mu dane osobowe</w:t>
      </w:r>
      <w:r w:rsidR="00D7606E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w celu i w zakresie określonym w Umowie powierzenia.</w:t>
      </w:r>
    </w:p>
    <w:p w14:paraId="5C0BC884" w14:textId="33E6F1DA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 xml:space="preserve">Przyjmujący </w:t>
      </w:r>
      <w:r w:rsidR="007D6593" w:rsidRPr="00FF6FA2">
        <w:rPr>
          <w:rFonts w:ascii="Lato" w:eastAsia="Arial" w:hAnsi="Lato"/>
        </w:rPr>
        <w:t xml:space="preserve">zobowiąże </w:t>
      </w:r>
      <w:r w:rsidRPr="00FF6FA2">
        <w:rPr>
          <w:rFonts w:ascii="Lato" w:eastAsia="Arial" w:hAnsi="Lato"/>
        </w:rPr>
        <w:t>os</w:t>
      </w:r>
      <w:r w:rsidR="007D6593" w:rsidRPr="00FF6FA2">
        <w:rPr>
          <w:rFonts w:ascii="Lato" w:eastAsia="Arial" w:hAnsi="Lato"/>
        </w:rPr>
        <w:t>oby</w:t>
      </w:r>
      <w:r w:rsidRPr="00FF6FA2">
        <w:rPr>
          <w:rFonts w:ascii="Lato" w:eastAsia="Arial" w:hAnsi="Lato"/>
        </w:rPr>
        <w:t xml:space="preserve"> upoważnio</w:t>
      </w:r>
      <w:r w:rsidR="007D6593" w:rsidRPr="00FF6FA2">
        <w:rPr>
          <w:rFonts w:ascii="Lato" w:eastAsia="Arial" w:hAnsi="Lato"/>
        </w:rPr>
        <w:t xml:space="preserve">ne </w:t>
      </w:r>
      <w:r w:rsidRPr="00FF6FA2">
        <w:rPr>
          <w:rFonts w:ascii="Lato" w:eastAsia="Arial" w:hAnsi="Lato"/>
        </w:rPr>
        <w:t xml:space="preserve">do przetwarzania </w:t>
      </w:r>
      <w:r w:rsidR="007D6593" w:rsidRPr="00FF6FA2">
        <w:rPr>
          <w:rFonts w:ascii="Lato" w:eastAsia="Arial" w:hAnsi="Lato"/>
        </w:rPr>
        <w:t xml:space="preserve">powierzonych mu </w:t>
      </w:r>
      <w:r w:rsidRPr="00FF6FA2">
        <w:rPr>
          <w:rFonts w:ascii="Lato" w:eastAsia="Arial" w:hAnsi="Lato"/>
        </w:rPr>
        <w:t xml:space="preserve">danych osobowych do zachowania w tajemnicy (o której mowa w art. 28 ust. 3 </w:t>
      </w:r>
      <w:r w:rsidR="007D6593" w:rsidRPr="00FF6FA2">
        <w:rPr>
          <w:rFonts w:ascii="Lato" w:eastAsia="Arial" w:hAnsi="Lato"/>
        </w:rPr>
        <w:t>lit.</w:t>
      </w:r>
      <w:r w:rsidRPr="00FF6FA2">
        <w:rPr>
          <w:rFonts w:ascii="Lato" w:eastAsia="Arial" w:hAnsi="Lato"/>
        </w:rPr>
        <w:t xml:space="preserve"> b Rozporządzenia) przetwarzanych danych osobowych </w:t>
      </w:r>
      <w:r w:rsidRPr="00FF6FA2">
        <w:rPr>
          <w:rFonts w:ascii="Lato" w:eastAsia="MS Mincho" w:hAnsi="Lato"/>
        </w:rPr>
        <w:t>oraz sposobów ich zabezpieczenia, zarówno w</w:t>
      </w:r>
      <w:r w:rsidR="00985F09" w:rsidRPr="00FF6FA2">
        <w:rPr>
          <w:rFonts w:ascii="Lato" w:eastAsia="MS Mincho" w:hAnsi="Lato"/>
        </w:rPr>
        <w:t> </w:t>
      </w:r>
      <w:r w:rsidRPr="00FF6FA2">
        <w:rPr>
          <w:rFonts w:ascii="Lato" w:eastAsia="MS Mincho" w:hAnsi="Lato"/>
        </w:rPr>
        <w:t>trakcie realizacji Umowy</w:t>
      </w:r>
      <w:r w:rsidR="00187011" w:rsidRPr="00FF6FA2">
        <w:rPr>
          <w:rFonts w:ascii="Lato" w:eastAsia="MS Mincho" w:hAnsi="Lato"/>
        </w:rPr>
        <w:t xml:space="preserve"> głównej</w:t>
      </w:r>
      <w:r w:rsidRPr="00FF6FA2">
        <w:rPr>
          <w:rFonts w:ascii="Lato" w:eastAsia="MS Mincho" w:hAnsi="Lato"/>
        </w:rPr>
        <w:t xml:space="preserve">, jak i po </w:t>
      </w:r>
      <w:r w:rsidR="007D6593" w:rsidRPr="00FF6FA2">
        <w:rPr>
          <w:rFonts w:ascii="Lato" w:eastAsia="MS Mincho" w:hAnsi="Lato"/>
        </w:rPr>
        <w:t>jej wygaśnięciu</w:t>
      </w:r>
      <w:r w:rsidR="00A65F0E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</w:t>
      </w:r>
      <w:r w:rsidR="00BB6BFD" w:rsidRPr="00FF6FA2">
        <w:rPr>
          <w:rFonts w:ascii="Lato" w:eastAsia="MS Mincho" w:hAnsi="Lato"/>
        </w:rPr>
        <w:t xml:space="preserve">m.in. </w:t>
      </w:r>
      <w:r w:rsidRPr="00FF6FA2">
        <w:rPr>
          <w:rFonts w:ascii="Lato" w:eastAsia="MS Mincho" w:hAnsi="Lato"/>
        </w:rPr>
        <w:t>poprzez odebranie od tych osób indywidualnych stosownych oświadczeń.</w:t>
      </w:r>
    </w:p>
    <w:p w14:paraId="4B185136" w14:textId="254B842B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Arial" w:hAnsi="Lato"/>
        </w:rPr>
      </w:pPr>
      <w:r w:rsidRPr="00FF6FA2">
        <w:rPr>
          <w:rFonts w:ascii="Lato" w:eastAsia="MS Mincho" w:hAnsi="Lato"/>
          <w:iCs/>
        </w:rPr>
        <w:t xml:space="preserve">Przyjmujący </w:t>
      </w:r>
      <w:r w:rsidRPr="00FF6FA2">
        <w:rPr>
          <w:rFonts w:ascii="Lato" w:eastAsia="MS Mincho" w:hAnsi="Lato"/>
        </w:rPr>
        <w:t xml:space="preserve">jest zobowiązany do </w:t>
      </w:r>
      <w:r w:rsidRPr="00FF6FA2">
        <w:rPr>
          <w:rFonts w:ascii="Lato" w:eastAsia="Arial" w:hAnsi="Lato"/>
        </w:rPr>
        <w:t>prowadzenia w formie p</w:t>
      </w:r>
      <w:r w:rsidR="00A65F0E" w:rsidRPr="00FF6FA2">
        <w:rPr>
          <w:rFonts w:ascii="Lato" w:eastAsia="Arial" w:hAnsi="Lato"/>
        </w:rPr>
        <w:t>apierowej</w:t>
      </w:r>
      <w:r w:rsidRPr="00FF6FA2">
        <w:rPr>
          <w:rFonts w:ascii="Lato" w:eastAsia="Arial" w:hAnsi="Lato"/>
        </w:rPr>
        <w:t xml:space="preserve"> lub w formie elektronicznej rejestru wszystkich kategorii czynnoś</w:t>
      </w:r>
      <w:r w:rsidR="00985F09" w:rsidRPr="00FF6FA2">
        <w:rPr>
          <w:rFonts w:ascii="Lato" w:eastAsia="Arial" w:hAnsi="Lato"/>
        </w:rPr>
        <w:t>ci przetwarzania dokonywanych w </w:t>
      </w:r>
      <w:r w:rsidRPr="00FF6FA2">
        <w:rPr>
          <w:rFonts w:ascii="Lato" w:eastAsia="Arial" w:hAnsi="Lato"/>
        </w:rPr>
        <w:t xml:space="preserve">imieniu </w:t>
      </w:r>
      <w:r w:rsidRPr="00FF6FA2">
        <w:rPr>
          <w:rFonts w:ascii="Lato" w:eastAsia="Arial" w:hAnsi="Lato"/>
          <w:iCs/>
        </w:rPr>
        <w:t>Powierzającego,</w:t>
      </w:r>
      <w:r w:rsidRPr="00FF6FA2">
        <w:rPr>
          <w:rFonts w:ascii="Lato" w:eastAsia="Arial" w:hAnsi="Lato"/>
        </w:rPr>
        <w:t xml:space="preserve"> zawierając</w:t>
      </w:r>
      <w:r w:rsidR="00547791" w:rsidRPr="00FF6FA2">
        <w:rPr>
          <w:rFonts w:ascii="Lato" w:eastAsia="Arial" w:hAnsi="Lato"/>
        </w:rPr>
        <w:t>ego</w:t>
      </w:r>
      <w:r w:rsidRPr="00FF6FA2">
        <w:rPr>
          <w:rFonts w:ascii="Lato" w:eastAsia="Arial" w:hAnsi="Lato"/>
        </w:rPr>
        <w:t xml:space="preserve"> informacje, o których mowa w art. 30 ust. 2 Rozporządzenia.</w:t>
      </w:r>
    </w:p>
    <w:p w14:paraId="65114F6F" w14:textId="2ED928CE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</w:rPr>
        <w:t xml:space="preserve"> jest zobowiązany do niezwłocznego, nie później niż w ciągu 24 godzin od stwierdzenia naruszenia</w:t>
      </w:r>
      <w:r w:rsidR="004A66E3" w:rsidRPr="00FF6FA2">
        <w:rPr>
          <w:rFonts w:ascii="Lato" w:eastAsia="MS Mincho" w:hAnsi="Lato"/>
        </w:rPr>
        <w:t xml:space="preserve"> ochrony danych osobowych</w:t>
      </w:r>
      <w:r w:rsidRPr="00FF6FA2">
        <w:rPr>
          <w:rFonts w:ascii="Lato" w:eastAsia="MS Mincho" w:hAnsi="Lato"/>
        </w:rPr>
        <w:t xml:space="preserve">, </w:t>
      </w:r>
      <w:r w:rsidR="006A7B15" w:rsidRPr="00FF6FA2">
        <w:rPr>
          <w:rFonts w:ascii="Lato" w:eastAsia="MS Mincho" w:hAnsi="Lato"/>
        </w:rPr>
        <w:t xml:space="preserve">o którym mowa w art. 33 Rozporządzenia, </w:t>
      </w:r>
      <w:r w:rsidR="00811634" w:rsidRPr="00FF6FA2">
        <w:rPr>
          <w:rFonts w:ascii="Lato" w:eastAsia="MS Mincho" w:hAnsi="Lato"/>
        </w:rPr>
        <w:t>zgłaszania Powierzającemu każdego przypadku naruszenia ochrony powierzonych mu do przetwarzania danych osobowych.</w:t>
      </w:r>
      <w:r w:rsidR="00811634" w:rsidRPr="00FF6FA2" w:rsidDel="0004776E">
        <w:rPr>
          <w:rFonts w:ascii="Lato" w:eastAsia="MS Mincho" w:hAnsi="Lato"/>
        </w:rPr>
        <w:t xml:space="preserve"> </w:t>
      </w:r>
    </w:p>
    <w:p w14:paraId="642148A3" w14:textId="77DD94EA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lastRenderedPageBreak/>
        <w:t>Przyjmujący</w:t>
      </w:r>
      <w:r w:rsidRPr="00FF6FA2">
        <w:rPr>
          <w:rFonts w:ascii="Lato" w:eastAsia="MS Mincho" w:hAnsi="Lato"/>
        </w:rPr>
        <w:t xml:space="preserve"> nie może dalej powierzyć przetwarzania powierzonych mu danych osobowych, o których mowa w </w:t>
      </w:r>
      <w:r w:rsidRPr="00FF6FA2">
        <w:rPr>
          <w:rFonts w:ascii="Lato" w:hAnsi="Lato"/>
        </w:rPr>
        <w:t>§1</w:t>
      </w:r>
      <w:r w:rsidRPr="00FF6FA2">
        <w:rPr>
          <w:rFonts w:ascii="Lato" w:eastAsia="MS Mincho" w:hAnsi="Lato"/>
        </w:rPr>
        <w:t xml:space="preserve"> Umowy powierzenia</w:t>
      </w:r>
      <w:r w:rsidR="002C11C0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innym podmiotom</w:t>
      </w:r>
      <w:r w:rsidR="002C11C0" w:rsidRPr="00FF6FA2">
        <w:rPr>
          <w:rFonts w:ascii="Lato" w:eastAsia="MS Mincho" w:hAnsi="Lato"/>
        </w:rPr>
        <w:t xml:space="preserve"> przetwarzającym</w:t>
      </w:r>
      <w:r w:rsidRPr="00FF6FA2">
        <w:rPr>
          <w:rFonts w:ascii="Lato" w:eastAsia="MS Mincho" w:hAnsi="Lato"/>
        </w:rPr>
        <w:t xml:space="preserve"> bez uprzedniej pisemnej zgody </w:t>
      </w:r>
      <w:r w:rsidRPr="00FF6FA2">
        <w:rPr>
          <w:rFonts w:ascii="Lato" w:eastAsia="MS Mincho" w:hAnsi="Lato"/>
          <w:iCs/>
        </w:rPr>
        <w:t>Powierzającego.</w:t>
      </w:r>
      <w:r w:rsidRPr="00FF6FA2">
        <w:rPr>
          <w:rFonts w:ascii="Lato" w:eastAsia="MS Mincho" w:hAnsi="Lato"/>
        </w:rPr>
        <w:t xml:space="preserve"> Osoby fizyczne, </w:t>
      </w:r>
      <w:r w:rsidR="00AC6D23" w:rsidRPr="00FF6FA2">
        <w:rPr>
          <w:rFonts w:ascii="Lato" w:eastAsia="MS Mincho" w:hAnsi="Lato"/>
        </w:rPr>
        <w:t xml:space="preserve">włącznie z </w:t>
      </w:r>
      <w:r w:rsidRPr="00FF6FA2">
        <w:rPr>
          <w:rFonts w:ascii="Lato" w:eastAsia="MS Mincho" w:hAnsi="Lato"/>
        </w:rPr>
        <w:t>os</w:t>
      </w:r>
      <w:r w:rsidR="00AC6D23" w:rsidRPr="00FF6FA2">
        <w:rPr>
          <w:rFonts w:ascii="Lato" w:eastAsia="MS Mincho" w:hAnsi="Lato"/>
        </w:rPr>
        <w:t>obami</w:t>
      </w:r>
      <w:r w:rsidRPr="00FF6FA2">
        <w:rPr>
          <w:rFonts w:ascii="Lato" w:eastAsia="MS Mincho" w:hAnsi="Lato"/>
        </w:rPr>
        <w:t xml:space="preserve"> prowadzący</w:t>
      </w:r>
      <w:r w:rsidR="00AC6D23" w:rsidRPr="00FF6FA2">
        <w:rPr>
          <w:rFonts w:ascii="Lato" w:eastAsia="MS Mincho" w:hAnsi="Lato"/>
        </w:rPr>
        <w:t>mi</w:t>
      </w:r>
      <w:r w:rsidRPr="00FF6FA2">
        <w:rPr>
          <w:rFonts w:ascii="Lato" w:eastAsia="MS Mincho" w:hAnsi="Lato"/>
        </w:rPr>
        <w:t xml:space="preserve"> </w:t>
      </w:r>
      <w:r w:rsidR="00AC6D23" w:rsidRPr="00FF6FA2">
        <w:rPr>
          <w:rFonts w:ascii="Lato" w:eastAsia="MS Mincho" w:hAnsi="Lato"/>
        </w:rPr>
        <w:t xml:space="preserve">jednoosobową </w:t>
      </w:r>
      <w:r w:rsidRPr="00FF6FA2">
        <w:rPr>
          <w:rFonts w:ascii="Lato" w:eastAsia="MS Mincho" w:hAnsi="Lato"/>
        </w:rPr>
        <w:t>działalność gospodarczą, współpracujące z </w:t>
      </w:r>
      <w:r w:rsidRPr="00FF6FA2">
        <w:rPr>
          <w:rFonts w:ascii="Lato" w:eastAsia="MS Mincho" w:hAnsi="Lato"/>
          <w:iCs/>
        </w:rPr>
        <w:t>Przyjmującym</w:t>
      </w:r>
      <w:r w:rsidRPr="00FF6FA2">
        <w:rPr>
          <w:rFonts w:ascii="Lato" w:eastAsia="MS Mincho" w:hAnsi="Lato"/>
        </w:rPr>
        <w:t xml:space="preserve"> na podstawie umów cywilnoprawnych są traktowane jak personel </w:t>
      </w:r>
      <w:r w:rsidRPr="00FF6FA2">
        <w:rPr>
          <w:rFonts w:ascii="Lato" w:eastAsia="MS Mincho" w:hAnsi="Lato"/>
          <w:iCs/>
        </w:rPr>
        <w:t>Przyjmującego</w:t>
      </w:r>
      <w:r w:rsidRPr="00FF6FA2">
        <w:rPr>
          <w:rFonts w:ascii="Lato" w:eastAsia="MS Mincho" w:hAnsi="Lato"/>
        </w:rPr>
        <w:t xml:space="preserve"> i nie stanowią innych podmiotów przetwarzających w</w:t>
      </w:r>
      <w:r w:rsidR="003E1757" w:rsidRPr="00FF6FA2">
        <w:rPr>
          <w:rFonts w:ascii="Lato" w:eastAsia="MS Mincho" w:hAnsi="Lato"/>
        </w:rPr>
        <w:t> </w:t>
      </w:r>
      <w:r w:rsidRPr="00FF6FA2">
        <w:rPr>
          <w:rFonts w:ascii="Lato" w:eastAsia="MS Mincho" w:hAnsi="Lato"/>
        </w:rPr>
        <w:t xml:space="preserve">rozumieniu </w:t>
      </w:r>
      <w:r w:rsidR="002C11C0" w:rsidRPr="00FF6FA2">
        <w:rPr>
          <w:rFonts w:ascii="Lato" w:eastAsia="MS Mincho" w:hAnsi="Lato"/>
        </w:rPr>
        <w:t xml:space="preserve">art. 28 ust. 2 </w:t>
      </w:r>
      <w:r w:rsidRPr="00FF6FA2">
        <w:rPr>
          <w:rFonts w:ascii="Lato" w:eastAsia="MS Mincho" w:hAnsi="Lato"/>
        </w:rPr>
        <w:t>Rozporządzenia.</w:t>
      </w:r>
    </w:p>
    <w:p w14:paraId="6BEC83F5" w14:textId="3E8D5C16" w:rsidR="00000B9C" w:rsidRPr="00FF6FA2" w:rsidRDefault="00000B9C" w:rsidP="00B0077D">
      <w:pPr>
        <w:numPr>
          <w:ilvl w:val="1"/>
          <w:numId w:val="10"/>
        </w:numPr>
        <w:spacing w:line="360" w:lineRule="auto"/>
        <w:ind w:left="709" w:hanging="357"/>
        <w:rPr>
          <w:rFonts w:ascii="Lato" w:hAnsi="Lato"/>
        </w:rPr>
      </w:pPr>
      <w:r w:rsidRPr="00FF6FA2">
        <w:rPr>
          <w:rFonts w:ascii="Lato" w:hAnsi="Lato"/>
        </w:rPr>
        <w:t xml:space="preserve">Powierzając przetwarzanie danych osobowych innym podmiotom, </w:t>
      </w: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jest obowiązany zapewnić w dalszej </w:t>
      </w:r>
      <w:r w:rsidR="00187011" w:rsidRPr="00FF6FA2">
        <w:rPr>
          <w:rFonts w:ascii="Lato" w:hAnsi="Lato"/>
        </w:rPr>
        <w:t>u</w:t>
      </w:r>
      <w:r w:rsidRPr="00FF6FA2">
        <w:rPr>
          <w:rFonts w:ascii="Lato" w:hAnsi="Lato"/>
        </w:rPr>
        <w:t xml:space="preserve">mowie powierzenia spełnianie przez inny podmiot </w:t>
      </w:r>
      <w:r w:rsidR="003E3550" w:rsidRPr="00FF6FA2">
        <w:rPr>
          <w:rFonts w:ascii="Lato" w:hAnsi="Lato"/>
        </w:rPr>
        <w:t xml:space="preserve">przetwarzający </w:t>
      </w:r>
      <w:r w:rsidRPr="00FF6FA2">
        <w:rPr>
          <w:rFonts w:ascii="Lato" w:hAnsi="Lato"/>
        </w:rPr>
        <w:t>wymogów w zakresie ochrony danych osobowych na poziomie, co najmniej takim samym, jak</w:t>
      </w:r>
      <w:r w:rsidR="003E3550" w:rsidRPr="00FF6FA2">
        <w:rPr>
          <w:rFonts w:ascii="Lato" w:hAnsi="Lato"/>
        </w:rPr>
        <w:t>i został określony</w:t>
      </w:r>
      <w:r w:rsidRPr="00FF6FA2">
        <w:rPr>
          <w:rFonts w:ascii="Lato" w:hAnsi="Lato"/>
        </w:rPr>
        <w:t xml:space="preserve"> w  Umowie powierzenia.</w:t>
      </w:r>
    </w:p>
    <w:p w14:paraId="6B8F39AC" w14:textId="3126BBE9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</w:rPr>
        <w:t xml:space="preserve"> nie jest uprawniony do jakiegokolwiek dalszego wykorzystania </w:t>
      </w:r>
      <w:r w:rsidR="00985F09" w:rsidRPr="00FF6FA2">
        <w:rPr>
          <w:rFonts w:ascii="Lato" w:eastAsia="MS Mincho" w:hAnsi="Lato"/>
        </w:rPr>
        <w:t>i </w:t>
      </w:r>
      <w:r w:rsidRPr="00FF6FA2">
        <w:rPr>
          <w:rFonts w:ascii="Lato" w:eastAsia="MS Mincho" w:hAnsi="Lato"/>
        </w:rPr>
        <w:t xml:space="preserve">udostępniania powierzonych mu danych osobowych. </w:t>
      </w:r>
    </w:p>
    <w:p w14:paraId="7C488712" w14:textId="2996C547" w:rsidR="001A117B" w:rsidRPr="00FF6FA2" w:rsidRDefault="001A117B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>Przyjmujący udostępnia Powierzającemu na każde jego żądanie i w wyznaczonym terminie, wszelkie informacje niezbędne do wykazania spełnienia obowiązków określonych w Umowie powierzenia.</w:t>
      </w:r>
    </w:p>
    <w:p w14:paraId="71469F63" w14:textId="744B216F" w:rsidR="00000B9C" w:rsidRPr="00FF6FA2" w:rsidRDefault="00000B9C" w:rsidP="00B0077D">
      <w:pPr>
        <w:pStyle w:val="Akapitzlist"/>
        <w:numPr>
          <w:ilvl w:val="1"/>
          <w:numId w:val="10"/>
        </w:numPr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  <w:i/>
        </w:rPr>
        <w:t xml:space="preserve"> </w:t>
      </w:r>
      <w:r w:rsidRPr="00FF6FA2">
        <w:rPr>
          <w:rFonts w:ascii="Lato" w:eastAsia="Arial" w:hAnsi="Lato"/>
        </w:rPr>
        <w:t xml:space="preserve">w miarę możliwości pomaga </w:t>
      </w:r>
      <w:r w:rsidRPr="00FF6FA2">
        <w:rPr>
          <w:rFonts w:ascii="Lato" w:eastAsia="Arial" w:hAnsi="Lato"/>
          <w:iCs/>
        </w:rPr>
        <w:t>Powierzającemu</w:t>
      </w:r>
      <w:r w:rsidRPr="00FF6FA2">
        <w:rPr>
          <w:rFonts w:ascii="Lato" w:eastAsia="Arial" w:hAnsi="Lato"/>
        </w:rPr>
        <w:t xml:space="preserve"> wywiązywać się z</w:t>
      </w:r>
      <w:r w:rsidR="003E1757" w:rsidRPr="00FF6FA2">
        <w:rPr>
          <w:rFonts w:ascii="Lato" w:eastAsia="Arial" w:hAnsi="Lato"/>
        </w:rPr>
        <w:t> </w:t>
      </w:r>
      <w:r w:rsidRPr="00FF6FA2">
        <w:rPr>
          <w:rFonts w:ascii="Lato" w:eastAsia="Arial" w:hAnsi="Lato"/>
        </w:rPr>
        <w:t xml:space="preserve">obowiązku odpowiadania na żądania osoby, której dane dotyczą w zakresie wykonywania jej praw (zgodnie z art. 28 ust. 3 </w:t>
      </w:r>
      <w:r w:rsidR="001A117B" w:rsidRPr="00FF6FA2">
        <w:rPr>
          <w:rFonts w:ascii="Lato" w:eastAsia="Arial" w:hAnsi="Lato"/>
        </w:rPr>
        <w:t>lit.</w:t>
      </w:r>
      <w:r w:rsidRPr="00FF6FA2">
        <w:rPr>
          <w:rFonts w:ascii="Lato" w:eastAsia="Arial" w:hAnsi="Lato"/>
        </w:rPr>
        <w:t xml:space="preserve"> e Rozporządzenia) oraz z</w:t>
      </w:r>
      <w:r w:rsidR="003E1757" w:rsidRPr="00FF6FA2">
        <w:rPr>
          <w:rFonts w:ascii="Lato" w:eastAsia="Arial" w:hAnsi="Lato"/>
        </w:rPr>
        <w:t> </w:t>
      </w:r>
      <w:r w:rsidRPr="00FF6FA2">
        <w:rPr>
          <w:rFonts w:ascii="Lato" w:eastAsia="Arial" w:hAnsi="Lato"/>
        </w:rPr>
        <w:t xml:space="preserve">obowiązków określonych w art. 32-36 Rozporządzenia (zgodnie z art. 28 ust. 3 </w:t>
      </w:r>
      <w:r w:rsidR="000413C9" w:rsidRPr="00FF6FA2">
        <w:rPr>
          <w:rFonts w:ascii="Lato" w:eastAsia="Arial" w:hAnsi="Lato"/>
        </w:rPr>
        <w:t>lit.</w:t>
      </w:r>
      <w:r w:rsidRPr="00FF6FA2">
        <w:rPr>
          <w:rFonts w:ascii="Lato" w:eastAsia="Arial" w:hAnsi="Lato"/>
        </w:rPr>
        <w:t xml:space="preserve"> f Rozporządzenia).</w:t>
      </w:r>
    </w:p>
    <w:p w14:paraId="3D5D9CEA" w14:textId="77777777" w:rsidR="00000B9C" w:rsidRPr="00FF6FA2" w:rsidRDefault="00000B9C" w:rsidP="00B0077D">
      <w:pPr>
        <w:spacing w:line="360" w:lineRule="auto"/>
        <w:rPr>
          <w:rFonts w:ascii="Lato" w:eastAsia="Arial" w:hAnsi="Lato"/>
        </w:rPr>
      </w:pPr>
    </w:p>
    <w:p w14:paraId="4B5991E7" w14:textId="67539E69" w:rsidR="00000B9C" w:rsidRPr="00FF6FA2" w:rsidRDefault="00000B9C" w:rsidP="00B0077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contextualSpacing/>
        <w:rPr>
          <w:rFonts w:ascii="Lato" w:eastAsia="Arial" w:hAnsi="Lato"/>
          <w:lang w:eastAsia="pl-PL"/>
        </w:rPr>
      </w:pPr>
      <w:r w:rsidRPr="00FF6FA2">
        <w:rPr>
          <w:rFonts w:ascii="Lato" w:eastAsia="Arial" w:hAnsi="Lato"/>
          <w:lang w:eastAsia="pl-PL"/>
        </w:rPr>
        <w:t xml:space="preserve">Prawa </w:t>
      </w:r>
      <w:r w:rsidRPr="00FF6FA2">
        <w:rPr>
          <w:rFonts w:ascii="Lato" w:eastAsia="Arial" w:hAnsi="Lato"/>
          <w:iCs/>
          <w:lang w:eastAsia="pl-PL"/>
        </w:rPr>
        <w:t>Powierzającego</w:t>
      </w:r>
      <w:r w:rsidR="00187011" w:rsidRPr="00FF6FA2">
        <w:rPr>
          <w:rFonts w:ascii="Lato" w:eastAsia="Arial" w:hAnsi="Lato"/>
          <w:iCs/>
          <w:lang w:eastAsia="pl-PL"/>
        </w:rPr>
        <w:t>:</w:t>
      </w:r>
    </w:p>
    <w:p w14:paraId="463F1D0A" w14:textId="3E0909DC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hAnsi="Lato"/>
          <w:lang w:eastAsia="pl-PL"/>
        </w:rPr>
      </w:pPr>
      <w:r w:rsidRPr="00FF6FA2">
        <w:rPr>
          <w:rFonts w:ascii="Lato" w:hAnsi="Lato"/>
          <w:iCs/>
        </w:rPr>
        <w:t>Powierzający</w:t>
      </w:r>
      <w:r w:rsidRPr="00FF6FA2">
        <w:rPr>
          <w:rFonts w:ascii="Lato" w:hAnsi="Lato"/>
        </w:rPr>
        <w:t xml:space="preserve"> może uzależnić udzielenie zgody na dalsze powierzenie przetwarzania danych osobowych, o których mowa w §1 Umowy powierzenia, od spełnienia innych warunków związanych z przetwarzaniem lub ochroną powierzanych danych osobowych</w:t>
      </w:r>
      <w:r w:rsidR="00187011" w:rsidRPr="00FF6FA2">
        <w:rPr>
          <w:rFonts w:ascii="Lato" w:hAnsi="Lato"/>
        </w:rPr>
        <w:t>.</w:t>
      </w:r>
    </w:p>
    <w:p w14:paraId="7E49E577" w14:textId="7E22BB38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hAnsi="Lato"/>
          <w:lang w:eastAsia="pl-PL"/>
        </w:rPr>
      </w:pPr>
      <w:r w:rsidRPr="00FF6FA2">
        <w:rPr>
          <w:rFonts w:ascii="Lato" w:eastAsia="Arial" w:hAnsi="Lato"/>
          <w:iCs/>
          <w:lang w:eastAsia="pl-PL"/>
        </w:rPr>
        <w:t>Powierzający</w:t>
      </w:r>
      <w:r w:rsidRPr="00FF6FA2">
        <w:rPr>
          <w:rFonts w:ascii="Lato" w:eastAsia="Arial" w:hAnsi="Lato"/>
          <w:b/>
          <w:i/>
          <w:lang w:eastAsia="pl-PL"/>
        </w:rPr>
        <w:t xml:space="preserve"> </w:t>
      </w:r>
      <w:r w:rsidRPr="00FF6FA2">
        <w:rPr>
          <w:rFonts w:ascii="Lato" w:hAnsi="Lato"/>
          <w:lang w:eastAsia="pl-PL"/>
        </w:rPr>
        <w:t>ma prawo przeprowadz</w:t>
      </w:r>
      <w:r w:rsidR="00EA2496" w:rsidRPr="00FF6FA2">
        <w:rPr>
          <w:rFonts w:ascii="Lato" w:hAnsi="Lato"/>
          <w:lang w:eastAsia="pl-PL"/>
        </w:rPr>
        <w:t>a</w:t>
      </w:r>
      <w:r w:rsidRPr="00FF6FA2">
        <w:rPr>
          <w:rFonts w:ascii="Lato" w:hAnsi="Lato"/>
          <w:lang w:eastAsia="pl-PL"/>
        </w:rPr>
        <w:t xml:space="preserve">nia </w:t>
      </w:r>
      <w:r w:rsidR="00B120FD" w:rsidRPr="00FF6FA2">
        <w:rPr>
          <w:rFonts w:ascii="Lato" w:hAnsi="Lato"/>
          <w:lang w:eastAsia="pl-PL"/>
        </w:rPr>
        <w:t xml:space="preserve">planowanych </w:t>
      </w:r>
      <w:r w:rsidR="000413C9" w:rsidRPr="00FF6FA2">
        <w:rPr>
          <w:rFonts w:ascii="Lato" w:hAnsi="Lato"/>
          <w:lang w:eastAsia="pl-PL"/>
        </w:rPr>
        <w:t>audytów</w:t>
      </w:r>
      <w:r w:rsidR="005230DA" w:rsidRPr="00FF6FA2">
        <w:rPr>
          <w:rFonts w:ascii="Lato" w:hAnsi="Lato"/>
          <w:lang w:eastAsia="pl-PL"/>
        </w:rPr>
        <w:t xml:space="preserve"> i</w:t>
      </w:r>
      <w:r w:rsidR="00241194" w:rsidRPr="00FF6FA2">
        <w:rPr>
          <w:rFonts w:ascii="Lato" w:hAnsi="Lato"/>
          <w:lang w:eastAsia="pl-PL"/>
        </w:rPr>
        <w:t xml:space="preserve"> inspekcji</w:t>
      </w:r>
      <w:r w:rsidR="00510E19" w:rsidRPr="00FF6FA2">
        <w:rPr>
          <w:rFonts w:ascii="Lato" w:hAnsi="Lato"/>
          <w:lang w:eastAsia="pl-PL"/>
        </w:rPr>
        <w:t>, o których mowa w art. 28 ust. 3 lit. h Rozporządzenia,</w:t>
      </w:r>
      <w:r w:rsidR="00241194" w:rsidRPr="00FF6FA2">
        <w:rPr>
          <w:rFonts w:ascii="Lato" w:hAnsi="Lato"/>
          <w:lang w:eastAsia="pl-PL"/>
        </w:rPr>
        <w:t xml:space="preserve"> </w:t>
      </w:r>
      <w:r w:rsidR="000927ED" w:rsidRPr="00FF6FA2">
        <w:rPr>
          <w:rFonts w:ascii="Lato" w:hAnsi="Lato"/>
          <w:lang w:eastAsia="pl-PL"/>
        </w:rPr>
        <w:t>dotyczących</w:t>
      </w:r>
      <w:r w:rsidR="00241194" w:rsidRPr="00FF6FA2">
        <w:rPr>
          <w:rFonts w:ascii="Lato" w:hAnsi="Lato"/>
          <w:lang w:eastAsia="pl-PL"/>
        </w:rPr>
        <w:t xml:space="preserve"> </w:t>
      </w:r>
      <w:r w:rsidR="00EA2496" w:rsidRPr="00FF6FA2">
        <w:rPr>
          <w:rFonts w:ascii="Lato" w:hAnsi="Lato"/>
          <w:lang w:eastAsia="pl-PL"/>
        </w:rPr>
        <w:t xml:space="preserve">wykonywania przez Przyjmującego </w:t>
      </w:r>
      <w:r w:rsidR="00241194" w:rsidRPr="00FF6FA2">
        <w:rPr>
          <w:rFonts w:ascii="Lato" w:hAnsi="Lato"/>
          <w:lang w:eastAsia="pl-PL"/>
        </w:rPr>
        <w:t>postanowień zawartych w  Umowie powierzenia</w:t>
      </w:r>
      <w:r w:rsidR="00985F09" w:rsidRPr="00FF6FA2">
        <w:rPr>
          <w:rFonts w:ascii="Lato" w:hAnsi="Lato"/>
          <w:lang w:eastAsia="pl-PL"/>
        </w:rPr>
        <w:t xml:space="preserve">. </w:t>
      </w:r>
    </w:p>
    <w:p w14:paraId="73F50874" w14:textId="066BF485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eastAsia="MS Mincho" w:hAnsi="Lato"/>
          <w:iCs/>
        </w:rPr>
      </w:pPr>
      <w:r w:rsidRPr="00FF6FA2">
        <w:rPr>
          <w:rFonts w:ascii="Lato" w:eastAsia="MS Mincho" w:hAnsi="Lato"/>
        </w:rPr>
        <w:t xml:space="preserve">O zamiarze przeprowadzenia </w:t>
      </w:r>
      <w:r w:rsidR="00B120FD" w:rsidRPr="00FF6FA2">
        <w:rPr>
          <w:rFonts w:ascii="Lato" w:eastAsia="MS Mincho" w:hAnsi="Lato"/>
        </w:rPr>
        <w:t xml:space="preserve">planowanego </w:t>
      </w:r>
      <w:r w:rsidR="000927ED" w:rsidRPr="00FF6FA2">
        <w:rPr>
          <w:rFonts w:ascii="Lato" w:eastAsia="MS Mincho" w:hAnsi="Lato"/>
        </w:rPr>
        <w:t xml:space="preserve">audytu lub inspekcji </w:t>
      </w:r>
      <w:r w:rsidRPr="00FF6FA2">
        <w:rPr>
          <w:rFonts w:ascii="Lato" w:eastAsia="MS Mincho" w:hAnsi="Lato"/>
        </w:rPr>
        <w:t xml:space="preserve">Powierzający powiadomi </w:t>
      </w:r>
      <w:r w:rsidRPr="00FF6FA2">
        <w:rPr>
          <w:rFonts w:ascii="Lato" w:eastAsia="MS Mincho" w:hAnsi="Lato"/>
          <w:iCs/>
        </w:rPr>
        <w:t xml:space="preserve">Przyjmującego </w:t>
      </w:r>
      <w:r w:rsidR="00985F09" w:rsidRPr="00FF6FA2">
        <w:rPr>
          <w:rFonts w:ascii="Lato" w:eastAsia="MS Mincho" w:hAnsi="Lato"/>
        </w:rPr>
        <w:t>z </w:t>
      </w:r>
      <w:r w:rsidRPr="00FF6FA2">
        <w:rPr>
          <w:rFonts w:ascii="Lato" w:eastAsia="MS Mincho" w:hAnsi="Lato"/>
        </w:rPr>
        <w:t>wyprzedzeniem co najmniej 7 dni kalendarzowych ze wskazaniem osób upoważnionych do przeprowadzenia</w:t>
      </w:r>
      <w:r w:rsidR="000927ED" w:rsidRPr="00FF6FA2">
        <w:rPr>
          <w:rFonts w:ascii="Lato" w:eastAsia="MS Mincho" w:hAnsi="Lato"/>
        </w:rPr>
        <w:t xml:space="preserve"> </w:t>
      </w:r>
      <w:r w:rsidRPr="00FF6FA2">
        <w:rPr>
          <w:rFonts w:ascii="Lato" w:eastAsia="MS Mincho" w:hAnsi="Lato"/>
        </w:rPr>
        <w:t xml:space="preserve">czynności w imieniu </w:t>
      </w:r>
      <w:r w:rsidRPr="00FF6FA2">
        <w:rPr>
          <w:rFonts w:ascii="Lato" w:eastAsia="MS Mincho" w:hAnsi="Lato"/>
          <w:iCs/>
        </w:rPr>
        <w:t>Powierzającego.</w:t>
      </w:r>
    </w:p>
    <w:p w14:paraId="1A523EA8" w14:textId="49044E66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W przypadku powzięcia przez </w:t>
      </w:r>
      <w:r w:rsidRPr="00FF6FA2">
        <w:rPr>
          <w:rFonts w:ascii="Lato" w:eastAsia="MS Mincho" w:hAnsi="Lato"/>
          <w:iCs/>
        </w:rPr>
        <w:t>Powierzającego</w:t>
      </w:r>
      <w:r w:rsidRPr="00FF6FA2">
        <w:rPr>
          <w:rFonts w:ascii="Lato" w:eastAsia="MS Mincho" w:hAnsi="Lato"/>
          <w:i/>
        </w:rPr>
        <w:t xml:space="preserve"> </w:t>
      </w:r>
      <w:r w:rsidRPr="00FF6FA2">
        <w:rPr>
          <w:rFonts w:ascii="Lato" w:eastAsia="MS Mincho" w:hAnsi="Lato"/>
        </w:rPr>
        <w:t xml:space="preserve">wiadomości o naruszeniu przez </w:t>
      </w:r>
      <w:r w:rsidRPr="00FF6FA2">
        <w:rPr>
          <w:rFonts w:ascii="Lato" w:eastAsia="MS Mincho" w:hAnsi="Lato"/>
          <w:iCs/>
        </w:rPr>
        <w:t xml:space="preserve">Przyjmującego </w:t>
      </w:r>
      <w:r w:rsidRPr="00FF6FA2">
        <w:rPr>
          <w:rFonts w:ascii="Lato" w:eastAsia="MS Mincho" w:hAnsi="Lato"/>
        </w:rPr>
        <w:t xml:space="preserve">zobowiązań wynikających z Umowy powierzenia, </w:t>
      </w:r>
      <w:r w:rsidR="00104E8F" w:rsidRPr="00FF6FA2">
        <w:rPr>
          <w:rFonts w:ascii="Lato" w:eastAsia="MS Mincho" w:hAnsi="Lato"/>
        </w:rPr>
        <w:t xml:space="preserve">obowiązków </w:t>
      </w:r>
      <w:r w:rsidR="00104E8F" w:rsidRPr="00FF6FA2">
        <w:rPr>
          <w:rFonts w:ascii="Lato" w:eastAsia="MS Mincho" w:hAnsi="Lato"/>
        </w:rPr>
        <w:lastRenderedPageBreak/>
        <w:t xml:space="preserve">wynikających z </w:t>
      </w:r>
      <w:r w:rsidRPr="00FF6FA2">
        <w:rPr>
          <w:rFonts w:ascii="Lato" w:eastAsia="MS Mincho" w:hAnsi="Lato"/>
        </w:rPr>
        <w:t>Rozporządzenia oraz innych przepisów prawa powszechnie obowiązującego</w:t>
      </w:r>
      <w:r w:rsidR="00510E19" w:rsidRPr="00FF6FA2">
        <w:rPr>
          <w:rFonts w:ascii="Lato" w:eastAsia="MS Mincho" w:hAnsi="Lato"/>
        </w:rPr>
        <w:t xml:space="preserve"> dotyczących przetwarzania i ochrony danych osobowych</w:t>
      </w:r>
      <w:r w:rsidRPr="00FF6FA2">
        <w:rPr>
          <w:rFonts w:ascii="Lato" w:eastAsia="MS Mincho" w:hAnsi="Lato"/>
        </w:rPr>
        <w:t xml:space="preserve">, </w:t>
      </w:r>
      <w:r w:rsidRPr="00FF6FA2">
        <w:rPr>
          <w:rFonts w:ascii="Lato" w:eastAsia="MS Mincho" w:hAnsi="Lato"/>
          <w:iCs/>
        </w:rPr>
        <w:t xml:space="preserve">Powierzający </w:t>
      </w:r>
      <w:r w:rsidRPr="00FF6FA2">
        <w:rPr>
          <w:rFonts w:ascii="Lato" w:eastAsia="MS Mincho" w:hAnsi="Lato"/>
        </w:rPr>
        <w:t xml:space="preserve">może przeprowadzić </w:t>
      </w:r>
      <w:r w:rsidR="00B120FD" w:rsidRPr="00FF6FA2">
        <w:rPr>
          <w:rFonts w:ascii="Lato" w:eastAsia="MS Mincho" w:hAnsi="Lato"/>
        </w:rPr>
        <w:t xml:space="preserve">niezapowiedziany </w:t>
      </w:r>
      <w:r w:rsidR="009D16DA" w:rsidRPr="00FF6FA2">
        <w:rPr>
          <w:rFonts w:ascii="Lato" w:eastAsia="MS Mincho" w:hAnsi="Lato"/>
        </w:rPr>
        <w:t>audyt lub inspekcję</w:t>
      </w:r>
      <w:r w:rsidR="00104E8F" w:rsidRPr="00FF6FA2">
        <w:rPr>
          <w:rFonts w:ascii="Lato" w:eastAsia="MS Mincho" w:hAnsi="Lato"/>
        </w:rPr>
        <w:t>, w zakresie wykonywania Umowy powierzenia,</w:t>
      </w:r>
      <w:r w:rsidRPr="00FF6FA2">
        <w:rPr>
          <w:rFonts w:ascii="Lato" w:eastAsia="MS Mincho" w:hAnsi="Lato"/>
        </w:rPr>
        <w:t xml:space="preserve"> w każdym </w:t>
      </w:r>
      <w:r w:rsidR="00284D3E" w:rsidRPr="00FF6FA2">
        <w:rPr>
          <w:rFonts w:ascii="Lato" w:eastAsia="MS Mincho" w:hAnsi="Lato"/>
        </w:rPr>
        <w:t>terminie</w:t>
      </w:r>
      <w:r w:rsidRPr="00FF6FA2">
        <w:rPr>
          <w:rFonts w:ascii="Lato" w:eastAsia="MS Mincho" w:hAnsi="Lato"/>
        </w:rPr>
        <w:t xml:space="preserve"> - bez uprzedniego powiadomienia </w:t>
      </w:r>
      <w:r w:rsidRPr="00FF6FA2">
        <w:rPr>
          <w:rFonts w:ascii="Lato" w:eastAsia="MS Mincho" w:hAnsi="Lato"/>
          <w:iCs/>
        </w:rPr>
        <w:t>Przyjmującego.</w:t>
      </w:r>
      <w:r w:rsidRPr="00FF6FA2">
        <w:rPr>
          <w:rFonts w:ascii="Lato" w:eastAsia="MS Mincho" w:hAnsi="Lato"/>
        </w:rPr>
        <w:t xml:space="preserve"> </w:t>
      </w:r>
    </w:p>
    <w:p w14:paraId="603A77E4" w14:textId="2FBA752E" w:rsidR="00000B9C" w:rsidRPr="00FF6FA2" w:rsidRDefault="00000B9C" w:rsidP="00B0077D">
      <w:pPr>
        <w:numPr>
          <w:ilvl w:val="0"/>
          <w:numId w:val="11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>Powierzający</w:t>
      </w:r>
      <w:r w:rsidRPr="00FF6FA2">
        <w:rPr>
          <w:rFonts w:ascii="Lato" w:hAnsi="Lato"/>
        </w:rPr>
        <w:t xml:space="preserve"> ma prawo d</w:t>
      </w:r>
      <w:r w:rsidR="009D16DA" w:rsidRPr="00FF6FA2">
        <w:rPr>
          <w:rFonts w:ascii="Lato" w:hAnsi="Lato"/>
        </w:rPr>
        <w:t xml:space="preserve">o przeprowadzania audytu </w:t>
      </w:r>
      <w:r w:rsidR="005230DA" w:rsidRPr="00FF6FA2">
        <w:rPr>
          <w:rFonts w:ascii="Lato" w:hAnsi="Lato"/>
        </w:rPr>
        <w:t>lub</w:t>
      </w:r>
      <w:r w:rsidR="009D16DA" w:rsidRPr="00FF6FA2">
        <w:rPr>
          <w:rFonts w:ascii="Lato" w:hAnsi="Lato"/>
        </w:rPr>
        <w:t xml:space="preserve"> inspekcji</w:t>
      </w:r>
      <w:r w:rsidRPr="00FF6FA2">
        <w:rPr>
          <w:rFonts w:ascii="Lato" w:hAnsi="Lato"/>
        </w:rPr>
        <w:t xml:space="preserve"> sposobu wykonywania Umowy powierzenia przez </w:t>
      </w:r>
      <w:r w:rsidRPr="00FF6FA2">
        <w:rPr>
          <w:rFonts w:ascii="Lato" w:hAnsi="Lato"/>
          <w:iCs/>
        </w:rPr>
        <w:t>Przyjmującego</w:t>
      </w:r>
      <w:r w:rsidR="00284D3E" w:rsidRPr="00FF6FA2">
        <w:rPr>
          <w:rFonts w:ascii="Lato" w:hAnsi="Lato"/>
          <w:i/>
        </w:rPr>
        <w:t>,</w:t>
      </w:r>
      <w:r w:rsidRPr="00FF6FA2">
        <w:rPr>
          <w:rFonts w:ascii="Lato" w:hAnsi="Lato"/>
        </w:rPr>
        <w:t xml:space="preserve"> w siedzibie </w:t>
      </w:r>
      <w:r w:rsidRPr="00FF6FA2">
        <w:rPr>
          <w:rFonts w:ascii="Lato" w:hAnsi="Lato"/>
          <w:iCs/>
        </w:rPr>
        <w:t>Przyjmującego</w:t>
      </w:r>
      <w:r w:rsidRPr="00FF6FA2">
        <w:rPr>
          <w:rFonts w:ascii="Lato" w:hAnsi="Lato"/>
        </w:rPr>
        <w:t xml:space="preserve"> oraz we wszelkich innych miejscach stanowiących obszar przetwarzania powierzonych danych osobowych.</w:t>
      </w:r>
    </w:p>
    <w:p w14:paraId="3E163CE5" w14:textId="76E5910E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hAnsi="Lato"/>
          <w:lang w:eastAsia="pl-PL"/>
        </w:rPr>
      </w:pPr>
      <w:r w:rsidRPr="00FF6FA2">
        <w:rPr>
          <w:rFonts w:ascii="Lato" w:eastAsia="Arial" w:hAnsi="Lato"/>
          <w:lang w:eastAsia="pl-PL"/>
        </w:rPr>
        <w:t>W</w:t>
      </w:r>
      <w:r w:rsidRPr="00FF6FA2">
        <w:rPr>
          <w:rFonts w:ascii="Lato" w:hAnsi="Lato"/>
          <w:lang w:eastAsia="pl-PL"/>
        </w:rPr>
        <w:t xml:space="preserve"> celu wykonania </w:t>
      </w:r>
      <w:r w:rsidR="00B120FD" w:rsidRPr="00FF6FA2">
        <w:rPr>
          <w:rFonts w:ascii="Lato" w:hAnsi="Lato"/>
          <w:lang w:eastAsia="pl-PL"/>
        </w:rPr>
        <w:t>audytów lub inspekcji</w:t>
      </w:r>
      <w:r w:rsidR="00290BF1" w:rsidRPr="00FF6FA2">
        <w:rPr>
          <w:rFonts w:ascii="Lato" w:hAnsi="Lato"/>
          <w:lang w:eastAsia="pl-PL"/>
        </w:rPr>
        <w:t>,</w:t>
      </w:r>
      <w:r w:rsidRPr="00FF6FA2">
        <w:rPr>
          <w:rFonts w:ascii="Lato" w:hAnsi="Lato"/>
          <w:lang w:eastAsia="pl-PL"/>
        </w:rPr>
        <w:t xml:space="preserve"> o których mowa w </w:t>
      </w:r>
      <w:r w:rsidRPr="00FF6FA2">
        <w:rPr>
          <w:rFonts w:ascii="Lato" w:hAnsi="Lato"/>
        </w:rPr>
        <w:t>pkt</w:t>
      </w:r>
      <w:r w:rsidR="00B120FD" w:rsidRPr="00FF6FA2">
        <w:rPr>
          <w:rFonts w:ascii="Lato" w:hAnsi="Lato"/>
        </w:rPr>
        <w:t>.</w:t>
      </w:r>
      <w:r w:rsidRPr="00FF6FA2">
        <w:rPr>
          <w:rFonts w:ascii="Lato" w:hAnsi="Lato"/>
        </w:rPr>
        <w:t xml:space="preserve"> 2</w:t>
      </w:r>
      <w:r w:rsidR="00B120FD" w:rsidRPr="00FF6FA2">
        <w:rPr>
          <w:rFonts w:ascii="Lato" w:hAnsi="Lato"/>
        </w:rPr>
        <w:t xml:space="preserve"> i</w:t>
      </w:r>
      <w:r w:rsidRPr="00FF6FA2">
        <w:rPr>
          <w:rFonts w:ascii="Lato" w:hAnsi="Lato"/>
        </w:rPr>
        <w:t xml:space="preserve"> 4 </w:t>
      </w:r>
      <w:r w:rsidRPr="00FF6FA2">
        <w:rPr>
          <w:rFonts w:ascii="Lato" w:hAnsi="Lato"/>
          <w:lang w:eastAsia="pl-PL"/>
        </w:rPr>
        <w:t xml:space="preserve"> </w:t>
      </w:r>
      <w:r w:rsidRPr="00FF6FA2">
        <w:rPr>
          <w:rFonts w:ascii="Lato" w:hAnsi="Lato"/>
          <w:iCs/>
          <w:lang w:eastAsia="pl-PL"/>
        </w:rPr>
        <w:t xml:space="preserve">Powierzający </w:t>
      </w:r>
      <w:r w:rsidRPr="00FF6FA2">
        <w:rPr>
          <w:rFonts w:ascii="Lato" w:hAnsi="Lato"/>
          <w:lang w:eastAsia="pl-PL"/>
        </w:rPr>
        <w:t>ma prawo, w szczególności do:</w:t>
      </w:r>
    </w:p>
    <w:p w14:paraId="762AF993" w14:textId="41485778" w:rsidR="00000B9C" w:rsidRPr="00FF6FA2" w:rsidRDefault="00000B9C" w:rsidP="00B0077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13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wstępu do pomieszczeń, w których </w:t>
      </w:r>
      <w:r w:rsidRPr="00FF6FA2">
        <w:rPr>
          <w:rFonts w:ascii="Lato" w:eastAsia="MS Mincho" w:hAnsi="Lato"/>
          <w:iCs/>
        </w:rPr>
        <w:t>Przyjmujący</w:t>
      </w:r>
      <w:r w:rsidRPr="00FF6FA2">
        <w:rPr>
          <w:rFonts w:ascii="Lato" w:eastAsia="MS Mincho" w:hAnsi="Lato"/>
        </w:rPr>
        <w:t xml:space="preserve"> przetwarza powierzone mu dane osobowe,</w:t>
      </w:r>
      <w:r w:rsidR="00510E19" w:rsidRPr="00FF6FA2">
        <w:rPr>
          <w:rFonts w:ascii="Lato" w:eastAsia="MS Mincho" w:hAnsi="Lato"/>
        </w:rPr>
        <w:t xml:space="preserve"> w godzinach wykonywania pracy u Przyjmującego,</w:t>
      </w:r>
    </w:p>
    <w:p w14:paraId="69B57B2E" w14:textId="0F507ADA" w:rsidR="00000B9C" w:rsidRPr="00FF6FA2" w:rsidRDefault="00000B9C" w:rsidP="00B0077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13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żądania złożenia przez </w:t>
      </w:r>
      <w:r w:rsidRPr="00FF6FA2">
        <w:rPr>
          <w:rFonts w:ascii="Lato" w:eastAsia="MS Mincho" w:hAnsi="Lato"/>
          <w:iCs/>
        </w:rPr>
        <w:t xml:space="preserve">Przyjmującego </w:t>
      </w:r>
      <w:r w:rsidRPr="00FF6FA2">
        <w:rPr>
          <w:rFonts w:ascii="Lato" w:eastAsia="MS Mincho" w:hAnsi="Lato"/>
        </w:rPr>
        <w:t>pisemnych i ustnych wyjaśnień w celu ustalenia stanu faktycznego</w:t>
      </w:r>
      <w:r w:rsidR="00510E19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w wyznaczonym przez </w:t>
      </w:r>
      <w:r w:rsidRPr="00FF6FA2">
        <w:rPr>
          <w:rFonts w:ascii="Lato" w:eastAsia="MS Mincho" w:hAnsi="Lato"/>
          <w:iCs/>
        </w:rPr>
        <w:t>Powierzającego</w:t>
      </w:r>
      <w:r w:rsidRPr="00FF6FA2">
        <w:rPr>
          <w:rFonts w:ascii="Lato" w:eastAsia="MS Mincho" w:hAnsi="Lato"/>
        </w:rPr>
        <w:t xml:space="preserve"> terminie,</w:t>
      </w:r>
    </w:p>
    <w:p w14:paraId="72437A6F" w14:textId="225ADB7D" w:rsidR="00000B9C" w:rsidRPr="00FF6FA2" w:rsidRDefault="00000B9C" w:rsidP="00B0077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113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>przeprowadzenia oględzin dokumentów</w:t>
      </w:r>
      <w:r w:rsidR="00B120FD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a także urządzeń, nośników oraz systemów informatycznych służących do przetwarzania powierzonych danych osobowych.</w:t>
      </w:r>
    </w:p>
    <w:p w14:paraId="21BCF5A7" w14:textId="5BDED350" w:rsidR="00000B9C" w:rsidRPr="00FF6FA2" w:rsidRDefault="00000B9C" w:rsidP="00B0077D">
      <w:pPr>
        <w:numPr>
          <w:ilvl w:val="0"/>
          <w:numId w:val="11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Na zakończenie </w:t>
      </w:r>
      <w:r w:rsidR="00B120FD" w:rsidRPr="00FF6FA2">
        <w:rPr>
          <w:rFonts w:ascii="Lato" w:hAnsi="Lato"/>
        </w:rPr>
        <w:t>audytu lub inspekcji</w:t>
      </w:r>
      <w:r w:rsidRPr="00FF6FA2">
        <w:rPr>
          <w:rFonts w:ascii="Lato" w:hAnsi="Lato"/>
        </w:rPr>
        <w:t xml:space="preserve">, przedstawiciel </w:t>
      </w:r>
      <w:r w:rsidRPr="00FF6FA2">
        <w:rPr>
          <w:rFonts w:ascii="Lato" w:hAnsi="Lato"/>
          <w:iCs/>
        </w:rPr>
        <w:t>Powierzającego</w:t>
      </w:r>
      <w:r w:rsidRPr="00FF6FA2">
        <w:rPr>
          <w:rFonts w:ascii="Lato" w:hAnsi="Lato"/>
        </w:rPr>
        <w:t xml:space="preserve"> sporządza protokół, który podpisują i otrzymują przedstawiciele obu stron. Przedstawiciel </w:t>
      </w:r>
      <w:r w:rsidRPr="00FF6FA2">
        <w:rPr>
          <w:rFonts w:ascii="Lato" w:hAnsi="Lato"/>
          <w:iCs/>
        </w:rPr>
        <w:t xml:space="preserve">Przyjmującego </w:t>
      </w:r>
      <w:r w:rsidRPr="00FF6FA2">
        <w:rPr>
          <w:rFonts w:ascii="Lato" w:hAnsi="Lato"/>
        </w:rPr>
        <w:t xml:space="preserve">może wnieść zastrzeżenia </w:t>
      </w:r>
      <w:r w:rsidR="00B120FD" w:rsidRPr="00FF6FA2">
        <w:rPr>
          <w:rFonts w:ascii="Lato" w:hAnsi="Lato"/>
        </w:rPr>
        <w:t xml:space="preserve">i uwagi </w:t>
      </w:r>
      <w:r w:rsidRPr="00FF6FA2">
        <w:rPr>
          <w:rFonts w:ascii="Lato" w:hAnsi="Lato"/>
        </w:rPr>
        <w:t>do protokołu.</w:t>
      </w:r>
    </w:p>
    <w:p w14:paraId="6928CEEC" w14:textId="50E7E19D" w:rsidR="00000B9C" w:rsidRPr="00FF6FA2" w:rsidRDefault="00000B9C" w:rsidP="00B0077D">
      <w:pPr>
        <w:numPr>
          <w:ilvl w:val="0"/>
          <w:numId w:val="11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Po </w:t>
      </w:r>
      <w:r w:rsidR="00E73961" w:rsidRPr="00FF6FA2">
        <w:rPr>
          <w:rFonts w:ascii="Lato" w:hAnsi="Lato"/>
        </w:rPr>
        <w:t>przeprowadzeniu audytu lub inspekcji</w:t>
      </w:r>
      <w:r w:rsidRPr="00FF6FA2">
        <w:rPr>
          <w:rFonts w:ascii="Lato" w:hAnsi="Lato"/>
        </w:rPr>
        <w:t xml:space="preserve">, </w:t>
      </w:r>
      <w:r w:rsidRPr="00FF6FA2">
        <w:rPr>
          <w:rFonts w:ascii="Lato" w:hAnsi="Lato"/>
          <w:iCs/>
        </w:rPr>
        <w:t xml:space="preserve">Powierzający </w:t>
      </w:r>
      <w:r w:rsidR="00A109D2" w:rsidRPr="00FF6FA2">
        <w:rPr>
          <w:rFonts w:ascii="Lato" w:hAnsi="Lato"/>
          <w:iCs/>
        </w:rPr>
        <w:t xml:space="preserve">w swoim wystąpieniu </w:t>
      </w:r>
      <w:r w:rsidRPr="00FF6FA2">
        <w:rPr>
          <w:rFonts w:ascii="Lato" w:hAnsi="Lato"/>
        </w:rPr>
        <w:t xml:space="preserve">może </w:t>
      </w:r>
      <w:r w:rsidR="00E73961" w:rsidRPr="00FF6FA2">
        <w:rPr>
          <w:rFonts w:ascii="Lato" w:hAnsi="Lato"/>
        </w:rPr>
        <w:t xml:space="preserve">sformułować wobec Przyjmującego zalecenia dotyczące stosowania </w:t>
      </w:r>
      <w:r w:rsidR="00D22D51" w:rsidRPr="00FF6FA2">
        <w:rPr>
          <w:rFonts w:ascii="Lato" w:hAnsi="Lato"/>
        </w:rPr>
        <w:t>Rozporządzenia</w:t>
      </w:r>
      <w:r w:rsidR="00E73961" w:rsidRPr="00FF6FA2">
        <w:rPr>
          <w:rFonts w:ascii="Lato" w:hAnsi="Lato"/>
        </w:rPr>
        <w:t xml:space="preserve"> oraz  żądania dotyczące zobowiązań i postanowień zawartych w Umowie powierzenia</w:t>
      </w:r>
      <w:r w:rsidR="00D524AD" w:rsidRPr="00FF6FA2">
        <w:rPr>
          <w:rFonts w:ascii="Lato" w:hAnsi="Lato"/>
        </w:rPr>
        <w:t>, a także może</w:t>
      </w:r>
      <w:r w:rsidRPr="00FF6FA2">
        <w:rPr>
          <w:rFonts w:ascii="Lato" w:hAnsi="Lato"/>
        </w:rPr>
        <w:t xml:space="preserve"> określić termin ich realizacji.</w:t>
      </w:r>
    </w:p>
    <w:p w14:paraId="5D9729F8" w14:textId="332F316D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W przypadku </w:t>
      </w:r>
      <w:r w:rsidR="00E418D1" w:rsidRPr="00FF6FA2">
        <w:rPr>
          <w:rFonts w:ascii="Lato" w:eastAsia="MS Mincho" w:hAnsi="Lato"/>
        </w:rPr>
        <w:t>uznania</w:t>
      </w:r>
      <w:r w:rsidRPr="00FF6FA2">
        <w:rPr>
          <w:rFonts w:ascii="Lato" w:eastAsia="MS Mincho" w:hAnsi="Lato"/>
        </w:rPr>
        <w:t xml:space="preserve"> przez </w:t>
      </w:r>
      <w:r w:rsidRPr="00FF6FA2">
        <w:rPr>
          <w:rFonts w:ascii="Lato" w:eastAsia="MS Mincho" w:hAnsi="Lato"/>
          <w:iCs/>
        </w:rPr>
        <w:t>Powierzającego</w:t>
      </w:r>
      <w:r w:rsidR="00E418D1" w:rsidRPr="00FF6FA2">
        <w:rPr>
          <w:rFonts w:ascii="Lato" w:eastAsia="MS Mincho" w:hAnsi="Lato"/>
          <w:iCs/>
        </w:rPr>
        <w:t>, że  Umow</w:t>
      </w:r>
      <w:r w:rsidR="00A109D2" w:rsidRPr="00FF6FA2">
        <w:rPr>
          <w:rFonts w:ascii="Lato" w:eastAsia="MS Mincho" w:hAnsi="Lato"/>
          <w:iCs/>
        </w:rPr>
        <w:t>a</w:t>
      </w:r>
      <w:r w:rsidR="00E418D1" w:rsidRPr="00FF6FA2">
        <w:rPr>
          <w:rFonts w:ascii="Lato" w:eastAsia="MS Mincho" w:hAnsi="Lato"/>
          <w:iCs/>
        </w:rPr>
        <w:t xml:space="preserve"> powierzenia </w:t>
      </w:r>
      <w:r w:rsidR="00A109D2" w:rsidRPr="00FF6FA2">
        <w:rPr>
          <w:rFonts w:ascii="Lato" w:eastAsia="MS Mincho" w:hAnsi="Lato"/>
          <w:iCs/>
        </w:rPr>
        <w:t>jest wykonywana z istotnym naruszeniem jej postanowień</w:t>
      </w:r>
      <w:r w:rsidR="00D22D51" w:rsidRPr="00FF6FA2">
        <w:rPr>
          <w:rFonts w:ascii="Lato" w:eastAsia="MS Mincho" w:hAnsi="Lato"/>
        </w:rPr>
        <w:t>,</w:t>
      </w:r>
      <w:r w:rsidRPr="00FF6FA2">
        <w:rPr>
          <w:rFonts w:ascii="Lato" w:eastAsia="MS Mincho" w:hAnsi="Lato"/>
        </w:rPr>
        <w:t xml:space="preserve"> </w:t>
      </w:r>
      <w:r w:rsidRPr="00FF6FA2">
        <w:rPr>
          <w:rFonts w:ascii="Lato" w:eastAsia="MS Mincho" w:hAnsi="Lato"/>
          <w:iCs/>
        </w:rPr>
        <w:t xml:space="preserve">Powierzającemu </w:t>
      </w:r>
      <w:r w:rsidRPr="00FF6FA2">
        <w:rPr>
          <w:rFonts w:ascii="Lato" w:eastAsia="MS Mincho" w:hAnsi="Lato"/>
        </w:rPr>
        <w:t>przysługuje prawo do:</w:t>
      </w:r>
    </w:p>
    <w:p w14:paraId="0B320110" w14:textId="4AB0905D" w:rsidR="00000B9C" w:rsidRPr="00FF6FA2" w:rsidRDefault="00000B9C" w:rsidP="00B0077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żądania natychmiastowego wstrzymania przetwarzania </w:t>
      </w:r>
      <w:r w:rsidR="00D524AD" w:rsidRPr="00FF6FA2">
        <w:rPr>
          <w:rFonts w:ascii="Lato" w:eastAsia="MS Mincho" w:hAnsi="Lato"/>
        </w:rPr>
        <w:t xml:space="preserve">powierzonych </w:t>
      </w:r>
      <w:r w:rsidRPr="00FF6FA2">
        <w:rPr>
          <w:rFonts w:ascii="Lato" w:eastAsia="MS Mincho" w:hAnsi="Lato"/>
        </w:rPr>
        <w:t xml:space="preserve">danych osobowych </w:t>
      </w:r>
      <w:r w:rsidR="00985F09" w:rsidRPr="00FF6FA2">
        <w:rPr>
          <w:rFonts w:ascii="Lato" w:eastAsia="MS Mincho" w:hAnsi="Lato"/>
        </w:rPr>
        <w:t>i </w:t>
      </w:r>
      <w:r w:rsidRPr="00FF6FA2">
        <w:rPr>
          <w:rFonts w:ascii="Lato" w:eastAsia="MS Mincho" w:hAnsi="Lato"/>
        </w:rPr>
        <w:t xml:space="preserve">wyznaczenia </w:t>
      </w:r>
      <w:r w:rsidRPr="00FF6FA2">
        <w:rPr>
          <w:rFonts w:ascii="Lato" w:eastAsia="MS Mincho" w:hAnsi="Lato"/>
          <w:iCs/>
        </w:rPr>
        <w:t xml:space="preserve">Przyjmującemu </w:t>
      </w:r>
      <w:r w:rsidRPr="00FF6FA2">
        <w:rPr>
          <w:rFonts w:ascii="Lato" w:eastAsia="MS Mincho" w:hAnsi="Lato"/>
        </w:rPr>
        <w:t>terminu na usunięcie uchybień,</w:t>
      </w:r>
    </w:p>
    <w:p w14:paraId="185F80DB" w14:textId="77777777" w:rsidR="00000B9C" w:rsidRPr="00FF6FA2" w:rsidRDefault="00000B9C" w:rsidP="00B0077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113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>wypowiedzenia Umowy powierzenia w trybie natychmiastowym.</w:t>
      </w:r>
    </w:p>
    <w:p w14:paraId="22DF1452" w14:textId="7438345D" w:rsidR="00000B9C" w:rsidRPr="00FF6FA2" w:rsidRDefault="00000B9C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Lato" w:hAnsi="Lato"/>
          <w:strike/>
        </w:rPr>
      </w:pPr>
      <w:r w:rsidRPr="00FF6FA2">
        <w:rPr>
          <w:rFonts w:ascii="Lato" w:hAnsi="Lato"/>
        </w:rPr>
        <w:t>Jeżeli powierzone dane osobowe są przetwarzane w formie elektronicznej na serwerach i  nośnikach danych</w:t>
      </w:r>
      <w:r w:rsidRPr="00FF6FA2">
        <w:rPr>
          <w:rFonts w:ascii="Lato" w:hAnsi="Lato"/>
          <w:iCs/>
        </w:rPr>
        <w:t>,</w:t>
      </w:r>
      <w:r w:rsidRPr="00FF6FA2">
        <w:rPr>
          <w:rFonts w:ascii="Lato" w:hAnsi="Lato"/>
        </w:rPr>
        <w:t xml:space="preserve"> serwery i nośniki te nie mogą znajdować się poza </w:t>
      </w:r>
      <w:r w:rsidR="00D524AD" w:rsidRPr="00FF6FA2">
        <w:rPr>
          <w:rFonts w:ascii="Lato" w:hAnsi="Lato"/>
        </w:rPr>
        <w:t>terytorium</w:t>
      </w:r>
      <w:r w:rsidRPr="00FF6FA2">
        <w:rPr>
          <w:rFonts w:ascii="Lato" w:hAnsi="Lato"/>
        </w:rPr>
        <w:t xml:space="preserve"> Europejskiego Obszaru Gospodarczego.</w:t>
      </w:r>
    </w:p>
    <w:p w14:paraId="1537F2A7" w14:textId="6495F9B6" w:rsidR="00EA1E3A" w:rsidRPr="00FF6FA2" w:rsidRDefault="00EA1E3A" w:rsidP="00B0077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contextualSpacing/>
        <w:rPr>
          <w:rFonts w:ascii="Lato" w:hAnsi="Lato"/>
          <w:bCs/>
          <w:i/>
        </w:rPr>
      </w:pPr>
      <w:r w:rsidRPr="00FF6FA2">
        <w:rPr>
          <w:rFonts w:ascii="Lato" w:hAnsi="Lato"/>
          <w:iCs/>
        </w:rPr>
        <w:lastRenderedPageBreak/>
        <w:t>P</w:t>
      </w:r>
      <w:r w:rsidR="00E818BB" w:rsidRPr="00FF6FA2">
        <w:rPr>
          <w:rFonts w:ascii="Lato" w:hAnsi="Lato"/>
          <w:iCs/>
        </w:rPr>
        <w:t>owierzający</w:t>
      </w:r>
      <w:r w:rsidRPr="00FF6FA2">
        <w:rPr>
          <w:rFonts w:ascii="Lato" w:hAnsi="Lato"/>
          <w:iCs/>
        </w:rPr>
        <w:t xml:space="preserve"> umożliwi Przyjmującemu zdalny dostęp do systemu </w:t>
      </w:r>
      <w:r w:rsidR="00D9431A" w:rsidRPr="00FF6FA2">
        <w:rPr>
          <w:rFonts w:ascii="Lato" w:hAnsi="Lato"/>
          <w:iCs/>
        </w:rPr>
        <w:t xml:space="preserve">teleinformatycznego </w:t>
      </w:r>
      <w:r w:rsidRPr="00FF6FA2">
        <w:rPr>
          <w:rFonts w:ascii="Lato" w:hAnsi="Lato"/>
          <w:iCs/>
        </w:rPr>
        <w:t xml:space="preserve">i przetwarzanych danych osobowych poprzez funkcjonujący </w:t>
      </w:r>
      <w:r w:rsidR="00E818BB" w:rsidRPr="00FF6FA2">
        <w:rPr>
          <w:rFonts w:ascii="Lato" w:hAnsi="Lato"/>
          <w:iCs/>
        </w:rPr>
        <w:t>u Powierzającego</w:t>
      </w:r>
      <w:r w:rsidRPr="00FF6FA2">
        <w:rPr>
          <w:rFonts w:ascii="Lato" w:hAnsi="Lato"/>
          <w:iCs/>
        </w:rPr>
        <w:t xml:space="preserve"> system zdalnego dostępu, przy zachowaniu obowiązujących w tym zakresie standard</w:t>
      </w:r>
      <w:r w:rsidR="00B53B93" w:rsidRPr="00FF6FA2">
        <w:rPr>
          <w:rFonts w:ascii="Lato" w:hAnsi="Lato"/>
          <w:iCs/>
        </w:rPr>
        <w:t>ów i</w:t>
      </w:r>
      <w:r w:rsidR="003E1757" w:rsidRPr="00FF6FA2">
        <w:rPr>
          <w:rFonts w:ascii="Lato" w:hAnsi="Lato"/>
          <w:iCs/>
        </w:rPr>
        <w:t> </w:t>
      </w:r>
      <w:r w:rsidR="00B53B93" w:rsidRPr="00FF6FA2">
        <w:rPr>
          <w:rFonts w:ascii="Lato" w:hAnsi="Lato"/>
          <w:iCs/>
        </w:rPr>
        <w:t>procedur</w:t>
      </w:r>
      <w:r w:rsidR="00B53B93" w:rsidRPr="00FF6FA2">
        <w:rPr>
          <w:rFonts w:ascii="Lato" w:hAnsi="Lato"/>
          <w:i/>
        </w:rPr>
        <w:t>.</w:t>
      </w:r>
      <w:r w:rsidRPr="00FF6FA2">
        <w:rPr>
          <w:rFonts w:ascii="Lato" w:hAnsi="Lato"/>
          <w:bCs/>
          <w:i/>
        </w:rPr>
        <w:t xml:space="preserve"> </w:t>
      </w:r>
      <w:r w:rsidR="008F5E28" w:rsidRPr="00FF6FA2">
        <w:rPr>
          <w:rFonts w:ascii="Lato" w:hAnsi="Lato"/>
          <w:bCs/>
          <w:i/>
        </w:rPr>
        <w:t>(</w:t>
      </w:r>
      <w:r w:rsidR="00644C5E" w:rsidRPr="00FF6FA2">
        <w:rPr>
          <w:rFonts w:ascii="Lato" w:hAnsi="Lato"/>
          <w:bCs/>
          <w:i/>
        </w:rPr>
        <w:t>Pozostawić</w:t>
      </w:r>
      <w:r w:rsidR="00034CE2" w:rsidRPr="00FF6FA2">
        <w:rPr>
          <w:rFonts w:ascii="Lato" w:hAnsi="Lato"/>
          <w:bCs/>
          <w:i/>
        </w:rPr>
        <w:t xml:space="preserve"> treść </w:t>
      </w:r>
      <w:r w:rsidR="00644C5E" w:rsidRPr="00FF6FA2">
        <w:rPr>
          <w:rFonts w:ascii="Lato" w:hAnsi="Lato"/>
          <w:bCs/>
          <w:i/>
        </w:rPr>
        <w:t>pkt. 11</w:t>
      </w:r>
      <w:r w:rsidR="00034CE2" w:rsidRPr="00FF6FA2">
        <w:rPr>
          <w:rFonts w:ascii="Lato" w:hAnsi="Lato"/>
          <w:bCs/>
          <w:i/>
        </w:rPr>
        <w:t xml:space="preserve"> tylko</w:t>
      </w:r>
      <w:r w:rsidR="00644C5E" w:rsidRPr="00FF6FA2">
        <w:rPr>
          <w:rFonts w:ascii="Lato" w:hAnsi="Lato"/>
          <w:bCs/>
          <w:i/>
        </w:rPr>
        <w:t>,</w:t>
      </w:r>
      <w:r w:rsidR="00034CE2" w:rsidRPr="00FF6FA2">
        <w:rPr>
          <w:rFonts w:ascii="Lato" w:hAnsi="Lato"/>
          <w:bCs/>
          <w:i/>
        </w:rPr>
        <w:t xml:space="preserve"> jeżeli ma zastosowanie do p</w:t>
      </w:r>
      <w:r w:rsidR="00644C5E" w:rsidRPr="00FF6FA2">
        <w:rPr>
          <w:rFonts w:ascii="Lato" w:hAnsi="Lato"/>
          <w:bCs/>
          <w:i/>
        </w:rPr>
        <w:t>lanowanego</w:t>
      </w:r>
      <w:r w:rsidR="008F5E28" w:rsidRPr="00FF6FA2">
        <w:rPr>
          <w:rFonts w:ascii="Lato" w:hAnsi="Lato"/>
          <w:bCs/>
          <w:i/>
        </w:rPr>
        <w:t xml:space="preserve"> powierzenia</w:t>
      </w:r>
      <w:r w:rsidR="00034CE2" w:rsidRPr="00FF6FA2">
        <w:rPr>
          <w:rFonts w:ascii="Lato" w:hAnsi="Lato"/>
          <w:bCs/>
          <w:i/>
        </w:rPr>
        <w:t xml:space="preserve"> przetwarzania danych osobowych</w:t>
      </w:r>
      <w:r w:rsidR="008F5E28" w:rsidRPr="00FF6FA2">
        <w:rPr>
          <w:rFonts w:ascii="Lato" w:hAnsi="Lato"/>
          <w:bCs/>
          <w:i/>
        </w:rPr>
        <w:t>)</w:t>
      </w:r>
    </w:p>
    <w:p w14:paraId="631B618F" w14:textId="77777777" w:rsidR="00000B9C" w:rsidRPr="00FF6FA2" w:rsidRDefault="00000B9C" w:rsidP="00B0077D">
      <w:pPr>
        <w:spacing w:after="120" w:line="240" w:lineRule="auto"/>
        <w:rPr>
          <w:rFonts w:ascii="Lato" w:hAnsi="Lato"/>
          <w:b/>
          <w:bCs/>
        </w:rPr>
      </w:pPr>
    </w:p>
    <w:p w14:paraId="2C7A87A3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§ 3.</w:t>
      </w:r>
    </w:p>
    <w:p w14:paraId="73B24623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Współdziałanie Stron</w:t>
      </w:r>
    </w:p>
    <w:p w14:paraId="1939A953" w14:textId="07242656" w:rsidR="00000B9C" w:rsidRPr="00FF6FA2" w:rsidRDefault="00000B9C" w:rsidP="00B0077D">
      <w:pPr>
        <w:numPr>
          <w:ilvl w:val="0"/>
          <w:numId w:val="2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Strony ustalają, że podczas realizacji Umowy powierzenia będą ze sobą ściśle współpracować, informując się wzajemnie o wszystkich okolicznościach mających lub mogących mieć wpływ na wykonanie </w:t>
      </w:r>
      <w:r w:rsidR="00644C5E" w:rsidRPr="00FF6FA2">
        <w:rPr>
          <w:rFonts w:ascii="Lato" w:hAnsi="Lato"/>
        </w:rPr>
        <w:t xml:space="preserve">Umowy </w:t>
      </w:r>
      <w:r w:rsidRPr="00FF6FA2">
        <w:rPr>
          <w:rFonts w:ascii="Lato" w:hAnsi="Lato"/>
        </w:rPr>
        <w:t xml:space="preserve">powierzenia, w szczególności, </w:t>
      </w:r>
      <w:r w:rsidRPr="00FF6FA2">
        <w:rPr>
          <w:rFonts w:ascii="Lato" w:hAnsi="Lato"/>
          <w:iCs/>
        </w:rPr>
        <w:t xml:space="preserve">Przyjmujący </w:t>
      </w:r>
      <w:r w:rsidRPr="00FF6FA2">
        <w:rPr>
          <w:rFonts w:ascii="Lato" w:hAnsi="Lato"/>
        </w:rPr>
        <w:t xml:space="preserve">będzie informował </w:t>
      </w:r>
      <w:r w:rsidRPr="00FF6FA2">
        <w:rPr>
          <w:rFonts w:ascii="Lato" w:hAnsi="Lato"/>
          <w:iCs/>
        </w:rPr>
        <w:t>Powierzającego</w:t>
      </w:r>
      <w:r w:rsidRPr="00FF6FA2">
        <w:rPr>
          <w:rFonts w:ascii="Lato" w:hAnsi="Lato"/>
        </w:rPr>
        <w:t xml:space="preserve"> o wszelkich przypadkach naruszenia zasad przetwarzania </w:t>
      </w:r>
      <w:r w:rsidR="00985F09" w:rsidRPr="00FF6FA2">
        <w:rPr>
          <w:rFonts w:ascii="Lato" w:hAnsi="Lato"/>
        </w:rPr>
        <w:t>i </w:t>
      </w:r>
      <w:r w:rsidRPr="00FF6FA2">
        <w:rPr>
          <w:rFonts w:ascii="Lato" w:hAnsi="Lato"/>
        </w:rPr>
        <w:t xml:space="preserve">ochrony danych osobowych oraz o wszelkich czynnościach </w:t>
      </w:r>
      <w:r w:rsidR="00644C5E" w:rsidRPr="00FF6FA2">
        <w:rPr>
          <w:rFonts w:ascii="Lato" w:hAnsi="Lato"/>
        </w:rPr>
        <w:t xml:space="preserve">podejmowanych </w:t>
      </w:r>
      <w:r w:rsidRPr="00FF6FA2">
        <w:rPr>
          <w:rFonts w:ascii="Lato" w:hAnsi="Lato"/>
        </w:rPr>
        <w:t xml:space="preserve">w sprawach dotyczących </w:t>
      </w:r>
      <w:r w:rsidR="00644C5E" w:rsidRPr="00FF6FA2">
        <w:rPr>
          <w:rFonts w:ascii="Lato" w:hAnsi="Lato"/>
        </w:rPr>
        <w:t xml:space="preserve">przetwarzania i </w:t>
      </w:r>
      <w:r w:rsidRPr="00FF6FA2">
        <w:rPr>
          <w:rFonts w:ascii="Lato" w:hAnsi="Lato"/>
        </w:rPr>
        <w:t xml:space="preserve">ochrony </w:t>
      </w:r>
      <w:r w:rsidR="00644C5E" w:rsidRPr="00FF6FA2">
        <w:rPr>
          <w:rFonts w:ascii="Lato" w:hAnsi="Lato"/>
        </w:rPr>
        <w:t xml:space="preserve">powierzonych </w:t>
      </w:r>
      <w:r w:rsidRPr="00FF6FA2">
        <w:rPr>
          <w:rFonts w:ascii="Lato" w:hAnsi="Lato"/>
        </w:rPr>
        <w:t>d</w:t>
      </w:r>
      <w:r w:rsidR="00985F09" w:rsidRPr="00FF6FA2">
        <w:rPr>
          <w:rFonts w:ascii="Lato" w:hAnsi="Lato"/>
        </w:rPr>
        <w:t>anych osobowych</w:t>
      </w:r>
      <w:r w:rsidR="00644C5E" w:rsidRPr="00FF6FA2">
        <w:rPr>
          <w:rFonts w:ascii="Lato" w:hAnsi="Lato"/>
        </w:rPr>
        <w:t>,</w:t>
      </w:r>
      <w:r w:rsidR="00985F09" w:rsidRPr="00FF6FA2">
        <w:rPr>
          <w:rFonts w:ascii="Lato" w:hAnsi="Lato"/>
        </w:rPr>
        <w:t xml:space="preserve"> w </w:t>
      </w:r>
      <w:r w:rsidRPr="00FF6FA2">
        <w:rPr>
          <w:rFonts w:ascii="Lato" w:hAnsi="Lato"/>
        </w:rPr>
        <w:t xml:space="preserve">związku z postępowaniem </w:t>
      </w:r>
      <w:r w:rsidR="00644C5E" w:rsidRPr="00FF6FA2">
        <w:rPr>
          <w:rFonts w:ascii="Lato" w:hAnsi="Lato"/>
        </w:rPr>
        <w:t xml:space="preserve">toczącym się </w:t>
      </w:r>
      <w:r w:rsidRPr="00FF6FA2">
        <w:rPr>
          <w:rFonts w:ascii="Lato" w:hAnsi="Lato"/>
        </w:rPr>
        <w:t>przed Prezesem Urzędu Ochrony Danych Osobowych</w:t>
      </w:r>
      <w:r w:rsidR="00290BF1" w:rsidRPr="00FF6FA2">
        <w:rPr>
          <w:rFonts w:ascii="Lato" w:hAnsi="Lato"/>
        </w:rPr>
        <w:t xml:space="preserve"> </w:t>
      </w:r>
      <w:r w:rsidRPr="00FF6FA2">
        <w:rPr>
          <w:rFonts w:ascii="Lato" w:hAnsi="Lato"/>
        </w:rPr>
        <w:t>oraz przed innymi organami</w:t>
      </w:r>
      <w:r w:rsidR="00644C5E" w:rsidRPr="00FF6FA2">
        <w:rPr>
          <w:rFonts w:ascii="Lato" w:hAnsi="Lato"/>
        </w:rPr>
        <w:t xml:space="preserve"> </w:t>
      </w:r>
      <w:r w:rsidR="00236442" w:rsidRPr="00FF6FA2">
        <w:rPr>
          <w:rFonts w:ascii="Lato" w:hAnsi="Lato"/>
        </w:rPr>
        <w:t>lub</w:t>
      </w:r>
      <w:r w:rsidR="00644C5E" w:rsidRPr="00FF6FA2">
        <w:rPr>
          <w:rFonts w:ascii="Lato" w:hAnsi="Lato"/>
        </w:rPr>
        <w:t xml:space="preserve"> sądami. </w:t>
      </w:r>
    </w:p>
    <w:p w14:paraId="54218B53" w14:textId="5A708215" w:rsidR="00000B9C" w:rsidRPr="00FF6FA2" w:rsidRDefault="00000B9C" w:rsidP="00B0077D">
      <w:pPr>
        <w:numPr>
          <w:ilvl w:val="0"/>
          <w:numId w:val="2"/>
        </w:numPr>
        <w:spacing w:after="120" w:line="360" w:lineRule="auto"/>
        <w:rPr>
          <w:rFonts w:ascii="Lato" w:hAnsi="Lato"/>
          <w:i/>
          <w:u w:val="single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 xml:space="preserve">jest obowiązany niezwłocznie informować </w:t>
      </w:r>
      <w:r w:rsidRPr="00FF6FA2">
        <w:rPr>
          <w:rFonts w:ascii="Lato" w:hAnsi="Lato"/>
          <w:iCs/>
        </w:rPr>
        <w:t>Powierzającego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 xml:space="preserve">o wszelkich zdarzeniach dotyczących </w:t>
      </w:r>
      <w:r w:rsidR="004A66E3" w:rsidRPr="00FF6FA2">
        <w:rPr>
          <w:rFonts w:ascii="Lato" w:hAnsi="Lato"/>
        </w:rPr>
        <w:t>naruszenia ochrony</w:t>
      </w:r>
      <w:r w:rsidRPr="00FF6FA2">
        <w:rPr>
          <w:rFonts w:ascii="Lato" w:hAnsi="Lato"/>
        </w:rPr>
        <w:t xml:space="preserve"> powierzonych danych osobowych, w</w:t>
      </w:r>
      <w:r w:rsidR="003E1757" w:rsidRPr="00FF6FA2">
        <w:rPr>
          <w:rFonts w:ascii="Lato" w:hAnsi="Lato"/>
        </w:rPr>
        <w:t> </w:t>
      </w:r>
      <w:r w:rsidRPr="00FF6FA2">
        <w:rPr>
          <w:rFonts w:ascii="Lato" w:hAnsi="Lato"/>
        </w:rPr>
        <w:t>szczególności w przypadkach</w:t>
      </w:r>
      <w:r w:rsidR="009D2712" w:rsidRPr="00FF6FA2">
        <w:rPr>
          <w:rFonts w:ascii="Lato" w:hAnsi="Lato"/>
        </w:rPr>
        <w:t>:</w:t>
      </w:r>
      <w:r w:rsidRPr="00FF6FA2">
        <w:rPr>
          <w:rFonts w:ascii="Lato" w:hAnsi="Lato"/>
        </w:rPr>
        <w:t xml:space="preserve"> wystąpienia lub podejrzenia wystąpienia </w:t>
      </w:r>
      <w:r w:rsidR="004A66E3" w:rsidRPr="00FF6FA2">
        <w:rPr>
          <w:rFonts w:ascii="Lato" w:hAnsi="Lato"/>
        </w:rPr>
        <w:t>naruszenia w</w:t>
      </w:r>
      <w:r w:rsidR="003E1757" w:rsidRPr="00FF6FA2">
        <w:rPr>
          <w:rFonts w:ascii="Lato" w:hAnsi="Lato"/>
        </w:rPr>
        <w:t> </w:t>
      </w:r>
      <w:r w:rsidR="004A66E3" w:rsidRPr="00FF6FA2">
        <w:rPr>
          <w:rFonts w:ascii="Lato" w:hAnsi="Lato"/>
        </w:rPr>
        <w:t>systemach teleinformatycznych</w:t>
      </w:r>
      <w:r w:rsidR="009D2712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</w:t>
      </w:r>
      <w:r w:rsidR="004A66E3" w:rsidRPr="00FF6FA2">
        <w:rPr>
          <w:rFonts w:ascii="Lato" w:hAnsi="Lato"/>
        </w:rPr>
        <w:t xml:space="preserve">w których są przetwarzane powierzone dane osobowe </w:t>
      </w:r>
      <w:r w:rsidRPr="00FF6FA2">
        <w:rPr>
          <w:rFonts w:ascii="Lato" w:hAnsi="Lato"/>
        </w:rPr>
        <w:t xml:space="preserve">lub podjęcia próby dokonania czynności w celu </w:t>
      </w:r>
      <w:r w:rsidR="006A7B15" w:rsidRPr="00FF6FA2">
        <w:rPr>
          <w:rFonts w:ascii="Lato" w:hAnsi="Lato"/>
        </w:rPr>
        <w:t>spowodowania naruszenia ochrony danych osobowych</w:t>
      </w:r>
      <w:r w:rsidRPr="00FF6FA2">
        <w:rPr>
          <w:rFonts w:ascii="Lato" w:hAnsi="Lato"/>
        </w:rPr>
        <w:t xml:space="preserve">. </w:t>
      </w:r>
    </w:p>
    <w:p w14:paraId="24E9F223" w14:textId="4F16404A" w:rsidR="0004776E" w:rsidRPr="00FF6FA2" w:rsidRDefault="00000B9C" w:rsidP="00B0077D">
      <w:pPr>
        <w:pStyle w:val="Akapitzlist"/>
        <w:numPr>
          <w:ilvl w:val="0"/>
          <w:numId w:val="2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 xml:space="preserve">Przyjmujący </w:t>
      </w:r>
      <w:r w:rsidRPr="00FF6FA2">
        <w:rPr>
          <w:rFonts w:ascii="Lato" w:hAnsi="Lato"/>
        </w:rPr>
        <w:t xml:space="preserve">informuje </w:t>
      </w:r>
      <w:r w:rsidRPr="00FF6FA2">
        <w:rPr>
          <w:rFonts w:ascii="Lato" w:hAnsi="Lato"/>
          <w:iCs/>
        </w:rPr>
        <w:t xml:space="preserve">Powierzającego </w:t>
      </w:r>
      <w:r w:rsidRPr="00FF6FA2">
        <w:rPr>
          <w:rFonts w:ascii="Lato" w:hAnsi="Lato"/>
        </w:rPr>
        <w:t xml:space="preserve">o </w:t>
      </w:r>
      <w:r w:rsidR="0004776E" w:rsidRPr="00FF6FA2">
        <w:rPr>
          <w:rFonts w:ascii="Lato" w:hAnsi="Lato"/>
        </w:rPr>
        <w:t xml:space="preserve">każdym </w:t>
      </w:r>
      <w:r w:rsidR="009D2712" w:rsidRPr="00FF6FA2">
        <w:rPr>
          <w:rFonts w:ascii="Lato" w:hAnsi="Lato"/>
        </w:rPr>
        <w:t>zdarzeni</w:t>
      </w:r>
      <w:r w:rsidR="004A217A" w:rsidRPr="00FF6FA2">
        <w:rPr>
          <w:rFonts w:ascii="Lato" w:hAnsi="Lato"/>
        </w:rPr>
        <w:t>u</w:t>
      </w:r>
      <w:r w:rsidR="009D2712" w:rsidRPr="00FF6FA2">
        <w:rPr>
          <w:rFonts w:ascii="Lato" w:hAnsi="Lato"/>
        </w:rPr>
        <w:t xml:space="preserve">, o którym mowa w ust. 2 </w:t>
      </w:r>
      <w:r w:rsidR="004A217A" w:rsidRPr="00FF6FA2">
        <w:rPr>
          <w:rFonts w:ascii="Lato" w:hAnsi="Lato"/>
        </w:rPr>
        <w:t>w</w:t>
      </w:r>
      <w:r w:rsidR="003E1757" w:rsidRPr="00FF6FA2">
        <w:rPr>
          <w:rFonts w:ascii="Lato" w:hAnsi="Lato"/>
        </w:rPr>
        <w:t> </w:t>
      </w:r>
      <w:r w:rsidR="004A217A" w:rsidRPr="00FF6FA2">
        <w:rPr>
          <w:rFonts w:ascii="Lato" w:hAnsi="Lato"/>
        </w:rPr>
        <w:t xml:space="preserve">tym, o </w:t>
      </w:r>
      <w:r w:rsidR="009D2712" w:rsidRPr="00FF6FA2">
        <w:rPr>
          <w:rFonts w:ascii="Lato" w:hAnsi="Lato"/>
        </w:rPr>
        <w:t xml:space="preserve"> każdym </w:t>
      </w:r>
      <w:r w:rsidR="006A7B15" w:rsidRPr="00FF6FA2">
        <w:rPr>
          <w:rFonts w:ascii="Lato" w:hAnsi="Lato"/>
        </w:rPr>
        <w:t>naruszeni</w:t>
      </w:r>
      <w:r w:rsidR="0004776E" w:rsidRPr="00FF6FA2">
        <w:rPr>
          <w:rFonts w:ascii="Lato" w:hAnsi="Lato"/>
        </w:rPr>
        <w:t>u</w:t>
      </w:r>
      <w:r w:rsidR="006A7B15" w:rsidRPr="00FF6FA2">
        <w:rPr>
          <w:rFonts w:ascii="Lato" w:hAnsi="Lato"/>
        </w:rPr>
        <w:t xml:space="preserve"> ochrony danych osobowych</w:t>
      </w:r>
      <w:r w:rsidRPr="00FF6FA2">
        <w:rPr>
          <w:rFonts w:ascii="Lato" w:hAnsi="Lato"/>
        </w:rPr>
        <w:t xml:space="preserve"> poprzez wysłanie </w:t>
      </w:r>
      <w:r w:rsidR="0004776E" w:rsidRPr="00FF6FA2">
        <w:rPr>
          <w:rFonts w:ascii="Lato" w:hAnsi="Lato"/>
        </w:rPr>
        <w:t xml:space="preserve">zgłoszenia Powierzającemu w formie </w:t>
      </w:r>
      <w:r w:rsidRPr="00FF6FA2">
        <w:rPr>
          <w:rFonts w:ascii="Lato" w:hAnsi="Lato"/>
        </w:rPr>
        <w:t>wiadomości elektronicznej</w:t>
      </w:r>
      <w:r w:rsidR="0004776E" w:rsidRPr="00FF6FA2">
        <w:rPr>
          <w:rFonts w:ascii="Lato" w:hAnsi="Lato"/>
        </w:rPr>
        <w:t xml:space="preserve"> na adres e–mail ……………………………………..</w:t>
      </w:r>
      <w:r w:rsidR="00811634" w:rsidRPr="00FF6FA2">
        <w:rPr>
          <w:rFonts w:ascii="Lato" w:hAnsi="Lato"/>
        </w:rPr>
        <w:t xml:space="preserve"> </w:t>
      </w:r>
      <w:r w:rsidR="00811634" w:rsidRPr="00FF6FA2">
        <w:rPr>
          <w:rFonts w:ascii="Lato" w:hAnsi="Lato"/>
          <w:i/>
          <w:iCs/>
        </w:rPr>
        <w:t>(</w:t>
      </w:r>
      <w:r w:rsidR="009D2712" w:rsidRPr="00FF6FA2">
        <w:rPr>
          <w:rFonts w:ascii="Lato" w:hAnsi="Lato"/>
          <w:i/>
          <w:iCs/>
        </w:rPr>
        <w:t xml:space="preserve">należy podać </w:t>
      </w:r>
      <w:r w:rsidR="00811634" w:rsidRPr="00FF6FA2">
        <w:rPr>
          <w:rFonts w:ascii="Lato" w:hAnsi="Lato"/>
          <w:i/>
          <w:iCs/>
        </w:rPr>
        <w:t>adres sekretariatu</w:t>
      </w:r>
      <w:r w:rsidR="00D2421D" w:rsidRPr="00FF6FA2">
        <w:rPr>
          <w:rFonts w:ascii="Lato" w:hAnsi="Lato"/>
          <w:i/>
          <w:iCs/>
        </w:rPr>
        <w:t xml:space="preserve"> komórki organizacyjnej</w:t>
      </w:r>
      <w:r w:rsidR="00236442" w:rsidRPr="00FF6FA2">
        <w:rPr>
          <w:rFonts w:ascii="Lato" w:hAnsi="Lato"/>
          <w:i/>
          <w:iCs/>
        </w:rPr>
        <w:t xml:space="preserve">  - </w:t>
      </w:r>
      <w:r w:rsidR="00811634" w:rsidRPr="00FF6FA2">
        <w:rPr>
          <w:rFonts w:ascii="Lato" w:hAnsi="Lato"/>
          <w:i/>
          <w:iCs/>
        </w:rPr>
        <w:t>właściciela biznesowego powierzanych danych)</w:t>
      </w:r>
      <w:r w:rsidR="0004776E" w:rsidRPr="00FF6FA2">
        <w:rPr>
          <w:rFonts w:ascii="Lato" w:hAnsi="Lato"/>
        </w:rPr>
        <w:t xml:space="preserve">. Zgłoszenie </w:t>
      </w:r>
      <w:r w:rsidR="004A217A" w:rsidRPr="00FF6FA2">
        <w:rPr>
          <w:rFonts w:ascii="Lato" w:hAnsi="Lato"/>
        </w:rPr>
        <w:t xml:space="preserve">o naruszeniu ochrony danych </w:t>
      </w:r>
      <w:r w:rsidR="00FE3937" w:rsidRPr="00FF6FA2">
        <w:rPr>
          <w:rFonts w:ascii="Lato" w:hAnsi="Lato"/>
        </w:rPr>
        <w:t xml:space="preserve">osobowych </w:t>
      </w:r>
      <w:r w:rsidR="0004776E" w:rsidRPr="00FF6FA2">
        <w:rPr>
          <w:rFonts w:ascii="Lato" w:hAnsi="Lato"/>
        </w:rPr>
        <w:t>powinno zawierać informacje, o których mowa w</w:t>
      </w:r>
      <w:r w:rsidR="00C871C7" w:rsidRPr="00FF6FA2">
        <w:rPr>
          <w:rFonts w:ascii="Lato" w:hAnsi="Lato"/>
        </w:rPr>
        <w:t> </w:t>
      </w:r>
      <w:r w:rsidR="0004776E" w:rsidRPr="00FF6FA2">
        <w:rPr>
          <w:rFonts w:ascii="Lato" w:hAnsi="Lato"/>
        </w:rPr>
        <w:t>art. 33 ust. 3 Rozporządzenia.</w:t>
      </w:r>
    </w:p>
    <w:p w14:paraId="25EAD582" w14:textId="3512643B" w:rsidR="00000B9C" w:rsidRPr="00FF6FA2" w:rsidRDefault="004A217A" w:rsidP="00B0077D">
      <w:pPr>
        <w:numPr>
          <w:ilvl w:val="0"/>
          <w:numId w:val="2"/>
        </w:numPr>
        <w:spacing w:after="120" w:line="360" w:lineRule="auto"/>
        <w:rPr>
          <w:rFonts w:ascii="Lato" w:hAnsi="Lato"/>
          <w:i/>
          <w:u w:val="single"/>
        </w:rPr>
      </w:pPr>
      <w:r w:rsidRPr="00FF6FA2">
        <w:rPr>
          <w:rFonts w:ascii="Lato" w:hAnsi="Lato"/>
        </w:rPr>
        <w:t>Zgłoszenie</w:t>
      </w:r>
      <w:r w:rsidR="00000B9C" w:rsidRPr="00FF6FA2">
        <w:rPr>
          <w:rFonts w:ascii="Lato" w:hAnsi="Lato"/>
        </w:rPr>
        <w:t xml:space="preserve"> </w:t>
      </w:r>
      <w:r w:rsidR="00D9431A" w:rsidRPr="00FF6FA2">
        <w:rPr>
          <w:rFonts w:ascii="Lato" w:hAnsi="Lato"/>
        </w:rPr>
        <w:t xml:space="preserve">o każdym zdarzeniu, o którym mowa w ust. 2 w tym, o  każdym naruszeniu </w:t>
      </w:r>
      <w:r w:rsidR="0004776E" w:rsidRPr="00FF6FA2">
        <w:rPr>
          <w:rFonts w:ascii="Lato" w:hAnsi="Lato"/>
        </w:rPr>
        <w:t xml:space="preserve"> ochrony danych osobowych</w:t>
      </w:r>
      <w:r w:rsidR="00000B9C" w:rsidRPr="00FF6FA2">
        <w:rPr>
          <w:rFonts w:ascii="Lato" w:hAnsi="Lato"/>
        </w:rPr>
        <w:t xml:space="preserve"> Przyjmujący przekazuje </w:t>
      </w:r>
      <w:r w:rsidR="00000B9C" w:rsidRPr="00FF6FA2">
        <w:rPr>
          <w:rFonts w:ascii="Lato" w:hAnsi="Lato"/>
          <w:iCs/>
        </w:rPr>
        <w:t xml:space="preserve">Powierzającemu </w:t>
      </w:r>
      <w:r w:rsidR="00000B9C" w:rsidRPr="00FF6FA2">
        <w:rPr>
          <w:rFonts w:ascii="Lato" w:hAnsi="Lato"/>
        </w:rPr>
        <w:t>niezwłocznie</w:t>
      </w:r>
      <w:r w:rsidR="00000B9C" w:rsidRPr="00FF6FA2">
        <w:rPr>
          <w:rFonts w:ascii="Lato" w:hAnsi="Lato"/>
          <w:i/>
        </w:rPr>
        <w:t>,</w:t>
      </w:r>
      <w:r w:rsidR="00000B9C" w:rsidRPr="00FF6FA2">
        <w:rPr>
          <w:rFonts w:ascii="Lato" w:hAnsi="Lato"/>
        </w:rPr>
        <w:t xml:space="preserve"> nie później niż w ciągu 24 godzin od powzięcia informacji o </w:t>
      </w:r>
      <w:r w:rsidR="00D9431A" w:rsidRPr="00FF6FA2">
        <w:rPr>
          <w:rFonts w:ascii="Lato" w:hAnsi="Lato"/>
        </w:rPr>
        <w:t>zdarzeniu</w:t>
      </w:r>
      <w:r w:rsidR="00000B9C" w:rsidRPr="00FF6FA2">
        <w:rPr>
          <w:rFonts w:ascii="Lato" w:hAnsi="Lato"/>
        </w:rPr>
        <w:t>.</w:t>
      </w:r>
    </w:p>
    <w:p w14:paraId="38EBEA6C" w14:textId="77777777" w:rsidR="00000B9C" w:rsidRPr="00FF6FA2" w:rsidRDefault="00000B9C" w:rsidP="00B0077D">
      <w:pPr>
        <w:spacing w:after="120" w:line="360" w:lineRule="auto"/>
        <w:ind w:left="357" w:firstLine="0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§ 4.</w:t>
      </w:r>
    </w:p>
    <w:p w14:paraId="4D8D16B0" w14:textId="4F3A6FF9" w:rsidR="00000B9C" w:rsidRPr="00FF6FA2" w:rsidRDefault="00CC4F8B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Obowiązywanie</w:t>
      </w:r>
      <w:r w:rsidR="00000B9C" w:rsidRPr="00FF6FA2">
        <w:rPr>
          <w:rFonts w:ascii="Lato" w:hAnsi="Lato"/>
          <w:b/>
          <w:bCs/>
        </w:rPr>
        <w:t xml:space="preserve"> Umowy powierzenia</w:t>
      </w:r>
    </w:p>
    <w:p w14:paraId="38AC3588" w14:textId="3889466C" w:rsidR="00000B9C" w:rsidRPr="00FF6FA2" w:rsidRDefault="00000B9C" w:rsidP="00B0077D">
      <w:pPr>
        <w:numPr>
          <w:ilvl w:val="3"/>
          <w:numId w:val="3"/>
        </w:numPr>
        <w:spacing w:after="120" w:line="360" w:lineRule="auto"/>
        <w:ind w:left="284" w:hanging="284"/>
        <w:rPr>
          <w:rFonts w:ascii="Lato" w:hAnsi="Lato"/>
        </w:rPr>
      </w:pPr>
      <w:r w:rsidRPr="00FF6FA2">
        <w:rPr>
          <w:rFonts w:ascii="Lato" w:hAnsi="Lato"/>
        </w:rPr>
        <w:lastRenderedPageBreak/>
        <w:t xml:space="preserve">Umowa powierzenia zostaje zawarta na czas </w:t>
      </w:r>
      <w:r w:rsidR="00D20048" w:rsidRPr="00FF6FA2">
        <w:rPr>
          <w:rFonts w:ascii="Lato" w:hAnsi="Lato"/>
        </w:rPr>
        <w:t>obowiązywania</w:t>
      </w:r>
      <w:r w:rsidRPr="00FF6FA2">
        <w:rPr>
          <w:rFonts w:ascii="Lato" w:hAnsi="Lato"/>
        </w:rPr>
        <w:t xml:space="preserve"> Umowy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>głównej</w:t>
      </w:r>
      <w:r w:rsidR="008F5E28" w:rsidRPr="00FF6FA2">
        <w:rPr>
          <w:rFonts w:ascii="Lato" w:hAnsi="Lato"/>
        </w:rPr>
        <w:t>, z</w:t>
      </w:r>
      <w:r w:rsidR="003E1757" w:rsidRPr="00FF6FA2">
        <w:rPr>
          <w:rFonts w:ascii="Lato" w:hAnsi="Lato"/>
        </w:rPr>
        <w:t> </w:t>
      </w:r>
      <w:r w:rsidR="008F5E28" w:rsidRPr="00FF6FA2">
        <w:rPr>
          <w:rFonts w:ascii="Lato" w:hAnsi="Lato"/>
        </w:rPr>
        <w:t>zastrzeżeniem ust. 2</w:t>
      </w:r>
      <w:r w:rsidR="00E818BB" w:rsidRPr="00FF6FA2">
        <w:rPr>
          <w:rFonts w:ascii="Lato" w:hAnsi="Lato"/>
        </w:rPr>
        <w:t>-</w:t>
      </w:r>
      <w:r w:rsidR="008F5E28" w:rsidRPr="00FF6FA2">
        <w:rPr>
          <w:rFonts w:ascii="Lato" w:hAnsi="Lato"/>
        </w:rPr>
        <w:t>3</w:t>
      </w:r>
      <w:r w:rsidR="00E818BB" w:rsidRPr="00FF6FA2">
        <w:rPr>
          <w:rFonts w:ascii="Lato" w:hAnsi="Lato"/>
        </w:rPr>
        <w:t>.</w:t>
      </w:r>
    </w:p>
    <w:p w14:paraId="418E62D8" w14:textId="36B35041" w:rsidR="00000B9C" w:rsidRPr="00FF6FA2" w:rsidRDefault="00000B9C" w:rsidP="00B0077D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rPr>
          <w:rFonts w:ascii="Lato" w:eastAsia="MS Mincho" w:hAnsi="Lato"/>
          <w:iCs/>
        </w:rPr>
      </w:pPr>
      <w:r w:rsidRPr="00FF6FA2">
        <w:rPr>
          <w:rFonts w:ascii="Lato" w:eastAsia="MS Mincho" w:hAnsi="Lato"/>
          <w:iCs/>
        </w:rPr>
        <w:t>Przyjmujący,</w:t>
      </w:r>
      <w:r w:rsidRPr="00FF6FA2">
        <w:rPr>
          <w:rFonts w:ascii="Lato" w:eastAsia="MS Mincho" w:hAnsi="Lato"/>
        </w:rPr>
        <w:t xml:space="preserve"> po wygaśnięciu Umowy powierzenia, zobowiązuje się niezwłocznie, nie później niż w terminie </w:t>
      </w:r>
      <w:r w:rsidR="00D622B8" w:rsidRPr="00FF6FA2">
        <w:rPr>
          <w:rFonts w:ascii="Lato" w:eastAsia="MS Mincho" w:hAnsi="Lato"/>
        </w:rPr>
        <w:t xml:space="preserve">7 </w:t>
      </w:r>
      <w:r w:rsidRPr="00FF6FA2">
        <w:rPr>
          <w:rFonts w:ascii="Lato" w:eastAsia="MS Mincho" w:hAnsi="Lato"/>
        </w:rPr>
        <w:t xml:space="preserve">dni, </w:t>
      </w:r>
      <w:r w:rsidRPr="00FF6FA2">
        <w:rPr>
          <w:rFonts w:ascii="Lato" w:hAnsi="Lato"/>
        </w:rPr>
        <w:t xml:space="preserve">trwale </w:t>
      </w:r>
      <w:r w:rsidRPr="00FF6FA2">
        <w:rPr>
          <w:rFonts w:ascii="Lato" w:eastAsia="MS Mincho" w:hAnsi="Lato"/>
        </w:rPr>
        <w:t>usunąć wszelkie powierzone mu dane osobowe z</w:t>
      </w:r>
      <w:r w:rsidR="003E1757" w:rsidRPr="00FF6FA2">
        <w:rPr>
          <w:rFonts w:ascii="Lato" w:eastAsia="MS Mincho" w:hAnsi="Lato"/>
        </w:rPr>
        <w:t> </w:t>
      </w:r>
      <w:r w:rsidRPr="00FF6FA2">
        <w:rPr>
          <w:rFonts w:ascii="Lato" w:eastAsia="MS Mincho" w:hAnsi="Lato"/>
        </w:rPr>
        <w:t>własnych systemów informatycznych oraz z własnych nośników</w:t>
      </w:r>
      <w:r w:rsidR="00827147" w:rsidRPr="00FF6FA2">
        <w:rPr>
          <w:rFonts w:ascii="Lato" w:eastAsia="MS Mincho" w:hAnsi="Lato"/>
        </w:rPr>
        <w:t xml:space="preserve"> danych</w:t>
      </w:r>
      <w:r w:rsidRPr="00FF6FA2">
        <w:rPr>
          <w:rFonts w:ascii="Lato" w:eastAsia="MS Mincho" w:hAnsi="Lato"/>
        </w:rPr>
        <w:t>, a także trwale zniszczyć wszelkie ich istniejące kopie pozostające w jego dyspozycji,</w:t>
      </w:r>
      <w:r w:rsidRPr="00FF6FA2">
        <w:rPr>
          <w:rFonts w:ascii="Lato" w:hAnsi="Lato"/>
        </w:rPr>
        <w:t xml:space="preserve"> w sposób uniemożliwiający ich odtworzenie. Usunięcie dotyczy również wszelkich łączy oraz replikacji utworzonych przez </w:t>
      </w:r>
      <w:r w:rsidRPr="00FF6FA2">
        <w:rPr>
          <w:rFonts w:ascii="Lato" w:hAnsi="Lato"/>
          <w:iCs/>
        </w:rPr>
        <w:t>Przyjmując</w:t>
      </w:r>
      <w:r w:rsidR="00AB2407" w:rsidRPr="00FF6FA2">
        <w:rPr>
          <w:rFonts w:ascii="Lato" w:hAnsi="Lato"/>
          <w:iCs/>
        </w:rPr>
        <w:t>ego</w:t>
      </w:r>
      <w:r w:rsidRPr="00FF6FA2">
        <w:rPr>
          <w:rFonts w:ascii="Lato" w:hAnsi="Lato"/>
          <w:iCs/>
        </w:rPr>
        <w:t xml:space="preserve">. </w:t>
      </w:r>
    </w:p>
    <w:p w14:paraId="0E72DA67" w14:textId="734B39EA" w:rsidR="00000B9C" w:rsidRPr="00FF6FA2" w:rsidRDefault="00000B9C" w:rsidP="00B0077D">
      <w:pPr>
        <w:pStyle w:val="Akapitzlist"/>
        <w:numPr>
          <w:ilvl w:val="1"/>
          <w:numId w:val="3"/>
        </w:numPr>
        <w:tabs>
          <w:tab w:val="clear" w:pos="1080"/>
        </w:tabs>
        <w:spacing w:line="360" w:lineRule="auto"/>
        <w:ind w:left="284" w:hanging="284"/>
        <w:contextualSpacing/>
        <w:rPr>
          <w:rFonts w:ascii="Lato" w:eastAsia="MS Mincho" w:hAnsi="Lato"/>
        </w:rPr>
      </w:pPr>
      <w:r w:rsidRPr="00FF6FA2">
        <w:rPr>
          <w:rFonts w:ascii="Lato" w:eastAsia="MS Mincho" w:hAnsi="Lato"/>
        </w:rPr>
        <w:t xml:space="preserve">Wykonanie obowiązku, o którym mowa w ust. 2 zostanie </w:t>
      </w:r>
      <w:r w:rsidR="00290BF1" w:rsidRPr="00FF6FA2">
        <w:rPr>
          <w:rFonts w:ascii="Lato" w:eastAsia="MS Mincho" w:hAnsi="Lato"/>
        </w:rPr>
        <w:t xml:space="preserve">potwierdzone </w:t>
      </w:r>
      <w:r w:rsidRPr="00FF6FA2">
        <w:rPr>
          <w:rFonts w:ascii="Lato" w:eastAsia="MS Mincho" w:hAnsi="Lato"/>
        </w:rPr>
        <w:t xml:space="preserve">przez </w:t>
      </w:r>
      <w:r w:rsidRPr="00FF6FA2">
        <w:rPr>
          <w:rFonts w:ascii="Lato" w:eastAsia="MS Mincho" w:hAnsi="Lato"/>
          <w:iCs/>
        </w:rPr>
        <w:t>Przyjmującego</w:t>
      </w:r>
      <w:r w:rsidRPr="00FF6FA2">
        <w:rPr>
          <w:rFonts w:ascii="Lato" w:eastAsia="MS Mincho" w:hAnsi="Lato"/>
        </w:rPr>
        <w:t xml:space="preserve"> przekazanym </w:t>
      </w:r>
      <w:r w:rsidRPr="00FF6FA2">
        <w:rPr>
          <w:rFonts w:ascii="Lato" w:eastAsia="MS Mincho" w:hAnsi="Lato"/>
          <w:iCs/>
        </w:rPr>
        <w:t>Powierzającemu</w:t>
      </w:r>
      <w:r w:rsidRPr="00FF6FA2">
        <w:rPr>
          <w:rFonts w:ascii="Lato" w:eastAsia="MS Mincho" w:hAnsi="Lato"/>
        </w:rPr>
        <w:t xml:space="preserve"> protokołem, uwzględniającym dalsze powierzenia, nie później niż w terminie 3 dni od dnia wykonania obowiązku.</w:t>
      </w:r>
    </w:p>
    <w:p w14:paraId="67316467" w14:textId="4E5B040F" w:rsidR="00000B9C" w:rsidRPr="00FF6FA2" w:rsidRDefault="00000B9C" w:rsidP="00B0077D">
      <w:pPr>
        <w:numPr>
          <w:ilvl w:val="1"/>
          <w:numId w:val="3"/>
        </w:numPr>
        <w:tabs>
          <w:tab w:val="clear" w:pos="1080"/>
          <w:tab w:val="num" w:pos="1276"/>
        </w:tabs>
        <w:spacing w:after="120" w:line="360" w:lineRule="auto"/>
        <w:ind w:left="284" w:hanging="284"/>
        <w:rPr>
          <w:rFonts w:ascii="Lato" w:hAnsi="Lato"/>
        </w:rPr>
      </w:pPr>
      <w:r w:rsidRPr="00FF6FA2">
        <w:rPr>
          <w:rFonts w:ascii="Lato" w:hAnsi="Lato"/>
        </w:rPr>
        <w:t xml:space="preserve">Po zakończeniu obowiązywania Umowy powierzenia </w:t>
      </w: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jest obowiązany do niezwłocznego przekazania </w:t>
      </w:r>
      <w:r w:rsidRPr="00FF6FA2">
        <w:rPr>
          <w:rFonts w:ascii="Lato" w:hAnsi="Lato"/>
          <w:iCs/>
        </w:rPr>
        <w:t>Powierzającemu</w:t>
      </w:r>
      <w:r w:rsidRPr="00FF6FA2">
        <w:rPr>
          <w:rFonts w:ascii="Lato" w:hAnsi="Lato"/>
        </w:rPr>
        <w:t xml:space="preserve"> pisemnego oświadczenia, </w:t>
      </w:r>
      <w:r w:rsidR="00985F09" w:rsidRPr="00FF6FA2">
        <w:rPr>
          <w:rFonts w:ascii="Lato" w:hAnsi="Lato"/>
        </w:rPr>
        <w:t>w </w:t>
      </w:r>
      <w:r w:rsidRPr="00FF6FA2">
        <w:rPr>
          <w:rFonts w:ascii="Lato" w:hAnsi="Lato"/>
        </w:rPr>
        <w:t>którym potwierdzi, że nie posiada żadnych danych osobowych, których przetwarzanie zostało mu powierzone.</w:t>
      </w:r>
    </w:p>
    <w:p w14:paraId="6CE5AC17" w14:textId="1E3B1B32" w:rsidR="00000B9C" w:rsidRPr="00FF6FA2" w:rsidRDefault="00000B9C" w:rsidP="00B0077D">
      <w:pPr>
        <w:autoSpaceDE w:val="0"/>
        <w:autoSpaceDN w:val="0"/>
        <w:adjustRightInd w:val="0"/>
        <w:spacing w:after="120" w:line="360" w:lineRule="auto"/>
        <w:rPr>
          <w:rFonts w:ascii="Lato" w:hAnsi="Lato"/>
          <w:b/>
        </w:rPr>
      </w:pPr>
      <w:r w:rsidRPr="00FF6FA2">
        <w:rPr>
          <w:rFonts w:ascii="Lato" w:hAnsi="Lato"/>
          <w:b/>
        </w:rPr>
        <w:t>§ 5.</w:t>
      </w:r>
    </w:p>
    <w:p w14:paraId="4207E50B" w14:textId="6046E678" w:rsidR="00000B9C" w:rsidRPr="00FF6FA2" w:rsidRDefault="00000B9C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 xml:space="preserve">Warunki </w:t>
      </w:r>
      <w:r w:rsidR="00CC4F8B" w:rsidRPr="00FF6FA2">
        <w:rPr>
          <w:rFonts w:ascii="Lato" w:hAnsi="Lato"/>
          <w:b/>
          <w:bCs/>
        </w:rPr>
        <w:t>rozwiązania</w:t>
      </w:r>
      <w:r w:rsidRPr="00FF6FA2">
        <w:rPr>
          <w:rFonts w:ascii="Lato" w:hAnsi="Lato"/>
          <w:b/>
          <w:bCs/>
        </w:rPr>
        <w:t xml:space="preserve"> </w:t>
      </w:r>
      <w:r w:rsidR="00CC4F8B" w:rsidRPr="00FF6FA2">
        <w:rPr>
          <w:rFonts w:ascii="Lato" w:hAnsi="Lato"/>
          <w:b/>
          <w:bCs/>
        </w:rPr>
        <w:t xml:space="preserve">Umowy </w:t>
      </w:r>
      <w:r w:rsidRPr="00FF6FA2">
        <w:rPr>
          <w:rFonts w:ascii="Lato" w:hAnsi="Lato"/>
          <w:b/>
          <w:bCs/>
        </w:rPr>
        <w:t xml:space="preserve">powierzenia </w:t>
      </w:r>
    </w:p>
    <w:p w14:paraId="1BF0E60A" w14:textId="12CEE658" w:rsidR="00000B9C" w:rsidRPr="00FF6FA2" w:rsidRDefault="00000B9C" w:rsidP="00B0077D">
      <w:pPr>
        <w:numPr>
          <w:ilvl w:val="6"/>
          <w:numId w:val="3"/>
        </w:numPr>
        <w:tabs>
          <w:tab w:val="num" w:pos="434"/>
        </w:tabs>
        <w:spacing w:after="120" w:line="360" w:lineRule="auto"/>
        <w:ind w:left="434" w:hanging="434"/>
        <w:rPr>
          <w:rFonts w:ascii="Lato" w:hAnsi="Lato"/>
          <w:i/>
        </w:rPr>
      </w:pPr>
      <w:r w:rsidRPr="00FF6FA2">
        <w:rPr>
          <w:rFonts w:ascii="Lato" w:hAnsi="Lato"/>
        </w:rPr>
        <w:t>Umowa p</w:t>
      </w:r>
      <w:r w:rsidRPr="00FF6FA2">
        <w:rPr>
          <w:rFonts w:ascii="Lato" w:hAnsi="Lato"/>
          <w:bCs/>
        </w:rPr>
        <w:t xml:space="preserve">owierzenia może zostać </w:t>
      </w:r>
      <w:r w:rsidR="00CC4F8B" w:rsidRPr="00FF6FA2">
        <w:rPr>
          <w:rFonts w:ascii="Lato" w:hAnsi="Lato"/>
          <w:bCs/>
        </w:rPr>
        <w:t>rozwiązana</w:t>
      </w:r>
      <w:r w:rsidRPr="00FF6FA2">
        <w:rPr>
          <w:rFonts w:ascii="Lato" w:hAnsi="Lato"/>
          <w:bCs/>
        </w:rPr>
        <w:t xml:space="preserve"> za 7 dniowym okresem wypowiedzenia w</w:t>
      </w:r>
      <w:r w:rsidR="003E1757" w:rsidRPr="00FF6FA2">
        <w:rPr>
          <w:rFonts w:ascii="Lato" w:hAnsi="Lato"/>
          <w:bCs/>
        </w:rPr>
        <w:t> </w:t>
      </w:r>
      <w:r w:rsidRPr="00FF6FA2">
        <w:rPr>
          <w:rFonts w:ascii="Lato" w:hAnsi="Lato"/>
          <w:bCs/>
        </w:rPr>
        <w:t>przypadku, gdy:</w:t>
      </w:r>
    </w:p>
    <w:p w14:paraId="03B5D2A5" w14:textId="26677618" w:rsidR="00000B9C" w:rsidRPr="00FF6FA2" w:rsidRDefault="00000B9C" w:rsidP="00B0077D">
      <w:pPr>
        <w:numPr>
          <w:ilvl w:val="0"/>
          <w:numId w:val="4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>kontrola P</w:t>
      </w:r>
      <w:r w:rsidR="00290BF1" w:rsidRPr="00FF6FA2">
        <w:rPr>
          <w:rFonts w:ascii="Lato" w:hAnsi="Lato"/>
        </w:rPr>
        <w:t xml:space="preserve">rezesa </w:t>
      </w:r>
      <w:r w:rsidRPr="00FF6FA2">
        <w:rPr>
          <w:rFonts w:ascii="Lato" w:hAnsi="Lato"/>
        </w:rPr>
        <w:t>U</w:t>
      </w:r>
      <w:r w:rsidR="00290BF1" w:rsidRPr="00FF6FA2">
        <w:rPr>
          <w:rFonts w:ascii="Lato" w:hAnsi="Lato"/>
        </w:rPr>
        <w:t xml:space="preserve">rzędu </w:t>
      </w:r>
      <w:r w:rsidRPr="00FF6FA2">
        <w:rPr>
          <w:rFonts w:ascii="Lato" w:hAnsi="Lato"/>
        </w:rPr>
        <w:t>O</w:t>
      </w:r>
      <w:r w:rsidR="00290BF1" w:rsidRPr="00FF6FA2">
        <w:rPr>
          <w:rFonts w:ascii="Lato" w:hAnsi="Lato"/>
        </w:rPr>
        <w:t xml:space="preserve">chrony </w:t>
      </w:r>
      <w:r w:rsidRPr="00FF6FA2">
        <w:rPr>
          <w:rFonts w:ascii="Lato" w:hAnsi="Lato"/>
        </w:rPr>
        <w:t>D</w:t>
      </w:r>
      <w:r w:rsidR="00290BF1" w:rsidRPr="00FF6FA2">
        <w:rPr>
          <w:rFonts w:ascii="Lato" w:hAnsi="Lato"/>
        </w:rPr>
        <w:t xml:space="preserve">anych </w:t>
      </w:r>
      <w:r w:rsidRPr="00FF6FA2">
        <w:rPr>
          <w:rFonts w:ascii="Lato" w:hAnsi="Lato"/>
        </w:rPr>
        <w:t>O</w:t>
      </w:r>
      <w:r w:rsidR="00290BF1" w:rsidRPr="00FF6FA2">
        <w:rPr>
          <w:rFonts w:ascii="Lato" w:hAnsi="Lato"/>
        </w:rPr>
        <w:t>sobowych</w:t>
      </w:r>
      <w:r w:rsidRPr="00FF6FA2">
        <w:rPr>
          <w:rFonts w:ascii="Lato" w:hAnsi="Lato"/>
        </w:rPr>
        <w:t xml:space="preserve"> wykaże, że </w:t>
      </w: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nie podjął środków zabezpieczających,</w:t>
      </w:r>
      <w:r w:rsidR="00290BF1" w:rsidRPr="00FF6FA2" w:rsidDel="00290BF1">
        <w:rPr>
          <w:rFonts w:ascii="Lato" w:hAnsi="Lato"/>
        </w:rPr>
        <w:t xml:space="preserve"> </w:t>
      </w:r>
      <w:r w:rsidRPr="00FF6FA2">
        <w:rPr>
          <w:rFonts w:ascii="Lato" w:hAnsi="Lato"/>
        </w:rPr>
        <w:t>o których mowa w Rozporządzeniu</w:t>
      </w:r>
      <w:r w:rsidR="00CC4F8B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</w:t>
      </w:r>
    </w:p>
    <w:p w14:paraId="715EC294" w14:textId="1BD32B79" w:rsidR="00000B9C" w:rsidRPr="00FF6FA2" w:rsidRDefault="00000B9C" w:rsidP="00B0077D">
      <w:pPr>
        <w:numPr>
          <w:ilvl w:val="0"/>
          <w:numId w:val="4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dopuszcza się zwłoki w dotrzymaniu termin</w:t>
      </w:r>
      <w:r w:rsidR="00A109D2" w:rsidRPr="00FF6FA2">
        <w:rPr>
          <w:rFonts w:ascii="Lato" w:hAnsi="Lato"/>
        </w:rPr>
        <w:t xml:space="preserve">ów, </w:t>
      </w:r>
      <w:r w:rsidRPr="00FF6FA2">
        <w:rPr>
          <w:rFonts w:ascii="Lato" w:hAnsi="Lato"/>
        </w:rPr>
        <w:t xml:space="preserve"> o których mowa w § 2 ust. 2 pkt 8</w:t>
      </w:r>
      <w:r w:rsidR="00A109D2" w:rsidRPr="00FF6FA2">
        <w:rPr>
          <w:rFonts w:ascii="Lato" w:hAnsi="Lato"/>
        </w:rPr>
        <w:t xml:space="preserve"> i 9</w:t>
      </w:r>
      <w:r w:rsidRPr="00FF6FA2">
        <w:rPr>
          <w:rFonts w:ascii="Lato" w:hAnsi="Lato"/>
        </w:rPr>
        <w:t xml:space="preserve"> Umowy powierzenia</w:t>
      </w:r>
      <w:r w:rsidR="00CC4F8B" w:rsidRPr="00FF6FA2">
        <w:rPr>
          <w:rFonts w:ascii="Lato" w:hAnsi="Lato"/>
        </w:rPr>
        <w:t>,</w:t>
      </w:r>
    </w:p>
    <w:p w14:paraId="5B5BA246" w14:textId="2DBC41EB" w:rsidR="00000B9C" w:rsidRPr="00FF6FA2" w:rsidRDefault="00000B9C" w:rsidP="00B0077D">
      <w:pPr>
        <w:numPr>
          <w:ilvl w:val="0"/>
          <w:numId w:val="4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</w:rPr>
        <w:t xml:space="preserve"> wykorzystał </w:t>
      </w:r>
      <w:r w:rsidR="00DF5C98" w:rsidRPr="00FF6FA2">
        <w:rPr>
          <w:rFonts w:ascii="Lato" w:hAnsi="Lato"/>
        </w:rPr>
        <w:t xml:space="preserve">powierzone mu </w:t>
      </w:r>
      <w:r w:rsidRPr="00FF6FA2">
        <w:rPr>
          <w:rFonts w:ascii="Lato" w:hAnsi="Lato"/>
        </w:rPr>
        <w:t xml:space="preserve">dane </w:t>
      </w:r>
      <w:r w:rsidR="00DF5C98" w:rsidRPr="00FF6FA2">
        <w:rPr>
          <w:rFonts w:ascii="Lato" w:hAnsi="Lato"/>
        </w:rPr>
        <w:t xml:space="preserve">osobowe </w:t>
      </w:r>
      <w:r w:rsidRPr="00FF6FA2">
        <w:rPr>
          <w:rFonts w:ascii="Lato" w:hAnsi="Lato"/>
        </w:rPr>
        <w:t>niezgodn</w:t>
      </w:r>
      <w:r w:rsidR="00A109D2" w:rsidRPr="00FF6FA2">
        <w:rPr>
          <w:rFonts w:ascii="Lato" w:hAnsi="Lato"/>
        </w:rPr>
        <w:t xml:space="preserve">ie </w:t>
      </w:r>
      <w:r w:rsidRPr="00FF6FA2">
        <w:rPr>
          <w:rFonts w:ascii="Lato" w:hAnsi="Lato"/>
        </w:rPr>
        <w:t xml:space="preserve"> z  Umową powierzenia</w:t>
      </w:r>
      <w:r w:rsidR="00CC4F8B" w:rsidRPr="00FF6FA2">
        <w:rPr>
          <w:rFonts w:ascii="Lato" w:hAnsi="Lato"/>
        </w:rPr>
        <w:t>,</w:t>
      </w:r>
    </w:p>
    <w:p w14:paraId="656D30AB" w14:textId="0D9C4214" w:rsidR="00000B9C" w:rsidRPr="00FF6FA2" w:rsidRDefault="00000B9C" w:rsidP="00B0077D">
      <w:pPr>
        <w:numPr>
          <w:ilvl w:val="0"/>
          <w:numId w:val="4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="00CC4F8B" w:rsidRPr="00FF6FA2">
        <w:rPr>
          <w:rFonts w:ascii="Lato" w:hAnsi="Lato"/>
          <w:iCs/>
        </w:rPr>
        <w:t>,</w:t>
      </w:r>
      <w:r w:rsidR="00CC4F8B" w:rsidRPr="00FF6FA2">
        <w:rPr>
          <w:rFonts w:ascii="Lato" w:hAnsi="Lato"/>
        </w:rPr>
        <w:t xml:space="preserve"> bez zgody Powierzającego,</w:t>
      </w:r>
      <w:r w:rsidRPr="00FF6FA2">
        <w:rPr>
          <w:rFonts w:ascii="Lato" w:hAnsi="Lato"/>
        </w:rPr>
        <w:t xml:space="preserve"> powierzył przetwarzanie danych osobowych </w:t>
      </w:r>
      <w:r w:rsidR="00CC4F8B" w:rsidRPr="00FF6FA2">
        <w:rPr>
          <w:rFonts w:ascii="Lato" w:hAnsi="Lato"/>
        </w:rPr>
        <w:t xml:space="preserve">innemu </w:t>
      </w:r>
      <w:r w:rsidRPr="00FF6FA2">
        <w:rPr>
          <w:rFonts w:ascii="Lato" w:hAnsi="Lato"/>
        </w:rPr>
        <w:t>podmiotowi</w:t>
      </w:r>
      <w:r w:rsidR="00CC4F8B" w:rsidRPr="00FF6FA2">
        <w:rPr>
          <w:rFonts w:ascii="Lato" w:hAnsi="Lato"/>
        </w:rPr>
        <w:t xml:space="preserve"> przetwarzającemu,</w:t>
      </w:r>
    </w:p>
    <w:p w14:paraId="28F0F6C6" w14:textId="62093094" w:rsidR="00000B9C" w:rsidRPr="00FF6FA2" w:rsidRDefault="00000B9C" w:rsidP="00B0077D">
      <w:pPr>
        <w:numPr>
          <w:ilvl w:val="0"/>
          <w:numId w:val="4"/>
        </w:numPr>
        <w:spacing w:after="120" w:line="360" w:lineRule="auto"/>
        <w:rPr>
          <w:rFonts w:ascii="Lato" w:hAnsi="Lato"/>
        </w:rPr>
      </w:pPr>
      <w:r w:rsidRPr="00FF6FA2">
        <w:rPr>
          <w:rFonts w:ascii="Lato" w:hAnsi="Lato"/>
        </w:rPr>
        <w:t xml:space="preserve">zostanie wszczęte postępowanie sądowe przeciw </w:t>
      </w:r>
      <w:r w:rsidRPr="00FF6FA2">
        <w:rPr>
          <w:rFonts w:ascii="Lato" w:hAnsi="Lato"/>
          <w:iCs/>
        </w:rPr>
        <w:t>Powierzającemu bądź Przyjmującemu</w:t>
      </w:r>
      <w:r w:rsidRPr="00FF6FA2">
        <w:rPr>
          <w:rFonts w:ascii="Lato" w:hAnsi="Lato"/>
        </w:rPr>
        <w:t xml:space="preserve"> w związku z naruszeniem ochrony </w:t>
      </w:r>
      <w:r w:rsidR="00CC4F8B" w:rsidRPr="00FF6FA2">
        <w:rPr>
          <w:rFonts w:ascii="Lato" w:hAnsi="Lato"/>
        </w:rPr>
        <w:t xml:space="preserve">powierzonych </w:t>
      </w:r>
      <w:r w:rsidRPr="00FF6FA2">
        <w:rPr>
          <w:rFonts w:ascii="Lato" w:hAnsi="Lato"/>
        </w:rPr>
        <w:t>danych osobowych.</w:t>
      </w:r>
    </w:p>
    <w:p w14:paraId="3F37DDED" w14:textId="32060634" w:rsidR="00000B9C" w:rsidRPr="00FF6FA2" w:rsidRDefault="00000B9C" w:rsidP="00B0077D">
      <w:pPr>
        <w:numPr>
          <w:ilvl w:val="0"/>
          <w:numId w:val="22"/>
        </w:numPr>
        <w:spacing w:after="120" w:line="360" w:lineRule="auto"/>
        <w:rPr>
          <w:rFonts w:ascii="Lato" w:hAnsi="Lato"/>
          <w:bCs/>
        </w:rPr>
      </w:pPr>
      <w:r w:rsidRPr="00FF6FA2">
        <w:rPr>
          <w:rFonts w:ascii="Lato" w:hAnsi="Lato"/>
          <w:bCs/>
          <w:iCs/>
        </w:rPr>
        <w:t>Powierzający</w:t>
      </w:r>
      <w:r w:rsidRPr="00FF6FA2">
        <w:rPr>
          <w:rFonts w:ascii="Lato" w:hAnsi="Lato"/>
          <w:bCs/>
        </w:rPr>
        <w:t xml:space="preserve"> może rozwiązać Umowę powierzenia </w:t>
      </w:r>
      <w:r w:rsidR="00DF5C98" w:rsidRPr="00FF6FA2">
        <w:rPr>
          <w:rFonts w:ascii="Lato" w:hAnsi="Lato"/>
          <w:bCs/>
        </w:rPr>
        <w:t xml:space="preserve">za wypowiedzeniem </w:t>
      </w:r>
      <w:r w:rsidRPr="00FF6FA2">
        <w:rPr>
          <w:rFonts w:ascii="Lato" w:hAnsi="Lato"/>
          <w:bCs/>
        </w:rPr>
        <w:t>ze skutkiem natychmiastowym</w:t>
      </w:r>
      <w:r w:rsidR="00DF5C98" w:rsidRPr="00FF6FA2">
        <w:rPr>
          <w:rFonts w:ascii="Lato" w:hAnsi="Lato"/>
          <w:bCs/>
        </w:rPr>
        <w:t>,</w:t>
      </w:r>
      <w:r w:rsidRPr="00FF6FA2">
        <w:rPr>
          <w:rFonts w:ascii="Lato" w:hAnsi="Lato"/>
          <w:bCs/>
        </w:rPr>
        <w:t xml:space="preserve"> z winy </w:t>
      </w:r>
      <w:r w:rsidRPr="00FF6FA2">
        <w:rPr>
          <w:rFonts w:ascii="Lato" w:hAnsi="Lato"/>
          <w:bCs/>
          <w:iCs/>
        </w:rPr>
        <w:t xml:space="preserve">Przyjmującego </w:t>
      </w:r>
      <w:r w:rsidRPr="00FF6FA2">
        <w:rPr>
          <w:rFonts w:ascii="Lato" w:hAnsi="Lato"/>
          <w:bCs/>
        </w:rPr>
        <w:t>w przypadku gdy:</w:t>
      </w:r>
    </w:p>
    <w:p w14:paraId="5D499853" w14:textId="2DF6B3B0" w:rsidR="00000B9C" w:rsidRPr="00FF6FA2" w:rsidRDefault="00000B9C" w:rsidP="00B0077D">
      <w:pPr>
        <w:pStyle w:val="Default"/>
        <w:numPr>
          <w:ilvl w:val="0"/>
          <w:numId w:val="6"/>
        </w:numPr>
        <w:spacing w:line="360" w:lineRule="auto"/>
        <w:rPr>
          <w:rFonts w:ascii="Lato" w:hAnsi="Lato" w:cs="Times New Roman"/>
          <w:color w:val="auto"/>
          <w:sz w:val="22"/>
          <w:szCs w:val="22"/>
        </w:rPr>
      </w:pPr>
      <w:r w:rsidRPr="00FF6FA2">
        <w:rPr>
          <w:rFonts w:ascii="Lato" w:hAnsi="Lato" w:cs="Times New Roman"/>
          <w:iCs/>
          <w:color w:val="auto"/>
          <w:sz w:val="22"/>
          <w:szCs w:val="22"/>
        </w:rPr>
        <w:lastRenderedPageBreak/>
        <w:t>Przyjmujący</w:t>
      </w:r>
      <w:r w:rsidRPr="00FF6FA2">
        <w:rPr>
          <w:rFonts w:ascii="Lato" w:hAnsi="Lato" w:cs="Times New Roman"/>
          <w:i/>
          <w:color w:val="auto"/>
          <w:sz w:val="22"/>
          <w:szCs w:val="22"/>
        </w:rPr>
        <w:t xml:space="preserve"> </w:t>
      </w:r>
      <w:r w:rsidRPr="00FF6FA2">
        <w:rPr>
          <w:rFonts w:ascii="Lato" w:hAnsi="Lato" w:cs="Times New Roman"/>
          <w:color w:val="auto"/>
          <w:sz w:val="22"/>
          <w:szCs w:val="22"/>
        </w:rPr>
        <w:t>wykorzystał powierzone mu dane osobowe niezgod</w:t>
      </w:r>
      <w:r w:rsidR="00DF5C98" w:rsidRPr="00FF6FA2">
        <w:rPr>
          <w:rFonts w:ascii="Lato" w:hAnsi="Lato" w:cs="Times New Roman"/>
          <w:color w:val="auto"/>
          <w:sz w:val="22"/>
          <w:szCs w:val="22"/>
        </w:rPr>
        <w:t>nie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z Umową powierzenia, Rozporządzeniem </w:t>
      </w:r>
      <w:r w:rsidR="00DF5C98" w:rsidRPr="00FF6FA2">
        <w:rPr>
          <w:rFonts w:ascii="Lato" w:hAnsi="Lato" w:cs="Times New Roman"/>
          <w:color w:val="auto"/>
          <w:sz w:val="22"/>
          <w:szCs w:val="22"/>
        </w:rPr>
        <w:t>lub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innymi przepisami prawa powszechnie obowiązującego,</w:t>
      </w:r>
    </w:p>
    <w:p w14:paraId="6B659013" w14:textId="4C413AF4" w:rsidR="00000B9C" w:rsidRPr="00FF6FA2" w:rsidRDefault="00000B9C" w:rsidP="00B0077D">
      <w:pPr>
        <w:pStyle w:val="Default"/>
        <w:numPr>
          <w:ilvl w:val="0"/>
          <w:numId w:val="6"/>
        </w:numPr>
        <w:spacing w:line="360" w:lineRule="auto"/>
        <w:rPr>
          <w:rFonts w:ascii="Lato" w:hAnsi="Lato" w:cs="Times New Roman"/>
          <w:color w:val="auto"/>
          <w:sz w:val="22"/>
          <w:szCs w:val="22"/>
        </w:rPr>
      </w:pPr>
      <w:r w:rsidRPr="00FF6FA2">
        <w:rPr>
          <w:rFonts w:ascii="Lato" w:hAnsi="Lato" w:cs="Times New Roman"/>
          <w:iCs/>
          <w:color w:val="auto"/>
          <w:sz w:val="22"/>
          <w:szCs w:val="22"/>
        </w:rPr>
        <w:t xml:space="preserve">Przyjmujący </w:t>
      </w:r>
      <w:r w:rsidRPr="00FF6FA2">
        <w:rPr>
          <w:rFonts w:ascii="Lato" w:hAnsi="Lato" w:cs="Times New Roman"/>
          <w:color w:val="auto"/>
          <w:sz w:val="22"/>
          <w:szCs w:val="22"/>
        </w:rPr>
        <w:t>dopu</w:t>
      </w:r>
      <w:r w:rsidR="00EA522B" w:rsidRPr="00FF6FA2">
        <w:rPr>
          <w:rFonts w:ascii="Lato" w:hAnsi="Lato" w:cs="Times New Roman"/>
          <w:color w:val="auto"/>
          <w:sz w:val="22"/>
          <w:szCs w:val="22"/>
        </w:rPr>
        <w:t>ścił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się zwłoki w dotrzymaniu terminu, o którym mowa w § 2 </w:t>
      </w:r>
      <w:r w:rsidR="00985F09" w:rsidRPr="00FF6FA2">
        <w:rPr>
          <w:rFonts w:ascii="Lato" w:hAnsi="Lato" w:cs="Times New Roman"/>
          <w:color w:val="auto"/>
          <w:sz w:val="22"/>
          <w:szCs w:val="22"/>
        </w:rPr>
        <w:t>ust. 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1 pkt </w:t>
      </w:r>
      <w:r w:rsidR="00DF5C98" w:rsidRPr="00FF6FA2">
        <w:rPr>
          <w:rFonts w:ascii="Lato" w:hAnsi="Lato" w:cs="Times New Roman"/>
          <w:color w:val="auto"/>
          <w:sz w:val="22"/>
          <w:szCs w:val="22"/>
        </w:rPr>
        <w:t>7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 Umowy powierzenia</w:t>
      </w:r>
      <w:r w:rsidR="00DF5C98" w:rsidRPr="00FF6FA2">
        <w:rPr>
          <w:rFonts w:ascii="Lato" w:hAnsi="Lato" w:cs="Times New Roman"/>
          <w:color w:val="auto"/>
          <w:sz w:val="22"/>
          <w:szCs w:val="22"/>
        </w:rPr>
        <w:t>,</w:t>
      </w:r>
    </w:p>
    <w:p w14:paraId="325526A2" w14:textId="1CBAE4AC" w:rsidR="00000B9C" w:rsidRPr="00FF6FA2" w:rsidRDefault="00EA522B" w:rsidP="00B0077D">
      <w:pPr>
        <w:numPr>
          <w:ilvl w:val="0"/>
          <w:numId w:val="6"/>
        </w:numPr>
        <w:spacing w:line="360" w:lineRule="auto"/>
        <w:rPr>
          <w:rFonts w:ascii="Lato" w:hAnsi="Lato"/>
        </w:rPr>
      </w:pPr>
      <w:r w:rsidRPr="00FF6FA2">
        <w:rPr>
          <w:rFonts w:ascii="Lato" w:hAnsi="Lato"/>
        </w:rPr>
        <w:t>z</w:t>
      </w:r>
      <w:r w:rsidR="00000B9C" w:rsidRPr="00FF6FA2">
        <w:rPr>
          <w:rFonts w:ascii="Lato" w:hAnsi="Lato"/>
        </w:rPr>
        <w:t xml:space="preserve">ostanie wszczęte postępowanie sądowe </w:t>
      </w:r>
      <w:r w:rsidRPr="00FF6FA2">
        <w:rPr>
          <w:rFonts w:ascii="Lato" w:hAnsi="Lato"/>
        </w:rPr>
        <w:t xml:space="preserve">lub administracyjne </w:t>
      </w:r>
      <w:r w:rsidR="00000B9C" w:rsidRPr="00FF6FA2">
        <w:rPr>
          <w:rFonts w:ascii="Lato" w:hAnsi="Lato"/>
        </w:rPr>
        <w:t xml:space="preserve">przeciw </w:t>
      </w:r>
      <w:r w:rsidR="00000B9C" w:rsidRPr="00FF6FA2">
        <w:rPr>
          <w:rFonts w:ascii="Lato" w:hAnsi="Lato"/>
          <w:iCs/>
        </w:rPr>
        <w:t xml:space="preserve">Przyjmującemu </w:t>
      </w:r>
      <w:r w:rsidR="00000B9C" w:rsidRPr="00FF6FA2">
        <w:rPr>
          <w:rFonts w:ascii="Lato" w:hAnsi="Lato"/>
        </w:rPr>
        <w:t>w związku z naruszeniem ochrony</w:t>
      </w:r>
      <w:r w:rsidRPr="00FF6FA2">
        <w:rPr>
          <w:rFonts w:ascii="Lato" w:hAnsi="Lato"/>
        </w:rPr>
        <w:t xml:space="preserve"> powierzonych</w:t>
      </w:r>
      <w:r w:rsidR="00000B9C" w:rsidRPr="00FF6FA2">
        <w:rPr>
          <w:rFonts w:ascii="Lato" w:hAnsi="Lato"/>
        </w:rPr>
        <w:t xml:space="preserve"> danych osobowych.</w:t>
      </w:r>
    </w:p>
    <w:p w14:paraId="07B7E6E7" w14:textId="5A7DAE3F" w:rsidR="00000B9C" w:rsidRPr="00FF6FA2" w:rsidRDefault="00000B9C" w:rsidP="00B0077D">
      <w:pPr>
        <w:numPr>
          <w:ilvl w:val="0"/>
          <w:numId w:val="22"/>
        </w:numPr>
        <w:spacing w:line="360" w:lineRule="auto"/>
        <w:rPr>
          <w:rFonts w:ascii="Lato" w:hAnsi="Lato"/>
          <w:bCs/>
        </w:rPr>
      </w:pPr>
      <w:r w:rsidRPr="00FF6FA2">
        <w:rPr>
          <w:rFonts w:ascii="Lato" w:hAnsi="Lato"/>
          <w:bCs/>
        </w:rPr>
        <w:t xml:space="preserve">W przypadkach, o których mowa w ust. </w:t>
      </w:r>
      <w:r w:rsidR="00D622B8" w:rsidRPr="00FF6FA2">
        <w:rPr>
          <w:rFonts w:ascii="Lato" w:hAnsi="Lato"/>
          <w:bCs/>
        </w:rPr>
        <w:t>1</w:t>
      </w:r>
      <w:r w:rsidR="00B145F1" w:rsidRPr="00FF6FA2">
        <w:rPr>
          <w:rFonts w:ascii="Lato" w:hAnsi="Lato"/>
          <w:bCs/>
        </w:rPr>
        <w:t xml:space="preserve"> i 2</w:t>
      </w:r>
      <w:r w:rsidRPr="00FF6FA2">
        <w:rPr>
          <w:rFonts w:ascii="Lato" w:hAnsi="Lato"/>
          <w:bCs/>
        </w:rPr>
        <w:t xml:space="preserve">, </w:t>
      </w:r>
      <w:r w:rsidRPr="00FF6FA2">
        <w:rPr>
          <w:rFonts w:ascii="Lato" w:hAnsi="Lato"/>
          <w:bCs/>
          <w:iCs/>
        </w:rPr>
        <w:t>Przyjmujący</w:t>
      </w:r>
      <w:r w:rsidRPr="00FF6FA2">
        <w:rPr>
          <w:rFonts w:ascii="Lato" w:hAnsi="Lato"/>
          <w:bCs/>
        </w:rPr>
        <w:t xml:space="preserve"> zobowiązany jest niezwłocznie po otrzymaniu wypowiedzenia, zrealizować zobowiązania, o których mowa w § 4 ust. 2-4.</w:t>
      </w:r>
    </w:p>
    <w:p w14:paraId="3521DB6C" w14:textId="77777777" w:rsidR="00000B9C" w:rsidRPr="00FF6FA2" w:rsidRDefault="00000B9C" w:rsidP="00B0077D">
      <w:pPr>
        <w:spacing w:after="120" w:line="240" w:lineRule="auto"/>
        <w:rPr>
          <w:rFonts w:ascii="Lato" w:hAnsi="Lato"/>
          <w:b/>
        </w:rPr>
      </w:pPr>
    </w:p>
    <w:p w14:paraId="6EEB9E37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</w:rPr>
      </w:pPr>
      <w:r w:rsidRPr="00FF6FA2">
        <w:rPr>
          <w:rFonts w:ascii="Lato" w:hAnsi="Lato"/>
          <w:b/>
        </w:rPr>
        <w:t>§ 6.</w:t>
      </w:r>
    </w:p>
    <w:p w14:paraId="602197F8" w14:textId="48E35527" w:rsidR="00000B9C" w:rsidRPr="00FF6FA2" w:rsidRDefault="00E32276" w:rsidP="00B0077D">
      <w:pPr>
        <w:spacing w:after="120" w:line="360" w:lineRule="auto"/>
        <w:rPr>
          <w:rFonts w:ascii="Lato" w:hAnsi="Lato"/>
          <w:b/>
        </w:rPr>
      </w:pPr>
      <w:r w:rsidRPr="00FF6FA2">
        <w:rPr>
          <w:rFonts w:ascii="Lato" w:hAnsi="Lato"/>
          <w:b/>
        </w:rPr>
        <w:t>Odpowiedzialność Przyjmującego</w:t>
      </w:r>
    </w:p>
    <w:p w14:paraId="03CFE5D5" w14:textId="00855535" w:rsidR="00000B9C" w:rsidRPr="00FF6FA2" w:rsidRDefault="00000B9C" w:rsidP="00B0077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4" w:hanging="364"/>
        <w:rPr>
          <w:rFonts w:ascii="Lato" w:hAnsi="Lato"/>
        </w:rPr>
      </w:pPr>
      <w:r w:rsidRPr="00FF6FA2">
        <w:rPr>
          <w:rFonts w:ascii="Lato" w:hAnsi="Lato"/>
          <w:iCs/>
        </w:rPr>
        <w:t>Przyjmujący</w:t>
      </w:r>
      <w:r w:rsidRPr="00FF6FA2">
        <w:rPr>
          <w:rFonts w:ascii="Lato" w:hAnsi="Lato"/>
          <w:i/>
        </w:rPr>
        <w:t xml:space="preserve"> </w:t>
      </w:r>
      <w:r w:rsidRPr="00FF6FA2">
        <w:rPr>
          <w:rFonts w:ascii="Lato" w:hAnsi="Lato"/>
        </w:rPr>
        <w:t xml:space="preserve">jest odpowiedzialny za udostępnienie lub wykorzystanie </w:t>
      </w:r>
      <w:r w:rsidR="00E32276" w:rsidRPr="00FF6FA2">
        <w:rPr>
          <w:rFonts w:ascii="Lato" w:hAnsi="Lato"/>
        </w:rPr>
        <w:t xml:space="preserve">powierzonych </w:t>
      </w:r>
      <w:r w:rsidRPr="00FF6FA2">
        <w:rPr>
          <w:rFonts w:ascii="Lato" w:hAnsi="Lato"/>
        </w:rPr>
        <w:t>danych osobowych niezgodnie z Umową powierzenia, a w szczególności za bez</w:t>
      </w:r>
      <w:r w:rsidR="00E32276" w:rsidRPr="00FF6FA2">
        <w:rPr>
          <w:rFonts w:ascii="Lato" w:hAnsi="Lato"/>
        </w:rPr>
        <w:t>prawne</w:t>
      </w:r>
      <w:r w:rsidRPr="00FF6FA2">
        <w:rPr>
          <w:rFonts w:ascii="Lato" w:hAnsi="Lato"/>
        </w:rPr>
        <w:t xml:space="preserve"> udostepnienie lub przekaz</w:t>
      </w:r>
      <w:r w:rsidR="001D4595" w:rsidRPr="00FF6FA2">
        <w:rPr>
          <w:rFonts w:ascii="Lato" w:hAnsi="Lato"/>
        </w:rPr>
        <w:t>anie</w:t>
      </w:r>
      <w:r w:rsidRPr="00FF6FA2">
        <w:rPr>
          <w:rFonts w:ascii="Lato" w:hAnsi="Lato"/>
        </w:rPr>
        <w:t xml:space="preserve"> danych osobowych nieuprawni</w:t>
      </w:r>
      <w:r w:rsidR="001D4595" w:rsidRPr="00FF6FA2">
        <w:rPr>
          <w:rFonts w:ascii="Lato" w:hAnsi="Lato"/>
        </w:rPr>
        <w:t>onemu</w:t>
      </w:r>
      <w:r w:rsidRPr="00FF6FA2">
        <w:rPr>
          <w:rFonts w:ascii="Lato" w:hAnsi="Lato"/>
        </w:rPr>
        <w:t xml:space="preserve"> podmioto</w:t>
      </w:r>
      <w:r w:rsidR="001D4595" w:rsidRPr="00FF6FA2">
        <w:rPr>
          <w:rFonts w:ascii="Lato" w:hAnsi="Lato"/>
        </w:rPr>
        <w:t>wi</w:t>
      </w:r>
      <w:r w:rsidRPr="00FF6FA2">
        <w:rPr>
          <w:rFonts w:ascii="Lato" w:hAnsi="Lato"/>
        </w:rPr>
        <w:t xml:space="preserve"> lub oso</w:t>
      </w:r>
      <w:r w:rsidR="001D4595" w:rsidRPr="00FF6FA2">
        <w:rPr>
          <w:rFonts w:ascii="Lato" w:hAnsi="Lato"/>
        </w:rPr>
        <w:t>bie</w:t>
      </w:r>
      <w:r w:rsidRPr="00FF6FA2">
        <w:rPr>
          <w:rFonts w:ascii="Lato" w:hAnsi="Lato"/>
        </w:rPr>
        <w:t>.</w:t>
      </w:r>
    </w:p>
    <w:p w14:paraId="59B0BC99" w14:textId="756FFAC5" w:rsidR="00000B9C" w:rsidRPr="00FF6FA2" w:rsidRDefault="00000B9C" w:rsidP="00B0077D">
      <w:pPr>
        <w:pStyle w:val="Default"/>
        <w:numPr>
          <w:ilvl w:val="0"/>
          <w:numId w:val="7"/>
        </w:numPr>
        <w:spacing w:line="360" w:lineRule="auto"/>
        <w:ind w:left="360"/>
        <w:rPr>
          <w:rFonts w:ascii="Lato" w:hAnsi="Lato" w:cs="Times New Roman"/>
          <w:color w:val="auto"/>
          <w:sz w:val="22"/>
          <w:szCs w:val="22"/>
        </w:rPr>
      </w:pPr>
      <w:r w:rsidRPr="00FF6FA2">
        <w:rPr>
          <w:rFonts w:ascii="Lato" w:hAnsi="Lato" w:cs="Times New Roman"/>
          <w:iCs/>
          <w:color w:val="auto"/>
          <w:sz w:val="22"/>
          <w:szCs w:val="22"/>
        </w:rPr>
        <w:t>Przyjmujący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zobowiązuje się do niezwłocznego poinformowania </w:t>
      </w:r>
      <w:r w:rsidRPr="00FF6FA2">
        <w:rPr>
          <w:rFonts w:ascii="Lato" w:hAnsi="Lato" w:cs="Times New Roman"/>
          <w:iCs/>
          <w:color w:val="auto"/>
          <w:sz w:val="22"/>
          <w:szCs w:val="22"/>
        </w:rPr>
        <w:t xml:space="preserve">Powierzającego </w:t>
      </w:r>
      <w:r w:rsidR="00985F09" w:rsidRPr="00FF6FA2">
        <w:rPr>
          <w:rFonts w:ascii="Lato" w:hAnsi="Lato" w:cs="Times New Roman"/>
          <w:color w:val="auto"/>
          <w:sz w:val="22"/>
          <w:szCs w:val="22"/>
        </w:rPr>
        <w:t>o 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każdym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postępowaniu, w szczególności administracyjnym lub sądowym, dotyczącym p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owierzonych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</w:t>
      </w:r>
      <w:r w:rsidRPr="00FF6FA2">
        <w:rPr>
          <w:rFonts w:ascii="Lato" w:hAnsi="Lato" w:cs="Times New Roman"/>
          <w:iCs/>
          <w:color w:val="auto"/>
          <w:sz w:val="22"/>
          <w:szCs w:val="22"/>
        </w:rPr>
        <w:t>Przyjmujące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mu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danych osobowych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 xml:space="preserve"> oraz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o 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każdej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decyzji administracyjnej lub orzeczeniu dotyczący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ch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tych danych, 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wydanych wobec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</w:t>
      </w:r>
      <w:r w:rsidRPr="00FF6FA2">
        <w:rPr>
          <w:rFonts w:ascii="Lato" w:hAnsi="Lato" w:cs="Times New Roman"/>
          <w:iCs/>
          <w:color w:val="auto"/>
          <w:sz w:val="22"/>
          <w:szCs w:val="22"/>
        </w:rPr>
        <w:t>Przyjmującego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, a także </w:t>
      </w:r>
      <w:r w:rsidR="00985F09" w:rsidRPr="00FF6FA2">
        <w:rPr>
          <w:rFonts w:ascii="Lato" w:hAnsi="Lato" w:cs="Times New Roman"/>
          <w:color w:val="auto"/>
          <w:sz w:val="22"/>
          <w:szCs w:val="22"/>
        </w:rPr>
        <w:t>o 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wszelkich planowanych, o ile są wiadome, lub 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>wykonywanych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 kontrolach i inspekcjach dotyczących przetwarzania u Przyjmującego </w:t>
      </w:r>
      <w:r w:rsidR="00E32276" w:rsidRPr="00FF6FA2">
        <w:rPr>
          <w:rFonts w:ascii="Lato" w:hAnsi="Lato" w:cs="Times New Roman"/>
          <w:color w:val="auto"/>
          <w:sz w:val="22"/>
          <w:szCs w:val="22"/>
        </w:rPr>
        <w:t xml:space="preserve">powierzonych mu </w:t>
      </w:r>
      <w:r w:rsidRPr="00FF6FA2">
        <w:rPr>
          <w:rFonts w:ascii="Lato" w:hAnsi="Lato" w:cs="Times New Roman"/>
          <w:color w:val="auto"/>
          <w:sz w:val="22"/>
          <w:szCs w:val="22"/>
        </w:rPr>
        <w:t xml:space="preserve">danych osobowych. </w:t>
      </w:r>
    </w:p>
    <w:p w14:paraId="6C401777" w14:textId="6E99B948" w:rsidR="00000B9C" w:rsidRPr="00FF6FA2" w:rsidRDefault="00000B9C" w:rsidP="00B0077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4" w:hanging="364"/>
        <w:rPr>
          <w:rFonts w:ascii="Lato" w:hAnsi="Lato"/>
        </w:rPr>
      </w:pPr>
      <w:r w:rsidRPr="00FF6FA2">
        <w:rPr>
          <w:rFonts w:ascii="Lato" w:hAnsi="Lato"/>
        </w:rPr>
        <w:t>Jeżeli w związku z przetwarzani</w:t>
      </w:r>
      <w:r w:rsidR="00CD757B" w:rsidRPr="00FF6FA2">
        <w:rPr>
          <w:rFonts w:ascii="Lato" w:hAnsi="Lato"/>
        </w:rPr>
        <w:t>em przez Przyjmującego powierzonych</w:t>
      </w:r>
      <w:r w:rsidRPr="00FF6FA2">
        <w:rPr>
          <w:rFonts w:ascii="Lato" w:hAnsi="Lato"/>
        </w:rPr>
        <w:t xml:space="preserve"> </w:t>
      </w:r>
      <w:r w:rsidR="00CD757B" w:rsidRPr="00FF6FA2">
        <w:rPr>
          <w:rFonts w:ascii="Lato" w:hAnsi="Lato"/>
        </w:rPr>
        <w:t xml:space="preserve">mu </w:t>
      </w:r>
      <w:r w:rsidRPr="00FF6FA2">
        <w:rPr>
          <w:rFonts w:ascii="Lato" w:hAnsi="Lato"/>
        </w:rPr>
        <w:t xml:space="preserve">danych osobowych </w:t>
      </w:r>
      <w:r w:rsidRPr="00FF6FA2">
        <w:rPr>
          <w:rFonts w:ascii="Lato" w:hAnsi="Lato"/>
          <w:iCs/>
        </w:rPr>
        <w:t xml:space="preserve">Powierzający </w:t>
      </w:r>
      <w:r w:rsidRPr="00FF6FA2">
        <w:rPr>
          <w:rFonts w:ascii="Lato" w:hAnsi="Lato"/>
        </w:rPr>
        <w:t xml:space="preserve">zostanie prawomocnym orzeczeniem zobowiązany do wypłaty odszkodowania, zadośćuczynienia lub zostanie ukarany grzywną, </w:t>
      </w:r>
      <w:r w:rsidRPr="00FF6FA2">
        <w:rPr>
          <w:rFonts w:ascii="Lato" w:hAnsi="Lato"/>
          <w:iCs/>
        </w:rPr>
        <w:t xml:space="preserve">Przyjmujący </w:t>
      </w:r>
      <w:r w:rsidRPr="00FF6FA2">
        <w:rPr>
          <w:rFonts w:ascii="Lato" w:hAnsi="Lato"/>
        </w:rPr>
        <w:t xml:space="preserve">zobowiązuje się zrekompensować </w:t>
      </w:r>
      <w:r w:rsidRPr="00FF6FA2">
        <w:rPr>
          <w:rFonts w:ascii="Lato" w:hAnsi="Lato"/>
          <w:iCs/>
        </w:rPr>
        <w:t xml:space="preserve">Powierzającemu </w:t>
      </w:r>
      <w:r w:rsidRPr="00FF6FA2">
        <w:rPr>
          <w:rFonts w:ascii="Lato" w:hAnsi="Lato"/>
        </w:rPr>
        <w:t xml:space="preserve">udokumentowane </w:t>
      </w:r>
      <w:r w:rsidR="00CD757B" w:rsidRPr="00FF6FA2">
        <w:rPr>
          <w:rFonts w:ascii="Lato" w:hAnsi="Lato"/>
        </w:rPr>
        <w:t>wydatki</w:t>
      </w:r>
      <w:r w:rsidRPr="00FF6FA2">
        <w:rPr>
          <w:rFonts w:ascii="Lato" w:hAnsi="Lato"/>
        </w:rPr>
        <w:t xml:space="preserve"> z tego tytułu do wysokości </w:t>
      </w:r>
      <w:r w:rsidR="00CD757B" w:rsidRPr="00FF6FA2">
        <w:rPr>
          <w:rFonts w:ascii="Lato" w:hAnsi="Lato"/>
        </w:rPr>
        <w:t>wypłaconego</w:t>
      </w:r>
      <w:r w:rsidRPr="00FF6FA2">
        <w:rPr>
          <w:rFonts w:ascii="Lato" w:hAnsi="Lato"/>
        </w:rPr>
        <w:t xml:space="preserve"> odszkodowania, zadośćuczynienia lub grzywny. </w:t>
      </w:r>
    </w:p>
    <w:p w14:paraId="71D120EB" w14:textId="1A65E596" w:rsidR="00000B9C" w:rsidRPr="00FF6FA2" w:rsidRDefault="00000B9C" w:rsidP="00B0077D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4" w:hanging="364"/>
        <w:rPr>
          <w:rFonts w:ascii="Lato" w:hAnsi="Lato"/>
        </w:rPr>
      </w:pPr>
      <w:r w:rsidRPr="00FF6FA2">
        <w:rPr>
          <w:rFonts w:ascii="Lato" w:hAnsi="Lato"/>
        </w:rPr>
        <w:t xml:space="preserve">Zobowiązanie </w:t>
      </w:r>
      <w:r w:rsidRPr="00FF6FA2">
        <w:rPr>
          <w:rFonts w:ascii="Lato" w:hAnsi="Lato"/>
          <w:iCs/>
        </w:rPr>
        <w:t>Przyjmującego,</w:t>
      </w:r>
      <w:r w:rsidRPr="00FF6FA2">
        <w:rPr>
          <w:rFonts w:ascii="Lato" w:hAnsi="Lato"/>
        </w:rPr>
        <w:t xml:space="preserve"> o którym mowa w ust. 3, powstanie pod warunkiem pisemnego powiadomienia go o każdym przypadku wystąpienia z roszczeniem wobec </w:t>
      </w:r>
      <w:r w:rsidRPr="00FF6FA2">
        <w:rPr>
          <w:rFonts w:ascii="Lato" w:hAnsi="Lato"/>
          <w:iCs/>
        </w:rPr>
        <w:t>Powierzającego</w:t>
      </w:r>
      <w:r w:rsidR="00CD757B" w:rsidRPr="00FF6FA2">
        <w:rPr>
          <w:rFonts w:ascii="Lato" w:hAnsi="Lato"/>
          <w:iCs/>
        </w:rPr>
        <w:t>,</w:t>
      </w:r>
      <w:r w:rsidRPr="00FF6FA2">
        <w:rPr>
          <w:rFonts w:ascii="Lato" w:hAnsi="Lato"/>
        </w:rPr>
        <w:t xml:space="preserve"> jego podstawach prawnych i faktycznych, w celu umożliwienia </w:t>
      </w:r>
      <w:r w:rsidRPr="00FF6FA2">
        <w:rPr>
          <w:rFonts w:ascii="Lato" w:hAnsi="Lato"/>
          <w:iCs/>
        </w:rPr>
        <w:t>Przyjmującemu</w:t>
      </w:r>
      <w:r w:rsidRPr="00FF6FA2">
        <w:rPr>
          <w:rFonts w:ascii="Lato" w:hAnsi="Lato"/>
        </w:rPr>
        <w:t xml:space="preserve"> zajęcia stanowiska, odniesienia się do podstaw takiej odpowiedzialności </w:t>
      </w:r>
      <w:r w:rsidR="00985F09" w:rsidRPr="00FF6FA2">
        <w:rPr>
          <w:rFonts w:ascii="Lato" w:hAnsi="Lato"/>
        </w:rPr>
        <w:t>i </w:t>
      </w:r>
      <w:r w:rsidRPr="00FF6FA2">
        <w:rPr>
          <w:rFonts w:ascii="Lato" w:hAnsi="Lato"/>
        </w:rPr>
        <w:t xml:space="preserve">ewentualnego </w:t>
      </w:r>
      <w:r w:rsidR="00290BF1" w:rsidRPr="00FF6FA2">
        <w:rPr>
          <w:rFonts w:ascii="Lato" w:hAnsi="Lato"/>
        </w:rPr>
        <w:t xml:space="preserve">udziału w </w:t>
      </w:r>
      <w:r w:rsidRPr="00FF6FA2">
        <w:rPr>
          <w:rFonts w:ascii="Lato" w:hAnsi="Lato"/>
        </w:rPr>
        <w:t>spraw</w:t>
      </w:r>
      <w:r w:rsidR="00290BF1" w:rsidRPr="00FF6FA2">
        <w:rPr>
          <w:rFonts w:ascii="Lato" w:hAnsi="Lato"/>
        </w:rPr>
        <w:t>ie</w:t>
      </w:r>
      <w:r w:rsidRPr="00FF6FA2">
        <w:rPr>
          <w:rFonts w:ascii="Lato" w:hAnsi="Lato"/>
        </w:rPr>
        <w:t xml:space="preserve"> na etapie sądowym. </w:t>
      </w:r>
    </w:p>
    <w:p w14:paraId="658712B2" w14:textId="77777777" w:rsidR="006B4A88" w:rsidRPr="00FF6FA2" w:rsidRDefault="00000B9C" w:rsidP="00B0077D">
      <w:pPr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4" w:hanging="364"/>
        <w:rPr>
          <w:rFonts w:ascii="Lato" w:hAnsi="Lato"/>
          <w:iCs/>
        </w:rPr>
      </w:pPr>
      <w:r w:rsidRPr="00FF6FA2">
        <w:rPr>
          <w:rFonts w:ascii="Lato" w:hAnsi="Lato"/>
          <w:iCs/>
        </w:rPr>
        <w:t xml:space="preserve">Przyjmujący </w:t>
      </w:r>
      <w:r w:rsidRPr="00FF6FA2">
        <w:rPr>
          <w:rFonts w:ascii="Lato" w:hAnsi="Lato"/>
        </w:rPr>
        <w:t xml:space="preserve">ponosi odpowiedzialność odszkodowawczą względem </w:t>
      </w:r>
      <w:r w:rsidRPr="00FF6FA2">
        <w:rPr>
          <w:rFonts w:ascii="Lato" w:hAnsi="Lato"/>
          <w:iCs/>
        </w:rPr>
        <w:t xml:space="preserve">Powierzającego </w:t>
      </w:r>
      <w:r w:rsidR="00985F09" w:rsidRPr="00FF6FA2">
        <w:rPr>
          <w:rFonts w:ascii="Lato" w:hAnsi="Lato"/>
        </w:rPr>
        <w:t>w </w:t>
      </w:r>
      <w:r w:rsidRPr="00FF6FA2">
        <w:rPr>
          <w:rFonts w:ascii="Lato" w:hAnsi="Lato"/>
        </w:rPr>
        <w:t xml:space="preserve">zakresie strat rzeczywiście poniesionych przez </w:t>
      </w:r>
      <w:r w:rsidRPr="00FF6FA2">
        <w:rPr>
          <w:rFonts w:ascii="Lato" w:hAnsi="Lato"/>
          <w:iCs/>
        </w:rPr>
        <w:t>Powierzającego.</w:t>
      </w:r>
      <w:r w:rsidR="006B4A88" w:rsidRPr="00FF6FA2">
        <w:rPr>
          <w:rFonts w:ascii="Lato" w:hAnsi="Lato"/>
          <w:i/>
        </w:rPr>
        <w:t xml:space="preserve"> </w:t>
      </w:r>
    </w:p>
    <w:p w14:paraId="46A5E6B1" w14:textId="435C1DC7" w:rsidR="006B4A88" w:rsidRPr="00FF6FA2" w:rsidRDefault="006B4A88" w:rsidP="00B0077D">
      <w:pPr>
        <w:numPr>
          <w:ilvl w:val="0"/>
          <w:numId w:val="7"/>
        </w:numPr>
        <w:tabs>
          <w:tab w:val="num" w:pos="360"/>
        </w:tabs>
        <w:autoSpaceDE w:val="0"/>
        <w:autoSpaceDN w:val="0"/>
        <w:adjustRightInd w:val="0"/>
        <w:spacing w:line="360" w:lineRule="auto"/>
        <w:ind w:left="364" w:hanging="364"/>
        <w:rPr>
          <w:rFonts w:ascii="Lato" w:hAnsi="Lato"/>
          <w:iCs/>
        </w:rPr>
      </w:pPr>
      <w:r w:rsidRPr="00FF6FA2">
        <w:rPr>
          <w:rFonts w:ascii="Lato" w:hAnsi="Lato"/>
        </w:rPr>
        <w:lastRenderedPageBreak/>
        <w:t>Przyjmujący ponosi odpowiedzialność</w:t>
      </w:r>
      <w:r w:rsidRPr="00FF6FA2">
        <w:rPr>
          <w:rFonts w:ascii="Lato" w:hAnsi="Lato"/>
          <w:iCs/>
        </w:rPr>
        <w:t xml:space="preserve"> za wszelkie szkody i straty wyrządzone osobom trzecim wynikające z niezgodnego z Umową powierzenia, Rozporządzeniem oraz innymi przepisami prawa powszechnie obowiązującego, przetwarzania powierzonych mu danych osobowych lub braku skutecznej ich ochrony.</w:t>
      </w:r>
    </w:p>
    <w:p w14:paraId="46B6E7BC" w14:textId="77777777" w:rsidR="00000B9C" w:rsidRPr="00FF6FA2" w:rsidRDefault="00000B9C" w:rsidP="00B0077D">
      <w:pPr>
        <w:pStyle w:val="StylPogrubienieWyrwnanydorodka"/>
        <w:spacing w:before="0" w:after="120"/>
        <w:jc w:val="left"/>
        <w:rPr>
          <w:rFonts w:ascii="Lato" w:hAnsi="Lato"/>
          <w:sz w:val="22"/>
          <w:szCs w:val="22"/>
        </w:rPr>
      </w:pPr>
    </w:p>
    <w:p w14:paraId="71E4EBBD" w14:textId="7A11CBF5" w:rsidR="00000B9C" w:rsidRPr="00FF6FA2" w:rsidRDefault="00000B9C" w:rsidP="00B0077D">
      <w:pPr>
        <w:pStyle w:val="StylPogrubienieWyrwnanydorodka"/>
        <w:spacing w:before="0" w:after="120" w:line="360" w:lineRule="auto"/>
        <w:jc w:val="left"/>
        <w:rPr>
          <w:rFonts w:ascii="Lato" w:hAnsi="Lato"/>
          <w:sz w:val="22"/>
          <w:szCs w:val="22"/>
        </w:rPr>
      </w:pPr>
      <w:r w:rsidRPr="00FF6FA2">
        <w:rPr>
          <w:rFonts w:ascii="Lato" w:hAnsi="Lato"/>
          <w:sz w:val="22"/>
          <w:szCs w:val="22"/>
        </w:rPr>
        <w:t>§ 7.</w:t>
      </w:r>
    </w:p>
    <w:p w14:paraId="7634A6B2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Zasady zachowania poufności</w:t>
      </w:r>
    </w:p>
    <w:p w14:paraId="5CEBF060" w14:textId="0978CEC8" w:rsidR="00000B9C" w:rsidRPr="00FF6FA2" w:rsidRDefault="00000B9C" w:rsidP="00B0077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rPr>
          <w:rFonts w:ascii="Lato" w:hAnsi="Lato"/>
          <w:lang w:eastAsia="pl-PL"/>
        </w:rPr>
      </w:pPr>
      <w:r w:rsidRPr="00FF6FA2">
        <w:rPr>
          <w:rFonts w:ascii="Lato" w:hAnsi="Lato"/>
          <w:iCs/>
          <w:lang w:eastAsia="pl-PL"/>
        </w:rPr>
        <w:t>Przyjmujący</w:t>
      </w:r>
      <w:r w:rsidRPr="00FF6FA2">
        <w:rPr>
          <w:rFonts w:ascii="Lato" w:hAnsi="Lato"/>
          <w:lang w:eastAsia="pl-PL"/>
        </w:rPr>
        <w:t xml:space="preserve"> zobowiązuje się do </w:t>
      </w:r>
      <w:r w:rsidR="00B765C3" w:rsidRPr="00FF6FA2">
        <w:rPr>
          <w:rFonts w:ascii="Lato" w:hAnsi="Lato"/>
          <w:lang w:eastAsia="pl-PL"/>
        </w:rPr>
        <w:t xml:space="preserve">skutecznego </w:t>
      </w:r>
      <w:r w:rsidRPr="00FF6FA2">
        <w:rPr>
          <w:rFonts w:ascii="Lato" w:hAnsi="Lato"/>
          <w:lang w:eastAsia="pl-PL"/>
        </w:rPr>
        <w:t>zachowania w tajemnicy wszelkich informacji, danych, materiałów, dokumentów</w:t>
      </w:r>
      <w:r w:rsidR="00BE5C55" w:rsidRPr="00FF6FA2">
        <w:rPr>
          <w:rFonts w:ascii="Lato" w:hAnsi="Lato"/>
          <w:lang w:eastAsia="pl-PL"/>
        </w:rPr>
        <w:t xml:space="preserve"> oraz</w:t>
      </w:r>
      <w:r w:rsidRPr="00FF6FA2">
        <w:rPr>
          <w:rFonts w:ascii="Lato" w:hAnsi="Lato"/>
          <w:lang w:eastAsia="pl-PL"/>
        </w:rPr>
        <w:t xml:space="preserve"> danych osobowych </w:t>
      </w:r>
      <w:r w:rsidR="00BE5C55" w:rsidRPr="00FF6FA2">
        <w:rPr>
          <w:rFonts w:ascii="Lato" w:hAnsi="Lato"/>
          <w:lang w:eastAsia="pl-PL"/>
        </w:rPr>
        <w:t xml:space="preserve">do których będzie miał dostęp lub które zostaną mu przekazane przez Powierzającego lub jego reprezentantów, w związku z wykonywaniem Umowy powierzenia. </w:t>
      </w:r>
    </w:p>
    <w:p w14:paraId="62717A80" w14:textId="6C02B0DA" w:rsidR="00000B9C" w:rsidRPr="00FF6FA2" w:rsidRDefault="00000B9C" w:rsidP="00B0077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rPr>
          <w:rFonts w:ascii="Lato" w:hAnsi="Lato"/>
          <w:lang w:eastAsia="pl-PL"/>
        </w:rPr>
      </w:pPr>
      <w:r w:rsidRPr="00FF6FA2">
        <w:rPr>
          <w:rFonts w:ascii="Lato" w:hAnsi="Lato"/>
          <w:iCs/>
          <w:lang w:eastAsia="pl-PL"/>
        </w:rPr>
        <w:t>Przyjmujący</w:t>
      </w:r>
      <w:r w:rsidRPr="00FF6FA2">
        <w:rPr>
          <w:rFonts w:ascii="Lato" w:hAnsi="Lato"/>
          <w:lang w:eastAsia="pl-PL"/>
        </w:rPr>
        <w:t xml:space="preserve"> oświadcza, że w związku z zobowiązaniem do zachowania w tajemnicy </w:t>
      </w:r>
      <w:r w:rsidR="000711FD" w:rsidRPr="00FF6FA2">
        <w:rPr>
          <w:rFonts w:ascii="Lato" w:hAnsi="Lato"/>
          <w:lang w:eastAsia="pl-PL"/>
        </w:rPr>
        <w:t>informacji</w:t>
      </w:r>
      <w:r w:rsidR="006B4A88" w:rsidRPr="00FF6FA2">
        <w:rPr>
          <w:rFonts w:ascii="Lato" w:hAnsi="Lato"/>
          <w:lang w:eastAsia="pl-PL"/>
        </w:rPr>
        <w:t>, danych</w:t>
      </w:r>
      <w:r w:rsidR="000711FD" w:rsidRPr="00FF6FA2">
        <w:rPr>
          <w:rFonts w:ascii="Lato" w:hAnsi="Lato"/>
          <w:lang w:eastAsia="pl-PL"/>
        </w:rPr>
        <w:t xml:space="preserve"> i </w:t>
      </w:r>
      <w:r w:rsidR="00315DA9" w:rsidRPr="00FF6FA2">
        <w:rPr>
          <w:rFonts w:ascii="Lato" w:hAnsi="Lato"/>
          <w:lang w:eastAsia="pl-PL"/>
        </w:rPr>
        <w:t>ich nośników</w:t>
      </w:r>
      <w:r w:rsidR="007D1D2C" w:rsidRPr="00FF6FA2">
        <w:rPr>
          <w:rFonts w:ascii="Lato" w:hAnsi="Lato"/>
          <w:lang w:eastAsia="pl-PL"/>
        </w:rPr>
        <w:t>,</w:t>
      </w:r>
      <w:r w:rsidRPr="00FF6FA2">
        <w:rPr>
          <w:rFonts w:ascii="Lato" w:hAnsi="Lato"/>
          <w:lang w:eastAsia="pl-PL"/>
        </w:rPr>
        <w:t xml:space="preserve"> o których mowa w ust. 1</w:t>
      </w:r>
      <w:r w:rsidR="006B4A88" w:rsidRPr="00FF6FA2">
        <w:rPr>
          <w:rFonts w:ascii="Lato" w:hAnsi="Lato"/>
          <w:lang w:eastAsia="pl-PL"/>
        </w:rPr>
        <w:t>,</w:t>
      </w:r>
      <w:r w:rsidRPr="00FF6FA2">
        <w:rPr>
          <w:rFonts w:ascii="Lato" w:hAnsi="Lato"/>
          <w:lang w:eastAsia="pl-PL"/>
        </w:rPr>
        <w:t xml:space="preserve"> nie będą one wykorzystywane, ujawniane ani udostępniane bez pisemnej zgody </w:t>
      </w:r>
      <w:r w:rsidRPr="00FF6FA2">
        <w:rPr>
          <w:rFonts w:ascii="Lato" w:hAnsi="Lato"/>
          <w:iCs/>
          <w:lang w:eastAsia="pl-PL"/>
        </w:rPr>
        <w:t xml:space="preserve">Powierzającego </w:t>
      </w:r>
      <w:r w:rsidRPr="00FF6FA2">
        <w:rPr>
          <w:rFonts w:ascii="Lato" w:hAnsi="Lato"/>
          <w:lang w:eastAsia="pl-PL"/>
        </w:rPr>
        <w:t>w innym celu niż określony w § 1 Umowy powierzenia chyba</w:t>
      </w:r>
      <w:r w:rsidR="006B4A88" w:rsidRPr="00FF6FA2">
        <w:rPr>
          <w:rFonts w:ascii="Lato" w:hAnsi="Lato"/>
          <w:lang w:eastAsia="pl-PL"/>
        </w:rPr>
        <w:t>,</w:t>
      </w:r>
      <w:r w:rsidRPr="00FF6FA2">
        <w:rPr>
          <w:rFonts w:ascii="Lato" w:hAnsi="Lato"/>
          <w:lang w:eastAsia="pl-PL"/>
        </w:rPr>
        <w:t xml:space="preserve"> że </w:t>
      </w:r>
      <w:r w:rsidR="000711FD" w:rsidRPr="00FF6FA2">
        <w:rPr>
          <w:rFonts w:ascii="Lato" w:hAnsi="Lato"/>
          <w:lang w:eastAsia="pl-PL"/>
        </w:rPr>
        <w:t>obowiązek ich</w:t>
      </w:r>
      <w:r w:rsidRPr="00FF6FA2">
        <w:rPr>
          <w:rFonts w:ascii="Lato" w:hAnsi="Lato"/>
          <w:lang w:eastAsia="pl-PL"/>
        </w:rPr>
        <w:t xml:space="preserve"> ujawnienia</w:t>
      </w:r>
      <w:r w:rsidR="000711FD" w:rsidRPr="00FF6FA2">
        <w:rPr>
          <w:rFonts w:ascii="Lato" w:hAnsi="Lato"/>
          <w:lang w:eastAsia="pl-PL"/>
        </w:rPr>
        <w:t xml:space="preserve"> lub udostępni</w:t>
      </w:r>
      <w:r w:rsidR="00315DA9" w:rsidRPr="00FF6FA2">
        <w:rPr>
          <w:rFonts w:ascii="Lato" w:hAnsi="Lato"/>
          <w:lang w:eastAsia="pl-PL"/>
        </w:rPr>
        <w:t>eni</w:t>
      </w:r>
      <w:r w:rsidR="000711FD" w:rsidRPr="00FF6FA2">
        <w:rPr>
          <w:rFonts w:ascii="Lato" w:hAnsi="Lato"/>
          <w:lang w:eastAsia="pl-PL"/>
        </w:rPr>
        <w:t>a</w:t>
      </w:r>
      <w:r w:rsidRPr="00FF6FA2">
        <w:rPr>
          <w:rFonts w:ascii="Lato" w:hAnsi="Lato"/>
          <w:lang w:eastAsia="pl-PL"/>
        </w:rPr>
        <w:t xml:space="preserve"> wynika </w:t>
      </w:r>
      <w:r w:rsidR="00985F09" w:rsidRPr="00FF6FA2">
        <w:rPr>
          <w:rFonts w:ascii="Lato" w:hAnsi="Lato"/>
          <w:lang w:eastAsia="pl-PL"/>
        </w:rPr>
        <w:t>z </w:t>
      </w:r>
      <w:r w:rsidR="000711FD" w:rsidRPr="00FF6FA2">
        <w:rPr>
          <w:rFonts w:ascii="Lato" w:hAnsi="Lato"/>
          <w:lang w:eastAsia="pl-PL"/>
        </w:rPr>
        <w:t xml:space="preserve">bezwzględnie </w:t>
      </w:r>
      <w:r w:rsidRPr="00FF6FA2">
        <w:rPr>
          <w:rFonts w:ascii="Lato" w:hAnsi="Lato"/>
          <w:lang w:eastAsia="pl-PL"/>
        </w:rPr>
        <w:t>obowiązujących przepisów prawa</w:t>
      </w:r>
      <w:r w:rsidR="000711FD" w:rsidRPr="00FF6FA2">
        <w:rPr>
          <w:rFonts w:ascii="Lato" w:hAnsi="Lato"/>
          <w:lang w:eastAsia="pl-PL"/>
        </w:rPr>
        <w:t xml:space="preserve">, a z żądaniem wystąpi </w:t>
      </w:r>
      <w:r w:rsidR="001D4595" w:rsidRPr="00FF6FA2">
        <w:rPr>
          <w:rFonts w:ascii="Lato" w:hAnsi="Lato"/>
          <w:lang w:eastAsia="pl-PL"/>
        </w:rPr>
        <w:t xml:space="preserve">uprawniony </w:t>
      </w:r>
      <w:r w:rsidR="00315DA9" w:rsidRPr="00FF6FA2">
        <w:rPr>
          <w:rFonts w:ascii="Lato" w:hAnsi="Lato"/>
          <w:lang w:eastAsia="pl-PL"/>
        </w:rPr>
        <w:t>organ lub sąd</w:t>
      </w:r>
      <w:r w:rsidRPr="00FF6FA2">
        <w:rPr>
          <w:rFonts w:ascii="Lato" w:hAnsi="Lato"/>
          <w:lang w:eastAsia="pl-PL"/>
        </w:rPr>
        <w:t xml:space="preserve">. </w:t>
      </w:r>
    </w:p>
    <w:p w14:paraId="3675625B" w14:textId="27E3A352" w:rsidR="00000B9C" w:rsidRPr="00FF6FA2" w:rsidRDefault="00000B9C" w:rsidP="00B0077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rPr>
          <w:rFonts w:ascii="Lato" w:hAnsi="Lato"/>
          <w:lang w:eastAsia="pl-PL"/>
        </w:rPr>
      </w:pPr>
      <w:r w:rsidRPr="00FF6FA2">
        <w:rPr>
          <w:rFonts w:ascii="Lato" w:hAnsi="Lato"/>
          <w:lang w:eastAsia="pl-PL"/>
        </w:rPr>
        <w:t xml:space="preserve">Strony zobowiązują się do dołożenia wszelkich starań w celu zapewnienia, aby środki łączności wykorzystywane do odbioru, przekazywania oraz przechowywania </w:t>
      </w:r>
      <w:r w:rsidR="00315DA9" w:rsidRPr="00FF6FA2">
        <w:rPr>
          <w:rFonts w:ascii="Lato" w:hAnsi="Lato"/>
          <w:lang w:eastAsia="pl-PL"/>
        </w:rPr>
        <w:t>informacji</w:t>
      </w:r>
      <w:r w:rsidR="006B4A88" w:rsidRPr="00FF6FA2">
        <w:rPr>
          <w:rFonts w:ascii="Lato" w:hAnsi="Lato"/>
          <w:lang w:eastAsia="pl-PL"/>
        </w:rPr>
        <w:t>, danych</w:t>
      </w:r>
      <w:r w:rsidR="00315DA9" w:rsidRPr="00FF6FA2">
        <w:rPr>
          <w:rFonts w:ascii="Lato" w:hAnsi="Lato"/>
          <w:lang w:eastAsia="pl-PL"/>
        </w:rPr>
        <w:t xml:space="preserve"> i ich nośników, a także powierzonych danych osobowych, o których mowa w ust.</w:t>
      </w:r>
      <w:r w:rsidR="00C871C7" w:rsidRPr="00FF6FA2">
        <w:rPr>
          <w:rFonts w:ascii="Lato" w:hAnsi="Lato"/>
          <w:lang w:eastAsia="pl-PL"/>
        </w:rPr>
        <w:t> </w:t>
      </w:r>
      <w:r w:rsidR="00315DA9" w:rsidRPr="00FF6FA2">
        <w:rPr>
          <w:rFonts w:ascii="Lato" w:hAnsi="Lato"/>
          <w:lang w:eastAsia="pl-PL"/>
        </w:rPr>
        <w:t>1</w:t>
      </w:r>
      <w:r w:rsidR="006B4A88" w:rsidRPr="00FF6FA2">
        <w:rPr>
          <w:rFonts w:ascii="Lato" w:hAnsi="Lato"/>
          <w:lang w:eastAsia="pl-PL"/>
        </w:rPr>
        <w:t>,</w:t>
      </w:r>
      <w:r w:rsidRPr="00FF6FA2">
        <w:rPr>
          <w:rFonts w:ascii="Lato" w:hAnsi="Lato"/>
          <w:lang w:eastAsia="pl-PL"/>
        </w:rPr>
        <w:t xml:space="preserve"> gwarantowały </w:t>
      </w:r>
      <w:r w:rsidR="00315DA9" w:rsidRPr="00FF6FA2">
        <w:rPr>
          <w:rFonts w:ascii="Lato" w:hAnsi="Lato"/>
          <w:lang w:eastAsia="pl-PL"/>
        </w:rPr>
        <w:t>ich skuteczne zabezpieczenie</w:t>
      </w:r>
      <w:r w:rsidRPr="00FF6FA2">
        <w:rPr>
          <w:rFonts w:ascii="Lato" w:hAnsi="Lato"/>
          <w:lang w:eastAsia="pl-PL"/>
        </w:rPr>
        <w:t xml:space="preserve">, przed dostępem osób </w:t>
      </w:r>
      <w:r w:rsidR="006B4A88" w:rsidRPr="00FF6FA2">
        <w:rPr>
          <w:rFonts w:ascii="Lato" w:hAnsi="Lato"/>
          <w:lang w:eastAsia="pl-PL"/>
        </w:rPr>
        <w:t>nieuprawnionych</w:t>
      </w:r>
      <w:r w:rsidRPr="00FF6FA2">
        <w:rPr>
          <w:rFonts w:ascii="Lato" w:hAnsi="Lato"/>
          <w:lang w:eastAsia="pl-PL"/>
        </w:rPr>
        <w:t>.</w:t>
      </w:r>
    </w:p>
    <w:p w14:paraId="22C5A5F3" w14:textId="77777777" w:rsidR="00827147" w:rsidRPr="00FF6FA2" w:rsidRDefault="00827147" w:rsidP="00B0077D">
      <w:pPr>
        <w:pStyle w:val="StylPogrubienieWyrwnanydorodka"/>
        <w:spacing w:before="0" w:after="120" w:line="360" w:lineRule="auto"/>
        <w:jc w:val="left"/>
        <w:rPr>
          <w:rFonts w:ascii="Lato" w:hAnsi="Lato"/>
          <w:sz w:val="22"/>
          <w:szCs w:val="22"/>
        </w:rPr>
      </w:pPr>
    </w:p>
    <w:p w14:paraId="7A037843" w14:textId="3F3FE014" w:rsidR="00827147" w:rsidRPr="00FF6FA2" w:rsidRDefault="00827147" w:rsidP="00B0077D">
      <w:pPr>
        <w:pStyle w:val="StylPogrubienieWyrwnanydorodka"/>
        <w:spacing w:before="0" w:after="120" w:line="360" w:lineRule="auto"/>
        <w:jc w:val="left"/>
        <w:rPr>
          <w:rFonts w:ascii="Lato" w:hAnsi="Lato"/>
          <w:sz w:val="22"/>
          <w:szCs w:val="22"/>
        </w:rPr>
      </w:pPr>
      <w:r w:rsidRPr="00FF6FA2">
        <w:rPr>
          <w:rFonts w:ascii="Lato" w:hAnsi="Lato"/>
          <w:sz w:val="22"/>
          <w:szCs w:val="22"/>
        </w:rPr>
        <w:t xml:space="preserve">§ </w:t>
      </w:r>
      <w:r w:rsidR="009A2545" w:rsidRPr="00FF6FA2">
        <w:rPr>
          <w:rFonts w:ascii="Lato" w:hAnsi="Lato"/>
          <w:sz w:val="22"/>
          <w:szCs w:val="22"/>
        </w:rPr>
        <w:t>8</w:t>
      </w:r>
      <w:r w:rsidRPr="00FF6FA2">
        <w:rPr>
          <w:rFonts w:ascii="Lato" w:hAnsi="Lato"/>
          <w:sz w:val="22"/>
          <w:szCs w:val="22"/>
        </w:rPr>
        <w:t>.</w:t>
      </w:r>
    </w:p>
    <w:p w14:paraId="373B527C" w14:textId="77777777" w:rsidR="00000B9C" w:rsidRPr="00FF6FA2" w:rsidRDefault="00000B9C" w:rsidP="00B0077D">
      <w:pPr>
        <w:spacing w:after="120" w:line="360" w:lineRule="auto"/>
        <w:rPr>
          <w:rFonts w:ascii="Lato" w:hAnsi="Lato"/>
          <w:b/>
          <w:bCs/>
        </w:rPr>
      </w:pPr>
      <w:r w:rsidRPr="00FF6FA2">
        <w:rPr>
          <w:rFonts w:ascii="Lato" w:hAnsi="Lato"/>
          <w:b/>
          <w:bCs/>
        </w:rPr>
        <w:t>Postanowienia końcowe</w:t>
      </w:r>
    </w:p>
    <w:p w14:paraId="5C123127" w14:textId="738907C5" w:rsidR="00000B9C" w:rsidRPr="00FF6FA2" w:rsidRDefault="00000B9C" w:rsidP="00B0077D">
      <w:pPr>
        <w:numPr>
          <w:ilvl w:val="0"/>
          <w:numId w:val="8"/>
        </w:numPr>
        <w:tabs>
          <w:tab w:val="num" w:pos="360"/>
        </w:tabs>
        <w:spacing w:after="120" w:line="360" w:lineRule="auto"/>
        <w:ind w:left="360"/>
        <w:rPr>
          <w:rFonts w:ascii="Lato" w:eastAsia="MS Mincho" w:hAnsi="Lato"/>
        </w:rPr>
      </w:pPr>
      <w:r w:rsidRPr="00FF6FA2">
        <w:rPr>
          <w:rFonts w:ascii="Lato" w:hAnsi="Lato"/>
        </w:rPr>
        <w:t xml:space="preserve">W sprawach nieuregulowanych Umową powierzenia </w:t>
      </w:r>
      <w:bookmarkStart w:id="6" w:name="_Hlk160817786"/>
      <w:r w:rsidRPr="00FF6FA2">
        <w:rPr>
          <w:rFonts w:ascii="Lato" w:hAnsi="Lato"/>
        </w:rPr>
        <w:t>zastosowanie będą miały przepisy Rozporządzenia oraz inne przepisy prawa powszechnie obowiązującego</w:t>
      </w:r>
      <w:r w:rsidR="004669D0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</w:t>
      </w:r>
      <w:r w:rsidR="00985F09" w:rsidRPr="00FF6FA2">
        <w:rPr>
          <w:rFonts w:ascii="Lato" w:hAnsi="Lato"/>
        </w:rPr>
        <w:t>w </w:t>
      </w:r>
      <w:r w:rsidRPr="00FF6FA2">
        <w:rPr>
          <w:rFonts w:ascii="Lato" w:hAnsi="Lato"/>
        </w:rPr>
        <w:t xml:space="preserve">szczególności przepisy </w:t>
      </w:r>
      <w:r w:rsidR="006B4A88" w:rsidRPr="00FF6FA2">
        <w:rPr>
          <w:rFonts w:ascii="Lato" w:hAnsi="Lato"/>
        </w:rPr>
        <w:t>kodeksu cywilnego.</w:t>
      </w:r>
      <w:bookmarkEnd w:id="6"/>
      <w:r w:rsidRPr="00FF6FA2">
        <w:rPr>
          <w:rFonts w:ascii="Lato" w:eastAsia="MS Mincho" w:hAnsi="Lato"/>
        </w:rPr>
        <w:t xml:space="preserve"> </w:t>
      </w:r>
    </w:p>
    <w:p w14:paraId="40F48A3F" w14:textId="77777777" w:rsidR="00000B9C" w:rsidRPr="00FF6FA2" w:rsidRDefault="00000B9C" w:rsidP="00B0077D">
      <w:pPr>
        <w:numPr>
          <w:ilvl w:val="0"/>
          <w:numId w:val="8"/>
        </w:numPr>
        <w:tabs>
          <w:tab w:val="num" w:pos="360"/>
        </w:tabs>
        <w:spacing w:after="120" w:line="360" w:lineRule="auto"/>
        <w:ind w:left="360"/>
        <w:rPr>
          <w:rFonts w:ascii="Lato" w:hAnsi="Lato"/>
        </w:rPr>
      </w:pPr>
      <w:r w:rsidRPr="00FF6FA2">
        <w:rPr>
          <w:rFonts w:ascii="Lato" w:hAnsi="Lato"/>
        </w:rPr>
        <w:t>Zmiany Umowy powierzenia wymagają zachowania formy pisemnej, w postaci Aneksu, pod rygorem nieważności.</w:t>
      </w:r>
    </w:p>
    <w:p w14:paraId="00686E01" w14:textId="6AFC0334" w:rsidR="00000B9C" w:rsidRPr="00FF6FA2" w:rsidRDefault="00000B9C" w:rsidP="00B0077D">
      <w:pPr>
        <w:numPr>
          <w:ilvl w:val="0"/>
          <w:numId w:val="8"/>
        </w:numPr>
        <w:tabs>
          <w:tab w:val="num" w:pos="360"/>
        </w:tabs>
        <w:spacing w:after="120" w:line="360" w:lineRule="auto"/>
        <w:ind w:left="360"/>
        <w:rPr>
          <w:rFonts w:ascii="Lato" w:hAnsi="Lato"/>
          <w:iCs/>
        </w:rPr>
      </w:pPr>
      <w:r w:rsidRPr="00FF6FA2">
        <w:rPr>
          <w:rFonts w:ascii="Lato" w:hAnsi="Lato"/>
        </w:rPr>
        <w:t xml:space="preserve">Wszelkie spory związane z wykonaniem Umowy powierzenia oraz wynikające </w:t>
      </w:r>
      <w:r w:rsidR="00985F09" w:rsidRPr="00FF6FA2">
        <w:rPr>
          <w:rFonts w:ascii="Lato" w:hAnsi="Lato"/>
        </w:rPr>
        <w:t>z </w:t>
      </w:r>
      <w:r w:rsidRPr="00FF6FA2">
        <w:rPr>
          <w:rFonts w:ascii="Lato" w:hAnsi="Lato"/>
        </w:rPr>
        <w:t xml:space="preserve">przetwarzania </w:t>
      </w:r>
      <w:r w:rsidR="007978E3" w:rsidRPr="00FF6FA2">
        <w:rPr>
          <w:rFonts w:ascii="Lato" w:hAnsi="Lato"/>
        </w:rPr>
        <w:t xml:space="preserve">powierzonych danych osobowych </w:t>
      </w:r>
      <w:r w:rsidRPr="00FF6FA2">
        <w:rPr>
          <w:rFonts w:ascii="Lato" w:hAnsi="Lato"/>
        </w:rPr>
        <w:t>w oparciu o Umowę</w:t>
      </w:r>
      <w:r w:rsidR="00827147" w:rsidRPr="00FF6FA2">
        <w:rPr>
          <w:rFonts w:ascii="Lato" w:hAnsi="Lato"/>
        </w:rPr>
        <w:t xml:space="preserve"> główną</w:t>
      </w:r>
      <w:r w:rsidR="00E82480" w:rsidRPr="00FF6FA2">
        <w:rPr>
          <w:rFonts w:ascii="Lato" w:hAnsi="Lato"/>
        </w:rPr>
        <w:t>,</w:t>
      </w:r>
      <w:r w:rsidRPr="00FF6FA2">
        <w:rPr>
          <w:rFonts w:ascii="Lato" w:hAnsi="Lato"/>
        </w:rPr>
        <w:t xml:space="preserve"> rozstrzygane będą przez sąd właściwy dla siedziby </w:t>
      </w:r>
      <w:r w:rsidRPr="00FF6FA2">
        <w:rPr>
          <w:rFonts w:ascii="Lato" w:hAnsi="Lato"/>
          <w:iCs/>
        </w:rPr>
        <w:t>Powierzającego.</w:t>
      </w:r>
    </w:p>
    <w:p w14:paraId="6A3667F6" w14:textId="3B1BBDFF" w:rsidR="00C871C7" w:rsidRPr="00FF6FA2" w:rsidRDefault="00000B9C" w:rsidP="00B0077D">
      <w:pPr>
        <w:numPr>
          <w:ilvl w:val="0"/>
          <w:numId w:val="8"/>
        </w:numPr>
        <w:tabs>
          <w:tab w:val="num" w:pos="360"/>
        </w:tabs>
        <w:spacing w:after="120" w:line="360" w:lineRule="auto"/>
        <w:ind w:left="360"/>
        <w:rPr>
          <w:rFonts w:ascii="Lato" w:hAnsi="Lato"/>
          <w:i/>
          <w:iCs/>
        </w:rPr>
      </w:pPr>
      <w:r w:rsidRPr="00FF6FA2">
        <w:rPr>
          <w:rFonts w:ascii="Lato" w:hAnsi="Lato"/>
        </w:rPr>
        <w:lastRenderedPageBreak/>
        <w:t>Umowa powierzenia wchodzi w życie z dniem jej podpisania.</w:t>
      </w:r>
      <w:r w:rsidR="007978E3" w:rsidRPr="00FF6FA2">
        <w:rPr>
          <w:rFonts w:ascii="Lato" w:hAnsi="Lato"/>
        </w:rPr>
        <w:t xml:space="preserve"> </w:t>
      </w:r>
      <w:r w:rsidRPr="00FF6FA2">
        <w:rPr>
          <w:rFonts w:ascii="Lato" w:hAnsi="Lato"/>
        </w:rPr>
        <w:t>Umowę sporządzono w</w:t>
      </w:r>
      <w:r w:rsidR="00C871C7" w:rsidRPr="00FF6FA2">
        <w:rPr>
          <w:rFonts w:ascii="Lato" w:hAnsi="Lato"/>
        </w:rPr>
        <w:t> </w:t>
      </w:r>
      <w:r w:rsidRPr="00FF6FA2">
        <w:rPr>
          <w:rFonts w:ascii="Lato" w:hAnsi="Lato"/>
        </w:rPr>
        <w:t xml:space="preserve">trzech jednobrzmiących egzemplarzach, </w:t>
      </w:r>
      <w:r w:rsidRPr="00FF6FA2">
        <w:rPr>
          <w:rFonts w:ascii="Lato" w:eastAsia="MS Mincho" w:hAnsi="Lato"/>
        </w:rPr>
        <w:t xml:space="preserve">w tym jeden dla </w:t>
      </w:r>
      <w:r w:rsidRPr="00FF6FA2">
        <w:rPr>
          <w:rFonts w:ascii="Lato" w:eastAsia="MS Mincho" w:hAnsi="Lato"/>
          <w:iCs/>
        </w:rPr>
        <w:t>Przyjmującego</w:t>
      </w:r>
      <w:r w:rsidRPr="00FF6FA2">
        <w:rPr>
          <w:rFonts w:ascii="Lato" w:eastAsia="MS Mincho" w:hAnsi="Lato"/>
        </w:rPr>
        <w:t xml:space="preserve">, dwa dla </w:t>
      </w:r>
      <w:r w:rsidRPr="00FF6FA2">
        <w:rPr>
          <w:rFonts w:ascii="Lato" w:eastAsia="MS Mincho" w:hAnsi="Lato"/>
          <w:iCs/>
        </w:rPr>
        <w:t>Powierzającego.</w:t>
      </w:r>
      <w:r w:rsidR="00364F62" w:rsidRPr="00FF6FA2">
        <w:rPr>
          <w:rFonts w:ascii="Lato" w:eastAsia="MS Mincho" w:hAnsi="Lato"/>
          <w:i/>
        </w:rPr>
        <w:t xml:space="preserve">/ </w:t>
      </w:r>
      <w:r w:rsidR="00364F62" w:rsidRPr="00FF6FA2">
        <w:rPr>
          <w:rFonts w:ascii="Lato" w:hAnsi="Lato"/>
        </w:rPr>
        <w:t>Umowę powierzenia sporządzono i podpisano w formie elektronicznej za pomocą kwalifikowanych podpisów elektronicznych. Datą zawarcia Umowy jest data złożenia podpisu przez ostatnią ze Stron</w:t>
      </w:r>
      <w:r w:rsidR="008E423C" w:rsidRPr="00FF6FA2">
        <w:rPr>
          <w:rFonts w:ascii="Lato" w:hAnsi="Lato"/>
        </w:rPr>
        <w:t xml:space="preserve"> </w:t>
      </w:r>
      <w:r w:rsidR="008E423C" w:rsidRPr="00FF6FA2">
        <w:rPr>
          <w:rFonts w:ascii="Lato" w:hAnsi="Lato"/>
          <w:i/>
          <w:iCs/>
        </w:rPr>
        <w:t>( należy wybrać jedną z wersji).</w:t>
      </w:r>
    </w:p>
    <w:p w14:paraId="7A880D10" w14:textId="77777777" w:rsidR="00000B9C" w:rsidRPr="00FF6FA2" w:rsidRDefault="00000B9C" w:rsidP="00B0077D">
      <w:pPr>
        <w:spacing w:after="120" w:line="360" w:lineRule="auto"/>
        <w:ind w:left="360" w:firstLine="0"/>
        <w:rPr>
          <w:rFonts w:ascii="Lato" w:hAnsi="Lato"/>
        </w:rPr>
      </w:pPr>
    </w:p>
    <w:p w14:paraId="506A1CFE" w14:textId="77777777" w:rsidR="00000B9C" w:rsidRPr="00FF6FA2" w:rsidRDefault="00000B9C" w:rsidP="00B0077D">
      <w:pPr>
        <w:spacing w:after="60" w:line="240" w:lineRule="auto"/>
        <w:ind w:left="360" w:firstLine="349"/>
        <w:rPr>
          <w:rFonts w:ascii="Lato" w:hAnsi="Lato"/>
          <w:iCs/>
        </w:rPr>
      </w:pPr>
      <w:r w:rsidRPr="00FF6FA2">
        <w:rPr>
          <w:rFonts w:ascii="Lato" w:hAnsi="Lato"/>
          <w:i/>
        </w:rPr>
        <w:t xml:space="preserve">    </w:t>
      </w:r>
      <w:r w:rsidRPr="00FF6FA2">
        <w:rPr>
          <w:rFonts w:ascii="Lato" w:hAnsi="Lato"/>
          <w:b/>
          <w:iCs/>
        </w:rPr>
        <w:t>Powierzający</w:t>
      </w:r>
      <w:r w:rsidRPr="00FF6FA2">
        <w:rPr>
          <w:rFonts w:ascii="Lato" w:hAnsi="Lato"/>
          <w:i/>
        </w:rPr>
        <w:tab/>
      </w:r>
      <w:r w:rsidRPr="00FF6FA2">
        <w:rPr>
          <w:rFonts w:ascii="Lato" w:hAnsi="Lato"/>
          <w:i/>
        </w:rPr>
        <w:tab/>
      </w:r>
      <w:r w:rsidRPr="00FF6FA2">
        <w:rPr>
          <w:rFonts w:ascii="Lato" w:hAnsi="Lato"/>
          <w:i/>
        </w:rPr>
        <w:tab/>
      </w:r>
      <w:r w:rsidRPr="00FF6FA2">
        <w:rPr>
          <w:rFonts w:ascii="Lato" w:hAnsi="Lato"/>
          <w:i/>
        </w:rPr>
        <w:tab/>
      </w:r>
      <w:r w:rsidRPr="00FF6FA2">
        <w:rPr>
          <w:rFonts w:ascii="Lato" w:hAnsi="Lato"/>
          <w:i/>
        </w:rPr>
        <w:tab/>
      </w:r>
      <w:r w:rsidRPr="00FF6FA2">
        <w:rPr>
          <w:rFonts w:ascii="Lato" w:hAnsi="Lato"/>
          <w:i/>
        </w:rPr>
        <w:tab/>
        <w:t xml:space="preserve">       </w:t>
      </w:r>
      <w:r w:rsidRPr="00FF6FA2">
        <w:rPr>
          <w:rFonts w:ascii="Lato" w:hAnsi="Lato"/>
          <w:b/>
          <w:iCs/>
        </w:rPr>
        <w:t>Przyjmujący</w:t>
      </w:r>
      <w:r w:rsidRPr="00FF6FA2">
        <w:rPr>
          <w:rFonts w:ascii="Lato" w:hAnsi="Lato"/>
          <w:iCs/>
        </w:rPr>
        <w:t xml:space="preserve"> </w:t>
      </w:r>
    </w:p>
    <w:p w14:paraId="11E7119F" w14:textId="77777777" w:rsidR="00000B9C" w:rsidRPr="00FF6FA2" w:rsidRDefault="00000B9C" w:rsidP="00B0077D">
      <w:pPr>
        <w:spacing w:after="120" w:line="360" w:lineRule="auto"/>
        <w:rPr>
          <w:rFonts w:ascii="Lato" w:hAnsi="Lato"/>
        </w:rPr>
      </w:pPr>
    </w:p>
    <w:p w14:paraId="689BAFF7" w14:textId="77777777" w:rsidR="00000B9C" w:rsidRPr="00FF6FA2" w:rsidRDefault="00000B9C" w:rsidP="00B0077D">
      <w:pPr>
        <w:spacing w:after="120" w:line="360" w:lineRule="auto"/>
        <w:rPr>
          <w:rFonts w:ascii="Lato" w:hAnsi="Lato"/>
        </w:rPr>
      </w:pPr>
    </w:p>
    <w:p w14:paraId="37BA8134" w14:textId="77777777" w:rsidR="00000B9C" w:rsidRPr="00FF6FA2" w:rsidRDefault="00000B9C" w:rsidP="00B0077D">
      <w:pPr>
        <w:spacing w:after="120" w:line="360" w:lineRule="auto"/>
        <w:rPr>
          <w:rFonts w:ascii="Lato" w:hAnsi="Lato"/>
        </w:rPr>
      </w:pPr>
    </w:p>
    <w:p w14:paraId="45B9B54C" w14:textId="77777777" w:rsidR="00C871C7" w:rsidRPr="00FF6FA2" w:rsidRDefault="00000B9C" w:rsidP="00B0077D">
      <w:pPr>
        <w:spacing w:after="120" w:line="360" w:lineRule="auto"/>
        <w:rPr>
          <w:rFonts w:ascii="Lato" w:hAnsi="Lato"/>
          <w:i/>
        </w:rPr>
      </w:pPr>
      <w:r w:rsidRPr="00FF6FA2">
        <w:rPr>
          <w:rFonts w:ascii="Lato" w:hAnsi="Lato"/>
        </w:rPr>
        <w:t>………………….…………….                                                   ………………………………….</w:t>
      </w:r>
      <w:r w:rsidRPr="00FF6FA2">
        <w:rPr>
          <w:rFonts w:ascii="Lato" w:hAnsi="Lato"/>
          <w:i/>
        </w:rPr>
        <w:t xml:space="preserve">  </w:t>
      </w:r>
    </w:p>
    <w:p w14:paraId="08FB8601" w14:textId="443F26A1" w:rsidR="00000B9C" w:rsidRPr="00FF6FA2" w:rsidRDefault="00000B9C" w:rsidP="00B0077D">
      <w:pPr>
        <w:spacing w:after="120" w:line="360" w:lineRule="auto"/>
        <w:rPr>
          <w:rFonts w:ascii="Lato" w:hAnsi="Lato"/>
          <w:i/>
        </w:rPr>
      </w:pPr>
      <w:r w:rsidRPr="00FF6FA2">
        <w:rPr>
          <w:rFonts w:ascii="Lato" w:hAnsi="Lato"/>
          <w:i/>
        </w:rPr>
        <w:t xml:space="preserve"> </w:t>
      </w:r>
    </w:p>
    <w:p w14:paraId="669D3CB5" w14:textId="3254C2B1" w:rsidR="00D2421D" w:rsidRPr="00FF6FA2" w:rsidRDefault="00000B9C" w:rsidP="00B0077D">
      <w:pPr>
        <w:spacing w:line="240" w:lineRule="auto"/>
        <w:rPr>
          <w:rFonts w:ascii="Lato" w:hAnsi="Lato"/>
          <w:b/>
          <w:i/>
        </w:rPr>
      </w:pPr>
      <w:r w:rsidRPr="00FF6FA2">
        <w:rPr>
          <w:rFonts w:ascii="Lato" w:hAnsi="Lato"/>
          <w:b/>
          <w:i/>
        </w:rPr>
        <w:t>Akceptacja</w:t>
      </w:r>
      <w:r w:rsidR="001D079A" w:rsidRPr="00FF6FA2">
        <w:rPr>
          <w:rFonts w:ascii="Lato" w:hAnsi="Lato"/>
          <w:b/>
          <w:i/>
        </w:rPr>
        <w:t xml:space="preserve"> w EZD</w:t>
      </w:r>
      <w:r w:rsidRPr="00FF6FA2">
        <w:rPr>
          <w:rFonts w:ascii="Lato" w:hAnsi="Lato"/>
          <w:b/>
          <w:i/>
        </w:rPr>
        <w:t xml:space="preserve">: </w:t>
      </w:r>
    </w:p>
    <w:p w14:paraId="6D4F7B78" w14:textId="164EB0E3" w:rsidR="00364F62" w:rsidRPr="00FF6FA2" w:rsidRDefault="00364F62" w:rsidP="00B0077D">
      <w:pPr>
        <w:spacing w:line="240" w:lineRule="auto"/>
        <w:rPr>
          <w:rFonts w:ascii="Lato" w:hAnsi="Lato"/>
          <w:i/>
        </w:rPr>
      </w:pPr>
    </w:p>
    <w:p w14:paraId="11470B78" w14:textId="2FF4B3ED" w:rsidR="00000B9C" w:rsidRPr="00FF6FA2" w:rsidRDefault="00642366" w:rsidP="00B0077D">
      <w:pPr>
        <w:spacing w:line="240" w:lineRule="auto"/>
        <w:rPr>
          <w:rFonts w:ascii="Lato" w:hAnsi="Lato"/>
          <w:b/>
          <w:bCs/>
          <w:iCs/>
        </w:rPr>
      </w:pPr>
      <w:r w:rsidRPr="00FF6FA2">
        <w:rPr>
          <w:rFonts w:ascii="Lato" w:hAnsi="Lato"/>
          <w:b/>
          <w:bCs/>
          <w:iCs/>
        </w:rPr>
        <w:t xml:space="preserve">Inspektor </w:t>
      </w:r>
      <w:r w:rsidR="00000B9C" w:rsidRPr="00FF6FA2">
        <w:rPr>
          <w:rFonts w:ascii="Lato" w:hAnsi="Lato"/>
          <w:b/>
          <w:bCs/>
          <w:iCs/>
        </w:rPr>
        <w:t>Ochrony Danych</w:t>
      </w:r>
    </w:p>
    <w:p w14:paraId="6D8FB7CF" w14:textId="77777777" w:rsidR="00000B9C" w:rsidRPr="00FF6FA2" w:rsidRDefault="00000B9C" w:rsidP="00B0077D">
      <w:pPr>
        <w:spacing w:line="240" w:lineRule="auto"/>
        <w:rPr>
          <w:rFonts w:ascii="Lato" w:hAnsi="Lato"/>
          <w:iCs/>
        </w:rPr>
      </w:pPr>
      <w:r w:rsidRPr="00FF6FA2">
        <w:rPr>
          <w:rFonts w:ascii="Lato" w:hAnsi="Lato"/>
          <w:iCs/>
        </w:rPr>
        <w:t xml:space="preserve">Departament Bezpieczeństwa i Ochrony Informacji </w:t>
      </w:r>
    </w:p>
    <w:p w14:paraId="08B9DC72" w14:textId="77777777" w:rsidR="00985F09" w:rsidRPr="00FF6FA2" w:rsidRDefault="00000B9C" w:rsidP="00B0077D">
      <w:pPr>
        <w:spacing w:line="240" w:lineRule="auto"/>
        <w:rPr>
          <w:rFonts w:ascii="Lato" w:hAnsi="Lato"/>
          <w:iCs/>
        </w:rPr>
      </w:pPr>
      <w:r w:rsidRPr="00FF6FA2">
        <w:rPr>
          <w:rFonts w:ascii="Lato" w:hAnsi="Lato"/>
          <w:iCs/>
        </w:rPr>
        <w:t xml:space="preserve">Ministerstwo Finansów </w:t>
      </w:r>
    </w:p>
    <w:p w14:paraId="15B14483" w14:textId="77777777" w:rsidR="00985F09" w:rsidRPr="00FF6FA2" w:rsidRDefault="00985F09" w:rsidP="00B0077D">
      <w:pPr>
        <w:rPr>
          <w:rFonts w:ascii="Lato" w:hAnsi="Lato"/>
          <w:b/>
          <w:i/>
        </w:rPr>
      </w:pPr>
    </w:p>
    <w:p w14:paraId="285748CB" w14:textId="38F50A2E" w:rsidR="00000B9C" w:rsidRPr="00FF6FA2" w:rsidRDefault="00000B9C" w:rsidP="00B0077D">
      <w:pPr>
        <w:rPr>
          <w:rFonts w:ascii="Lato" w:hAnsi="Lato"/>
        </w:rPr>
      </w:pPr>
    </w:p>
    <w:p w14:paraId="2B9465F2" w14:textId="77777777" w:rsidR="00D2421D" w:rsidRPr="00FF6FA2" w:rsidRDefault="00D2421D" w:rsidP="00B0077D">
      <w:pPr>
        <w:rPr>
          <w:rFonts w:ascii="Lato" w:hAnsi="Lato"/>
        </w:rPr>
      </w:pPr>
    </w:p>
    <w:p w14:paraId="37906C50" w14:textId="77777777" w:rsidR="00E940C7" w:rsidRPr="00FF6FA2" w:rsidRDefault="00E940C7" w:rsidP="00B0077D">
      <w:pPr>
        <w:rPr>
          <w:rFonts w:ascii="Lato" w:hAnsi="Lato"/>
        </w:rPr>
      </w:pPr>
    </w:p>
    <w:sectPr w:rsidR="00E940C7" w:rsidRPr="00FF6FA2" w:rsidSect="00BD556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date="2024-03-18T10:23:00Z" w:initials="A">
    <w:p w14:paraId="49CE4853" w14:textId="3809D6E7" w:rsidR="00ED64EF" w:rsidRPr="00ED64EF" w:rsidRDefault="00ED64EF" w:rsidP="00ED64EF">
      <w:pPr>
        <w:pStyle w:val="Tekstkomentarza"/>
        <w:rPr>
          <w:i/>
          <w:iCs/>
        </w:rPr>
      </w:pPr>
      <w:r w:rsidRPr="00ED64EF">
        <w:rPr>
          <w:rStyle w:val="Odwoaniedokomentarza"/>
          <w:i/>
          <w:iCs/>
        </w:rPr>
        <w:annotationRef/>
      </w:r>
      <w:r w:rsidRPr="00ED64EF">
        <w:rPr>
          <w:i/>
          <w:iCs/>
        </w:rPr>
        <w:t>Jeśli umowa będzie podpisywana elektronicznie – datę i miejsce podpisania należy wykreślić.</w:t>
      </w:r>
    </w:p>
  </w:comment>
  <w:comment w:id="1" w:author="Autor" w:date="2024-03-18T10:24:00Z" w:initials="A">
    <w:p w14:paraId="6C862FEA" w14:textId="2CD9985C" w:rsidR="00ED64EF" w:rsidRPr="00ED64EF" w:rsidRDefault="00ED64EF" w:rsidP="00ED64EF">
      <w:pPr>
        <w:pStyle w:val="Tekstkomentarza"/>
        <w:rPr>
          <w:i/>
          <w:iCs/>
        </w:rPr>
      </w:pPr>
      <w:r>
        <w:rPr>
          <w:rStyle w:val="Odwoaniedokomentarza"/>
        </w:rPr>
        <w:annotationRef/>
      </w:r>
      <w:r w:rsidRPr="00ED64EF">
        <w:rPr>
          <w:i/>
          <w:iCs/>
        </w:rPr>
        <w:t xml:space="preserve">Jeśli umowę podpisuje właściciel biznesowy danych (dyrektor departamentu) - podstawą, zamiast upoważnienia, będzie par. 7 pkt 5, 7 i 8 Polityki Ochrony Danych Osobowych, stanowiącej załącznik do zarządzenia Ministra Finansów, Funduszy i Polityki Regionalnej z dnia 29 grudnia 2020 r. w sprawie wprowadzenia Polityki Ochrony Danych Osobowych (Dz. Urz. </w:t>
      </w:r>
      <w:proofErr w:type="spellStart"/>
      <w:r w:rsidRPr="00ED64EF">
        <w:rPr>
          <w:i/>
          <w:iCs/>
        </w:rPr>
        <w:t>MFFiPR</w:t>
      </w:r>
      <w:proofErr w:type="spellEnd"/>
      <w:r w:rsidRPr="00ED64EF">
        <w:rPr>
          <w:i/>
          <w:iCs/>
        </w:rPr>
        <w:t xml:space="preserve"> poz. 37).</w:t>
      </w:r>
    </w:p>
  </w:comment>
  <w:comment w:id="2" w:author="Autor" w:date="2024-03-18T10:25:00Z" w:initials="A">
    <w:p w14:paraId="32B6CD1A" w14:textId="0EC02004" w:rsidR="00ED64EF" w:rsidRPr="00ED64EF" w:rsidRDefault="00ED64EF" w:rsidP="00ED64EF">
      <w:pPr>
        <w:rPr>
          <w:i/>
          <w:iCs/>
          <w:sz w:val="20"/>
          <w:szCs w:val="20"/>
        </w:rPr>
      </w:pPr>
      <w:r>
        <w:rPr>
          <w:rStyle w:val="Odwoaniedokomentarza"/>
        </w:rPr>
        <w:annotationRef/>
      </w:r>
      <w:r w:rsidRPr="00ED64EF">
        <w:rPr>
          <w:i/>
          <w:iCs/>
          <w:sz w:val="20"/>
          <w:szCs w:val="20"/>
        </w:rPr>
        <w:t xml:space="preserve">Tekst zapisany kursywą i umieszczony w nawiasach ma charakter pomocniczy  przy wypełnianiu dokumentu. Tekst ten należy usunąć z dokumentu najpóźniej po jego wypełnieniu treścią i przed przekazaniem do akceptacji oraz do podpisu uprawnionych osób. </w:t>
      </w:r>
    </w:p>
  </w:comment>
  <w:comment w:id="4" w:author="Autor" w:date="2024-03-18T10:31:00Z" w:initials="A">
    <w:p w14:paraId="7F7383BF" w14:textId="038EF0C1" w:rsidR="00ED64EF" w:rsidRDefault="00ED64EF" w:rsidP="00ED64EF">
      <w:pPr>
        <w:pStyle w:val="Tekstkomentarza"/>
      </w:pPr>
      <w:r>
        <w:rPr>
          <w:rStyle w:val="Odwoaniedokomentarza"/>
        </w:rPr>
        <w:annotationRef/>
      </w:r>
      <w:r>
        <w:rPr>
          <w:i/>
          <w:iCs/>
        </w:rPr>
        <w:t>Wypełniając par. 2 ust. 2 pkt 1,k</w:t>
      </w:r>
      <w:r w:rsidRPr="00ED64EF">
        <w:rPr>
          <w:i/>
          <w:iCs/>
        </w:rPr>
        <w:t xml:space="preserve">ategorie osób należy </w:t>
      </w:r>
      <w:r>
        <w:rPr>
          <w:i/>
          <w:iCs/>
        </w:rPr>
        <w:t xml:space="preserve">wyszczególnić </w:t>
      </w:r>
      <w:r w:rsidRPr="00ED64EF">
        <w:rPr>
          <w:i/>
          <w:iCs/>
        </w:rPr>
        <w:t>oznacz</w:t>
      </w:r>
      <w:r>
        <w:rPr>
          <w:i/>
          <w:iCs/>
        </w:rPr>
        <w:t xml:space="preserve">ając je </w:t>
      </w:r>
      <w:r w:rsidRPr="00ED64EF">
        <w:rPr>
          <w:i/>
          <w:iCs/>
        </w:rPr>
        <w:t>następująco</w:t>
      </w:r>
      <w:r>
        <w:t>.</w:t>
      </w:r>
    </w:p>
    <w:p w14:paraId="0D9233E5" w14:textId="77777777" w:rsidR="00ED64EF" w:rsidRDefault="00ED64EF" w:rsidP="00ED64EF">
      <w:pPr>
        <w:pStyle w:val="Tekstkomentarza"/>
      </w:pPr>
    </w:p>
    <w:p w14:paraId="3CDD9542" w14:textId="77777777" w:rsidR="00ED64EF" w:rsidRDefault="00ED64EF" w:rsidP="00ED64EF">
      <w:pPr>
        <w:pStyle w:val="Tekstkomentarza"/>
      </w:pPr>
      <w:r>
        <w:t xml:space="preserve"> Np.: podatnicy; pełnomocnicy (…); kontrahenci (…); klienci SPOE KAS; właściciele pojazdów; posiadacze pojazdów; użytkownicy pojazdów; pracownicy (…); funkcjonariusze (…); członkowie rodzin pracowników (…); członkowie komisji; stażyści; praktykanci;, wolontariusz;, inne osoby wykonujące pracę na podstawie umowy cywilnoprawnej; wskazać inne kategorie osób, jeżeli występują. </w:t>
      </w:r>
    </w:p>
    <w:p w14:paraId="1BB3E03E" w14:textId="77777777" w:rsidR="00ED64EF" w:rsidRDefault="00ED64EF" w:rsidP="00ED64EF">
      <w:pPr>
        <w:pStyle w:val="Tekstkomentarza"/>
      </w:pPr>
    </w:p>
    <w:p w14:paraId="19E373FC" w14:textId="5EAE6724" w:rsidR="00ED64EF" w:rsidRDefault="00ED64EF">
      <w:pPr>
        <w:pStyle w:val="Tekstkomentarza"/>
      </w:pPr>
    </w:p>
  </w:comment>
  <w:comment w:id="5" w:author="Autor" w:date="2024-03-18T10:32:00Z" w:initials="A">
    <w:p w14:paraId="5E182112" w14:textId="2CBC75AD" w:rsidR="00ED64EF" w:rsidRPr="00126ABC" w:rsidRDefault="00ED64EF" w:rsidP="00ED64EF">
      <w:pPr>
        <w:pStyle w:val="Tekstkomentarza"/>
        <w:rPr>
          <w:i/>
          <w:iCs/>
        </w:rPr>
      </w:pPr>
      <w:r>
        <w:rPr>
          <w:rStyle w:val="Odwoaniedokomentarza"/>
        </w:rPr>
        <w:annotationRef/>
      </w:r>
      <w:r w:rsidRPr="00126ABC">
        <w:rPr>
          <w:i/>
          <w:iCs/>
        </w:rPr>
        <w:t>Wypełniając par. 2 ust. 2 pkt 2, kategorie (rodzaj) danych należy wyszczególnić oznaczając je w następujący sposób.</w:t>
      </w:r>
    </w:p>
    <w:p w14:paraId="5EB99E22" w14:textId="77777777" w:rsidR="00ED64EF" w:rsidRDefault="00ED64EF" w:rsidP="00ED64EF">
      <w:pPr>
        <w:pStyle w:val="Tekstkomentarza"/>
      </w:pPr>
    </w:p>
    <w:p w14:paraId="11F45C17" w14:textId="54FB2B96" w:rsidR="00ED64EF" w:rsidRDefault="00ED64EF" w:rsidP="00ED64EF">
      <w:pPr>
        <w:pStyle w:val="Tekstkomentarza"/>
      </w:pPr>
      <w:r>
        <w:t xml:space="preserve">a) dane zwykłe, w zakresie:  [Np.: dane personalne (tzn. imię i nazwisko, PESEL, dokument tożsamości, itp.).; dane adresowe, </w:t>
      </w:r>
    </w:p>
    <w:p w14:paraId="667D9ABF" w14:textId="77777777" w:rsidR="00ED64EF" w:rsidRDefault="00ED64EF" w:rsidP="00ED64EF">
      <w:pPr>
        <w:pStyle w:val="Tekstkomentarza"/>
      </w:pPr>
      <w:r>
        <w:t xml:space="preserve">w tym kontaktowe; dane o lokalizacji; dane podatkowe, celne i pochodne (np. egzekucyjne); dane finansowe (o rachunkach bankowych, informacje o transakcjach); dane o statusie ekonomicznym (np. dane o nieruchomościach i ruchomościach (pojazdach) wraz  z danymi identyfikującymi); dane dot. wykształcenia i kwalifikacji/uprawnień; wizerunek; dane dot. ubezpieczeń społecznych; nagrania rozmów;, informacje o postępowaniach (…); dane kadrowe; dane płacowe; </w:t>
      </w:r>
      <w:r w:rsidRPr="00B54863">
        <w:rPr>
          <w:i/>
          <w:iCs/>
        </w:rPr>
        <w:t>wskazać inne, jeżeli występują</w:t>
      </w:r>
      <w:r>
        <w:t>],</w:t>
      </w:r>
    </w:p>
    <w:p w14:paraId="7BA67AA8" w14:textId="77777777" w:rsidR="00ED64EF" w:rsidRDefault="00ED64EF" w:rsidP="00ED64EF">
      <w:pPr>
        <w:pStyle w:val="Tekstkomentarza"/>
      </w:pPr>
    </w:p>
    <w:p w14:paraId="3CBC871A" w14:textId="505DA600" w:rsidR="00ED64EF" w:rsidRPr="00F952BE" w:rsidRDefault="00ED64EF" w:rsidP="00ED64EF">
      <w:pPr>
        <w:pStyle w:val="Tekstkomentarza"/>
        <w:rPr>
          <w:i/>
          <w:iCs/>
        </w:rPr>
      </w:pPr>
      <w:r>
        <w:t>b) dane szczególnej kategorii, w zakresie: [Np. dane o stanie zdrowia (tzn. informacja o uldze rehabilitacyjnej, zwolnieniach lekarskich itd</w:t>
      </w:r>
      <w:r w:rsidRPr="00F952BE">
        <w:rPr>
          <w:i/>
          <w:iCs/>
        </w:rPr>
        <w:t>.); inne dane zgodnie z katalogiem wskazanym w art. 9 RODO, jeżeli występują],</w:t>
      </w:r>
    </w:p>
    <w:p w14:paraId="2797C4E4" w14:textId="77777777" w:rsidR="00ED64EF" w:rsidRDefault="00ED64EF" w:rsidP="00ED64EF">
      <w:pPr>
        <w:pStyle w:val="Tekstkomentarza"/>
      </w:pPr>
    </w:p>
    <w:p w14:paraId="04692D82" w14:textId="43ECF867" w:rsidR="00ED64EF" w:rsidRDefault="00ED64EF" w:rsidP="00ED64EF">
      <w:pPr>
        <w:pStyle w:val="Tekstkomentarza"/>
      </w:pPr>
      <w:r>
        <w:t xml:space="preserve">c) dane, o których mowa w art. 10 RODO, w zakresie: [Np. dane o wyrokach skazujących; dane dotyczące naruszeń prawa, </w:t>
      </w:r>
      <w:r w:rsidRPr="00F952BE">
        <w:rPr>
          <w:i/>
          <w:iCs/>
        </w:rPr>
        <w:t>jeżeli występują</w:t>
      </w:r>
      <w:r>
        <w:t>].</w:t>
      </w:r>
    </w:p>
    <w:p w14:paraId="52037D10" w14:textId="77777777" w:rsidR="00ED64EF" w:rsidRDefault="00ED64EF" w:rsidP="00ED64EF">
      <w:pPr>
        <w:pStyle w:val="Tekstkomentarza"/>
      </w:pPr>
    </w:p>
    <w:p w14:paraId="6AE1A86D" w14:textId="77777777" w:rsidR="00ED64EF" w:rsidRDefault="00ED64EF" w:rsidP="00ED64EF">
      <w:pPr>
        <w:pStyle w:val="Tekstkomentarza"/>
      </w:pPr>
    </w:p>
    <w:p w14:paraId="6E0740BA" w14:textId="77777777" w:rsidR="00ED64EF" w:rsidRPr="00126ABC" w:rsidRDefault="00ED64EF" w:rsidP="00ED64EF">
      <w:pPr>
        <w:pStyle w:val="Tekstkomentarza"/>
        <w:rPr>
          <w:i/>
          <w:iCs/>
          <w:u w:val="single"/>
        </w:rPr>
      </w:pPr>
      <w:r w:rsidRPr="00126ABC">
        <w:rPr>
          <w:i/>
          <w:iCs/>
          <w:u w:val="single"/>
        </w:rPr>
        <w:t>Uwaga.</w:t>
      </w:r>
    </w:p>
    <w:p w14:paraId="1BC3489C" w14:textId="49940DFD" w:rsidR="00891065" w:rsidRPr="00126ABC" w:rsidRDefault="00891065" w:rsidP="00ED64EF">
      <w:pPr>
        <w:pStyle w:val="Tekstkomentarza"/>
        <w:numPr>
          <w:ilvl w:val="0"/>
          <w:numId w:val="30"/>
        </w:numPr>
        <w:rPr>
          <w:i/>
          <w:iCs/>
        </w:rPr>
      </w:pPr>
      <w:r w:rsidRPr="00126ABC">
        <w:rPr>
          <w:i/>
          <w:iCs/>
        </w:rPr>
        <w:t xml:space="preserve"> </w:t>
      </w:r>
      <w:r w:rsidR="00ED64EF" w:rsidRPr="00126ABC">
        <w:rPr>
          <w:i/>
          <w:iCs/>
        </w:rPr>
        <w:t xml:space="preserve">Par. 2 ust. 2 pkt 2 </w:t>
      </w:r>
      <w:r w:rsidRPr="00126ABC">
        <w:rPr>
          <w:i/>
          <w:iCs/>
        </w:rPr>
        <w:t xml:space="preserve">lit. a – c wypełnia się w odniesieniu tylko do tych kategorii danych, które podlegają powierzeniu. </w:t>
      </w:r>
    </w:p>
    <w:p w14:paraId="274B0566" w14:textId="72E4CABC" w:rsidR="00ED64EF" w:rsidRPr="00126ABC" w:rsidRDefault="00891065" w:rsidP="00ED64EF">
      <w:pPr>
        <w:pStyle w:val="Tekstkomentarza"/>
        <w:numPr>
          <w:ilvl w:val="0"/>
          <w:numId w:val="30"/>
        </w:numPr>
        <w:rPr>
          <w:i/>
          <w:iCs/>
        </w:rPr>
      </w:pPr>
      <w:r w:rsidRPr="00126ABC">
        <w:rPr>
          <w:i/>
          <w:iCs/>
        </w:rPr>
        <w:t xml:space="preserve"> </w:t>
      </w:r>
      <w:r w:rsidR="00ED64EF" w:rsidRPr="00126ABC">
        <w:rPr>
          <w:i/>
          <w:iCs/>
        </w:rPr>
        <w:t xml:space="preserve">Jeżeli </w:t>
      </w:r>
      <w:r w:rsidR="00126ABC">
        <w:rPr>
          <w:i/>
          <w:iCs/>
        </w:rPr>
        <w:t xml:space="preserve">zakres </w:t>
      </w:r>
      <w:r w:rsidR="00ED64EF" w:rsidRPr="00126ABC">
        <w:rPr>
          <w:i/>
          <w:iCs/>
        </w:rPr>
        <w:t xml:space="preserve"> kategori</w:t>
      </w:r>
      <w:r w:rsidR="00126ABC">
        <w:rPr>
          <w:i/>
          <w:iCs/>
        </w:rPr>
        <w:t>i</w:t>
      </w:r>
      <w:r w:rsidR="00ED64EF" w:rsidRPr="00126ABC">
        <w:rPr>
          <w:i/>
          <w:iCs/>
        </w:rPr>
        <w:t xml:space="preserve"> (rodza</w:t>
      </w:r>
      <w:r w:rsidR="00126ABC">
        <w:rPr>
          <w:i/>
          <w:iCs/>
        </w:rPr>
        <w:t>ju</w:t>
      </w:r>
      <w:r w:rsidR="00ED64EF" w:rsidRPr="00126ABC">
        <w:rPr>
          <w:i/>
          <w:iCs/>
        </w:rPr>
        <w:t>) danych, który należy podać jest zbyt obszerny, ich pełny zakres można wyszczególnić w załączniku do umowy</w:t>
      </w:r>
      <w:r w:rsidR="00126ABC">
        <w:rPr>
          <w:i/>
          <w:iCs/>
        </w:rPr>
        <w:t>.</w:t>
      </w:r>
    </w:p>
    <w:p w14:paraId="768CDDAA" w14:textId="1830F3B2" w:rsidR="00ED64EF" w:rsidRDefault="00ED64EF" w:rsidP="00126ABC">
      <w:pPr>
        <w:pStyle w:val="Tekstkomentarza"/>
        <w:ind w:left="0" w:firstLine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CE4853" w15:done="0"/>
  <w15:commentEx w15:paraId="6C862FEA" w15:done="0"/>
  <w15:commentEx w15:paraId="32B6CD1A" w15:done="0"/>
  <w15:commentEx w15:paraId="19E373FC" w15:done="0"/>
  <w15:commentEx w15:paraId="768CDD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294B8" w16cex:dateUtc="2024-03-18T09:23:00Z"/>
  <w16cex:commentExtensible w16cex:durableId="29A294EA" w16cex:dateUtc="2024-03-18T09:24:00Z"/>
  <w16cex:commentExtensible w16cex:durableId="29A29515" w16cex:dateUtc="2024-03-18T09:25:00Z"/>
  <w16cex:commentExtensible w16cex:durableId="29A29683" w16cex:dateUtc="2024-03-18T09:31:00Z"/>
  <w16cex:commentExtensible w16cex:durableId="29A296D3" w16cex:dateUtc="2024-03-18T0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CE4853" w16cid:durableId="29A294B8"/>
  <w16cid:commentId w16cid:paraId="6C862FEA" w16cid:durableId="29A294EA"/>
  <w16cid:commentId w16cid:paraId="32B6CD1A" w16cid:durableId="29A29515"/>
  <w16cid:commentId w16cid:paraId="19E373FC" w16cid:durableId="29A29683"/>
  <w16cid:commentId w16cid:paraId="768CDDAA" w16cid:durableId="29A296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93CB" w14:textId="77777777" w:rsidR="00BC4F46" w:rsidRDefault="00BC4F46">
      <w:pPr>
        <w:spacing w:line="240" w:lineRule="auto"/>
      </w:pPr>
      <w:r>
        <w:separator/>
      </w:r>
    </w:p>
  </w:endnote>
  <w:endnote w:type="continuationSeparator" w:id="0">
    <w:p w14:paraId="55D8C838" w14:textId="77777777" w:rsidR="00BC4F46" w:rsidRDefault="00BC4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5AD2A" w14:textId="77777777" w:rsidR="00BC4F46" w:rsidRDefault="00BC4F46">
      <w:pPr>
        <w:spacing w:line="240" w:lineRule="auto"/>
      </w:pPr>
      <w:r>
        <w:separator/>
      </w:r>
    </w:p>
  </w:footnote>
  <w:footnote w:type="continuationSeparator" w:id="0">
    <w:p w14:paraId="44310CBE" w14:textId="77777777" w:rsidR="00BC4F46" w:rsidRDefault="00BC4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D27E" w14:textId="7A6F7006" w:rsidR="00BD556F" w:rsidRDefault="00BD556F">
    <w:pPr>
      <w:pStyle w:val="Nagwek"/>
      <w:pBdr>
        <w:bottom w:val="single" w:sz="4" w:space="1" w:color="D9D9D9"/>
      </w:pBdr>
      <w:jc w:val="right"/>
      <w:rPr>
        <w:b/>
      </w:rPr>
    </w:pPr>
    <w:r w:rsidRPr="00B0077D">
      <w:rPr>
        <w:spacing w:val="60"/>
      </w:rPr>
      <w:t>Strona</w:t>
    </w:r>
    <w:r>
      <w:t xml:space="preserve"> | </w:t>
    </w:r>
    <w:r>
      <w:fldChar w:fldCharType="begin"/>
    </w:r>
    <w:r>
      <w:instrText xml:space="preserve"> PAGE   \* MERGEFORMAT </w:instrText>
    </w:r>
    <w:r>
      <w:fldChar w:fldCharType="separate"/>
    </w:r>
    <w:r w:rsidR="00D80E27" w:rsidRPr="00D80E27">
      <w:rPr>
        <w:b/>
        <w:noProof/>
      </w:rPr>
      <w:t>10</w:t>
    </w:r>
    <w:r>
      <w:fldChar w:fldCharType="end"/>
    </w:r>
  </w:p>
  <w:p w14:paraId="62C90888" w14:textId="77777777" w:rsidR="00BD556F" w:rsidRDefault="00BD55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2836"/>
    <w:multiLevelType w:val="hybridMultilevel"/>
    <w:tmpl w:val="FB8A733A"/>
    <w:lvl w:ilvl="0" w:tplc="8C10B0CC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 w15:restartNumberingAfterBreak="0">
    <w:nsid w:val="0AD704E2"/>
    <w:multiLevelType w:val="hybridMultilevel"/>
    <w:tmpl w:val="D6A63040"/>
    <w:lvl w:ilvl="0" w:tplc="67EC55C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AB5588"/>
    <w:multiLevelType w:val="hybridMultilevel"/>
    <w:tmpl w:val="14F6718C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63D595A"/>
    <w:multiLevelType w:val="hybridMultilevel"/>
    <w:tmpl w:val="16B46F2E"/>
    <w:lvl w:ilvl="0" w:tplc="C3A887DA">
      <w:start w:val="1"/>
      <w:numFmt w:val="decimal"/>
      <w:lvlText w:val="%1)"/>
      <w:lvlJc w:val="left"/>
      <w:pPr>
        <w:ind w:left="720" w:hanging="360"/>
      </w:pPr>
      <w:rPr>
        <w:i w:val="0"/>
        <w:iCs/>
        <w:strike w:val="0"/>
      </w:rPr>
    </w:lvl>
    <w:lvl w:ilvl="1" w:tplc="24287B84">
      <w:start w:val="14"/>
      <w:numFmt w:val="bullet"/>
      <w:lvlText w:val=""/>
      <w:lvlJc w:val="left"/>
      <w:pPr>
        <w:ind w:left="1455" w:hanging="375"/>
      </w:pPr>
      <w:rPr>
        <w:rFonts w:ascii="Symbol" w:eastAsia="MS Mincho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729"/>
    <w:multiLevelType w:val="hybridMultilevel"/>
    <w:tmpl w:val="1C66B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264CF"/>
    <w:multiLevelType w:val="hybridMultilevel"/>
    <w:tmpl w:val="77B268A0"/>
    <w:lvl w:ilvl="0" w:tplc="B8B2F9C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6" w15:restartNumberingAfterBreak="0">
    <w:nsid w:val="20256022"/>
    <w:multiLevelType w:val="hybridMultilevel"/>
    <w:tmpl w:val="7194BD62"/>
    <w:lvl w:ilvl="0" w:tplc="04150017">
      <w:start w:val="1"/>
      <w:numFmt w:val="lowerLetter"/>
      <w:lvlText w:val="%1)"/>
      <w:lvlJc w:val="left"/>
      <w:pPr>
        <w:ind w:left="1853" w:hanging="360"/>
      </w:pPr>
    </w:lvl>
    <w:lvl w:ilvl="1" w:tplc="04150019" w:tentative="1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7" w15:restartNumberingAfterBreak="0">
    <w:nsid w:val="227174A1"/>
    <w:multiLevelType w:val="hybridMultilevel"/>
    <w:tmpl w:val="78BC4886"/>
    <w:lvl w:ilvl="0" w:tplc="C2EC8FF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  <w:rPr>
        <w:rFonts w:cs="Times New Roman"/>
      </w:rPr>
    </w:lvl>
  </w:abstractNum>
  <w:abstractNum w:abstractNumId="8" w15:restartNumberingAfterBreak="0">
    <w:nsid w:val="25097D14"/>
    <w:multiLevelType w:val="hybridMultilevel"/>
    <w:tmpl w:val="6CBA733E"/>
    <w:lvl w:ilvl="0" w:tplc="0415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b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  <w:rPr>
        <w:rFonts w:cs="Times New Roman"/>
      </w:rPr>
    </w:lvl>
  </w:abstractNum>
  <w:abstractNum w:abstractNumId="9" w15:restartNumberingAfterBreak="0">
    <w:nsid w:val="2A7D34E3"/>
    <w:multiLevelType w:val="hybridMultilevel"/>
    <w:tmpl w:val="54080E98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0" w15:restartNumberingAfterBreak="0">
    <w:nsid w:val="2D8E61FD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-1539" w:hanging="360"/>
      </w:pPr>
    </w:lvl>
    <w:lvl w:ilvl="1" w:tplc="04150019" w:tentative="1">
      <w:start w:val="1"/>
      <w:numFmt w:val="lowerLetter"/>
      <w:lvlText w:val="%2."/>
      <w:lvlJc w:val="left"/>
      <w:pPr>
        <w:ind w:left="-819" w:hanging="360"/>
      </w:pPr>
    </w:lvl>
    <w:lvl w:ilvl="2" w:tplc="0415001B" w:tentative="1">
      <w:start w:val="1"/>
      <w:numFmt w:val="lowerRoman"/>
      <w:lvlText w:val="%3."/>
      <w:lvlJc w:val="right"/>
      <w:pPr>
        <w:ind w:left="-99" w:hanging="180"/>
      </w:pPr>
    </w:lvl>
    <w:lvl w:ilvl="3" w:tplc="0415000F" w:tentative="1">
      <w:start w:val="1"/>
      <w:numFmt w:val="decimal"/>
      <w:lvlText w:val="%4."/>
      <w:lvlJc w:val="left"/>
      <w:pPr>
        <w:ind w:left="621" w:hanging="360"/>
      </w:pPr>
    </w:lvl>
    <w:lvl w:ilvl="4" w:tplc="04150019" w:tentative="1">
      <w:start w:val="1"/>
      <w:numFmt w:val="lowerLetter"/>
      <w:lvlText w:val="%5."/>
      <w:lvlJc w:val="left"/>
      <w:pPr>
        <w:ind w:left="1341" w:hanging="360"/>
      </w:pPr>
    </w:lvl>
    <w:lvl w:ilvl="5" w:tplc="0415001B" w:tentative="1">
      <w:start w:val="1"/>
      <w:numFmt w:val="lowerRoman"/>
      <w:lvlText w:val="%6."/>
      <w:lvlJc w:val="right"/>
      <w:pPr>
        <w:ind w:left="2061" w:hanging="180"/>
      </w:pPr>
    </w:lvl>
    <w:lvl w:ilvl="6" w:tplc="0415000F" w:tentative="1">
      <w:start w:val="1"/>
      <w:numFmt w:val="decimal"/>
      <w:lvlText w:val="%7."/>
      <w:lvlJc w:val="left"/>
      <w:pPr>
        <w:ind w:left="2781" w:hanging="360"/>
      </w:pPr>
    </w:lvl>
    <w:lvl w:ilvl="7" w:tplc="04150019" w:tentative="1">
      <w:start w:val="1"/>
      <w:numFmt w:val="lowerLetter"/>
      <w:lvlText w:val="%8."/>
      <w:lvlJc w:val="left"/>
      <w:pPr>
        <w:ind w:left="3501" w:hanging="360"/>
      </w:pPr>
    </w:lvl>
    <w:lvl w:ilvl="8" w:tplc="0415001B" w:tentative="1">
      <w:start w:val="1"/>
      <w:numFmt w:val="lowerRoman"/>
      <w:lvlText w:val="%9."/>
      <w:lvlJc w:val="right"/>
      <w:pPr>
        <w:ind w:left="4221" w:hanging="180"/>
      </w:pPr>
    </w:lvl>
  </w:abstractNum>
  <w:abstractNum w:abstractNumId="11" w15:restartNumberingAfterBreak="0">
    <w:nsid w:val="32621210"/>
    <w:multiLevelType w:val="hybridMultilevel"/>
    <w:tmpl w:val="345885E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6346B0"/>
    <w:multiLevelType w:val="hybridMultilevel"/>
    <w:tmpl w:val="78BC4886"/>
    <w:lvl w:ilvl="0" w:tplc="C2EC8FF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1" w:tplc="8D7093B4">
      <w:start w:val="1"/>
      <w:numFmt w:val="decimal"/>
      <w:lvlText w:val="%2."/>
      <w:lvlJc w:val="left"/>
      <w:pPr>
        <w:tabs>
          <w:tab w:val="num" w:pos="1017"/>
        </w:tabs>
        <w:ind w:left="1014" w:hanging="357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7"/>
        </w:tabs>
        <w:ind w:left="17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7"/>
        </w:tabs>
        <w:ind w:left="24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7"/>
        </w:tabs>
        <w:ind w:left="31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7"/>
        </w:tabs>
        <w:ind w:left="38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7"/>
        </w:tabs>
        <w:ind w:left="46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7"/>
        </w:tabs>
        <w:ind w:left="53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7"/>
        </w:tabs>
        <w:ind w:left="6057" w:hanging="180"/>
      </w:pPr>
      <w:rPr>
        <w:rFonts w:cs="Times New Roman"/>
      </w:rPr>
    </w:lvl>
  </w:abstractNum>
  <w:abstractNum w:abstractNumId="13" w15:restartNumberingAfterBreak="0">
    <w:nsid w:val="38F132D8"/>
    <w:multiLevelType w:val="hybridMultilevel"/>
    <w:tmpl w:val="160661EC"/>
    <w:lvl w:ilvl="0" w:tplc="84F2BB8A">
      <w:start w:val="1"/>
      <w:numFmt w:val="decimal"/>
      <w:lvlText w:val="%1)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4" w15:restartNumberingAfterBreak="0">
    <w:nsid w:val="40274861"/>
    <w:multiLevelType w:val="hybridMultilevel"/>
    <w:tmpl w:val="085AE806"/>
    <w:lvl w:ilvl="0" w:tplc="4FC6BED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C5290"/>
    <w:multiLevelType w:val="hybridMultilevel"/>
    <w:tmpl w:val="07EC326E"/>
    <w:lvl w:ilvl="0" w:tplc="2698E93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711BDA"/>
    <w:multiLevelType w:val="hybridMultilevel"/>
    <w:tmpl w:val="64BAC012"/>
    <w:lvl w:ilvl="0" w:tplc="B9E290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66B4C84"/>
    <w:multiLevelType w:val="hybridMultilevel"/>
    <w:tmpl w:val="4762C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84D53"/>
    <w:multiLevelType w:val="hybridMultilevel"/>
    <w:tmpl w:val="C0D4F538"/>
    <w:lvl w:ilvl="0" w:tplc="D23490F0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9" w15:restartNumberingAfterBreak="0">
    <w:nsid w:val="4D7B2EBF"/>
    <w:multiLevelType w:val="hybridMultilevel"/>
    <w:tmpl w:val="86B203BC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37E47D6E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022097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i w:val="0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50A4771C"/>
    <w:multiLevelType w:val="hybridMultilevel"/>
    <w:tmpl w:val="9BDE2C76"/>
    <w:lvl w:ilvl="0" w:tplc="2C203012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21" w15:restartNumberingAfterBreak="0">
    <w:nsid w:val="561B02E0"/>
    <w:multiLevelType w:val="hybridMultilevel"/>
    <w:tmpl w:val="F95C093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2" w15:restartNumberingAfterBreak="0">
    <w:nsid w:val="62645A95"/>
    <w:multiLevelType w:val="multilevel"/>
    <w:tmpl w:val="A8380418"/>
    <w:lvl w:ilvl="0">
      <w:start w:val="1"/>
      <w:numFmt w:val="decimal"/>
      <w:lvlText w:val="%1."/>
      <w:lvlJc w:val="left"/>
      <w:pPr>
        <w:ind w:left="315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."/>
      <w:lvlJc w:val="left"/>
      <w:pPr>
        <w:ind w:left="1035" w:hanging="360"/>
      </w:pPr>
    </w:lvl>
    <w:lvl w:ilvl="2">
      <w:start w:val="1"/>
      <w:numFmt w:val="lowerRoman"/>
      <w:lvlText w:val="%3."/>
      <w:lvlJc w:val="right"/>
      <w:pPr>
        <w:ind w:left="1755" w:hanging="180"/>
      </w:pPr>
    </w:lvl>
    <w:lvl w:ilvl="3">
      <w:start w:val="1"/>
      <w:numFmt w:val="decimal"/>
      <w:lvlText w:val="%4."/>
      <w:lvlJc w:val="left"/>
      <w:pPr>
        <w:ind w:left="2475" w:hanging="360"/>
      </w:pPr>
    </w:lvl>
    <w:lvl w:ilvl="4">
      <w:start w:val="1"/>
      <w:numFmt w:val="lowerLetter"/>
      <w:lvlText w:val="%5."/>
      <w:lvlJc w:val="left"/>
      <w:pPr>
        <w:ind w:left="3195" w:hanging="360"/>
      </w:pPr>
    </w:lvl>
    <w:lvl w:ilvl="5">
      <w:start w:val="1"/>
      <w:numFmt w:val="lowerRoman"/>
      <w:lvlText w:val="%6."/>
      <w:lvlJc w:val="right"/>
      <w:pPr>
        <w:ind w:left="3915" w:hanging="180"/>
      </w:pPr>
    </w:lvl>
    <w:lvl w:ilvl="6">
      <w:start w:val="1"/>
      <w:numFmt w:val="decimal"/>
      <w:lvlText w:val="%7."/>
      <w:lvlJc w:val="left"/>
      <w:pPr>
        <w:ind w:left="4635" w:hanging="360"/>
      </w:pPr>
    </w:lvl>
    <w:lvl w:ilvl="7">
      <w:start w:val="1"/>
      <w:numFmt w:val="lowerLetter"/>
      <w:lvlText w:val="%8."/>
      <w:lvlJc w:val="left"/>
      <w:pPr>
        <w:ind w:left="5355" w:hanging="360"/>
      </w:pPr>
    </w:lvl>
    <w:lvl w:ilvl="8">
      <w:start w:val="1"/>
      <w:numFmt w:val="lowerRoman"/>
      <w:lvlText w:val="%9."/>
      <w:lvlJc w:val="right"/>
      <w:pPr>
        <w:ind w:left="6075" w:hanging="180"/>
      </w:pPr>
    </w:lvl>
  </w:abstractNum>
  <w:abstractNum w:abstractNumId="23" w15:restartNumberingAfterBreak="0">
    <w:nsid w:val="65106D24"/>
    <w:multiLevelType w:val="hybridMultilevel"/>
    <w:tmpl w:val="928218D2"/>
    <w:lvl w:ilvl="0" w:tplc="C2EC8FF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F074F"/>
    <w:multiLevelType w:val="hybridMultilevel"/>
    <w:tmpl w:val="9A368FBA"/>
    <w:lvl w:ilvl="0" w:tplc="6F044A42">
      <w:start w:val="1"/>
      <w:numFmt w:val="decimal"/>
      <w:lvlText w:val="%1)"/>
      <w:lvlJc w:val="left"/>
      <w:pPr>
        <w:ind w:left="107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D425F19"/>
    <w:multiLevelType w:val="hybridMultilevel"/>
    <w:tmpl w:val="38625358"/>
    <w:lvl w:ilvl="0" w:tplc="D3121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E5D3222"/>
    <w:multiLevelType w:val="hybridMultilevel"/>
    <w:tmpl w:val="E6806AFC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99103B3"/>
    <w:multiLevelType w:val="hybridMultilevel"/>
    <w:tmpl w:val="14FE9B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3"/>
  </w:num>
  <w:num w:numId="12">
    <w:abstractNumId w:val="11"/>
  </w:num>
  <w:num w:numId="13">
    <w:abstractNumId w:val="27"/>
  </w:num>
  <w:num w:numId="14">
    <w:abstractNumId w:val="22"/>
  </w:num>
  <w:num w:numId="15">
    <w:abstractNumId w:val="2"/>
  </w:num>
  <w:num w:numId="16">
    <w:abstractNumId w:val="26"/>
  </w:num>
  <w:num w:numId="17">
    <w:abstractNumId w:val="7"/>
  </w:num>
  <w:num w:numId="18">
    <w:abstractNumId w:val="23"/>
  </w:num>
  <w:num w:numId="19">
    <w:abstractNumId w:val="17"/>
  </w:num>
  <w:num w:numId="20">
    <w:abstractNumId w:val="8"/>
  </w:num>
  <w:num w:numId="21">
    <w:abstractNumId w:val="14"/>
  </w:num>
  <w:num w:numId="22">
    <w:abstractNumId w:val="16"/>
  </w:num>
  <w:num w:numId="23">
    <w:abstractNumId w:val="20"/>
  </w:num>
  <w:num w:numId="24">
    <w:abstractNumId w:val="24"/>
  </w:num>
  <w:num w:numId="25">
    <w:abstractNumId w:val="0"/>
  </w:num>
  <w:num w:numId="26">
    <w:abstractNumId w:val="21"/>
  </w:num>
  <w:num w:numId="27">
    <w:abstractNumId w:val="6"/>
  </w:num>
  <w:num w:numId="28">
    <w:abstractNumId w:val="9"/>
  </w:num>
  <w:num w:numId="29">
    <w:abstractNumId w:val="13"/>
  </w:num>
  <w:num w:numId="30">
    <w:abstractNumId w:val="18"/>
  </w:num>
  <w:num w:numId="3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B9C"/>
    <w:rsid w:val="00000B9C"/>
    <w:rsid w:val="00016998"/>
    <w:rsid w:val="00034CE2"/>
    <w:rsid w:val="000413C9"/>
    <w:rsid w:val="00042D97"/>
    <w:rsid w:val="0004776E"/>
    <w:rsid w:val="00055AEB"/>
    <w:rsid w:val="00060841"/>
    <w:rsid w:val="000623C1"/>
    <w:rsid w:val="0006571F"/>
    <w:rsid w:val="000711FD"/>
    <w:rsid w:val="000927ED"/>
    <w:rsid w:val="000C3EF2"/>
    <w:rsid w:val="000C451B"/>
    <w:rsid w:val="000E1697"/>
    <w:rsid w:val="000F2458"/>
    <w:rsid w:val="00104E8F"/>
    <w:rsid w:val="00123917"/>
    <w:rsid w:val="00126044"/>
    <w:rsid w:val="00126ABC"/>
    <w:rsid w:val="00157146"/>
    <w:rsid w:val="00164945"/>
    <w:rsid w:val="00187011"/>
    <w:rsid w:val="001A117B"/>
    <w:rsid w:val="001D079A"/>
    <w:rsid w:val="001D4595"/>
    <w:rsid w:val="00205114"/>
    <w:rsid w:val="00206A94"/>
    <w:rsid w:val="0021771E"/>
    <w:rsid w:val="0022046A"/>
    <w:rsid w:val="00227E4F"/>
    <w:rsid w:val="00236442"/>
    <w:rsid w:val="00241194"/>
    <w:rsid w:val="002507A9"/>
    <w:rsid w:val="00254655"/>
    <w:rsid w:val="002563BD"/>
    <w:rsid w:val="00282C1E"/>
    <w:rsid w:val="00284D3E"/>
    <w:rsid w:val="0028767B"/>
    <w:rsid w:val="00290BF1"/>
    <w:rsid w:val="002A3DAF"/>
    <w:rsid w:val="002C11C0"/>
    <w:rsid w:val="002D208A"/>
    <w:rsid w:val="00302D91"/>
    <w:rsid w:val="00315DA9"/>
    <w:rsid w:val="003227F5"/>
    <w:rsid w:val="00325DA0"/>
    <w:rsid w:val="00335D3A"/>
    <w:rsid w:val="003427D8"/>
    <w:rsid w:val="003641E3"/>
    <w:rsid w:val="00364F62"/>
    <w:rsid w:val="00390964"/>
    <w:rsid w:val="003D6949"/>
    <w:rsid w:val="003E1757"/>
    <w:rsid w:val="003E3550"/>
    <w:rsid w:val="00405395"/>
    <w:rsid w:val="004223BF"/>
    <w:rsid w:val="00426597"/>
    <w:rsid w:val="004669D0"/>
    <w:rsid w:val="00466BF6"/>
    <w:rsid w:val="00467BA4"/>
    <w:rsid w:val="004704E7"/>
    <w:rsid w:val="004755EE"/>
    <w:rsid w:val="004826CD"/>
    <w:rsid w:val="004A217A"/>
    <w:rsid w:val="004A51BC"/>
    <w:rsid w:val="004A66E3"/>
    <w:rsid w:val="004C4F8A"/>
    <w:rsid w:val="004E15D9"/>
    <w:rsid w:val="004F6F35"/>
    <w:rsid w:val="00510E19"/>
    <w:rsid w:val="00512C81"/>
    <w:rsid w:val="00512E22"/>
    <w:rsid w:val="00517124"/>
    <w:rsid w:val="005230DA"/>
    <w:rsid w:val="00545A4F"/>
    <w:rsid w:val="00547791"/>
    <w:rsid w:val="005651B3"/>
    <w:rsid w:val="005901FC"/>
    <w:rsid w:val="005A5574"/>
    <w:rsid w:val="005A7A5C"/>
    <w:rsid w:val="005B0F28"/>
    <w:rsid w:val="005C6192"/>
    <w:rsid w:val="005F04A9"/>
    <w:rsid w:val="005F15C1"/>
    <w:rsid w:val="005F1D7F"/>
    <w:rsid w:val="005F662E"/>
    <w:rsid w:val="006125C1"/>
    <w:rsid w:val="0063413B"/>
    <w:rsid w:val="00642366"/>
    <w:rsid w:val="00644C5E"/>
    <w:rsid w:val="006469A7"/>
    <w:rsid w:val="00654D92"/>
    <w:rsid w:val="00671A66"/>
    <w:rsid w:val="00684B81"/>
    <w:rsid w:val="006A5612"/>
    <w:rsid w:val="006A7B15"/>
    <w:rsid w:val="006B4A88"/>
    <w:rsid w:val="006C5E94"/>
    <w:rsid w:val="006E35B7"/>
    <w:rsid w:val="006F42F8"/>
    <w:rsid w:val="006F580D"/>
    <w:rsid w:val="0071699D"/>
    <w:rsid w:val="00726A37"/>
    <w:rsid w:val="0073209E"/>
    <w:rsid w:val="00742CD4"/>
    <w:rsid w:val="007579A7"/>
    <w:rsid w:val="0078585D"/>
    <w:rsid w:val="00794E61"/>
    <w:rsid w:val="007978E3"/>
    <w:rsid w:val="007A3EEA"/>
    <w:rsid w:val="007A512C"/>
    <w:rsid w:val="007B7366"/>
    <w:rsid w:val="007D1D2C"/>
    <w:rsid w:val="007D6593"/>
    <w:rsid w:val="007F5189"/>
    <w:rsid w:val="007F6B57"/>
    <w:rsid w:val="0080449A"/>
    <w:rsid w:val="00811634"/>
    <w:rsid w:val="00827147"/>
    <w:rsid w:val="008629E1"/>
    <w:rsid w:val="0087108D"/>
    <w:rsid w:val="0088187F"/>
    <w:rsid w:val="00885FC9"/>
    <w:rsid w:val="00891065"/>
    <w:rsid w:val="008B2E85"/>
    <w:rsid w:val="008C4367"/>
    <w:rsid w:val="008C56E5"/>
    <w:rsid w:val="008D63C0"/>
    <w:rsid w:val="008D6EF7"/>
    <w:rsid w:val="008E423C"/>
    <w:rsid w:val="008F244D"/>
    <w:rsid w:val="008F5E28"/>
    <w:rsid w:val="0091027F"/>
    <w:rsid w:val="00914F69"/>
    <w:rsid w:val="00942464"/>
    <w:rsid w:val="009433B4"/>
    <w:rsid w:val="00963D2E"/>
    <w:rsid w:val="0098002C"/>
    <w:rsid w:val="00985F09"/>
    <w:rsid w:val="009860D2"/>
    <w:rsid w:val="009A2545"/>
    <w:rsid w:val="009C41CE"/>
    <w:rsid w:val="009D16DA"/>
    <w:rsid w:val="009D2712"/>
    <w:rsid w:val="009D35E5"/>
    <w:rsid w:val="009E55C4"/>
    <w:rsid w:val="009F1DB0"/>
    <w:rsid w:val="00A109D2"/>
    <w:rsid w:val="00A13F2A"/>
    <w:rsid w:val="00A17D75"/>
    <w:rsid w:val="00A65F0E"/>
    <w:rsid w:val="00A670B3"/>
    <w:rsid w:val="00A675F0"/>
    <w:rsid w:val="00A86CE5"/>
    <w:rsid w:val="00AB00A1"/>
    <w:rsid w:val="00AB2407"/>
    <w:rsid w:val="00AB5FF7"/>
    <w:rsid w:val="00AC640B"/>
    <w:rsid w:val="00AC6D23"/>
    <w:rsid w:val="00AC73BE"/>
    <w:rsid w:val="00AD2C6B"/>
    <w:rsid w:val="00AD2F89"/>
    <w:rsid w:val="00AD59CD"/>
    <w:rsid w:val="00AE4738"/>
    <w:rsid w:val="00B0077D"/>
    <w:rsid w:val="00B120FD"/>
    <w:rsid w:val="00B145F1"/>
    <w:rsid w:val="00B40F42"/>
    <w:rsid w:val="00B5137D"/>
    <w:rsid w:val="00B53B93"/>
    <w:rsid w:val="00B54863"/>
    <w:rsid w:val="00B625C9"/>
    <w:rsid w:val="00B64344"/>
    <w:rsid w:val="00B6571F"/>
    <w:rsid w:val="00B765C3"/>
    <w:rsid w:val="00B87D13"/>
    <w:rsid w:val="00BA2C0A"/>
    <w:rsid w:val="00BB105F"/>
    <w:rsid w:val="00BB5310"/>
    <w:rsid w:val="00BB6BFD"/>
    <w:rsid w:val="00BC18BA"/>
    <w:rsid w:val="00BC23B0"/>
    <w:rsid w:val="00BC4F46"/>
    <w:rsid w:val="00BD556F"/>
    <w:rsid w:val="00BE5C55"/>
    <w:rsid w:val="00BF6940"/>
    <w:rsid w:val="00C20744"/>
    <w:rsid w:val="00C34E27"/>
    <w:rsid w:val="00C370E4"/>
    <w:rsid w:val="00C37AF7"/>
    <w:rsid w:val="00C86707"/>
    <w:rsid w:val="00C871C7"/>
    <w:rsid w:val="00CA2272"/>
    <w:rsid w:val="00CA38F2"/>
    <w:rsid w:val="00CC255E"/>
    <w:rsid w:val="00CC4F8B"/>
    <w:rsid w:val="00CD757B"/>
    <w:rsid w:val="00CE0EBD"/>
    <w:rsid w:val="00CF100F"/>
    <w:rsid w:val="00CF4CE1"/>
    <w:rsid w:val="00D07E30"/>
    <w:rsid w:val="00D20048"/>
    <w:rsid w:val="00D22D51"/>
    <w:rsid w:val="00D2421D"/>
    <w:rsid w:val="00D37391"/>
    <w:rsid w:val="00D43387"/>
    <w:rsid w:val="00D47927"/>
    <w:rsid w:val="00D524AD"/>
    <w:rsid w:val="00D61930"/>
    <w:rsid w:val="00D622B8"/>
    <w:rsid w:val="00D7606E"/>
    <w:rsid w:val="00D80E27"/>
    <w:rsid w:val="00D81005"/>
    <w:rsid w:val="00D9431A"/>
    <w:rsid w:val="00D96009"/>
    <w:rsid w:val="00DA1A50"/>
    <w:rsid w:val="00DA38A7"/>
    <w:rsid w:val="00DA5429"/>
    <w:rsid w:val="00DC6813"/>
    <w:rsid w:val="00DF5C98"/>
    <w:rsid w:val="00E24498"/>
    <w:rsid w:val="00E32276"/>
    <w:rsid w:val="00E418D1"/>
    <w:rsid w:val="00E4437D"/>
    <w:rsid w:val="00E47326"/>
    <w:rsid w:val="00E5494B"/>
    <w:rsid w:val="00E600C1"/>
    <w:rsid w:val="00E70153"/>
    <w:rsid w:val="00E73961"/>
    <w:rsid w:val="00E74852"/>
    <w:rsid w:val="00E818BB"/>
    <w:rsid w:val="00E82480"/>
    <w:rsid w:val="00E920D0"/>
    <w:rsid w:val="00E940C7"/>
    <w:rsid w:val="00EA1D40"/>
    <w:rsid w:val="00EA1E3A"/>
    <w:rsid w:val="00EA2496"/>
    <w:rsid w:val="00EA451D"/>
    <w:rsid w:val="00EA522B"/>
    <w:rsid w:val="00EB45F0"/>
    <w:rsid w:val="00EC0970"/>
    <w:rsid w:val="00ED64EF"/>
    <w:rsid w:val="00EE01FF"/>
    <w:rsid w:val="00EE4328"/>
    <w:rsid w:val="00EF0D88"/>
    <w:rsid w:val="00F268C2"/>
    <w:rsid w:val="00F56404"/>
    <w:rsid w:val="00F56BB0"/>
    <w:rsid w:val="00F579E7"/>
    <w:rsid w:val="00F823DA"/>
    <w:rsid w:val="00F82491"/>
    <w:rsid w:val="00F91E17"/>
    <w:rsid w:val="00F952BE"/>
    <w:rsid w:val="00FA0FFA"/>
    <w:rsid w:val="00FB2AD9"/>
    <w:rsid w:val="00FE3937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182B2"/>
  <w15:chartTrackingRefBased/>
  <w15:docId w15:val="{9B4FE471-A878-46E6-A89A-790B8B63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B9C"/>
    <w:pPr>
      <w:spacing w:after="0" w:line="276" w:lineRule="auto"/>
      <w:ind w:left="425" w:hanging="431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qFormat/>
    <w:rsid w:val="00000B9C"/>
    <w:pPr>
      <w:spacing w:before="240" w:after="60" w:line="240" w:lineRule="auto"/>
      <w:ind w:left="0" w:firstLine="0"/>
      <w:outlineLvl w:val="5"/>
    </w:pPr>
    <w:rPr>
      <w:rFonts w:ascii="Times New Roman" w:hAnsi="Times New Roman"/>
      <w:b/>
      <w:bCs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00B9C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rsid w:val="00000B9C"/>
    <w:pPr>
      <w:tabs>
        <w:tab w:val="center" w:pos="4536"/>
        <w:tab w:val="right" w:pos="9072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000B9C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Default">
    <w:name w:val="Default"/>
    <w:qFormat/>
    <w:rsid w:val="00000B9C"/>
    <w:pPr>
      <w:autoSpaceDE w:val="0"/>
      <w:autoSpaceDN w:val="0"/>
      <w:adjustRightInd w:val="0"/>
      <w:spacing w:after="0" w:line="240" w:lineRule="auto"/>
      <w:ind w:left="425" w:hanging="431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00B9C"/>
    <w:pPr>
      <w:ind w:left="708"/>
    </w:pPr>
  </w:style>
  <w:style w:type="paragraph" w:customStyle="1" w:styleId="StylPogrubienieWyrwnanydorodka">
    <w:name w:val="Styl Pogrubienie Wyrównany do środka"/>
    <w:basedOn w:val="Normalny"/>
    <w:rsid w:val="00000B9C"/>
    <w:pPr>
      <w:spacing w:before="120" w:after="360" w:line="240" w:lineRule="auto"/>
      <w:ind w:left="0" w:firstLine="0"/>
      <w:jc w:val="center"/>
    </w:pPr>
    <w:rPr>
      <w:rFonts w:ascii="Times New Roman" w:eastAsia="Times New Roman" w:hAnsi="Times New Roman"/>
      <w:b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0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0B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0B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0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0B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B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B9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F0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F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F0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F6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9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99546-AC70-4C59-916A-E51E3B21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2691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zał.18 Wzór Umowy powierzenia przetwarzania danych osobowych v.02</dc:title>
  <dc:subject/>
  <dc:creator>Krefta-Maciejowska Aneta</dc:creator>
  <cp:keywords/>
  <dc:description>Załącznik nr 18 do Umowy</dc:description>
  <cp:lastModifiedBy>Muzyka-Warchulska Dorota</cp:lastModifiedBy>
  <cp:revision>8</cp:revision>
  <dcterms:created xsi:type="dcterms:W3CDTF">2024-03-21T16:42:00Z</dcterms:created>
  <dcterms:modified xsi:type="dcterms:W3CDTF">2024-04-24T11:27:00Z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UxC4dwLulzfINJ8nQH+xvX5LNGipWa4BRSZhPgxsCvmsjaQBFfo8jzrzMQoBkFSV5GUXVfG47HAQ8A9Bh6qybA==</vt:lpwstr>
  </property>
  <property fmtid="{D5CDD505-2E9C-101B-9397-08002B2CF9AE}" pid="4" name="MFClassificationDate">
    <vt:lpwstr>2024-03-07T08:50:45.6296456+01:00</vt:lpwstr>
  </property>
  <property fmtid="{D5CDD505-2E9C-101B-9397-08002B2CF9AE}" pid="5" name="MFClassifiedBySID">
    <vt:lpwstr>UxC4dwLulzfINJ8nQH+xvX5LNGipWa4BRSZhPgxsCvm42mrIC/DSDv0ggS+FjUN/2v1BBotkLlY5aAiEhoi6uX2MN76AOUg075U5lWZ0GOaAZM4+R+moWmQGcT5Xwl8v</vt:lpwstr>
  </property>
  <property fmtid="{D5CDD505-2E9C-101B-9397-08002B2CF9AE}" pid="6" name="MFGRNItemId">
    <vt:lpwstr>GRN-434be93f-b31d-4771-8358-54377a61ee96</vt:lpwstr>
  </property>
  <property fmtid="{D5CDD505-2E9C-101B-9397-08002B2CF9AE}" pid="7" name="MFHash">
    <vt:lpwstr>ZYVj8ncKpaJpb5FcF0dQsrflUsCbHeno8sqcaCnUWcs=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